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Dosis" w:cs="Dosis" w:eastAsia="Dosis" w:hAnsi="Dosis"/>
          <w:b w:val="1"/>
          <w:sz w:val="36"/>
          <w:szCs w:val="36"/>
        </w:rPr>
      </w:pPr>
      <w:r w:rsidDel="00000000" w:rsidR="00000000" w:rsidRPr="00000000">
        <w:rPr>
          <w:rFonts w:ascii="Dosis" w:cs="Dosis" w:eastAsia="Dosis" w:hAnsi="Dosis"/>
          <w:b w:val="1"/>
          <w:sz w:val="36"/>
          <w:szCs w:val="36"/>
          <w:rtl w:val="0"/>
        </w:rPr>
        <w:t xml:space="preserve">COVID-19 detection in Chest X-ray images using deep learning techniques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rFonts w:ascii="Dosis" w:cs="Dosis" w:eastAsia="Dosis" w:hAnsi="Dosis"/>
          <w:sz w:val="36"/>
          <w:szCs w:val="36"/>
          <w:u w:val="single"/>
        </w:rPr>
      </w:pPr>
      <w:r w:rsidDel="00000000" w:rsidR="00000000" w:rsidRPr="00000000">
        <w:rPr>
          <w:rFonts w:ascii="Dosis" w:cs="Dosis" w:eastAsia="Dosis" w:hAnsi="Dosis"/>
          <w:sz w:val="36"/>
          <w:szCs w:val="36"/>
          <w:rtl w:val="0"/>
        </w:rPr>
        <w:t xml:space="preserve">                                                     </w:t>
      </w:r>
      <w:r w:rsidDel="00000000" w:rsidR="00000000" w:rsidRPr="00000000">
        <w:rPr>
          <w:rFonts w:ascii="Dosis" w:cs="Dosis" w:eastAsia="Dosis" w:hAnsi="Dosis"/>
          <w:sz w:val="36"/>
          <w:szCs w:val="36"/>
          <w:u w:val="single"/>
          <w:rtl w:val="0"/>
        </w:rPr>
        <w:t xml:space="preserve">Group No. 10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rFonts w:ascii="Dosis" w:cs="Dosis" w:eastAsia="Dosis" w:hAnsi="Dosi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Dosis" w:cs="Dosis" w:eastAsia="Dosis" w:hAnsi="Dosi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Dosis" w:cs="Dosis" w:eastAsia="Dosis" w:hAnsi="Dosis"/>
          <w:sz w:val="36"/>
          <w:szCs w:val="36"/>
        </w:rPr>
      </w:pPr>
      <w:r w:rsidDel="00000000" w:rsidR="00000000" w:rsidRPr="00000000">
        <w:rPr>
          <w:rFonts w:ascii="Dosis" w:cs="Dosis" w:eastAsia="Dosis" w:hAnsi="Dosis"/>
          <w:sz w:val="36"/>
          <w:szCs w:val="36"/>
          <w:rtl w:val="0"/>
        </w:rPr>
        <w:t xml:space="preserve">Group Members:-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Dosis" w:cs="Dosis" w:eastAsia="Dosis" w:hAnsi="Dosi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left"/>
        <w:rPr>
          <w:rFonts w:ascii="Dosis" w:cs="Dosis" w:eastAsia="Dosis" w:hAnsi="Dosis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770"/>
        <w:gridCol w:w="3495"/>
        <w:gridCol w:w="1755"/>
        <w:tblGridChange w:id="0">
          <w:tblGrid>
            <w:gridCol w:w="2340"/>
            <w:gridCol w:w="1770"/>
            <w:gridCol w:w="349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32"/>
                <w:szCs w:val="32"/>
              </w:rPr>
            </w:pPr>
            <w:r w:rsidDel="00000000" w:rsidR="00000000" w:rsidRPr="00000000">
              <w:rPr>
                <w:rFonts w:ascii="Dosis" w:cs="Dosis" w:eastAsia="Dosis" w:hAnsi="Dosis"/>
                <w:sz w:val="32"/>
                <w:szCs w:val="32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32"/>
                <w:szCs w:val="32"/>
              </w:rPr>
            </w:pPr>
            <w:r w:rsidDel="00000000" w:rsidR="00000000" w:rsidRPr="00000000">
              <w:rPr>
                <w:rFonts w:ascii="Dosis" w:cs="Dosis" w:eastAsia="Dosis" w:hAnsi="Dosis"/>
                <w:sz w:val="32"/>
                <w:szCs w:val="32"/>
                <w:rtl w:val="0"/>
              </w:rPr>
              <w:t xml:space="preserve">Enrollment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32"/>
                <w:szCs w:val="32"/>
              </w:rPr>
            </w:pPr>
            <w:r w:rsidDel="00000000" w:rsidR="00000000" w:rsidRPr="00000000">
              <w:rPr>
                <w:rFonts w:ascii="Dosis" w:cs="Dosis" w:eastAsia="Dosis" w:hAnsi="Dosis"/>
                <w:sz w:val="32"/>
                <w:szCs w:val="32"/>
                <w:rtl w:val="0"/>
              </w:rPr>
              <w:t xml:space="preserve">          Alt. 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32"/>
                <w:szCs w:val="32"/>
              </w:rPr>
            </w:pPr>
            <w:r w:rsidDel="00000000" w:rsidR="00000000" w:rsidRPr="00000000">
              <w:rPr>
                <w:rFonts w:ascii="Dosis" w:cs="Dosis" w:eastAsia="Dosis" w:hAnsi="Dosis"/>
                <w:sz w:val="32"/>
                <w:szCs w:val="32"/>
                <w:rtl w:val="0"/>
              </w:rPr>
              <w:t xml:space="preserve">  Phone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NIKHIL DUBEY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IIT2020016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nikhil565dubey@gmail.com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94159 26758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Raunak Krishan Jaiswal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IIT2020031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rkjais107@gmail.com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91407 04941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Aditya Biswakarma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IIT2020033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biswakarma1304@gmail.com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93828 65009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Anupam 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IIT2020034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anupamrajmaurya1198@gmail.com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99908 43768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Katam Bala Prasanna Babu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IIT2020040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sambrao.aee@gmail.com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99596 44756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Jay Suthar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osis Light" w:cs="Dosis Light" w:eastAsia="Dosis Light" w:hAnsi="Dosis Light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IIT2020087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jaysuthar162001@gmail.com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75686 25540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Rohan Tirkey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osis Light" w:cs="Dosis Light" w:eastAsia="Dosis Light" w:hAnsi="Dosis Light"/>
                <w:sz w:val="28"/>
                <w:szCs w:val="28"/>
              </w:rPr>
            </w:pPr>
            <w:r w:rsidDel="00000000" w:rsidR="00000000" w:rsidRPr="00000000">
              <w:rPr>
                <w:rFonts w:ascii="Dosis Light" w:cs="Dosis Light" w:eastAsia="Dosis Light" w:hAnsi="Dosis Light"/>
                <w:sz w:val="28"/>
                <w:szCs w:val="28"/>
                <w:rtl w:val="0"/>
              </w:rPr>
              <w:t xml:space="preserve">IIT2020088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tirkeyrohan91@gmail.com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sz w:val="28"/>
                <w:szCs w:val="28"/>
              </w:rPr>
            </w:pPr>
            <w:r w:rsidDel="00000000" w:rsidR="00000000" w:rsidRPr="00000000">
              <w:rPr>
                <w:rFonts w:ascii="Dosis" w:cs="Dosis" w:eastAsia="Dosis" w:hAnsi="Dosis"/>
                <w:sz w:val="28"/>
                <w:szCs w:val="28"/>
                <w:rtl w:val="0"/>
              </w:rPr>
              <w:t xml:space="preserve">70471 59164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jc w:val="left"/>
        <w:rPr>
          <w:rFonts w:ascii="Dosis" w:cs="Dosis" w:eastAsia="Dosis" w:hAnsi="Dosis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Dosis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DosisLight-regular.ttf"/><Relationship Id="rId4" Type="http://schemas.openxmlformats.org/officeDocument/2006/relationships/font" Target="fonts/Dosis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