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</w:pPr>
      <w:r>
        <w:rPr>
          <w:rFonts w:ascii="Google Sans;Arial;sans-serif" w:hAnsi="Google Sans;Arial;sans-serif"/>
          <w:b/>
          <w:bCs/>
          <w:i w:val="false"/>
          <w:caps w:val="false"/>
          <w:smallCaps w:val="false"/>
          <w:color w:val="001D35"/>
          <w:spacing w:val="0"/>
          <w:sz w:val="28"/>
          <w:szCs w:val="28"/>
        </w:rPr>
        <w:t>Apache Kafka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 xml:space="preserve"> ist eine verteilte, fehlertolerante und skalierbare Plattform für Event-Streaming, die zur Verarbeitung und Verteilung von Echtzeitdatenströmen eingesetzt wird. Es ermöglicht die Aufnahme, Speicherung und Verarbeitung großer Mengen an Datenströmen von verschiedenen Quellen in Echtzeit. </w:t>
      </w:r>
    </w:p>
    <w:p>
      <w:pPr>
        <w:pStyle w:val="Normal"/>
        <w:widowControl/>
        <w:bidi w:val="0"/>
        <w:spacing w:lineRule="atLeast" w:line="195" w:before="150" w:after="75"/>
        <w:ind w:start="0" w:end="0" w:hanging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Kernfunktionen und Anwendungsbereiche: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Datenaufnahme (Ingest):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kann Daten aus verschiedenen Quellen wie Sensoren, Anwendungen oder anderen Systemen aufnehmen.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Datenweiterleitung: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verteilt die aufgenommenen Datenströme an verschiedene Empfängersysteme.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Datenpersistenz: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speichert die Datenströme, um eine spätere Analyse oder Wiederverwendung zu ermöglichen.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Echtzeitverarbeitung: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ist optimiert für die Verarbeitung von Datenströmen in Echtzeit, was es ideal für Anwendungen macht, die schnelle Reaktionen auf Ereignisse erfordern.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Ereignisgesteuerte Architekturen: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wird häufig in ereignisgesteuerten Architekturen eingesetzt, um Daten als Ereignisse zu verarbeiten und Anwendungen zu aktivieren.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Echtzeit-Analysen: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kann Datenströme in Echtzeit analysieren, um Trends zu erkennen, Anomalien zu identifizieren oder Entscheidungen zu treffen.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Log-Aggregation: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kann als zentrale Stelle für die Aggregation von Logdaten aus verschiedenen Quellen dienen. </w:t>
      </w:r>
    </w:p>
    <w:p>
      <w:pPr>
        <w:pStyle w:val="Textkrper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Verbindung zu anderen Systemen: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bietet Schnittstellen (z.B. Kafka Connect), um sich mit verschiedenen Datenbanksystemen, Message Queues oder anderen Anwendungen zu verbinden. </w:t>
      </w:r>
    </w:p>
    <w:p>
      <w:pPr>
        <w:pStyle w:val="Textkrper"/>
        <w:widowControl/>
        <w:bidi w:val="0"/>
        <w:spacing w:lineRule="atLeast" w:line="195" w:before="150" w:after="75"/>
        <w:ind w:start="0" w:end="0" w:hanging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Vorteile von Apache Kafka:</w:t>
      </w:r>
    </w:p>
    <w:p>
      <w:pPr>
        <w:pStyle w:val="Textkrper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Skalierbarkeit: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kann horizontal skaliert werden, um mit wachsenden Datenmengen Schritt zu halten. </w:t>
      </w:r>
    </w:p>
    <w:p>
      <w:pPr>
        <w:pStyle w:val="Textkrper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Fehlertoleranz: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Durch Replikation und Verteilung der Daten ist Kafka sehr fehlertolerant und zuverlässig. </w:t>
      </w:r>
    </w:p>
    <w:p>
      <w:pPr>
        <w:pStyle w:val="Textkrper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Hoher Datendurchsatz: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6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ist für hohe Datenübertragungsraten ausgelegt. </w:t>
      </w:r>
    </w:p>
    <w:p>
      <w:pPr>
        <w:pStyle w:val="Textkrper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Flexibilität:</w:t>
      </w:r>
    </w:p>
    <w:p>
      <w:pPr>
        <w:pStyle w:val="Textkrper"/>
        <w:widowControl/>
        <w:numPr>
          <w:ilvl w:val="0"/>
          <w:numId w:val="0"/>
        </w:numPr>
        <w:pBdr/>
        <w:bidi w:val="0"/>
        <w:spacing w:lineRule="atLeast" w:line="165" w:before="0" w:after="0"/>
        <w:ind w:start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545D7E"/>
          <w:spacing w:val="0"/>
          <w:sz w:val="24"/>
          <w:szCs w:val="24"/>
        </w:rPr>
        <w:t>Kafka kann in verschiedenen Architekturen und Anwendungsfällen eingesetzt werden. </w:t>
      </w:r>
    </w:p>
    <w:p>
      <w:pPr>
        <w:pStyle w:val="Textkrper"/>
        <w:widowControl/>
        <w:bidi w:val="0"/>
        <w:spacing w:lineRule="atLeast" w:line="195" w:before="150" w:after="75"/>
        <w:ind w:start="0" w:end="0" w:hanging="0"/>
        <w:jc w:val="start"/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01D35"/>
          <w:spacing w:val="0"/>
          <w:sz w:val="24"/>
          <w:szCs w:val="24"/>
        </w:rPr>
        <w:t>Anwendungsbeispiele:</w:t>
      </w:r>
    </w:p>
    <w:p>
      <w:pPr>
        <w:pStyle w:val="Textkrper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Überwachung von IT-Systemen: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 Erfassen von Logdaten, Systemmetriken und Ereignissen.</w:t>
      </w:r>
    </w:p>
    <w:p>
      <w:pPr>
        <w:pStyle w:val="Textkrper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E-Commerce: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 Verfolgung von Kundenaktivitäten, Bestellungen und Versandinformationen.</w:t>
      </w:r>
    </w:p>
    <w:p>
      <w:pPr>
        <w:pStyle w:val="Textkrper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Finanzdienstleistungen: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 Echtzeit-Transaktionsverarbeitung, Betrugserkennung und Kundenbenachrichtigungen.</w:t>
      </w:r>
    </w:p>
    <w:p>
      <w:pPr>
        <w:pStyle w:val="Textkrper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6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Internet der Dinge (IoT):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 Verarbeitung von Sensordaten von Geräten und Maschinen.</w:t>
      </w:r>
    </w:p>
    <w:p>
      <w:pPr>
        <w:pStyle w:val="Textkrper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165" w:before="0" w:after="0"/>
        <w:ind w:start="0" w:end="0" w:hanging="283"/>
        <w:jc w:val="start"/>
        <w:rPr/>
      </w:pPr>
      <w:r>
        <w:rPr>
          <w:rStyle w:val="Starkbetont"/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Logistik: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 Verfolgung von Lieferungen und Optimierung von Transportrouten. </w:t>
      </w:r>
    </w:p>
    <w:p>
      <w:pPr>
        <w:pStyle w:val="Textkrper"/>
        <w:widowControl/>
        <w:bidi w:val="0"/>
        <w:spacing w:before="75" w:after="150"/>
        <w:ind w:start="0" w:end="0" w:hanging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1D35"/>
          <w:spacing w:val="0"/>
          <w:sz w:val="24"/>
          <w:szCs w:val="24"/>
        </w:rPr>
        <w:t>Apache Kafka ist somit eine leistungsstarke Plattform für die Verarbeitung von Echtzeitdatenströmen, die in vielen verschiedenen Bereichen eingesetzt werden kann. 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krper"/>
        <w:bidi w:val="0"/>
        <w:spacing w:before="0" w:after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Google Sans">
    <w:altName w:val="Arial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LibreOffice/7.0.4.2$Windows_X86_64 LibreOffice_project/dcf040e67528d9187c66b2379df5ea4407429775</Application>
  <AppVersion>15.0000</AppVersion>
  <Pages>2</Pages>
  <Words>311</Words>
  <Characters>2242</Characters>
  <CharactersWithSpaces>2505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2025-07-10T13:26:19Z</dcterms:created>
  <dc:creator/>
  <dc:description/>
  <dc:language>de-DE</dc:language>
  <cp:lastModifiedBy/>
  <cp:lastPrinted>2025-07-10T13:27:48Z</cp:lastPrinted>
  <dcterms:modified xsi:type="dcterms:W3CDTF">2025-07-10T14:14:12Z</dcterms:modified>
  <cp:revision>2</cp:revision>
  <dc:subject/>
  <dc:title/>
</cp:coreProperties>
</file>