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BFB" w:rsidRPr="00F27649" w:rsidRDefault="00A36BFB" w:rsidP="00F27649">
      <w:pPr>
        <w:pStyle w:val="Heading1"/>
        <w:jc w:val="center"/>
        <w:rPr>
          <w:color w:val="002060"/>
        </w:rPr>
      </w:pPr>
      <w:r w:rsidRPr="00F27649">
        <w:rPr>
          <w:color w:val="002060"/>
        </w:rPr>
        <w:t>IBM Data Science Professional – Applied Capstone Project</w:t>
      </w:r>
    </w:p>
    <w:p w:rsidR="00A36BFB" w:rsidRPr="000561BC" w:rsidRDefault="00A36BFB" w:rsidP="00F27649">
      <w:pPr>
        <w:pStyle w:val="Heading1"/>
        <w:jc w:val="center"/>
      </w:pPr>
      <w:r w:rsidRPr="000561BC">
        <w:t>Recommending Locations for Opening a New Restaurant at Co. Galway in the Republic of Ireland</w:t>
      </w:r>
    </w:p>
    <w:p w:rsidR="00A36BFB" w:rsidRDefault="00A36BFB" w:rsidP="00F27649">
      <w:pPr>
        <w:spacing w:after="0"/>
      </w:pPr>
    </w:p>
    <w:p w:rsidR="00A36BFB" w:rsidRPr="00F27649" w:rsidRDefault="006604F3" w:rsidP="00F27649">
      <w:pPr>
        <w:pStyle w:val="Heading1"/>
      </w:pPr>
      <w:r w:rsidRPr="00F27649">
        <w:t xml:space="preserve">I. </w:t>
      </w:r>
      <w:r w:rsidR="00A36BFB" w:rsidRPr="00F27649">
        <w:t>Introduction</w:t>
      </w:r>
    </w:p>
    <w:p w:rsidR="00AB275A" w:rsidRDefault="005E2C45" w:rsidP="000561BC">
      <w:r w:rsidRPr="005E2C45">
        <w:t>In the modern business environment, spatial analytics plays a critical role in improving business values by elevating location-based insights to business problems. In this study, we focus primarily on analyzing the geospatial data of the Republic of Ireland and recommend a set of locations that could be fitting for starting a restaurant business. For the same, we employ the Fou</w:t>
      </w:r>
      <w:r>
        <w:t>rsquare API to retrieve neighbo</w:t>
      </w:r>
      <w:r w:rsidRPr="005E2C45">
        <w:t>rhood information to analyze and group areas that are similar.</w:t>
      </w:r>
    </w:p>
    <w:p w:rsidR="00F9669F" w:rsidRDefault="00F9669F" w:rsidP="00F27649">
      <w:pPr>
        <w:spacing w:after="0"/>
      </w:pPr>
    </w:p>
    <w:p w:rsidR="006A7845" w:rsidRDefault="006A7845" w:rsidP="00F27649">
      <w:pPr>
        <w:pStyle w:val="Heading1"/>
      </w:pPr>
      <w:r>
        <w:t xml:space="preserve">II. Background </w:t>
      </w:r>
    </w:p>
    <w:p w:rsidR="006A7845" w:rsidRPr="006A7845" w:rsidRDefault="00177F6C" w:rsidP="000561BC">
      <w:r w:rsidRPr="00177F6C">
        <w:t xml:space="preserve">The Republic of Ireland has 32 counties and four provinces. Since the businesses are already well-established in the provinces </w:t>
      </w:r>
      <w:proofErr w:type="spellStart"/>
      <w:r w:rsidRPr="00177F6C">
        <w:t>Leinster</w:t>
      </w:r>
      <w:proofErr w:type="spellEnd"/>
      <w:r w:rsidRPr="00177F6C">
        <w:t>, Ulster, and Munster, they wanted to expand the company to a county in the Connacht region. For simplification, we chose Co. Galway from Connacht for our study.  Co. Galway is ranked 5th in the overall population of Ireland and 1st in the Connacht province. Therefore, setting up the restaurant in Co. Galway will improve the business.</w:t>
      </w:r>
    </w:p>
    <w:p w:rsidR="006A7845" w:rsidRDefault="0054152C" w:rsidP="00F27649">
      <w:pPr>
        <w:jc w:val="center"/>
      </w:pPr>
      <w:r>
        <w:rPr>
          <w:noProof/>
          <w:lang w:val="en-IN" w:eastAsia="en-IN"/>
        </w:rPr>
        <mc:AlternateContent>
          <mc:Choice Requires="wps">
            <w:drawing>
              <wp:anchor distT="0" distB="0" distL="114300" distR="114300" simplePos="0" relativeHeight="251659264" behindDoc="0" locked="0" layoutInCell="1" allowOverlap="1" wp14:anchorId="1FE5792D" wp14:editId="41668013">
                <wp:simplePos x="0" y="0"/>
                <wp:positionH relativeFrom="column">
                  <wp:posOffset>1371600</wp:posOffset>
                </wp:positionH>
                <wp:positionV relativeFrom="paragraph">
                  <wp:posOffset>1052407</wp:posOffset>
                </wp:positionV>
                <wp:extent cx="2997200" cy="211666"/>
                <wp:effectExtent l="0" t="0" r="12700" b="17145"/>
                <wp:wrapNone/>
                <wp:docPr id="2" name="Rectangle 2"/>
                <wp:cNvGraphicFramePr/>
                <a:graphic xmlns:a="http://schemas.openxmlformats.org/drawingml/2006/main">
                  <a:graphicData uri="http://schemas.microsoft.com/office/word/2010/wordprocessingShape">
                    <wps:wsp>
                      <wps:cNvSpPr/>
                      <wps:spPr>
                        <a:xfrm>
                          <a:off x="0" y="0"/>
                          <a:ext cx="2997200" cy="2116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08pt;margin-top:82.85pt;width:236pt;height:1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" filled="f" strokecolor="red" strokeweight="2pt"/>
            </w:pict>
          </mc:Fallback>
        </mc:AlternateContent>
      </w:r>
      <w:r w:rsidR="006A7845">
        <w:rPr>
          <w:noProof/>
          <w:lang w:val="en-IN" w:eastAsia="en-IN"/>
        </w:rPr>
        <w:drawing>
          <wp:inline distT="0" distB="0" distL="0" distR="0" wp14:anchorId="144C3E3F" wp14:editId="4BFCB0E1">
            <wp:extent cx="2994660" cy="1455420"/>
            <wp:effectExtent l="19050" t="19050" r="152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94660" cy="1455420"/>
                    </a:xfrm>
                    <a:prstGeom prst="rect">
                      <a:avLst/>
                    </a:prstGeom>
                    <a:ln w="12700">
                      <a:solidFill>
                        <a:schemeClr val="tx1"/>
                      </a:solidFill>
                    </a:ln>
                  </pic:spPr>
                </pic:pic>
              </a:graphicData>
            </a:graphic>
          </wp:inline>
        </w:drawing>
      </w:r>
    </w:p>
    <w:p w:rsidR="006A7845" w:rsidRDefault="006A7845" w:rsidP="00F27649">
      <w:pPr>
        <w:jc w:val="center"/>
      </w:pPr>
      <w:r w:rsidRPr="006A7845">
        <w:rPr>
          <w:b/>
        </w:rPr>
        <w:t>Figure 1</w:t>
      </w:r>
      <w:r>
        <w:t>: Counties of Ireland</w:t>
      </w:r>
    </w:p>
    <w:p w:rsidR="00F27649" w:rsidRPr="006A7845" w:rsidRDefault="00F27649" w:rsidP="00F27649">
      <w:pPr>
        <w:spacing w:after="0"/>
        <w:jc w:val="center"/>
      </w:pPr>
    </w:p>
    <w:p w:rsidR="00F9669F" w:rsidRDefault="00F9669F" w:rsidP="00F27649">
      <w:pPr>
        <w:pStyle w:val="Heading1"/>
      </w:pPr>
      <w:r>
        <w:t>III. Problem Statement</w:t>
      </w:r>
    </w:p>
    <w:p w:rsidR="00F9669F" w:rsidRPr="00F22D35" w:rsidRDefault="00F9669F" w:rsidP="000561BC">
      <w:r>
        <w:t>To analyze the neighbo</w:t>
      </w:r>
      <w:r w:rsidRPr="00F22D35">
        <w:t>rhoods of Co.</w:t>
      </w:r>
      <w:r>
        <w:t xml:space="preserve"> </w:t>
      </w:r>
      <w:r w:rsidRPr="00F22D35">
        <w:t xml:space="preserve">Galway based on the popular venues and recommend a set of locations that suit well for setting up a new restaurant. </w:t>
      </w:r>
    </w:p>
    <w:p w:rsidR="00F9669F" w:rsidRDefault="00F9669F" w:rsidP="000561BC"/>
    <w:p w:rsidR="0035198D" w:rsidRDefault="00F9669F" w:rsidP="00F27649">
      <w:pPr>
        <w:pStyle w:val="Heading1"/>
      </w:pPr>
      <w:r>
        <w:lastRenderedPageBreak/>
        <w:t>IV</w:t>
      </w:r>
      <w:r w:rsidR="0035198D">
        <w:t>. Business Requirements</w:t>
      </w:r>
    </w:p>
    <w:p w:rsidR="006A7845" w:rsidRPr="006A7845" w:rsidRDefault="006A7845" w:rsidP="000561BC">
      <w:pPr>
        <w:pStyle w:val="ListParagraph"/>
        <w:numPr>
          <w:ilvl w:val="0"/>
          <w:numId w:val="2"/>
        </w:numPr>
        <w:rPr>
          <w:lang w:val="en-IN" w:eastAsia="en-IN"/>
        </w:rPr>
      </w:pPr>
      <w:r w:rsidRPr="006A7845">
        <w:rPr>
          <w:lang w:val="en-IN" w:eastAsia="en-IN"/>
        </w:rPr>
        <w:t>The neighbourhood should be a busy area with plenty of foot traffic.</w:t>
      </w:r>
    </w:p>
    <w:p w:rsidR="006A7845" w:rsidRPr="006A7845" w:rsidRDefault="006A7845" w:rsidP="000561BC">
      <w:pPr>
        <w:pStyle w:val="ListParagraph"/>
        <w:numPr>
          <w:ilvl w:val="0"/>
          <w:numId w:val="2"/>
        </w:numPr>
        <w:rPr>
          <w:lang w:val="en-IN" w:eastAsia="en-IN"/>
        </w:rPr>
      </w:pPr>
      <w:r w:rsidRPr="006A7845">
        <w:rPr>
          <w:lang w:val="en-IN" w:eastAsia="en-IN"/>
        </w:rPr>
        <w:t>The region should have enough bars and pubs</w:t>
      </w:r>
      <w:r w:rsidR="00915C51">
        <w:rPr>
          <w:lang w:val="en-IN" w:eastAsia="en-IN"/>
        </w:rPr>
        <w:t xml:space="preserve"> nearby</w:t>
      </w:r>
    </w:p>
    <w:p w:rsidR="006A7845" w:rsidRDefault="006A7845" w:rsidP="000561BC">
      <w:pPr>
        <w:pStyle w:val="ListParagraph"/>
        <w:numPr>
          <w:ilvl w:val="0"/>
          <w:numId w:val="2"/>
        </w:numPr>
        <w:rPr>
          <w:lang w:val="en-IN" w:eastAsia="en-IN"/>
        </w:rPr>
      </w:pPr>
      <w:r w:rsidRPr="006A7845">
        <w:rPr>
          <w:lang w:val="en-IN" w:eastAsia="en-IN"/>
        </w:rPr>
        <w:t xml:space="preserve">Should have relatively less number of restaurants </w:t>
      </w:r>
      <w:r w:rsidRPr="004D76EE">
        <w:rPr>
          <w:color w:val="000000" w:themeColor="text1"/>
          <w:lang w:val="en-IN" w:eastAsia="en-IN"/>
        </w:rPr>
        <w:t>opened</w:t>
      </w:r>
      <w:r w:rsidRPr="006A7845">
        <w:rPr>
          <w:lang w:val="en-IN" w:eastAsia="en-IN"/>
        </w:rPr>
        <w:t xml:space="preserve"> in the same spot</w:t>
      </w:r>
    </w:p>
    <w:p w:rsidR="006A7845" w:rsidRDefault="006A7845" w:rsidP="00943C71">
      <w:pPr>
        <w:pStyle w:val="ListParagraph"/>
        <w:spacing w:after="0"/>
        <w:rPr>
          <w:lang w:val="en-IN" w:eastAsia="en-IN"/>
        </w:rPr>
      </w:pPr>
    </w:p>
    <w:p w:rsidR="00475015" w:rsidRPr="006A7845" w:rsidRDefault="00475015" w:rsidP="00943C71">
      <w:pPr>
        <w:pStyle w:val="ListParagraph"/>
        <w:spacing w:after="0"/>
        <w:rPr>
          <w:lang w:val="en-IN" w:eastAsia="en-IN"/>
        </w:rPr>
      </w:pPr>
    </w:p>
    <w:p w:rsidR="006604F3" w:rsidRPr="006604F3" w:rsidRDefault="00F9669F" w:rsidP="00F27649">
      <w:pPr>
        <w:pStyle w:val="Heading1"/>
      </w:pPr>
      <w:r>
        <w:t>V</w:t>
      </w:r>
      <w:r w:rsidR="006604F3">
        <w:t xml:space="preserve">. </w:t>
      </w:r>
      <w:r w:rsidR="006604F3" w:rsidRPr="006604F3">
        <w:t>Data</w:t>
      </w:r>
      <w:r w:rsidR="00915C51">
        <w:t xml:space="preserve"> Understanding</w:t>
      </w:r>
    </w:p>
    <w:p w:rsidR="00A36BFB" w:rsidRPr="004D76EE" w:rsidRDefault="00803AB5" w:rsidP="00F27649">
      <w:pPr>
        <w:pStyle w:val="Heading2"/>
      </w:pPr>
      <w:r w:rsidRPr="004D76EE">
        <w:t>a) Data</w:t>
      </w:r>
      <w:r w:rsidR="004D76EE" w:rsidRPr="004D76EE">
        <w:t>s</w:t>
      </w:r>
      <w:r w:rsidRPr="004D76EE">
        <w:t xml:space="preserve">ets </w:t>
      </w:r>
      <w:r w:rsidR="004D76EE" w:rsidRPr="004D76EE">
        <w:t>Used</w:t>
      </w:r>
    </w:p>
    <w:p w:rsidR="00BF75FB" w:rsidRDefault="00F54721" w:rsidP="000561BC">
      <w:pPr>
        <w:pStyle w:val="ListParagraph"/>
        <w:numPr>
          <w:ilvl w:val="0"/>
          <w:numId w:val="3"/>
        </w:numPr>
      </w:pPr>
      <w:r w:rsidRPr="00554DA5">
        <w:rPr>
          <w:b/>
        </w:rPr>
        <w:t xml:space="preserve">Dataset </w:t>
      </w:r>
      <w:r w:rsidR="00554DA5" w:rsidRPr="00554DA5">
        <w:rPr>
          <w:b/>
        </w:rPr>
        <w:t>1</w:t>
      </w:r>
      <w:r>
        <w:t>: Ireland Counties Dataset</w:t>
      </w:r>
      <w:r w:rsidR="00554DA5">
        <w:t xml:space="preserve"> |  </w:t>
      </w:r>
      <w:r w:rsidR="00F578FF">
        <w:t>A</w:t>
      </w:r>
      <w:r w:rsidR="00DC57E5">
        <w:t>vailable</w:t>
      </w:r>
      <w:r w:rsidR="00554DA5">
        <w:t xml:space="preserve"> @</w:t>
      </w:r>
      <w:r w:rsidR="00DC57E5">
        <w:t xml:space="preserve"> </w:t>
      </w:r>
      <w:hyperlink r:id="rId9" w:history="1">
        <w:r w:rsidR="00554DA5">
          <w:rPr>
            <w:rStyle w:val="Hyperlink"/>
          </w:rPr>
          <w:t>list-counties-irela</w:t>
        </w:r>
        <w:r w:rsidR="00554DA5">
          <w:rPr>
            <w:rStyle w:val="Hyperlink"/>
          </w:rPr>
          <w:t>n</w:t>
        </w:r>
        <w:r w:rsidR="00554DA5">
          <w:rPr>
            <w:rStyle w:val="Hyperlink"/>
          </w:rPr>
          <w:t>d.csv</w:t>
        </w:r>
      </w:hyperlink>
    </w:p>
    <w:p w:rsidR="00F578FF" w:rsidRDefault="00F578FF" w:rsidP="00315D31">
      <w:pPr>
        <w:pStyle w:val="ListParagraph"/>
        <w:spacing w:after="0"/>
      </w:pPr>
    </w:p>
    <w:p w:rsidR="00F54721" w:rsidRDefault="00F54721" w:rsidP="00943C71">
      <w:pPr>
        <w:jc w:val="center"/>
      </w:pPr>
      <w:r>
        <w:rPr>
          <w:noProof/>
          <w:lang w:val="en-IN" w:eastAsia="en-IN"/>
        </w:rPr>
        <w:drawing>
          <wp:inline distT="0" distB="0" distL="0" distR="0" wp14:anchorId="2B89F715" wp14:editId="66D8B96B">
            <wp:extent cx="2777067" cy="1349668"/>
            <wp:effectExtent l="19050" t="19050" r="2349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74714" cy="1348524"/>
                    </a:xfrm>
                    <a:prstGeom prst="rect">
                      <a:avLst/>
                    </a:prstGeom>
                    <a:ln w="12700">
                      <a:solidFill>
                        <a:schemeClr val="tx1"/>
                      </a:solidFill>
                    </a:ln>
                  </pic:spPr>
                </pic:pic>
              </a:graphicData>
            </a:graphic>
          </wp:inline>
        </w:drawing>
      </w:r>
    </w:p>
    <w:p w:rsidR="00F54721" w:rsidRDefault="00F54721" w:rsidP="00943C71">
      <w:pPr>
        <w:jc w:val="center"/>
      </w:pPr>
      <w:r w:rsidRPr="00554DA5">
        <w:rPr>
          <w:b/>
        </w:rPr>
        <w:t>Figure 2</w:t>
      </w:r>
      <w:r>
        <w:t xml:space="preserve">:  </w:t>
      </w:r>
      <w:r w:rsidR="00554DA5">
        <w:t>Ireland Counties Data Sample</w:t>
      </w:r>
    </w:p>
    <w:p w:rsidR="00315D31" w:rsidRDefault="00315D31" w:rsidP="00943C71">
      <w:pPr>
        <w:jc w:val="center"/>
      </w:pPr>
    </w:p>
    <w:p w:rsidR="00475015" w:rsidRDefault="00554DA5" w:rsidP="000561BC">
      <w:pPr>
        <w:pStyle w:val="ListParagraph"/>
        <w:numPr>
          <w:ilvl w:val="0"/>
          <w:numId w:val="4"/>
        </w:numPr>
      </w:pPr>
      <w:r w:rsidRPr="00475015">
        <w:rPr>
          <w:b/>
        </w:rPr>
        <w:t>Dataset 2</w:t>
      </w:r>
      <w:r>
        <w:t xml:space="preserve">: Neighborhoods in Co. Galway </w:t>
      </w:r>
    </w:p>
    <w:p w:rsidR="00BE32EE" w:rsidRPr="00BE32EE" w:rsidRDefault="00BE32EE" w:rsidP="000561BC">
      <w:r>
        <w:rPr>
          <w:rStyle w:val="Strong"/>
          <w:b w:val="0"/>
          <w:color w:val="0E101A"/>
        </w:rPr>
        <w:tab/>
      </w:r>
      <w:r w:rsidR="00475015" w:rsidRPr="00BE32EE">
        <w:rPr>
          <w:rStyle w:val="Strong"/>
          <w:b w:val="0"/>
          <w:color w:val="0E101A"/>
        </w:rPr>
        <w:t>Since no public dataset</w:t>
      </w:r>
      <w:r>
        <w:rPr>
          <w:rStyle w:val="Strong"/>
          <w:b w:val="0"/>
          <w:color w:val="0E101A"/>
        </w:rPr>
        <w:t>s are available for the neighbo</w:t>
      </w:r>
      <w:r w:rsidR="00475015" w:rsidRPr="00BE32EE">
        <w:rPr>
          <w:rStyle w:val="Strong"/>
          <w:b w:val="0"/>
          <w:color w:val="0E101A"/>
        </w:rPr>
        <w:t>rhood or town names in Co</w:t>
      </w:r>
      <w:r w:rsidR="00475015" w:rsidRPr="00BE32EE">
        <w:t xml:space="preserve">. </w:t>
      </w:r>
      <w:r>
        <w:tab/>
        <w:t>Galway, w</w:t>
      </w:r>
      <w:r w:rsidR="00475015" w:rsidRPr="00BE32EE">
        <w:t>e manually creat</w:t>
      </w:r>
      <w:r>
        <w:t>ed a data frame with 67 neighbo</w:t>
      </w:r>
      <w:r w:rsidR="00475015" w:rsidRPr="00BE32EE">
        <w:t xml:space="preserve">rhoods. Given below is </w:t>
      </w:r>
      <w:r>
        <w:tab/>
      </w:r>
      <w:r w:rsidR="00943C71">
        <w:t xml:space="preserve">a </w:t>
      </w:r>
      <w:r w:rsidR="00943C71">
        <w:tab/>
      </w:r>
      <w:r w:rsidR="00475015" w:rsidRPr="00BE32EE">
        <w:t>snippet of the data frame. </w:t>
      </w:r>
    </w:p>
    <w:p w:rsidR="00593807" w:rsidRDefault="00475015" w:rsidP="00315D31">
      <w:pPr>
        <w:pStyle w:val="ListParagraph"/>
        <w:jc w:val="center"/>
      </w:pPr>
      <w:r>
        <w:rPr>
          <w:noProof/>
          <w:lang w:val="en-IN" w:eastAsia="en-IN"/>
        </w:rPr>
        <w:drawing>
          <wp:inline distT="0" distB="0" distL="0" distR="0" wp14:anchorId="234E2114" wp14:editId="0757C2A1">
            <wp:extent cx="1090389" cy="2048933"/>
            <wp:effectExtent l="19050" t="19050" r="1460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89660" cy="2047563"/>
                    </a:xfrm>
                    <a:prstGeom prst="rect">
                      <a:avLst/>
                    </a:prstGeom>
                    <a:ln w="12700">
                      <a:solidFill>
                        <a:schemeClr val="tx1"/>
                      </a:solidFill>
                    </a:ln>
                  </pic:spPr>
                </pic:pic>
              </a:graphicData>
            </a:graphic>
          </wp:inline>
        </w:drawing>
      </w:r>
    </w:p>
    <w:p w:rsidR="00BE32EE" w:rsidRDefault="00BE32EE" w:rsidP="00315D31">
      <w:pPr>
        <w:jc w:val="center"/>
      </w:pPr>
      <w:r w:rsidRPr="00554DA5">
        <w:rPr>
          <w:b/>
        </w:rPr>
        <w:t xml:space="preserve">Figure </w:t>
      </w:r>
      <w:r>
        <w:rPr>
          <w:b/>
        </w:rPr>
        <w:t>3</w:t>
      </w:r>
      <w:r>
        <w:t xml:space="preserve">:  </w:t>
      </w:r>
      <w:r>
        <w:t xml:space="preserve">List of Neighborhoods in Co. Galway, </w:t>
      </w:r>
      <w:r>
        <w:t>Ireland</w:t>
      </w:r>
    </w:p>
    <w:p w:rsidR="00DC57E5" w:rsidRDefault="00F54721" w:rsidP="00F27649">
      <w:pPr>
        <w:pStyle w:val="Heading2"/>
      </w:pPr>
      <w:r>
        <w:lastRenderedPageBreak/>
        <w:t>b) Data Pre-processing and Visualization</w:t>
      </w:r>
    </w:p>
    <w:p w:rsidR="00BF75FB" w:rsidRDefault="000561BC" w:rsidP="000561BC">
      <w:r>
        <w:t>Initially, for improved</w:t>
      </w:r>
      <w:r w:rsidR="00D15B21">
        <w:t xml:space="preserve"> understanding, we plot the 32 c</w:t>
      </w:r>
      <w:r>
        <w:t xml:space="preserve">ounties of Ireland on to a folium map using </w:t>
      </w:r>
      <w:r w:rsidRPr="000561BC">
        <w:t xml:space="preserve">their latitude and longitude coordinates. Since the dataset has no spatial data, we make use of </w:t>
      </w:r>
      <w:proofErr w:type="spellStart"/>
      <w:r w:rsidRPr="00C71843">
        <w:rPr>
          <w:color w:val="000000" w:themeColor="text1"/>
        </w:rPr>
        <w:t>geopy</w:t>
      </w:r>
      <w:proofErr w:type="spellEnd"/>
      <w:r w:rsidRPr="00C71843">
        <w:rPr>
          <w:color w:val="000000" w:themeColor="text1"/>
        </w:rPr>
        <w:t xml:space="preserve"> python</w:t>
      </w:r>
      <w:r w:rsidRPr="00C71843">
        <w:rPr>
          <w:color w:val="000000" w:themeColor="text1"/>
        </w:rPr>
        <w:t xml:space="preserve"> library </w:t>
      </w:r>
      <w:r>
        <w:t>to fetch the latitude and longitude coordinates using the name of the counties.</w:t>
      </w:r>
    </w:p>
    <w:p w:rsidR="0043065E" w:rsidRDefault="0043065E" w:rsidP="000561BC">
      <w:bookmarkStart w:id="0" w:name="_GoBack"/>
      <w:bookmarkEnd w:id="0"/>
    </w:p>
    <w:p w:rsidR="00BF75FB" w:rsidRDefault="00B321EC" w:rsidP="0043065E">
      <w:pPr>
        <w:jc w:val="center"/>
      </w:pPr>
      <w:r>
        <w:rPr>
          <w:noProof/>
          <w:shd w:val="clear" w:color="auto" w:fill="auto"/>
          <w:lang w:val="en-IN" w:eastAsia="en-IN"/>
        </w:rPr>
        <mc:AlternateContent>
          <mc:Choice Requires="wps">
            <w:drawing>
              <wp:anchor distT="0" distB="0" distL="114300" distR="114300" simplePos="0" relativeHeight="251660288" behindDoc="0" locked="0" layoutInCell="1" allowOverlap="1">
                <wp:simplePos x="0" y="0"/>
                <wp:positionH relativeFrom="column">
                  <wp:posOffset>3742267</wp:posOffset>
                </wp:positionH>
                <wp:positionV relativeFrom="paragraph">
                  <wp:posOffset>13335</wp:posOffset>
                </wp:positionV>
                <wp:extent cx="1227666" cy="1464733"/>
                <wp:effectExtent l="0" t="0" r="10795" b="21590"/>
                <wp:wrapNone/>
                <wp:docPr id="7" name="Rectangle 7"/>
                <wp:cNvGraphicFramePr/>
                <a:graphic xmlns:a="http://schemas.openxmlformats.org/drawingml/2006/main">
                  <a:graphicData uri="http://schemas.microsoft.com/office/word/2010/wordprocessingShape">
                    <wps:wsp>
                      <wps:cNvSpPr/>
                      <wps:spPr>
                        <a:xfrm>
                          <a:off x="0" y="0"/>
                          <a:ext cx="1227666" cy="1464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294.65pt;margin-top:1.05pt;width:96.65pt;height:115.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" filled="f" strokecolor="red" strokeweight="2pt"/>
            </w:pict>
          </mc:Fallback>
        </mc:AlternateContent>
      </w:r>
      <w:r w:rsidR="0043065E">
        <w:rPr>
          <w:noProof/>
          <w:lang w:val="en-IN" w:eastAsia="en-IN"/>
        </w:rPr>
        <w:drawing>
          <wp:inline distT="0" distB="0" distL="0" distR="0" wp14:anchorId="6479BF86" wp14:editId="232A08C7">
            <wp:extent cx="4221480" cy="1455420"/>
            <wp:effectExtent l="19050" t="19050" r="2667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21480" cy="1455420"/>
                    </a:xfrm>
                    <a:prstGeom prst="rect">
                      <a:avLst/>
                    </a:prstGeom>
                    <a:ln w="12700">
                      <a:solidFill>
                        <a:schemeClr val="tx1"/>
                      </a:solidFill>
                    </a:ln>
                  </pic:spPr>
                </pic:pic>
              </a:graphicData>
            </a:graphic>
          </wp:inline>
        </w:drawing>
      </w:r>
    </w:p>
    <w:p w:rsidR="00BF75FB" w:rsidRDefault="0043065E" w:rsidP="00B321EC">
      <w:pPr>
        <w:jc w:val="center"/>
      </w:pPr>
      <w:r w:rsidRPr="00B321EC">
        <w:rPr>
          <w:b/>
        </w:rPr>
        <w:t>Figure 4</w:t>
      </w:r>
      <w:r>
        <w:t xml:space="preserve">: </w:t>
      </w:r>
      <w:r w:rsidR="00B321EC">
        <w:t>Counties of Ireland with Latitude &amp; Longitude coordinates</w:t>
      </w:r>
    </w:p>
    <w:p w:rsidR="00D15B21" w:rsidRDefault="00D15B21" w:rsidP="00B321EC">
      <w:pPr>
        <w:jc w:val="center"/>
      </w:pPr>
    </w:p>
    <w:p w:rsidR="00AF5752" w:rsidRDefault="00AF5752" w:rsidP="00B321EC">
      <w:pPr>
        <w:jc w:val="center"/>
      </w:pPr>
    </w:p>
    <w:p w:rsidR="00D15B21" w:rsidRDefault="00AF5752" w:rsidP="00B321EC">
      <w:pPr>
        <w:jc w:val="center"/>
      </w:pPr>
      <w:r>
        <w:rPr>
          <w:noProof/>
          <w:lang w:val="en-IN" w:eastAsia="en-IN"/>
        </w:rPr>
        <w:drawing>
          <wp:inline distT="0" distB="0" distL="0" distR="0" wp14:anchorId="5067C90C" wp14:editId="3898B6F7">
            <wp:extent cx="5562600" cy="28956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62600" cy="2895600"/>
                    </a:xfrm>
                    <a:prstGeom prst="rect">
                      <a:avLst/>
                    </a:prstGeom>
                    <a:ln w="12700">
                      <a:solidFill>
                        <a:schemeClr val="tx1"/>
                      </a:solidFill>
                    </a:ln>
                  </pic:spPr>
                </pic:pic>
              </a:graphicData>
            </a:graphic>
          </wp:inline>
        </w:drawing>
      </w:r>
    </w:p>
    <w:p w:rsidR="00AF5752" w:rsidRDefault="00AF5752" w:rsidP="00AF5752">
      <w:pPr>
        <w:jc w:val="center"/>
      </w:pPr>
      <w:r w:rsidRPr="00B321EC">
        <w:rPr>
          <w:b/>
        </w:rPr>
        <w:t xml:space="preserve">Figure </w:t>
      </w:r>
      <w:r>
        <w:rPr>
          <w:b/>
        </w:rPr>
        <w:t>5</w:t>
      </w:r>
      <w:r>
        <w:t xml:space="preserve">: Counties of Ireland </w:t>
      </w:r>
      <w:r>
        <w:t xml:space="preserve">plotted on </w:t>
      </w:r>
      <w:r w:rsidR="008C5796">
        <w:t>world map</w:t>
      </w:r>
    </w:p>
    <w:p w:rsidR="00E12DBB" w:rsidRDefault="00E12DBB" w:rsidP="00AF5752">
      <w:pPr>
        <w:jc w:val="center"/>
      </w:pPr>
    </w:p>
    <w:p w:rsidR="00E12DBB" w:rsidRDefault="00E12DBB" w:rsidP="00AF5752">
      <w:pPr>
        <w:jc w:val="center"/>
      </w:pPr>
    </w:p>
    <w:p w:rsidR="00E12DBB" w:rsidRDefault="00E12DBB" w:rsidP="00AF5752">
      <w:pPr>
        <w:jc w:val="center"/>
      </w:pPr>
    </w:p>
    <w:p w:rsidR="00AF5752" w:rsidRPr="00E12DBB" w:rsidRDefault="00E12DBB" w:rsidP="00E12DBB">
      <w:pPr>
        <w:jc w:val="left"/>
        <w:rPr>
          <w:b/>
        </w:rPr>
      </w:pPr>
      <w:r w:rsidRPr="00E12DBB">
        <w:rPr>
          <w:b/>
        </w:rPr>
        <w:lastRenderedPageBreak/>
        <w:t>Plotting Co. Galway</w:t>
      </w:r>
    </w:p>
    <w:p w:rsidR="00E12DBB" w:rsidRDefault="00E12DBB" w:rsidP="00E12DBB">
      <w:pPr>
        <w:jc w:val="left"/>
      </w:pPr>
      <w:r>
        <w:t>The primary objective of the project is t</w:t>
      </w:r>
      <w:r>
        <w:t>o identify locations or neighbo</w:t>
      </w:r>
      <w:r>
        <w:t>rhoods in Co. Galway that might interest the stakeholders in starting a restaurant. Therefore, we filter only the coordinated of Co.</w:t>
      </w:r>
      <w:r>
        <w:t xml:space="preserve"> </w:t>
      </w:r>
      <w:r>
        <w:t>Galway and plot it onto a folium map.</w:t>
      </w:r>
    </w:p>
    <w:p w:rsidR="00E12DBB" w:rsidRDefault="00E12DBB" w:rsidP="00E12DBB">
      <w:pPr>
        <w:jc w:val="left"/>
      </w:pPr>
    </w:p>
    <w:p w:rsidR="00E12DBB" w:rsidRDefault="00E12DBB" w:rsidP="00E12DBB">
      <w:pPr>
        <w:jc w:val="center"/>
      </w:pPr>
      <w:r>
        <w:rPr>
          <w:noProof/>
          <w:lang w:val="en-IN" w:eastAsia="en-IN"/>
        </w:rPr>
        <w:drawing>
          <wp:inline distT="0" distB="0" distL="0" distR="0" wp14:anchorId="19CC3CF0" wp14:editId="06C7BA9E">
            <wp:extent cx="5727823" cy="80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800615"/>
                    </a:xfrm>
                    <a:prstGeom prst="rect">
                      <a:avLst/>
                    </a:prstGeom>
                  </pic:spPr>
                </pic:pic>
              </a:graphicData>
            </a:graphic>
          </wp:inline>
        </w:drawing>
      </w:r>
    </w:p>
    <w:p w:rsidR="00E12DBB" w:rsidRDefault="00E12DBB" w:rsidP="00E12DBB">
      <w:pPr>
        <w:jc w:val="center"/>
      </w:pPr>
      <w:r w:rsidRPr="00E12DBB">
        <w:rPr>
          <w:b/>
        </w:rPr>
        <w:t>Figure 6</w:t>
      </w:r>
      <w:r>
        <w:t>: Fetching only the coordinates of Co. Galway</w:t>
      </w:r>
    </w:p>
    <w:p w:rsidR="00E12DBB" w:rsidRDefault="00E12DBB" w:rsidP="00E12DBB">
      <w:pPr>
        <w:jc w:val="center"/>
      </w:pPr>
    </w:p>
    <w:p w:rsidR="00E12DBB" w:rsidRDefault="00E12DBB" w:rsidP="00E12DBB">
      <w:pPr>
        <w:jc w:val="center"/>
      </w:pPr>
      <w:r>
        <w:rPr>
          <w:noProof/>
          <w:lang w:val="en-IN" w:eastAsia="en-IN"/>
        </w:rPr>
        <w:drawing>
          <wp:inline distT="0" distB="0" distL="0" distR="0" wp14:anchorId="562D3126" wp14:editId="130D49F5">
            <wp:extent cx="5731510" cy="2822891"/>
            <wp:effectExtent l="19050" t="19050" r="2159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822891"/>
                    </a:xfrm>
                    <a:prstGeom prst="rect">
                      <a:avLst/>
                    </a:prstGeom>
                    <a:ln w="12700">
                      <a:solidFill>
                        <a:schemeClr val="tx1"/>
                      </a:solidFill>
                    </a:ln>
                  </pic:spPr>
                </pic:pic>
              </a:graphicData>
            </a:graphic>
          </wp:inline>
        </w:drawing>
      </w:r>
    </w:p>
    <w:p w:rsidR="00E12DBB" w:rsidRDefault="00E12DBB" w:rsidP="00E12DBB">
      <w:pPr>
        <w:jc w:val="center"/>
      </w:pPr>
      <w:r w:rsidRPr="00E12DBB">
        <w:rPr>
          <w:b/>
        </w:rPr>
        <w:t xml:space="preserve">Figure </w:t>
      </w:r>
      <w:r>
        <w:rPr>
          <w:b/>
        </w:rPr>
        <w:t>7</w:t>
      </w:r>
      <w:r>
        <w:t xml:space="preserve">: </w:t>
      </w:r>
      <w:r>
        <w:t>Location of Co.</w:t>
      </w:r>
      <w:r w:rsidR="00AE7D76">
        <w:t xml:space="preserve"> </w:t>
      </w:r>
      <w:r>
        <w:t>Galway in</w:t>
      </w:r>
      <w:r w:rsidR="00AE7D76">
        <w:t xml:space="preserve"> the Republic of Ireland</w:t>
      </w:r>
    </w:p>
    <w:p w:rsidR="001B09EB" w:rsidRDefault="001B09EB" w:rsidP="00E12DBB">
      <w:pPr>
        <w:jc w:val="center"/>
      </w:pPr>
    </w:p>
    <w:p w:rsidR="001B09EB" w:rsidRDefault="001B09EB" w:rsidP="00E12DBB">
      <w:pPr>
        <w:jc w:val="center"/>
      </w:pPr>
    </w:p>
    <w:p w:rsidR="001B09EB" w:rsidRDefault="001B09EB" w:rsidP="001B09EB">
      <w:pPr>
        <w:jc w:val="left"/>
      </w:pPr>
      <w:r>
        <w:rPr>
          <w:rStyle w:val="Strong"/>
        </w:rPr>
        <w:t>Fetching</w:t>
      </w:r>
      <w:r>
        <w:rPr>
          <w:rStyle w:val="Strong"/>
        </w:rPr>
        <w:t xml:space="preserve"> Neighbo</w:t>
      </w:r>
      <w:r>
        <w:rPr>
          <w:rStyle w:val="Strong"/>
        </w:rPr>
        <w:t>rhoods in Co.</w:t>
      </w:r>
      <w:r>
        <w:rPr>
          <w:rStyle w:val="Strong"/>
        </w:rPr>
        <w:t xml:space="preserve"> </w:t>
      </w:r>
      <w:r>
        <w:rPr>
          <w:rStyle w:val="Strong"/>
        </w:rPr>
        <w:t>Galway</w:t>
      </w:r>
      <w:r>
        <w:br/>
      </w:r>
      <w:r>
        <w:br/>
        <w:t xml:space="preserve">As the next step, we fetch the latitude and longitude coordinates of the cities in Co. Galway using the </w:t>
      </w:r>
      <w:proofErr w:type="spellStart"/>
      <w:r>
        <w:t>geopy</w:t>
      </w:r>
      <w:proofErr w:type="spellEnd"/>
      <w:r>
        <w:t xml:space="preserve"> library. It </w:t>
      </w:r>
      <w:r>
        <w:t>is to be noted that the neighbo</w:t>
      </w:r>
      <w:r>
        <w:t>rhoods or towns in Co. Galway is scraped manually from the web. Finally, we plot the regions onto a world map.</w:t>
      </w:r>
    </w:p>
    <w:p w:rsidR="00A15163" w:rsidRDefault="00A15163" w:rsidP="001B09EB">
      <w:pPr>
        <w:jc w:val="left"/>
      </w:pPr>
    </w:p>
    <w:p w:rsidR="00975507" w:rsidRDefault="00975507" w:rsidP="001B09EB">
      <w:pPr>
        <w:jc w:val="left"/>
      </w:pPr>
    </w:p>
    <w:p w:rsidR="00975507" w:rsidRDefault="00760E9A" w:rsidP="00760E9A">
      <w:pPr>
        <w:jc w:val="center"/>
      </w:pPr>
      <w:r>
        <w:rPr>
          <w:noProof/>
          <w:lang w:val="en-IN" w:eastAsia="en-IN"/>
        </w:rPr>
        <w:drawing>
          <wp:inline distT="0" distB="0" distL="0" distR="0" wp14:anchorId="5AF10CB9" wp14:editId="6C8207EB">
            <wp:extent cx="2255520" cy="2484120"/>
            <wp:effectExtent l="19050" t="19050" r="1143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55520" cy="2484120"/>
                    </a:xfrm>
                    <a:prstGeom prst="rect">
                      <a:avLst/>
                    </a:prstGeom>
                    <a:ln w="12700">
                      <a:solidFill>
                        <a:schemeClr val="tx1"/>
                      </a:solidFill>
                    </a:ln>
                  </pic:spPr>
                </pic:pic>
              </a:graphicData>
            </a:graphic>
          </wp:inline>
        </w:drawing>
      </w:r>
    </w:p>
    <w:p w:rsidR="00760E9A" w:rsidRDefault="00760E9A" w:rsidP="00760E9A">
      <w:pPr>
        <w:jc w:val="center"/>
      </w:pPr>
      <w:r w:rsidRPr="00E12DBB">
        <w:rPr>
          <w:b/>
        </w:rPr>
        <w:t xml:space="preserve">Figure </w:t>
      </w:r>
      <w:r>
        <w:rPr>
          <w:b/>
        </w:rPr>
        <w:t>8</w:t>
      </w:r>
      <w:r>
        <w:t>:</w:t>
      </w:r>
      <w:r>
        <w:t xml:space="preserve"> Latitude &amp; Longitude coordinates of Neighborhoods of Co.</w:t>
      </w:r>
      <w:r w:rsidR="00A15163">
        <w:t xml:space="preserve"> </w:t>
      </w:r>
      <w:r>
        <w:t>Galway</w:t>
      </w:r>
    </w:p>
    <w:p w:rsidR="00760E9A" w:rsidRDefault="00760E9A" w:rsidP="00760E9A">
      <w:pPr>
        <w:jc w:val="center"/>
      </w:pPr>
    </w:p>
    <w:p w:rsidR="00A15163" w:rsidRDefault="00A15163" w:rsidP="00760E9A">
      <w:pPr>
        <w:jc w:val="center"/>
      </w:pPr>
    </w:p>
    <w:p w:rsidR="00760E9A" w:rsidRDefault="00A15163" w:rsidP="00760E9A">
      <w:pPr>
        <w:jc w:val="center"/>
      </w:pPr>
      <w:r>
        <w:rPr>
          <w:noProof/>
          <w:lang w:val="en-IN" w:eastAsia="en-IN"/>
        </w:rPr>
        <w:drawing>
          <wp:inline distT="0" distB="0" distL="0" distR="0" wp14:anchorId="6C086ED5" wp14:editId="6D97B108">
            <wp:extent cx="5731510" cy="2606735"/>
            <wp:effectExtent l="19050" t="19050" r="2159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06735"/>
                    </a:xfrm>
                    <a:prstGeom prst="rect">
                      <a:avLst/>
                    </a:prstGeom>
                    <a:ln w="12700">
                      <a:solidFill>
                        <a:schemeClr val="tx1"/>
                      </a:solidFill>
                    </a:ln>
                  </pic:spPr>
                </pic:pic>
              </a:graphicData>
            </a:graphic>
          </wp:inline>
        </w:drawing>
      </w:r>
    </w:p>
    <w:p w:rsidR="00A15163" w:rsidRDefault="00A15163" w:rsidP="00A15163">
      <w:pPr>
        <w:jc w:val="center"/>
      </w:pPr>
      <w:r w:rsidRPr="00E12DBB">
        <w:rPr>
          <w:b/>
        </w:rPr>
        <w:t xml:space="preserve">Figure </w:t>
      </w:r>
      <w:r>
        <w:rPr>
          <w:b/>
        </w:rPr>
        <w:t>9</w:t>
      </w:r>
      <w:r>
        <w:t>: Neighborhoods of Co. Galway</w:t>
      </w:r>
    </w:p>
    <w:p w:rsidR="00991813" w:rsidRDefault="00991813" w:rsidP="00A15163">
      <w:pPr>
        <w:jc w:val="center"/>
      </w:pPr>
    </w:p>
    <w:p w:rsidR="00991813" w:rsidRDefault="00991813" w:rsidP="00A15163">
      <w:pPr>
        <w:jc w:val="center"/>
      </w:pPr>
    </w:p>
    <w:p w:rsidR="00991813" w:rsidRDefault="00991813" w:rsidP="00A15163">
      <w:pPr>
        <w:jc w:val="center"/>
      </w:pPr>
    </w:p>
    <w:p w:rsidR="00991813" w:rsidRDefault="00991813" w:rsidP="00A15163">
      <w:pPr>
        <w:jc w:val="center"/>
      </w:pPr>
    </w:p>
    <w:p w:rsidR="00991813" w:rsidRDefault="00991813" w:rsidP="00A15163">
      <w:pPr>
        <w:jc w:val="center"/>
      </w:pPr>
    </w:p>
    <w:p w:rsidR="00991813" w:rsidRDefault="00991813" w:rsidP="00991813">
      <w:pPr>
        <w:jc w:val="left"/>
      </w:pPr>
      <w:r>
        <w:rPr>
          <w:rStyle w:val="Strong"/>
        </w:rPr>
        <w:lastRenderedPageBreak/>
        <w:t>Fetching Venues using Foursquare API</w:t>
      </w:r>
      <w:r>
        <w:br/>
      </w:r>
      <w:r>
        <w:br/>
        <w:t>Using Foursquare API, we identify th</w:t>
      </w:r>
      <w:r>
        <w:t>e venues at each of the neighborhood</w:t>
      </w:r>
      <w:r>
        <w:t xml:space="preserve"> in Co. Galway. Further, we create data</w:t>
      </w:r>
      <w:r>
        <w:t xml:space="preserve"> </w:t>
      </w:r>
      <w:r>
        <w:t>frame with information on the venues.</w:t>
      </w:r>
    </w:p>
    <w:p w:rsidR="00E12DBB" w:rsidRDefault="001E1C25" w:rsidP="00E12DBB">
      <w:pPr>
        <w:jc w:val="center"/>
      </w:pPr>
      <w:r>
        <w:rPr>
          <w:noProof/>
          <w:lang w:val="en-IN" w:eastAsia="en-IN"/>
        </w:rPr>
        <w:drawing>
          <wp:inline distT="0" distB="0" distL="0" distR="0" wp14:anchorId="3CD141D8" wp14:editId="1DEF0852">
            <wp:extent cx="5731510" cy="1046490"/>
            <wp:effectExtent l="19050" t="19050" r="2159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046490"/>
                    </a:xfrm>
                    <a:prstGeom prst="rect">
                      <a:avLst/>
                    </a:prstGeom>
                    <a:ln w="12700">
                      <a:solidFill>
                        <a:schemeClr val="tx1"/>
                      </a:solidFill>
                    </a:ln>
                  </pic:spPr>
                </pic:pic>
              </a:graphicData>
            </a:graphic>
          </wp:inline>
        </w:drawing>
      </w:r>
    </w:p>
    <w:p w:rsidR="001E1C25" w:rsidRDefault="001E1C25" w:rsidP="001E1C25">
      <w:pPr>
        <w:jc w:val="center"/>
      </w:pPr>
      <w:r w:rsidRPr="00E12DBB">
        <w:rPr>
          <w:b/>
        </w:rPr>
        <w:t xml:space="preserve">Figure </w:t>
      </w:r>
      <w:r>
        <w:rPr>
          <w:b/>
        </w:rPr>
        <w:t>10</w:t>
      </w:r>
      <w:r>
        <w:t xml:space="preserve">: </w:t>
      </w:r>
      <w:r>
        <w:t xml:space="preserve">Venues fetched using Foursquare API </w:t>
      </w:r>
    </w:p>
    <w:p w:rsidR="001E1C25" w:rsidRDefault="001E1C25" w:rsidP="001E1C25">
      <w:pPr>
        <w:jc w:val="center"/>
      </w:pPr>
    </w:p>
    <w:p w:rsidR="001E1C25" w:rsidRDefault="00E63D93" w:rsidP="001E1C25">
      <w:pPr>
        <w:jc w:val="center"/>
      </w:pPr>
      <w:r>
        <w:rPr>
          <w:noProof/>
          <w:lang w:val="en-IN" w:eastAsia="en-IN"/>
        </w:rPr>
        <w:drawing>
          <wp:inline distT="0" distB="0" distL="0" distR="0" wp14:anchorId="7A5A70BB" wp14:editId="71DD7915">
            <wp:extent cx="5731510" cy="2139519"/>
            <wp:effectExtent l="19050" t="19050" r="2159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139519"/>
                    </a:xfrm>
                    <a:prstGeom prst="rect">
                      <a:avLst/>
                    </a:prstGeom>
                    <a:ln w="12700">
                      <a:solidFill>
                        <a:schemeClr val="tx1"/>
                      </a:solidFill>
                    </a:ln>
                  </pic:spPr>
                </pic:pic>
              </a:graphicData>
            </a:graphic>
          </wp:inline>
        </w:drawing>
      </w:r>
    </w:p>
    <w:p w:rsidR="00E63D93" w:rsidRDefault="00E63D93" w:rsidP="00E63D93">
      <w:pPr>
        <w:jc w:val="center"/>
      </w:pPr>
      <w:r w:rsidRPr="00E12DBB">
        <w:rPr>
          <w:b/>
        </w:rPr>
        <w:t xml:space="preserve">Figure </w:t>
      </w:r>
      <w:r>
        <w:rPr>
          <w:b/>
        </w:rPr>
        <w:t>1</w:t>
      </w:r>
      <w:r>
        <w:rPr>
          <w:b/>
        </w:rPr>
        <w:t>1</w:t>
      </w:r>
      <w:r>
        <w:t xml:space="preserve">: </w:t>
      </w:r>
      <w:r w:rsidR="00DB3BA1">
        <w:t>Venue Info grouped by Neighborhood</w:t>
      </w:r>
    </w:p>
    <w:p w:rsidR="008E02C1" w:rsidRDefault="008E02C1" w:rsidP="008E02C1">
      <w:pPr>
        <w:jc w:val="left"/>
      </w:pPr>
    </w:p>
    <w:p w:rsidR="008E02C1" w:rsidRDefault="008E02C1" w:rsidP="008E02C1">
      <w:pPr>
        <w:jc w:val="left"/>
        <w:rPr>
          <w:b/>
        </w:rPr>
      </w:pPr>
      <w:r w:rsidRPr="008E02C1">
        <w:rPr>
          <w:b/>
        </w:rPr>
        <w:t>Assumptions</w:t>
      </w:r>
      <w:r>
        <w:rPr>
          <w:b/>
        </w:rPr>
        <w:t>:</w:t>
      </w:r>
    </w:p>
    <w:p w:rsidR="008E02C1" w:rsidRPr="008E02C1" w:rsidRDefault="008E02C1" w:rsidP="008E02C1">
      <w:pPr>
        <w:pStyle w:val="ListParagraph"/>
        <w:numPr>
          <w:ilvl w:val="0"/>
          <w:numId w:val="6"/>
        </w:numPr>
        <w:jc w:val="left"/>
        <w:rPr>
          <w:b/>
        </w:rPr>
      </w:pPr>
      <w:r>
        <w:t>Venue Category</w:t>
      </w:r>
      <w:r>
        <w:t xml:space="preserve"> (</w:t>
      </w:r>
      <w:r w:rsidRPr="008E02C1">
        <w:rPr>
          <w:b/>
        </w:rPr>
        <w:t>Figure 11</w:t>
      </w:r>
      <w:r>
        <w:t>) is directly proportional to Foot traffic</w:t>
      </w:r>
    </w:p>
    <w:p w:rsidR="00F12278" w:rsidRPr="00F12278" w:rsidRDefault="008E02C1" w:rsidP="00F12278">
      <w:pPr>
        <w:pStyle w:val="ListParagraph"/>
        <w:numPr>
          <w:ilvl w:val="0"/>
          <w:numId w:val="6"/>
        </w:numPr>
        <w:jc w:val="left"/>
        <w:rPr>
          <w:b/>
        </w:rPr>
      </w:pPr>
      <w:r>
        <w:t>Positive Venues</w:t>
      </w:r>
      <w:r w:rsidR="00F12278">
        <w:t xml:space="preserve"> Categories</w:t>
      </w:r>
      <w:r>
        <w:t>: Bars and Pubs</w:t>
      </w:r>
    </w:p>
    <w:p w:rsidR="00F12278" w:rsidRPr="00F12278" w:rsidRDefault="008E02C1" w:rsidP="00F12278">
      <w:pPr>
        <w:pStyle w:val="ListParagraph"/>
        <w:numPr>
          <w:ilvl w:val="0"/>
          <w:numId w:val="6"/>
        </w:numPr>
        <w:rPr>
          <w:b/>
        </w:rPr>
      </w:pPr>
      <w:r w:rsidRPr="00F12278">
        <w:t>Negative Venues</w:t>
      </w:r>
      <w:r w:rsidR="00F12278" w:rsidRPr="00F12278">
        <w:t xml:space="preserve"> Categories</w:t>
      </w:r>
      <w:r w:rsidRPr="00F12278">
        <w:t>:</w:t>
      </w:r>
      <w:r w:rsidR="00F12278" w:rsidRPr="00F12278">
        <w:t xml:space="preserve">  Restaurant, Fast Food Restaurant, </w:t>
      </w:r>
      <w:r w:rsidR="00F12278" w:rsidRPr="00F12278">
        <w:t>Seafood Restaurant</w:t>
      </w:r>
      <w:r w:rsidR="00F12278" w:rsidRPr="00F12278">
        <w:t xml:space="preserve">, </w:t>
      </w:r>
      <w:r w:rsidR="00F12278" w:rsidRPr="00F12278">
        <w:t>Vegan Restaurant</w:t>
      </w:r>
      <w:r w:rsidR="00F12278" w:rsidRPr="00F12278">
        <w:t xml:space="preserve">, </w:t>
      </w:r>
      <w:r w:rsidR="00F12278" w:rsidRPr="00F12278">
        <w:t>Middle Eastern Restaurant</w:t>
      </w:r>
      <w:r w:rsidR="00F12278" w:rsidRPr="00F12278">
        <w:t xml:space="preserve">, </w:t>
      </w:r>
      <w:r w:rsidR="00F12278" w:rsidRPr="00F12278">
        <w:t>Chinese Restaurant</w:t>
      </w:r>
      <w:r w:rsidR="00F12278" w:rsidRPr="00F12278">
        <w:t xml:space="preserve">, Mexican Restaurant, </w:t>
      </w:r>
      <w:r w:rsidR="00F12278" w:rsidRPr="00F12278">
        <w:t>Indian Restaurant</w:t>
      </w:r>
      <w:r w:rsidR="00F12278" w:rsidRPr="00F12278">
        <w:t xml:space="preserve">, Asian Restaurant, French Restaurant, </w:t>
      </w:r>
      <w:r w:rsidR="00F12278" w:rsidRPr="00F12278">
        <w:t>Japanese Restaurant</w:t>
      </w:r>
      <w:r w:rsidR="00F12278" w:rsidRPr="00F12278">
        <w:t xml:space="preserve"> and Italian Restaurant</w:t>
      </w:r>
    </w:p>
    <w:p w:rsidR="00F12278" w:rsidRDefault="00F12278" w:rsidP="00F12278">
      <w:pPr>
        <w:pStyle w:val="HTMLPreformatted"/>
        <w:shd w:val="clear" w:color="auto" w:fill="FFFFFF"/>
        <w:wordWrap w:val="0"/>
        <w:textAlignment w:val="baseline"/>
        <w:rPr>
          <w:color w:val="000000"/>
          <w:sz w:val="21"/>
          <w:szCs w:val="21"/>
        </w:rPr>
      </w:pPr>
    </w:p>
    <w:p w:rsidR="001E1C25" w:rsidRPr="00BF75FB" w:rsidRDefault="008E02C1" w:rsidP="004C029C">
      <w:r>
        <w:t>In the following sections, we will cluster neighborhoods based on the count of Venue Category (foot traffic), number of positive venues like bar and pubs, also on the number of negative venues like other restaurants.</w:t>
      </w:r>
    </w:p>
    <w:sectPr w:rsidR="001E1C25" w:rsidRPr="00BF75FB" w:rsidSect="00F27649">
      <w:footerReference w:type="default" r:id="rId19"/>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8DF" w:rsidRDefault="00E338DF" w:rsidP="000561BC">
      <w:r>
        <w:separator/>
      </w:r>
    </w:p>
  </w:endnote>
  <w:endnote w:type="continuationSeparator" w:id="0">
    <w:p w:rsidR="00E338DF" w:rsidRDefault="00E338DF" w:rsidP="00056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8317891"/>
      <w:docPartObj>
        <w:docPartGallery w:val="Page Numbers (Bottom of Page)"/>
        <w:docPartUnique/>
      </w:docPartObj>
    </w:sdtPr>
    <w:sdtEndPr>
      <w:rPr>
        <w:noProof/>
      </w:rPr>
    </w:sdtEndPr>
    <w:sdtContent>
      <w:p w:rsidR="00EB54E5" w:rsidRDefault="00EB54E5">
        <w:pPr>
          <w:pStyle w:val="Footer"/>
          <w:jc w:val="right"/>
        </w:pPr>
        <w:r>
          <w:fldChar w:fldCharType="begin"/>
        </w:r>
        <w:r>
          <w:instrText xml:space="preserve"> PAGE   \* MERGEFORMAT </w:instrText>
        </w:r>
        <w:r>
          <w:fldChar w:fldCharType="separate"/>
        </w:r>
        <w:r w:rsidR="00C71843">
          <w:rPr>
            <w:noProof/>
          </w:rPr>
          <w:t>6</w:t>
        </w:r>
        <w:r>
          <w:rPr>
            <w:noProof/>
          </w:rPr>
          <w:fldChar w:fldCharType="end"/>
        </w:r>
      </w:p>
    </w:sdtContent>
  </w:sdt>
  <w:p w:rsidR="00F9669F" w:rsidRDefault="00F9669F" w:rsidP="000561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8DF" w:rsidRDefault="00E338DF" w:rsidP="000561BC">
      <w:r>
        <w:separator/>
      </w:r>
    </w:p>
  </w:footnote>
  <w:footnote w:type="continuationSeparator" w:id="0">
    <w:p w:rsidR="00E338DF" w:rsidRDefault="00E338DF" w:rsidP="000561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73960"/>
    <w:multiLevelType w:val="hybridMultilevel"/>
    <w:tmpl w:val="AE243C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CB522E3"/>
    <w:multiLevelType w:val="hybridMultilevel"/>
    <w:tmpl w:val="107013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FA6826"/>
    <w:multiLevelType w:val="hybridMultilevel"/>
    <w:tmpl w:val="7C1A78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09815BB"/>
    <w:multiLevelType w:val="multilevel"/>
    <w:tmpl w:val="976CA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7764868"/>
    <w:multiLevelType w:val="hybridMultilevel"/>
    <w:tmpl w:val="EF542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AEA28E0"/>
    <w:multiLevelType w:val="hybridMultilevel"/>
    <w:tmpl w:val="CD96AC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56B"/>
    <w:rsid w:val="000561BC"/>
    <w:rsid w:val="00062A30"/>
    <w:rsid w:val="00177F6C"/>
    <w:rsid w:val="001B09EB"/>
    <w:rsid w:val="001E1C25"/>
    <w:rsid w:val="00315D31"/>
    <w:rsid w:val="0035198D"/>
    <w:rsid w:val="0036156B"/>
    <w:rsid w:val="0043065E"/>
    <w:rsid w:val="00475015"/>
    <w:rsid w:val="004C029C"/>
    <w:rsid w:val="004D76EE"/>
    <w:rsid w:val="004F6130"/>
    <w:rsid w:val="0054152C"/>
    <w:rsid w:val="00554DA5"/>
    <w:rsid w:val="00593807"/>
    <w:rsid w:val="005E2C45"/>
    <w:rsid w:val="006604F3"/>
    <w:rsid w:val="006A7845"/>
    <w:rsid w:val="006B1D0B"/>
    <w:rsid w:val="00760E9A"/>
    <w:rsid w:val="00803AB5"/>
    <w:rsid w:val="008C5796"/>
    <w:rsid w:val="008E02C1"/>
    <w:rsid w:val="00915C51"/>
    <w:rsid w:val="009162BA"/>
    <w:rsid w:val="00943C71"/>
    <w:rsid w:val="00975507"/>
    <w:rsid w:val="00991813"/>
    <w:rsid w:val="00A15163"/>
    <w:rsid w:val="00A36BFB"/>
    <w:rsid w:val="00A7695B"/>
    <w:rsid w:val="00A803FA"/>
    <w:rsid w:val="00AE7D76"/>
    <w:rsid w:val="00AF5752"/>
    <w:rsid w:val="00B321EC"/>
    <w:rsid w:val="00BE32EE"/>
    <w:rsid w:val="00BE68B5"/>
    <w:rsid w:val="00BF75FB"/>
    <w:rsid w:val="00C71843"/>
    <w:rsid w:val="00D15B21"/>
    <w:rsid w:val="00DA60DA"/>
    <w:rsid w:val="00DB3BA1"/>
    <w:rsid w:val="00DC57E5"/>
    <w:rsid w:val="00DF790A"/>
    <w:rsid w:val="00E01C1D"/>
    <w:rsid w:val="00E12DBB"/>
    <w:rsid w:val="00E22AE6"/>
    <w:rsid w:val="00E338DF"/>
    <w:rsid w:val="00E63D93"/>
    <w:rsid w:val="00EB54E5"/>
    <w:rsid w:val="00F064E9"/>
    <w:rsid w:val="00F12278"/>
    <w:rsid w:val="00F22D35"/>
    <w:rsid w:val="00F27649"/>
    <w:rsid w:val="00F54721"/>
    <w:rsid w:val="00F578FF"/>
    <w:rsid w:val="00F9669F"/>
    <w:rsid w:val="00FC49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w:qFormat/>
    <w:rsid w:val="000561BC"/>
    <w:pPr>
      <w:spacing w:line="360" w:lineRule="auto"/>
      <w:jc w:val="both"/>
    </w:pPr>
    <w:rPr>
      <w:rFonts w:ascii="Helvetica" w:hAnsi="Helvetica" w:cstheme="minorHAnsi"/>
      <w:color w:val="000000"/>
      <w:sz w:val="21"/>
      <w:szCs w:val="21"/>
      <w:shd w:val="clear" w:color="auto" w:fill="FFFFFF"/>
      <w:lang w:val="en-US"/>
    </w:rPr>
  </w:style>
  <w:style w:type="paragraph" w:styleId="Heading1">
    <w:name w:val="heading 1"/>
    <w:basedOn w:val="Normal"/>
    <w:next w:val="Normal"/>
    <w:link w:val="Heading1Char"/>
    <w:uiPriority w:val="9"/>
    <w:qFormat/>
    <w:rsid w:val="00F27649"/>
    <w:pPr>
      <w:outlineLvl w:val="0"/>
    </w:pPr>
    <w:rPr>
      <w:rFonts w:asciiTheme="minorHAnsi" w:hAnsiTheme="minorHAnsi"/>
      <w:b/>
      <w:sz w:val="28"/>
      <w:szCs w:val="28"/>
    </w:rPr>
  </w:style>
  <w:style w:type="paragraph" w:styleId="Heading2">
    <w:name w:val="heading 2"/>
    <w:basedOn w:val="Heading1"/>
    <w:next w:val="Normal"/>
    <w:link w:val="Heading2Char"/>
    <w:uiPriority w:val="9"/>
    <w:unhideWhenUsed/>
    <w:qFormat/>
    <w:rsid w:val="004D76EE"/>
    <w:pPr>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649"/>
    <w:rPr>
      <w:rFonts w:cstheme="minorHAnsi"/>
      <w:b/>
      <w:color w:val="000000"/>
      <w:sz w:val="28"/>
      <w:szCs w:val="28"/>
      <w:lang w:val="en-US"/>
    </w:rPr>
  </w:style>
  <w:style w:type="paragraph" w:styleId="NormalWeb">
    <w:name w:val="Normal (Web)"/>
    <w:basedOn w:val="Normal"/>
    <w:uiPriority w:val="99"/>
    <w:semiHidden/>
    <w:unhideWhenUsed/>
    <w:rsid w:val="006A7845"/>
    <w:pPr>
      <w:spacing w:before="100" w:beforeAutospacing="1" w:after="100" w:afterAutospacing="1" w:line="240" w:lineRule="auto"/>
      <w:jc w:val="left"/>
    </w:pPr>
    <w:rPr>
      <w:rFonts w:ascii="Times New Roman" w:eastAsia="Times New Roman" w:hAnsi="Times New Roman" w:cs="Times New Roman"/>
      <w:color w:val="auto"/>
      <w:szCs w:val="24"/>
      <w:lang w:val="en-IN" w:eastAsia="en-IN"/>
    </w:rPr>
  </w:style>
  <w:style w:type="paragraph" w:styleId="ListParagraph">
    <w:name w:val="List Paragraph"/>
    <w:basedOn w:val="Normal"/>
    <w:uiPriority w:val="34"/>
    <w:qFormat/>
    <w:rsid w:val="006A7845"/>
    <w:pPr>
      <w:ind w:left="720"/>
      <w:contextualSpacing/>
    </w:pPr>
  </w:style>
  <w:style w:type="paragraph" w:styleId="BalloonText">
    <w:name w:val="Balloon Text"/>
    <w:basedOn w:val="Normal"/>
    <w:link w:val="BalloonTextChar"/>
    <w:uiPriority w:val="99"/>
    <w:semiHidden/>
    <w:unhideWhenUsed/>
    <w:rsid w:val="006A7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845"/>
    <w:rPr>
      <w:rFonts w:ascii="Tahoma" w:hAnsi="Tahoma" w:cs="Tahoma"/>
      <w:color w:val="000000" w:themeColor="text1"/>
      <w:sz w:val="16"/>
      <w:szCs w:val="16"/>
      <w:lang w:val="en-US"/>
    </w:rPr>
  </w:style>
  <w:style w:type="paragraph" w:styleId="Header">
    <w:name w:val="header"/>
    <w:basedOn w:val="Normal"/>
    <w:link w:val="HeaderChar"/>
    <w:uiPriority w:val="99"/>
    <w:unhideWhenUsed/>
    <w:rsid w:val="00F966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69F"/>
    <w:rPr>
      <w:rFonts w:cstheme="minorHAnsi"/>
      <w:color w:val="000000" w:themeColor="text1"/>
      <w:sz w:val="24"/>
      <w:lang w:val="en-US"/>
    </w:rPr>
  </w:style>
  <w:style w:type="paragraph" w:styleId="Footer">
    <w:name w:val="footer"/>
    <w:basedOn w:val="Normal"/>
    <w:link w:val="FooterChar"/>
    <w:uiPriority w:val="99"/>
    <w:unhideWhenUsed/>
    <w:rsid w:val="00F966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69F"/>
    <w:rPr>
      <w:rFonts w:cstheme="minorHAnsi"/>
      <w:color w:val="000000" w:themeColor="text1"/>
      <w:sz w:val="24"/>
      <w:lang w:val="en-US"/>
    </w:rPr>
  </w:style>
  <w:style w:type="character" w:styleId="Hyperlink">
    <w:name w:val="Hyperlink"/>
    <w:basedOn w:val="DefaultParagraphFont"/>
    <w:uiPriority w:val="99"/>
    <w:unhideWhenUsed/>
    <w:rsid w:val="00DC57E5"/>
    <w:rPr>
      <w:color w:val="0000FF" w:themeColor="hyperlink"/>
      <w:u w:val="single"/>
    </w:rPr>
  </w:style>
  <w:style w:type="character" w:customStyle="1" w:styleId="Heading2Char">
    <w:name w:val="Heading 2 Char"/>
    <w:basedOn w:val="DefaultParagraphFont"/>
    <w:link w:val="Heading2"/>
    <w:uiPriority w:val="9"/>
    <w:rsid w:val="004D76EE"/>
    <w:rPr>
      <w:rFonts w:cstheme="minorHAnsi"/>
      <w:b/>
      <w:color w:val="000000" w:themeColor="text1"/>
      <w:sz w:val="28"/>
      <w:szCs w:val="28"/>
      <w:lang w:val="en-US"/>
    </w:rPr>
  </w:style>
  <w:style w:type="character" w:styleId="FollowedHyperlink">
    <w:name w:val="FollowedHyperlink"/>
    <w:basedOn w:val="DefaultParagraphFont"/>
    <w:uiPriority w:val="99"/>
    <w:semiHidden/>
    <w:unhideWhenUsed/>
    <w:rsid w:val="00554DA5"/>
    <w:rPr>
      <w:color w:val="800080" w:themeColor="followedHyperlink"/>
      <w:u w:val="single"/>
    </w:rPr>
  </w:style>
  <w:style w:type="character" w:styleId="Strong">
    <w:name w:val="Strong"/>
    <w:basedOn w:val="DefaultParagraphFont"/>
    <w:uiPriority w:val="22"/>
    <w:qFormat/>
    <w:rsid w:val="00475015"/>
    <w:rPr>
      <w:b/>
      <w:bCs/>
    </w:rPr>
  </w:style>
  <w:style w:type="paragraph" w:styleId="HTMLPreformatted">
    <w:name w:val="HTML Preformatted"/>
    <w:basedOn w:val="Normal"/>
    <w:link w:val="HTMLPreformattedChar"/>
    <w:uiPriority w:val="99"/>
    <w:semiHidden/>
    <w:unhideWhenUsed/>
    <w:rsid w:val="00F12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shd w:val="clear" w:color="auto" w:fill="auto"/>
      <w:lang w:val="en-IN" w:eastAsia="en-IN"/>
    </w:rPr>
  </w:style>
  <w:style w:type="character" w:customStyle="1" w:styleId="HTMLPreformattedChar">
    <w:name w:val="HTML Preformatted Char"/>
    <w:basedOn w:val="DefaultParagraphFont"/>
    <w:link w:val="HTMLPreformatted"/>
    <w:uiPriority w:val="99"/>
    <w:semiHidden/>
    <w:rsid w:val="00F12278"/>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w:qFormat/>
    <w:rsid w:val="000561BC"/>
    <w:pPr>
      <w:spacing w:line="360" w:lineRule="auto"/>
      <w:jc w:val="both"/>
    </w:pPr>
    <w:rPr>
      <w:rFonts w:ascii="Helvetica" w:hAnsi="Helvetica" w:cstheme="minorHAnsi"/>
      <w:color w:val="000000"/>
      <w:sz w:val="21"/>
      <w:szCs w:val="21"/>
      <w:shd w:val="clear" w:color="auto" w:fill="FFFFFF"/>
      <w:lang w:val="en-US"/>
    </w:rPr>
  </w:style>
  <w:style w:type="paragraph" w:styleId="Heading1">
    <w:name w:val="heading 1"/>
    <w:basedOn w:val="Normal"/>
    <w:next w:val="Normal"/>
    <w:link w:val="Heading1Char"/>
    <w:uiPriority w:val="9"/>
    <w:qFormat/>
    <w:rsid w:val="00F27649"/>
    <w:pPr>
      <w:outlineLvl w:val="0"/>
    </w:pPr>
    <w:rPr>
      <w:rFonts w:asciiTheme="minorHAnsi" w:hAnsiTheme="minorHAnsi"/>
      <w:b/>
      <w:sz w:val="28"/>
      <w:szCs w:val="28"/>
    </w:rPr>
  </w:style>
  <w:style w:type="paragraph" w:styleId="Heading2">
    <w:name w:val="heading 2"/>
    <w:basedOn w:val="Heading1"/>
    <w:next w:val="Normal"/>
    <w:link w:val="Heading2Char"/>
    <w:uiPriority w:val="9"/>
    <w:unhideWhenUsed/>
    <w:qFormat/>
    <w:rsid w:val="004D76EE"/>
    <w:pPr>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649"/>
    <w:rPr>
      <w:rFonts w:cstheme="minorHAnsi"/>
      <w:b/>
      <w:color w:val="000000"/>
      <w:sz w:val="28"/>
      <w:szCs w:val="28"/>
      <w:lang w:val="en-US"/>
    </w:rPr>
  </w:style>
  <w:style w:type="paragraph" w:styleId="NormalWeb">
    <w:name w:val="Normal (Web)"/>
    <w:basedOn w:val="Normal"/>
    <w:uiPriority w:val="99"/>
    <w:semiHidden/>
    <w:unhideWhenUsed/>
    <w:rsid w:val="006A7845"/>
    <w:pPr>
      <w:spacing w:before="100" w:beforeAutospacing="1" w:after="100" w:afterAutospacing="1" w:line="240" w:lineRule="auto"/>
      <w:jc w:val="left"/>
    </w:pPr>
    <w:rPr>
      <w:rFonts w:ascii="Times New Roman" w:eastAsia="Times New Roman" w:hAnsi="Times New Roman" w:cs="Times New Roman"/>
      <w:color w:val="auto"/>
      <w:szCs w:val="24"/>
      <w:lang w:val="en-IN" w:eastAsia="en-IN"/>
    </w:rPr>
  </w:style>
  <w:style w:type="paragraph" w:styleId="ListParagraph">
    <w:name w:val="List Paragraph"/>
    <w:basedOn w:val="Normal"/>
    <w:uiPriority w:val="34"/>
    <w:qFormat/>
    <w:rsid w:val="006A7845"/>
    <w:pPr>
      <w:ind w:left="720"/>
      <w:contextualSpacing/>
    </w:pPr>
  </w:style>
  <w:style w:type="paragraph" w:styleId="BalloonText">
    <w:name w:val="Balloon Text"/>
    <w:basedOn w:val="Normal"/>
    <w:link w:val="BalloonTextChar"/>
    <w:uiPriority w:val="99"/>
    <w:semiHidden/>
    <w:unhideWhenUsed/>
    <w:rsid w:val="006A7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845"/>
    <w:rPr>
      <w:rFonts w:ascii="Tahoma" w:hAnsi="Tahoma" w:cs="Tahoma"/>
      <w:color w:val="000000" w:themeColor="text1"/>
      <w:sz w:val="16"/>
      <w:szCs w:val="16"/>
      <w:lang w:val="en-US"/>
    </w:rPr>
  </w:style>
  <w:style w:type="paragraph" w:styleId="Header">
    <w:name w:val="header"/>
    <w:basedOn w:val="Normal"/>
    <w:link w:val="HeaderChar"/>
    <w:uiPriority w:val="99"/>
    <w:unhideWhenUsed/>
    <w:rsid w:val="00F966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69F"/>
    <w:rPr>
      <w:rFonts w:cstheme="minorHAnsi"/>
      <w:color w:val="000000" w:themeColor="text1"/>
      <w:sz w:val="24"/>
      <w:lang w:val="en-US"/>
    </w:rPr>
  </w:style>
  <w:style w:type="paragraph" w:styleId="Footer">
    <w:name w:val="footer"/>
    <w:basedOn w:val="Normal"/>
    <w:link w:val="FooterChar"/>
    <w:uiPriority w:val="99"/>
    <w:unhideWhenUsed/>
    <w:rsid w:val="00F966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69F"/>
    <w:rPr>
      <w:rFonts w:cstheme="minorHAnsi"/>
      <w:color w:val="000000" w:themeColor="text1"/>
      <w:sz w:val="24"/>
      <w:lang w:val="en-US"/>
    </w:rPr>
  </w:style>
  <w:style w:type="character" w:styleId="Hyperlink">
    <w:name w:val="Hyperlink"/>
    <w:basedOn w:val="DefaultParagraphFont"/>
    <w:uiPriority w:val="99"/>
    <w:unhideWhenUsed/>
    <w:rsid w:val="00DC57E5"/>
    <w:rPr>
      <w:color w:val="0000FF" w:themeColor="hyperlink"/>
      <w:u w:val="single"/>
    </w:rPr>
  </w:style>
  <w:style w:type="character" w:customStyle="1" w:styleId="Heading2Char">
    <w:name w:val="Heading 2 Char"/>
    <w:basedOn w:val="DefaultParagraphFont"/>
    <w:link w:val="Heading2"/>
    <w:uiPriority w:val="9"/>
    <w:rsid w:val="004D76EE"/>
    <w:rPr>
      <w:rFonts w:cstheme="minorHAnsi"/>
      <w:b/>
      <w:color w:val="000000" w:themeColor="text1"/>
      <w:sz w:val="28"/>
      <w:szCs w:val="28"/>
      <w:lang w:val="en-US"/>
    </w:rPr>
  </w:style>
  <w:style w:type="character" w:styleId="FollowedHyperlink">
    <w:name w:val="FollowedHyperlink"/>
    <w:basedOn w:val="DefaultParagraphFont"/>
    <w:uiPriority w:val="99"/>
    <w:semiHidden/>
    <w:unhideWhenUsed/>
    <w:rsid w:val="00554DA5"/>
    <w:rPr>
      <w:color w:val="800080" w:themeColor="followedHyperlink"/>
      <w:u w:val="single"/>
    </w:rPr>
  </w:style>
  <w:style w:type="character" w:styleId="Strong">
    <w:name w:val="Strong"/>
    <w:basedOn w:val="DefaultParagraphFont"/>
    <w:uiPriority w:val="22"/>
    <w:qFormat/>
    <w:rsid w:val="00475015"/>
    <w:rPr>
      <w:b/>
      <w:bCs/>
    </w:rPr>
  </w:style>
  <w:style w:type="paragraph" w:styleId="HTMLPreformatted">
    <w:name w:val="HTML Preformatted"/>
    <w:basedOn w:val="Normal"/>
    <w:link w:val="HTMLPreformattedChar"/>
    <w:uiPriority w:val="99"/>
    <w:semiHidden/>
    <w:unhideWhenUsed/>
    <w:rsid w:val="00F12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shd w:val="clear" w:color="auto" w:fill="auto"/>
      <w:lang w:val="en-IN" w:eastAsia="en-IN"/>
    </w:rPr>
  </w:style>
  <w:style w:type="character" w:customStyle="1" w:styleId="HTMLPreformattedChar">
    <w:name w:val="HTML Preformatted Char"/>
    <w:basedOn w:val="DefaultParagraphFont"/>
    <w:link w:val="HTMLPreformatted"/>
    <w:uiPriority w:val="99"/>
    <w:semiHidden/>
    <w:rsid w:val="00F1227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753079">
      <w:bodyDiv w:val="1"/>
      <w:marLeft w:val="0"/>
      <w:marRight w:val="0"/>
      <w:marTop w:val="0"/>
      <w:marBottom w:val="0"/>
      <w:divBdr>
        <w:top w:val="none" w:sz="0" w:space="0" w:color="auto"/>
        <w:left w:val="none" w:sz="0" w:space="0" w:color="auto"/>
        <w:bottom w:val="none" w:sz="0" w:space="0" w:color="auto"/>
        <w:right w:val="none" w:sz="0" w:space="0" w:color="auto"/>
      </w:divBdr>
    </w:div>
    <w:div w:id="431558030">
      <w:bodyDiv w:val="1"/>
      <w:marLeft w:val="0"/>
      <w:marRight w:val="0"/>
      <w:marTop w:val="0"/>
      <w:marBottom w:val="0"/>
      <w:divBdr>
        <w:top w:val="none" w:sz="0" w:space="0" w:color="auto"/>
        <w:left w:val="none" w:sz="0" w:space="0" w:color="auto"/>
        <w:bottom w:val="none" w:sz="0" w:space="0" w:color="auto"/>
        <w:right w:val="none" w:sz="0" w:space="0" w:color="auto"/>
      </w:divBdr>
    </w:div>
    <w:div w:id="455291786">
      <w:bodyDiv w:val="1"/>
      <w:marLeft w:val="0"/>
      <w:marRight w:val="0"/>
      <w:marTop w:val="0"/>
      <w:marBottom w:val="0"/>
      <w:divBdr>
        <w:top w:val="none" w:sz="0" w:space="0" w:color="auto"/>
        <w:left w:val="none" w:sz="0" w:space="0" w:color="auto"/>
        <w:bottom w:val="none" w:sz="0" w:space="0" w:color="auto"/>
        <w:right w:val="none" w:sz="0" w:space="0" w:color="auto"/>
      </w:divBdr>
    </w:div>
    <w:div w:id="500900561">
      <w:bodyDiv w:val="1"/>
      <w:marLeft w:val="0"/>
      <w:marRight w:val="0"/>
      <w:marTop w:val="0"/>
      <w:marBottom w:val="0"/>
      <w:divBdr>
        <w:top w:val="none" w:sz="0" w:space="0" w:color="auto"/>
        <w:left w:val="none" w:sz="0" w:space="0" w:color="auto"/>
        <w:bottom w:val="none" w:sz="0" w:space="0" w:color="auto"/>
        <w:right w:val="none" w:sz="0" w:space="0" w:color="auto"/>
      </w:divBdr>
    </w:div>
    <w:div w:id="615790372">
      <w:bodyDiv w:val="1"/>
      <w:marLeft w:val="0"/>
      <w:marRight w:val="0"/>
      <w:marTop w:val="0"/>
      <w:marBottom w:val="0"/>
      <w:divBdr>
        <w:top w:val="none" w:sz="0" w:space="0" w:color="auto"/>
        <w:left w:val="none" w:sz="0" w:space="0" w:color="auto"/>
        <w:bottom w:val="none" w:sz="0" w:space="0" w:color="auto"/>
        <w:right w:val="none" w:sz="0" w:space="0" w:color="auto"/>
      </w:divBdr>
    </w:div>
    <w:div w:id="771438579">
      <w:bodyDiv w:val="1"/>
      <w:marLeft w:val="0"/>
      <w:marRight w:val="0"/>
      <w:marTop w:val="0"/>
      <w:marBottom w:val="0"/>
      <w:divBdr>
        <w:top w:val="none" w:sz="0" w:space="0" w:color="auto"/>
        <w:left w:val="none" w:sz="0" w:space="0" w:color="auto"/>
        <w:bottom w:val="none" w:sz="0" w:space="0" w:color="auto"/>
        <w:right w:val="none" w:sz="0" w:space="0" w:color="auto"/>
      </w:divBdr>
    </w:div>
    <w:div w:id="1435444137">
      <w:bodyDiv w:val="1"/>
      <w:marLeft w:val="0"/>
      <w:marRight w:val="0"/>
      <w:marTop w:val="0"/>
      <w:marBottom w:val="0"/>
      <w:divBdr>
        <w:top w:val="none" w:sz="0" w:space="0" w:color="auto"/>
        <w:left w:val="none" w:sz="0" w:space="0" w:color="auto"/>
        <w:bottom w:val="none" w:sz="0" w:space="0" w:color="auto"/>
        <w:right w:val="none" w:sz="0" w:space="0" w:color="auto"/>
      </w:divBdr>
    </w:div>
    <w:div w:id="1712415180">
      <w:bodyDiv w:val="1"/>
      <w:marLeft w:val="0"/>
      <w:marRight w:val="0"/>
      <w:marTop w:val="0"/>
      <w:marBottom w:val="0"/>
      <w:divBdr>
        <w:top w:val="none" w:sz="0" w:space="0" w:color="auto"/>
        <w:left w:val="none" w:sz="0" w:space="0" w:color="auto"/>
        <w:bottom w:val="none" w:sz="0" w:space="0" w:color="auto"/>
        <w:right w:val="none" w:sz="0" w:space="0" w:color="auto"/>
      </w:divBdr>
    </w:div>
    <w:div w:id="178750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downloadexcelfiles.com/sites/default/files/docs/list-counties-ireland-433j.csv"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6</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Jay</cp:lastModifiedBy>
  <cp:revision>47</cp:revision>
  <dcterms:created xsi:type="dcterms:W3CDTF">2020-06-11T12:26:00Z</dcterms:created>
  <dcterms:modified xsi:type="dcterms:W3CDTF">2020-06-11T14:27:00Z</dcterms:modified>
</cp:coreProperties>
</file>