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6"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962"/>
        <w:gridCol w:w="5244"/>
      </w:tblGrid>
      <w:tr w:rsidR="006D4291" w:rsidRPr="005B79D9" w:rsidTr="00AA20F0">
        <w:trPr>
          <w:trHeight w:val="428"/>
        </w:trPr>
        <w:tc>
          <w:tcPr>
            <w:tcW w:w="4962" w:type="dxa"/>
          </w:tcPr>
          <w:p w:rsidR="006D4291" w:rsidRPr="005B79D9" w:rsidRDefault="006D4291" w:rsidP="00B01ECD">
            <w:pPr>
              <w:pStyle w:val="NormalWeb"/>
              <w:spacing w:line="360" w:lineRule="auto"/>
              <w:rPr>
                <w:b/>
                <w:bCs/>
              </w:rPr>
            </w:pPr>
            <w:r w:rsidRPr="005B79D9">
              <w:rPr>
                <w:b/>
                <w:bCs/>
              </w:rPr>
              <w:t>MS5105 Exercise Number:</w:t>
            </w:r>
            <w:r w:rsidR="000A63B6" w:rsidRPr="005B79D9">
              <w:rPr>
                <w:b/>
                <w:bCs/>
              </w:rPr>
              <w:t xml:space="preserve"> </w:t>
            </w:r>
            <w:r w:rsidR="000A63B6" w:rsidRPr="005B79D9">
              <w:rPr>
                <w:bCs/>
              </w:rPr>
              <w:t>3</w:t>
            </w:r>
          </w:p>
        </w:tc>
        <w:tc>
          <w:tcPr>
            <w:tcW w:w="5244" w:type="dxa"/>
          </w:tcPr>
          <w:p w:rsidR="006D4291" w:rsidRPr="005B79D9" w:rsidRDefault="006D4291" w:rsidP="00B01ECD">
            <w:pPr>
              <w:pStyle w:val="NormalWeb"/>
              <w:spacing w:line="360" w:lineRule="auto"/>
              <w:rPr>
                <w:b/>
                <w:bCs/>
              </w:rPr>
            </w:pPr>
            <w:r w:rsidRPr="005B79D9">
              <w:rPr>
                <w:b/>
                <w:bCs/>
              </w:rPr>
              <w:t>Total Number of Pages:</w:t>
            </w:r>
            <w:r w:rsidR="0096009D">
              <w:rPr>
                <w:b/>
                <w:bCs/>
              </w:rPr>
              <w:t xml:space="preserve"> </w:t>
            </w:r>
            <w:r w:rsidR="0096009D" w:rsidRPr="0096009D">
              <w:rPr>
                <w:bCs/>
              </w:rPr>
              <w:t>14</w:t>
            </w:r>
          </w:p>
        </w:tc>
      </w:tr>
      <w:tr w:rsidR="006D4291" w:rsidRPr="005B79D9" w:rsidTr="00AA20F0">
        <w:trPr>
          <w:trHeight w:val="403"/>
        </w:trPr>
        <w:tc>
          <w:tcPr>
            <w:tcW w:w="4962" w:type="dxa"/>
          </w:tcPr>
          <w:p w:rsidR="006D4291" w:rsidRPr="005B79D9" w:rsidRDefault="006D4291" w:rsidP="00B01ECD">
            <w:pPr>
              <w:pStyle w:val="NormalWeb"/>
              <w:spacing w:line="360" w:lineRule="auto"/>
              <w:rPr>
                <w:b/>
                <w:bCs/>
              </w:rPr>
            </w:pPr>
            <w:r w:rsidRPr="005B79D9">
              <w:rPr>
                <w:b/>
                <w:bCs/>
              </w:rPr>
              <w:t xml:space="preserve">Student Number: </w:t>
            </w:r>
            <w:r w:rsidR="000A63B6" w:rsidRPr="005B79D9">
              <w:rPr>
                <w:bCs/>
              </w:rPr>
              <w:t>19230487</w:t>
            </w:r>
          </w:p>
        </w:tc>
        <w:tc>
          <w:tcPr>
            <w:tcW w:w="5244" w:type="dxa"/>
          </w:tcPr>
          <w:p w:rsidR="006D4291" w:rsidRPr="005B79D9" w:rsidRDefault="006D4291" w:rsidP="00B01ECD">
            <w:pPr>
              <w:pStyle w:val="NormalWeb"/>
              <w:spacing w:line="360" w:lineRule="auto"/>
              <w:rPr>
                <w:b/>
                <w:bCs/>
              </w:rPr>
            </w:pPr>
            <w:r w:rsidRPr="005B79D9">
              <w:rPr>
                <w:b/>
                <w:bCs/>
              </w:rPr>
              <w:t>Student Name:</w:t>
            </w:r>
            <w:r w:rsidR="000A63B6" w:rsidRPr="005B79D9">
              <w:rPr>
                <w:b/>
                <w:bCs/>
              </w:rPr>
              <w:t xml:space="preserve"> </w:t>
            </w:r>
            <w:r w:rsidR="000A63B6" w:rsidRPr="005B79D9">
              <w:rPr>
                <w:bCs/>
              </w:rPr>
              <w:t>Jayakarthi Boovendran</w:t>
            </w:r>
          </w:p>
        </w:tc>
      </w:tr>
    </w:tbl>
    <w:p w:rsidR="006D4291" w:rsidRPr="005B79D9" w:rsidRDefault="006D4291" w:rsidP="003A3610">
      <w:pPr>
        <w:pStyle w:val="NormalWeb"/>
        <w:rPr>
          <w:b/>
          <w:bCs/>
        </w:rPr>
      </w:pPr>
    </w:p>
    <w:tbl>
      <w:tblPr>
        <w:tblStyle w:val="TableGrid"/>
        <w:tblW w:w="10206"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06"/>
      </w:tblGrid>
      <w:tr w:rsidR="00A25D2C" w:rsidRPr="005B79D9" w:rsidTr="00B12043">
        <w:trPr>
          <w:trHeight w:val="537"/>
        </w:trPr>
        <w:tc>
          <w:tcPr>
            <w:tcW w:w="10206" w:type="dxa"/>
          </w:tcPr>
          <w:p w:rsidR="00A25D2C" w:rsidRPr="005B79D9" w:rsidRDefault="00A25D2C" w:rsidP="003A3610">
            <w:pPr>
              <w:pStyle w:val="NormalWeb"/>
            </w:pPr>
            <w:r w:rsidRPr="00B12043">
              <w:rPr>
                <w:b/>
                <w:bCs/>
                <w:color w:val="0070C0"/>
              </w:rPr>
              <w:t>Exercise Number</w:t>
            </w:r>
            <w:r w:rsidRPr="005B79D9">
              <w:rPr>
                <w:b/>
                <w:bCs/>
              </w:rPr>
              <w:t>:</w:t>
            </w:r>
            <w:r w:rsidR="000A63B6" w:rsidRPr="005B79D9">
              <w:rPr>
                <w:b/>
                <w:bCs/>
              </w:rPr>
              <w:t xml:space="preserve"> </w:t>
            </w:r>
            <w:r w:rsidR="000A63B6" w:rsidRPr="005B79D9">
              <w:rPr>
                <w:bCs/>
              </w:rPr>
              <w:t xml:space="preserve">Ch 08 – Exercise 02A </w:t>
            </w:r>
          </w:p>
        </w:tc>
      </w:tr>
      <w:tr w:rsidR="00F77440" w:rsidRPr="005B79D9" w:rsidTr="00B12043">
        <w:trPr>
          <w:trHeight w:val="828"/>
        </w:trPr>
        <w:tc>
          <w:tcPr>
            <w:tcW w:w="10206" w:type="dxa"/>
          </w:tcPr>
          <w:p w:rsidR="00F77440" w:rsidRPr="00F77440" w:rsidRDefault="00F77440" w:rsidP="00881D70">
            <w:pPr>
              <w:spacing w:before="240" w:line="276" w:lineRule="auto"/>
              <w:rPr>
                <w:rFonts w:ascii="Times New Roman" w:eastAsia="Times New Roman" w:hAnsi="Times New Roman" w:cs="Times New Roman"/>
                <w:color w:val="000000"/>
                <w:sz w:val="20"/>
                <w:szCs w:val="20"/>
                <w:lang w:val="en-IN" w:eastAsia="en-IN"/>
              </w:rPr>
            </w:pPr>
            <w:r w:rsidRPr="00F77440">
              <w:rPr>
                <w:rFonts w:ascii="Times New Roman" w:hAnsi="Times New Roman" w:cs="Times New Roman"/>
                <w:b/>
                <w:bCs/>
              </w:rPr>
              <w:t xml:space="preserve">Dataset Used : </w:t>
            </w:r>
            <w:r w:rsidRPr="00F77440">
              <w:rPr>
                <w:rFonts w:ascii="Times New Roman" w:eastAsia="Times New Roman" w:hAnsi="Times New Roman" w:cs="Times New Roman"/>
                <w:color w:val="000000"/>
                <w:lang w:val="en-IN" w:eastAsia="en-IN"/>
              </w:rPr>
              <w:t>[DataSet1] G:\MS5105 - Statistical Techniques for Business Analytics\Assignments\3\</w:t>
            </w:r>
            <w:r w:rsidR="00881D70">
              <w:rPr>
                <w:rFonts w:ascii="Times New Roman" w:eastAsia="Times New Roman" w:hAnsi="Times New Roman" w:cs="Times New Roman"/>
                <w:color w:val="000000"/>
                <w:lang w:val="en-IN" w:eastAsia="en-IN"/>
              </w:rPr>
              <w:t xml:space="preserve"> </w:t>
            </w:r>
            <w:r w:rsidRPr="00F77440">
              <w:rPr>
                <w:rFonts w:ascii="Times New Roman" w:eastAsia="Times New Roman" w:hAnsi="Times New Roman" w:cs="Times New Roman"/>
                <w:color w:val="000000"/>
                <w:lang w:val="en-IN" w:eastAsia="en-IN"/>
              </w:rPr>
              <w:t>Ch 08 - Exercise 02A.sav</w:t>
            </w:r>
          </w:p>
        </w:tc>
      </w:tr>
      <w:tr w:rsidR="00A25D2C" w:rsidRPr="005B79D9" w:rsidTr="00B12043">
        <w:tc>
          <w:tcPr>
            <w:tcW w:w="10206" w:type="dxa"/>
          </w:tcPr>
          <w:p w:rsidR="00881D70" w:rsidRDefault="00A25D2C" w:rsidP="00881D70">
            <w:pPr>
              <w:pStyle w:val="NormalWeb"/>
              <w:spacing w:before="240" w:beforeAutospacing="0" w:line="360" w:lineRule="auto"/>
              <w:jc w:val="both"/>
              <w:rPr>
                <w:b/>
                <w:bCs/>
                <w:u w:val="single"/>
              </w:rPr>
            </w:pPr>
            <w:r w:rsidRPr="00B12043">
              <w:rPr>
                <w:b/>
                <w:bCs/>
                <w:color w:val="0070C0"/>
                <w:u w:val="single"/>
              </w:rPr>
              <w:t>Description of the Test</w:t>
            </w:r>
          </w:p>
          <w:p w:rsidR="003348C7" w:rsidRPr="002A2AF8" w:rsidRDefault="002A2AF8" w:rsidP="00881D70">
            <w:pPr>
              <w:pStyle w:val="NormalWeb"/>
              <w:spacing w:before="0" w:beforeAutospacing="0" w:line="360" w:lineRule="auto"/>
              <w:jc w:val="both"/>
              <w:rPr>
                <w:bCs/>
              </w:rPr>
            </w:pPr>
            <w:r>
              <w:rPr>
                <w:bCs/>
              </w:rPr>
              <w:t>T</w:t>
            </w:r>
            <w:r w:rsidR="00D05E24">
              <w:rPr>
                <w:bCs/>
              </w:rPr>
              <w:t>he primary objective of the given exercise</w:t>
            </w:r>
            <w:r>
              <w:rPr>
                <w:bCs/>
              </w:rPr>
              <w:t xml:space="preserve"> is to find the </w:t>
            </w:r>
            <w:r w:rsidRPr="00D05E24">
              <w:rPr>
                <w:b/>
                <w:bCs/>
              </w:rPr>
              <w:t>correlation</w:t>
            </w:r>
            <w:r>
              <w:rPr>
                <w:bCs/>
              </w:rPr>
              <w:t xml:space="preserve"> between the </w:t>
            </w:r>
            <w:r w:rsidRPr="008B306B">
              <w:rPr>
                <w:b/>
                <w:bCs/>
              </w:rPr>
              <w:t>continuous variables</w:t>
            </w:r>
            <w:r>
              <w:rPr>
                <w:bCs/>
              </w:rPr>
              <w:t xml:space="preserve">, non-work hours spent on computer and the social relationship satisfaction. Therefore, in this case, </w:t>
            </w:r>
            <w:r w:rsidRPr="00D05E24">
              <w:rPr>
                <w:b/>
                <w:bCs/>
              </w:rPr>
              <w:t xml:space="preserve">Pearson </w:t>
            </w:r>
            <w:r w:rsidR="00641100">
              <w:rPr>
                <w:b/>
                <w:bCs/>
              </w:rPr>
              <w:t xml:space="preserve">correlation </w:t>
            </w:r>
            <w:r w:rsidRPr="00D05E24">
              <w:rPr>
                <w:b/>
                <w:bCs/>
              </w:rPr>
              <w:t>test</w:t>
            </w:r>
            <w:r>
              <w:rPr>
                <w:bCs/>
              </w:rPr>
              <w:t xml:space="preserve"> is performed to statistically asses</w:t>
            </w:r>
            <w:r w:rsidR="008D1987">
              <w:rPr>
                <w:bCs/>
              </w:rPr>
              <w:t xml:space="preserve">s the correlation between the </w:t>
            </w:r>
            <w:r w:rsidR="00881D70">
              <w:rPr>
                <w:bCs/>
              </w:rPr>
              <w:t>below</w:t>
            </w:r>
            <w:r>
              <w:rPr>
                <w:bCs/>
              </w:rPr>
              <w:t>-mentioned continuous variables.</w:t>
            </w:r>
          </w:p>
          <w:p w:rsidR="001B25EB" w:rsidRPr="008D1987" w:rsidRDefault="001B25EB" w:rsidP="003A3610">
            <w:pPr>
              <w:pStyle w:val="NormalWeb"/>
              <w:rPr>
                <w:b/>
                <w:bCs/>
                <w:u w:val="single"/>
              </w:rPr>
            </w:pPr>
            <w:r w:rsidRPr="008D1987">
              <w:rPr>
                <w:b/>
                <w:bCs/>
                <w:u w:val="single"/>
              </w:rPr>
              <w:t>Variables</w:t>
            </w:r>
          </w:p>
          <w:p w:rsidR="008D1987" w:rsidRDefault="00D05E24" w:rsidP="003A3610">
            <w:pPr>
              <w:pStyle w:val="NormalWeb"/>
              <w:rPr>
                <w:bCs/>
              </w:rPr>
            </w:pPr>
            <w:r>
              <w:rPr>
                <w:bCs/>
              </w:rPr>
              <w:t>Continuous Variable 1 : Number</w:t>
            </w:r>
            <w:r w:rsidR="008D1987">
              <w:rPr>
                <w:bCs/>
              </w:rPr>
              <w:t xml:space="preserve"> of non-work hours spent on computer</w:t>
            </w:r>
          </w:p>
          <w:p w:rsidR="008D1987" w:rsidRDefault="008D1987" w:rsidP="003A3610">
            <w:pPr>
              <w:pStyle w:val="NormalWeb"/>
              <w:rPr>
                <w:bCs/>
              </w:rPr>
            </w:pPr>
            <w:r>
              <w:rPr>
                <w:bCs/>
              </w:rPr>
              <w:t>Continuous Variable 2 : Social relationship satisfaction score</w:t>
            </w:r>
            <w:r w:rsidR="00D05E24">
              <w:rPr>
                <w:bCs/>
              </w:rPr>
              <w:t xml:space="preserve"> (ASSI score)</w:t>
            </w:r>
          </w:p>
          <w:p w:rsidR="003348C7" w:rsidRPr="0002778C" w:rsidRDefault="008D1987" w:rsidP="00881D70">
            <w:pPr>
              <w:pStyle w:val="NormalWeb"/>
              <w:spacing w:before="480" w:beforeAutospacing="0"/>
              <w:rPr>
                <w:b/>
                <w:bCs/>
                <w:color w:val="0070C0"/>
                <w:u w:val="single"/>
              </w:rPr>
            </w:pPr>
            <w:r w:rsidRPr="0002778C">
              <w:rPr>
                <w:b/>
                <w:bCs/>
                <w:color w:val="0070C0"/>
                <w:u w:val="single"/>
              </w:rPr>
              <w:t>Hypothese</w:t>
            </w:r>
            <w:r w:rsidR="003348C7" w:rsidRPr="0002778C">
              <w:rPr>
                <w:b/>
                <w:bCs/>
                <w:color w:val="0070C0"/>
                <w:u w:val="single"/>
              </w:rPr>
              <w:t>s</w:t>
            </w:r>
          </w:p>
          <w:p w:rsidR="003348C7" w:rsidRPr="00F52FA1" w:rsidRDefault="005B79D9" w:rsidP="00881D70">
            <w:pPr>
              <w:pStyle w:val="NormalWeb"/>
              <w:spacing w:line="360" w:lineRule="auto"/>
              <w:rPr>
                <w:bCs/>
              </w:rPr>
            </w:pPr>
            <w:r>
              <w:rPr>
                <w:b/>
                <w:bCs/>
              </w:rPr>
              <w:t>H</w:t>
            </w:r>
            <w:r w:rsidRPr="008D1987">
              <w:rPr>
                <w:b/>
                <w:bCs/>
                <w:vertAlign w:val="subscript"/>
              </w:rPr>
              <w:t>0</w:t>
            </w:r>
            <w:r w:rsidR="00F77440">
              <w:rPr>
                <w:b/>
                <w:bCs/>
              </w:rPr>
              <w:t xml:space="preserve"> </w:t>
            </w:r>
            <w:r w:rsidR="00F52FA1">
              <w:rPr>
                <w:b/>
                <w:bCs/>
              </w:rPr>
              <w:t>–</w:t>
            </w:r>
            <w:r w:rsidR="00F77440">
              <w:rPr>
                <w:b/>
                <w:bCs/>
              </w:rPr>
              <w:t xml:space="preserve"> </w:t>
            </w:r>
            <w:r w:rsidR="00F52FA1">
              <w:rPr>
                <w:bCs/>
              </w:rPr>
              <w:t xml:space="preserve">There is </w:t>
            </w:r>
            <w:r w:rsidR="00F52FA1" w:rsidRPr="00CD082B">
              <w:rPr>
                <w:b/>
                <w:bCs/>
              </w:rPr>
              <w:t xml:space="preserve">no </w:t>
            </w:r>
            <w:r w:rsidR="00965CC2">
              <w:rPr>
                <w:b/>
                <w:bCs/>
              </w:rPr>
              <w:t xml:space="preserve">statistically significant </w:t>
            </w:r>
            <w:r w:rsidR="00F52FA1" w:rsidRPr="00CD082B">
              <w:rPr>
                <w:b/>
                <w:bCs/>
              </w:rPr>
              <w:t>correlation</w:t>
            </w:r>
            <w:r w:rsidR="00F52FA1">
              <w:rPr>
                <w:bCs/>
              </w:rPr>
              <w:t xml:space="preserve"> between non-work</w:t>
            </w:r>
            <w:r w:rsidR="003F17CB">
              <w:rPr>
                <w:bCs/>
              </w:rPr>
              <w:t xml:space="preserve"> hours spent on</w:t>
            </w:r>
            <w:r w:rsidR="00F52FA1">
              <w:rPr>
                <w:bCs/>
              </w:rPr>
              <w:t xml:space="preserve"> computer and social </w:t>
            </w:r>
            <w:r w:rsidR="008D1987">
              <w:rPr>
                <w:bCs/>
              </w:rPr>
              <w:t xml:space="preserve">relationship </w:t>
            </w:r>
            <w:r w:rsidR="00F52FA1">
              <w:rPr>
                <w:bCs/>
              </w:rPr>
              <w:t>satisfaction</w:t>
            </w:r>
            <w:r w:rsidR="003F17CB">
              <w:rPr>
                <w:bCs/>
              </w:rPr>
              <w:t xml:space="preserve"> (ASSI score)</w:t>
            </w:r>
          </w:p>
          <w:p w:rsidR="005B79D9" w:rsidRPr="005B79D9" w:rsidRDefault="005B79D9" w:rsidP="00881D70">
            <w:pPr>
              <w:pStyle w:val="NormalWeb"/>
              <w:spacing w:line="360" w:lineRule="auto"/>
              <w:rPr>
                <w:b/>
                <w:bCs/>
              </w:rPr>
            </w:pPr>
            <w:r>
              <w:rPr>
                <w:b/>
                <w:bCs/>
              </w:rPr>
              <w:t>H</w:t>
            </w:r>
            <w:r w:rsidRPr="008D1987">
              <w:rPr>
                <w:b/>
                <w:bCs/>
                <w:vertAlign w:val="subscript"/>
              </w:rPr>
              <w:t>1</w:t>
            </w:r>
            <w:r w:rsidR="00F77440">
              <w:rPr>
                <w:b/>
                <w:bCs/>
              </w:rPr>
              <w:t xml:space="preserve"> - </w:t>
            </w:r>
            <w:r w:rsidR="00F52FA1">
              <w:rPr>
                <w:bCs/>
              </w:rPr>
              <w:t xml:space="preserve">There </w:t>
            </w:r>
            <w:r w:rsidR="00F52FA1" w:rsidRPr="00CD082B">
              <w:rPr>
                <w:b/>
                <w:bCs/>
              </w:rPr>
              <w:t xml:space="preserve">is a </w:t>
            </w:r>
            <w:r w:rsidR="00965CC2">
              <w:rPr>
                <w:b/>
                <w:bCs/>
              </w:rPr>
              <w:t xml:space="preserve">statistically significant </w:t>
            </w:r>
            <w:r w:rsidR="00F52FA1" w:rsidRPr="00CD082B">
              <w:rPr>
                <w:b/>
                <w:bCs/>
              </w:rPr>
              <w:t>correlation</w:t>
            </w:r>
            <w:r w:rsidR="00F52FA1">
              <w:rPr>
                <w:bCs/>
              </w:rPr>
              <w:t xml:space="preserve"> between non-work </w:t>
            </w:r>
            <w:r w:rsidR="003F17CB">
              <w:rPr>
                <w:bCs/>
              </w:rPr>
              <w:t>hours spent  on computer</w:t>
            </w:r>
            <w:r w:rsidR="00F52FA1">
              <w:rPr>
                <w:bCs/>
              </w:rPr>
              <w:t xml:space="preserve"> and social</w:t>
            </w:r>
            <w:r w:rsidR="008D1987">
              <w:rPr>
                <w:bCs/>
              </w:rPr>
              <w:t xml:space="preserve"> relationship</w:t>
            </w:r>
            <w:r w:rsidR="00F52FA1">
              <w:rPr>
                <w:bCs/>
              </w:rPr>
              <w:t xml:space="preserve"> satisfaction</w:t>
            </w:r>
            <w:r w:rsidR="003F17CB">
              <w:rPr>
                <w:bCs/>
              </w:rPr>
              <w:t xml:space="preserve"> (ASSI score)</w:t>
            </w:r>
          </w:p>
          <w:p w:rsidR="003348C7" w:rsidRPr="00991B4E" w:rsidRDefault="003348C7" w:rsidP="00881D70">
            <w:pPr>
              <w:pStyle w:val="NormalWeb"/>
              <w:spacing w:before="480" w:beforeAutospacing="0"/>
              <w:rPr>
                <w:b/>
                <w:bCs/>
                <w:u w:val="single"/>
              </w:rPr>
            </w:pPr>
            <w:r w:rsidRPr="00991B4E">
              <w:rPr>
                <w:b/>
                <w:bCs/>
                <w:u w:val="single"/>
              </w:rPr>
              <w:t>Pre</w:t>
            </w:r>
            <w:r w:rsidR="008D1987" w:rsidRPr="00991B4E">
              <w:rPr>
                <w:b/>
                <w:bCs/>
                <w:u w:val="single"/>
              </w:rPr>
              <w:t>-</w:t>
            </w:r>
            <w:r w:rsidRPr="00991B4E">
              <w:rPr>
                <w:b/>
                <w:bCs/>
                <w:u w:val="single"/>
              </w:rPr>
              <w:t>test Checklist</w:t>
            </w:r>
            <w:r w:rsidR="00991B4E" w:rsidRPr="00991B4E">
              <w:rPr>
                <w:b/>
                <w:bCs/>
                <w:u w:val="single"/>
              </w:rPr>
              <w:t xml:space="preserve"> for Pearson Test</w:t>
            </w:r>
          </w:p>
          <w:p w:rsidR="00A27FDE" w:rsidRPr="00A27FDE" w:rsidRDefault="00A27FDE" w:rsidP="003A3610">
            <w:pPr>
              <w:pStyle w:val="NormalWeb"/>
              <w:rPr>
                <w:bCs/>
              </w:rPr>
            </w:pPr>
            <w:r>
              <w:rPr>
                <w:bCs/>
              </w:rPr>
              <w:t xml:space="preserve">Following are the </w:t>
            </w:r>
            <w:r w:rsidR="001410CF">
              <w:rPr>
                <w:bCs/>
              </w:rPr>
              <w:t>pre</w:t>
            </w:r>
            <w:r w:rsidR="00991B4E">
              <w:rPr>
                <w:bCs/>
              </w:rPr>
              <w:t>-</w:t>
            </w:r>
            <w:r w:rsidR="001410CF">
              <w:rPr>
                <w:bCs/>
              </w:rPr>
              <w:t>test</w:t>
            </w:r>
            <w:r>
              <w:rPr>
                <w:bCs/>
              </w:rPr>
              <w:t xml:space="preserve"> conditions for correlation and regression</w:t>
            </w:r>
            <w:r w:rsidR="00991B4E">
              <w:rPr>
                <w:bCs/>
              </w:rPr>
              <w:t xml:space="preserve"> using Pearson test</w:t>
            </w:r>
            <w:r w:rsidR="001410CF">
              <w:rPr>
                <w:bCs/>
              </w:rPr>
              <w:t>,</w:t>
            </w:r>
          </w:p>
          <w:p w:rsidR="003348C7" w:rsidRPr="005B79D9" w:rsidRDefault="003348C7" w:rsidP="008B306B">
            <w:pPr>
              <w:pStyle w:val="NormalWeb"/>
              <w:numPr>
                <w:ilvl w:val="0"/>
                <w:numId w:val="12"/>
              </w:numPr>
              <w:spacing w:line="360" w:lineRule="auto"/>
              <w:rPr>
                <w:bCs/>
              </w:rPr>
            </w:pPr>
            <w:r w:rsidRPr="005B79D9">
              <w:rPr>
                <w:bCs/>
              </w:rPr>
              <w:t>Normality</w:t>
            </w:r>
          </w:p>
          <w:p w:rsidR="003348C7" w:rsidRPr="005B79D9" w:rsidRDefault="003348C7" w:rsidP="008B306B">
            <w:pPr>
              <w:pStyle w:val="NormalWeb"/>
              <w:numPr>
                <w:ilvl w:val="0"/>
                <w:numId w:val="12"/>
              </w:numPr>
              <w:spacing w:line="360" w:lineRule="auto"/>
              <w:rPr>
                <w:bCs/>
              </w:rPr>
            </w:pPr>
            <w:r w:rsidRPr="005B79D9">
              <w:rPr>
                <w:bCs/>
              </w:rPr>
              <w:t>Linearity</w:t>
            </w:r>
          </w:p>
          <w:p w:rsidR="003348C7" w:rsidRDefault="003348C7" w:rsidP="008B306B">
            <w:pPr>
              <w:pStyle w:val="NormalWeb"/>
              <w:numPr>
                <w:ilvl w:val="0"/>
                <w:numId w:val="12"/>
              </w:numPr>
              <w:spacing w:line="360" w:lineRule="auto"/>
              <w:rPr>
                <w:bCs/>
              </w:rPr>
            </w:pPr>
            <w:r w:rsidRPr="005B79D9">
              <w:rPr>
                <w:bCs/>
              </w:rPr>
              <w:t>Homoscedasticity</w:t>
            </w:r>
          </w:p>
          <w:p w:rsidR="000A63B6" w:rsidRPr="0002778C" w:rsidRDefault="000A63B6" w:rsidP="00526AB1">
            <w:pPr>
              <w:pStyle w:val="NormalWeb"/>
              <w:spacing w:before="480" w:beforeAutospacing="0"/>
              <w:rPr>
                <w:b/>
                <w:bCs/>
                <w:color w:val="0070C0"/>
                <w:u w:val="single"/>
              </w:rPr>
            </w:pPr>
            <w:r w:rsidRPr="0002778C">
              <w:rPr>
                <w:b/>
                <w:bCs/>
                <w:color w:val="0070C0"/>
                <w:u w:val="single"/>
              </w:rPr>
              <w:lastRenderedPageBreak/>
              <w:t>Pre</w:t>
            </w:r>
            <w:r w:rsidR="00B01ECD" w:rsidRPr="0002778C">
              <w:rPr>
                <w:b/>
                <w:bCs/>
                <w:color w:val="0070C0"/>
                <w:u w:val="single"/>
              </w:rPr>
              <w:t>-</w:t>
            </w:r>
            <w:r w:rsidR="0002778C" w:rsidRPr="0002778C">
              <w:rPr>
                <w:b/>
                <w:bCs/>
                <w:color w:val="0070C0"/>
                <w:u w:val="single"/>
              </w:rPr>
              <w:t>test Condition -</w:t>
            </w:r>
            <w:r w:rsidR="003348C7" w:rsidRPr="0002778C">
              <w:rPr>
                <w:b/>
                <w:bCs/>
                <w:color w:val="0070C0"/>
                <w:u w:val="single"/>
              </w:rPr>
              <w:t xml:space="preserve"> 1 : Normality</w:t>
            </w:r>
          </w:p>
          <w:p w:rsidR="005F51A8" w:rsidRPr="005F51A8" w:rsidRDefault="005F51A8" w:rsidP="005F51A8">
            <w:pPr>
              <w:widowControl w:val="0"/>
              <w:autoSpaceDE w:val="0"/>
              <w:autoSpaceDN w:val="0"/>
              <w:adjustRightInd w:val="0"/>
              <w:rPr>
                <w:rFonts w:ascii="Courier New" w:eastAsia="Times New Roman" w:hAnsi="Courier New" w:cs="Courier New"/>
                <w:color w:val="000000"/>
                <w:sz w:val="20"/>
                <w:szCs w:val="20"/>
                <w:lang w:val="en-IN" w:eastAsia="en-IN"/>
              </w:rPr>
            </w:pPr>
          </w:p>
          <w:p w:rsidR="00526AB1" w:rsidRDefault="00526AB1" w:rsidP="00526AB1">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FREQUENCIES VARIABLES=comphrs assi</w:t>
            </w:r>
          </w:p>
          <w:p w:rsidR="00526AB1" w:rsidRDefault="00526AB1" w:rsidP="00526AB1">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/FORMAT=NOTABLE</w:t>
            </w:r>
          </w:p>
          <w:p w:rsidR="00526AB1" w:rsidRDefault="00526AB1" w:rsidP="00526AB1">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/STATISTICS=STDDEV VARIANCE RANGE MINIMUM MAXIMUM MEAN MEDIAN MODE</w:t>
            </w:r>
          </w:p>
          <w:p w:rsidR="00526AB1" w:rsidRDefault="00526AB1" w:rsidP="00526AB1">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/HISTOGRAM NORMAL</w:t>
            </w:r>
          </w:p>
          <w:p w:rsidR="00526AB1" w:rsidRDefault="00526AB1" w:rsidP="00526AB1">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 xml:space="preserve">   /ORDER=ANALYSIS</w:t>
            </w:r>
          </w:p>
          <w:p w:rsidR="00526AB1" w:rsidRDefault="00526AB1" w:rsidP="00526AB1">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B01ECD" w:rsidRPr="001F3E5B" w:rsidRDefault="00B01ECD" w:rsidP="00526AB1">
            <w:pPr>
              <w:pStyle w:val="NormalWeb"/>
              <w:numPr>
                <w:ilvl w:val="0"/>
                <w:numId w:val="11"/>
              </w:numPr>
              <w:rPr>
                <w:b/>
                <w:bCs/>
                <w:u w:val="single"/>
              </w:rPr>
            </w:pPr>
            <w:r w:rsidRPr="001F3E5B">
              <w:rPr>
                <w:b/>
                <w:bCs/>
                <w:u w:val="single"/>
              </w:rPr>
              <w:t>Descriptive Statistics</w:t>
            </w:r>
          </w:p>
          <w:p w:rsidR="006B4AF6" w:rsidRPr="006B4AF6" w:rsidRDefault="006B4AF6" w:rsidP="006B4AF6">
            <w:pPr>
              <w:autoSpaceDE w:val="0"/>
              <w:autoSpaceDN w:val="0"/>
              <w:adjustRightInd w:val="0"/>
              <w:rPr>
                <w:rFonts w:ascii="Times New Roman" w:hAnsi="Times New Roman" w:cs="Times New Roman"/>
                <w:lang w:val="en-IN"/>
              </w:rPr>
            </w:pPr>
          </w:p>
          <w:tbl>
            <w:tblPr>
              <w:tblW w:w="3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954"/>
              <w:gridCol w:w="1046"/>
              <w:gridCol w:w="1030"/>
            </w:tblGrid>
            <w:tr w:rsidR="006B4AF6" w:rsidRPr="006B4AF6" w:rsidTr="006B4AF6">
              <w:tblPrEx>
                <w:tblCellMar>
                  <w:top w:w="0" w:type="dxa"/>
                  <w:bottom w:w="0" w:type="dxa"/>
                </w:tblCellMar>
              </w:tblPrEx>
              <w:trPr>
                <w:cantSplit/>
                <w:jc w:val="center"/>
              </w:trPr>
              <w:tc>
                <w:tcPr>
                  <w:tcW w:w="3764" w:type="dxa"/>
                  <w:gridSpan w:val="4"/>
                  <w:shd w:val="clear" w:color="auto" w:fill="FFFFFF"/>
                  <w:vAlign w:val="center"/>
                </w:tcPr>
                <w:p w:rsidR="006B4AF6" w:rsidRPr="006B4AF6" w:rsidRDefault="006B4AF6" w:rsidP="006B4AF6">
                  <w:pPr>
                    <w:autoSpaceDE w:val="0"/>
                    <w:autoSpaceDN w:val="0"/>
                    <w:adjustRightInd w:val="0"/>
                    <w:spacing w:line="320" w:lineRule="atLeast"/>
                    <w:ind w:left="60" w:right="60"/>
                    <w:jc w:val="center"/>
                    <w:rPr>
                      <w:rFonts w:ascii="Arial" w:hAnsi="Arial" w:cs="Arial"/>
                      <w:color w:val="010205"/>
                      <w:sz w:val="22"/>
                      <w:szCs w:val="22"/>
                      <w:lang w:val="en-IN"/>
                    </w:rPr>
                  </w:pPr>
                  <w:r w:rsidRPr="006B4AF6">
                    <w:rPr>
                      <w:rFonts w:ascii="Arial" w:hAnsi="Arial" w:cs="Arial"/>
                      <w:b/>
                      <w:bCs/>
                      <w:color w:val="010205"/>
                      <w:sz w:val="22"/>
                      <w:szCs w:val="22"/>
                      <w:lang w:val="en-IN"/>
                    </w:rPr>
                    <w:t>Statistics</w:t>
                  </w:r>
                </w:p>
              </w:tc>
            </w:tr>
            <w:tr w:rsidR="006B4AF6" w:rsidRPr="006B4AF6" w:rsidTr="006B4AF6">
              <w:tblPrEx>
                <w:tblCellMar>
                  <w:top w:w="0" w:type="dxa"/>
                  <w:bottom w:w="0" w:type="dxa"/>
                </w:tblCellMar>
              </w:tblPrEx>
              <w:trPr>
                <w:cantSplit/>
                <w:jc w:val="center"/>
              </w:trPr>
              <w:tc>
                <w:tcPr>
                  <w:tcW w:w="1690" w:type="dxa"/>
                  <w:gridSpan w:val="2"/>
                  <w:shd w:val="clear" w:color="auto" w:fill="FFFFFF"/>
                  <w:vAlign w:val="bottom"/>
                </w:tcPr>
                <w:p w:rsidR="006B4AF6" w:rsidRPr="006B4AF6" w:rsidRDefault="006B4AF6" w:rsidP="006B4AF6">
                  <w:pPr>
                    <w:autoSpaceDE w:val="0"/>
                    <w:autoSpaceDN w:val="0"/>
                    <w:adjustRightInd w:val="0"/>
                    <w:rPr>
                      <w:rFonts w:ascii="Times New Roman" w:hAnsi="Times New Roman" w:cs="Times New Roman"/>
                      <w:lang w:val="en-IN"/>
                    </w:rPr>
                  </w:pPr>
                </w:p>
              </w:tc>
              <w:tc>
                <w:tcPr>
                  <w:tcW w:w="1045" w:type="dxa"/>
                  <w:shd w:val="clear" w:color="auto" w:fill="FFFFFF"/>
                  <w:vAlign w:val="bottom"/>
                </w:tcPr>
                <w:p w:rsidR="006B4AF6" w:rsidRPr="006B4AF6" w:rsidRDefault="006B4AF6" w:rsidP="006B4AF6">
                  <w:pPr>
                    <w:autoSpaceDE w:val="0"/>
                    <w:autoSpaceDN w:val="0"/>
                    <w:adjustRightInd w:val="0"/>
                    <w:spacing w:line="320" w:lineRule="atLeast"/>
                    <w:ind w:left="60" w:right="60"/>
                    <w:jc w:val="center"/>
                    <w:rPr>
                      <w:rFonts w:ascii="Arial" w:hAnsi="Arial" w:cs="Arial"/>
                      <w:color w:val="264A60"/>
                      <w:sz w:val="18"/>
                      <w:szCs w:val="18"/>
                      <w:lang w:val="en-IN"/>
                    </w:rPr>
                  </w:pPr>
                  <w:r w:rsidRPr="006B4AF6">
                    <w:rPr>
                      <w:rFonts w:ascii="Arial" w:hAnsi="Arial" w:cs="Arial"/>
                      <w:color w:val="264A60"/>
                      <w:sz w:val="18"/>
                      <w:szCs w:val="18"/>
                      <w:lang w:val="en-IN"/>
                    </w:rPr>
                    <w:t>comphrs</w:t>
                  </w:r>
                </w:p>
              </w:tc>
              <w:tc>
                <w:tcPr>
                  <w:tcW w:w="1029" w:type="dxa"/>
                  <w:shd w:val="clear" w:color="auto" w:fill="FFFFFF"/>
                  <w:vAlign w:val="bottom"/>
                </w:tcPr>
                <w:p w:rsidR="006B4AF6" w:rsidRPr="006B4AF6" w:rsidRDefault="006B4AF6" w:rsidP="006B4AF6">
                  <w:pPr>
                    <w:autoSpaceDE w:val="0"/>
                    <w:autoSpaceDN w:val="0"/>
                    <w:adjustRightInd w:val="0"/>
                    <w:spacing w:line="320" w:lineRule="atLeast"/>
                    <w:ind w:left="60" w:right="60"/>
                    <w:jc w:val="center"/>
                    <w:rPr>
                      <w:rFonts w:ascii="Arial" w:hAnsi="Arial" w:cs="Arial"/>
                      <w:color w:val="264A60"/>
                      <w:sz w:val="18"/>
                      <w:szCs w:val="18"/>
                      <w:lang w:val="en-IN"/>
                    </w:rPr>
                  </w:pPr>
                  <w:r w:rsidRPr="006B4AF6">
                    <w:rPr>
                      <w:rFonts w:ascii="Arial" w:hAnsi="Arial" w:cs="Arial"/>
                      <w:color w:val="264A60"/>
                      <w:sz w:val="18"/>
                      <w:szCs w:val="18"/>
                      <w:lang w:val="en-IN"/>
                    </w:rPr>
                    <w:t>assi</w:t>
                  </w:r>
                </w:p>
              </w:tc>
            </w:tr>
            <w:tr w:rsidR="006B4AF6" w:rsidRPr="006B4AF6" w:rsidTr="006B4AF6">
              <w:tblPrEx>
                <w:tblCellMar>
                  <w:top w:w="0" w:type="dxa"/>
                  <w:bottom w:w="0" w:type="dxa"/>
                </w:tblCellMar>
              </w:tblPrEx>
              <w:trPr>
                <w:cantSplit/>
                <w:jc w:val="center"/>
              </w:trPr>
              <w:tc>
                <w:tcPr>
                  <w:tcW w:w="737" w:type="dxa"/>
                  <w:vMerge w:val="restart"/>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N</w:t>
                  </w:r>
                </w:p>
              </w:tc>
              <w:tc>
                <w:tcPr>
                  <w:tcW w:w="953" w:type="dxa"/>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Valid</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20</w:t>
                  </w:r>
                </w:p>
              </w:tc>
            </w:tr>
            <w:tr w:rsidR="006B4AF6" w:rsidRPr="006B4AF6" w:rsidTr="006B4AF6">
              <w:tblPrEx>
                <w:tblCellMar>
                  <w:top w:w="0" w:type="dxa"/>
                  <w:bottom w:w="0" w:type="dxa"/>
                </w:tblCellMar>
              </w:tblPrEx>
              <w:trPr>
                <w:cantSplit/>
                <w:jc w:val="center"/>
              </w:trPr>
              <w:tc>
                <w:tcPr>
                  <w:tcW w:w="737" w:type="dxa"/>
                  <w:vMerge/>
                  <w:shd w:val="clear" w:color="auto" w:fill="E0E0E0"/>
                </w:tcPr>
                <w:p w:rsidR="006B4AF6" w:rsidRPr="006B4AF6" w:rsidRDefault="006B4AF6" w:rsidP="006B4AF6">
                  <w:pPr>
                    <w:autoSpaceDE w:val="0"/>
                    <w:autoSpaceDN w:val="0"/>
                    <w:adjustRightInd w:val="0"/>
                    <w:rPr>
                      <w:rFonts w:ascii="Arial" w:hAnsi="Arial" w:cs="Arial"/>
                      <w:color w:val="010205"/>
                      <w:sz w:val="18"/>
                      <w:szCs w:val="18"/>
                      <w:lang w:val="en-IN"/>
                    </w:rPr>
                  </w:pPr>
                </w:p>
              </w:tc>
              <w:tc>
                <w:tcPr>
                  <w:tcW w:w="953" w:type="dxa"/>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Missing</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0</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Mean</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19.0375</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59.10</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Median</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21.0000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56.50</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Mode</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21.00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53</w:t>
                  </w:r>
                  <w:r w:rsidRPr="006B4AF6">
                    <w:rPr>
                      <w:rFonts w:ascii="Arial" w:hAnsi="Arial" w:cs="Arial"/>
                      <w:color w:val="010205"/>
                      <w:sz w:val="18"/>
                      <w:szCs w:val="18"/>
                      <w:vertAlign w:val="superscript"/>
                      <w:lang w:val="en-IN"/>
                    </w:rPr>
                    <w:t>a</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Std. Deviation</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6.08940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15.145</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Variance</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37.081</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229.358</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Range</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23.00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65</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Minimum</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6.00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31</w:t>
                  </w:r>
                </w:p>
              </w:tc>
            </w:tr>
            <w:tr w:rsidR="006B4AF6" w:rsidRPr="006B4AF6" w:rsidTr="006B4AF6">
              <w:tblPrEx>
                <w:tblCellMar>
                  <w:top w:w="0" w:type="dxa"/>
                  <w:bottom w:w="0" w:type="dxa"/>
                </w:tblCellMar>
              </w:tblPrEx>
              <w:trPr>
                <w:cantSplit/>
                <w:jc w:val="center"/>
              </w:trPr>
              <w:tc>
                <w:tcPr>
                  <w:tcW w:w="1690" w:type="dxa"/>
                  <w:gridSpan w:val="2"/>
                  <w:shd w:val="clear" w:color="auto" w:fill="E0E0E0"/>
                </w:tcPr>
                <w:p w:rsidR="006B4AF6" w:rsidRPr="006B4AF6" w:rsidRDefault="006B4AF6" w:rsidP="006B4AF6">
                  <w:pPr>
                    <w:autoSpaceDE w:val="0"/>
                    <w:autoSpaceDN w:val="0"/>
                    <w:adjustRightInd w:val="0"/>
                    <w:spacing w:line="320" w:lineRule="atLeast"/>
                    <w:ind w:left="60" w:right="60"/>
                    <w:rPr>
                      <w:rFonts w:ascii="Arial" w:hAnsi="Arial" w:cs="Arial"/>
                      <w:color w:val="264A60"/>
                      <w:sz w:val="18"/>
                      <w:szCs w:val="18"/>
                      <w:lang w:val="en-IN"/>
                    </w:rPr>
                  </w:pPr>
                  <w:r w:rsidRPr="006B4AF6">
                    <w:rPr>
                      <w:rFonts w:ascii="Arial" w:hAnsi="Arial" w:cs="Arial"/>
                      <w:color w:val="264A60"/>
                      <w:sz w:val="18"/>
                      <w:szCs w:val="18"/>
                      <w:lang w:val="en-IN"/>
                    </w:rPr>
                    <w:t>Maximum</w:t>
                  </w:r>
                </w:p>
              </w:tc>
              <w:tc>
                <w:tcPr>
                  <w:tcW w:w="1045"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29.00</w:t>
                  </w:r>
                </w:p>
              </w:tc>
              <w:tc>
                <w:tcPr>
                  <w:tcW w:w="1029" w:type="dxa"/>
                  <w:shd w:val="clear" w:color="auto" w:fill="FFFFFF"/>
                </w:tcPr>
                <w:p w:rsidR="006B4AF6" w:rsidRPr="006B4AF6" w:rsidRDefault="006B4AF6" w:rsidP="006B4AF6">
                  <w:pPr>
                    <w:autoSpaceDE w:val="0"/>
                    <w:autoSpaceDN w:val="0"/>
                    <w:adjustRightInd w:val="0"/>
                    <w:spacing w:line="320" w:lineRule="atLeast"/>
                    <w:ind w:left="60" w:right="60"/>
                    <w:jc w:val="right"/>
                    <w:rPr>
                      <w:rFonts w:ascii="Arial" w:hAnsi="Arial" w:cs="Arial"/>
                      <w:color w:val="010205"/>
                      <w:sz w:val="18"/>
                      <w:szCs w:val="18"/>
                      <w:lang w:val="en-IN"/>
                    </w:rPr>
                  </w:pPr>
                  <w:r w:rsidRPr="006B4AF6">
                    <w:rPr>
                      <w:rFonts w:ascii="Arial" w:hAnsi="Arial" w:cs="Arial"/>
                      <w:color w:val="010205"/>
                      <w:sz w:val="18"/>
                      <w:szCs w:val="18"/>
                      <w:lang w:val="en-IN"/>
                    </w:rPr>
                    <w:t>96</w:t>
                  </w:r>
                </w:p>
              </w:tc>
            </w:tr>
            <w:tr w:rsidR="006B4AF6" w:rsidRPr="006B4AF6" w:rsidTr="006B4AF6">
              <w:tblPrEx>
                <w:tblCellMar>
                  <w:top w:w="0" w:type="dxa"/>
                  <w:bottom w:w="0" w:type="dxa"/>
                </w:tblCellMar>
              </w:tblPrEx>
              <w:trPr>
                <w:cantSplit/>
                <w:jc w:val="center"/>
              </w:trPr>
              <w:tc>
                <w:tcPr>
                  <w:tcW w:w="3764" w:type="dxa"/>
                  <w:gridSpan w:val="4"/>
                  <w:shd w:val="clear" w:color="auto" w:fill="FFFFFF"/>
                </w:tcPr>
                <w:p w:rsidR="006B4AF6" w:rsidRPr="006B4AF6" w:rsidRDefault="006B4AF6" w:rsidP="006B4AF6">
                  <w:pPr>
                    <w:autoSpaceDE w:val="0"/>
                    <w:autoSpaceDN w:val="0"/>
                    <w:adjustRightInd w:val="0"/>
                    <w:spacing w:line="320" w:lineRule="atLeast"/>
                    <w:ind w:left="60" w:right="60"/>
                    <w:rPr>
                      <w:rFonts w:ascii="Arial" w:hAnsi="Arial" w:cs="Arial"/>
                      <w:color w:val="010205"/>
                      <w:sz w:val="18"/>
                      <w:szCs w:val="18"/>
                      <w:lang w:val="en-IN"/>
                    </w:rPr>
                  </w:pPr>
                  <w:r w:rsidRPr="006B4AF6">
                    <w:rPr>
                      <w:rFonts w:ascii="Arial" w:hAnsi="Arial" w:cs="Arial"/>
                      <w:color w:val="010205"/>
                      <w:sz w:val="18"/>
                      <w:szCs w:val="18"/>
                      <w:lang w:val="en-IN"/>
                    </w:rPr>
                    <w:t>a. Multiple modes exist. The smallest value is shown</w:t>
                  </w:r>
                </w:p>
              </w:tc>
            </w:tr>
          </w:tbl>
          <w:p w:rsidR="006B4AF6" w:rsidRPr="006B4AF6" w:rsidRDefault="006B4AF6" w:rsidP="006B4AF6">
            <w:pPr>
              <w:autoSpaceDE w:val="0"/>
              <w:autoSpaceDN w:val="0"/>
              <w:adjustRightInd w:val="0"/>
              <w:spacing w:line="400" w:lineRule="atLeast"/>
              <w:rPr>
                <w:rFonts w:ascii="Times New Roman" w:hAnsi="Times New Roman" w:cs="Times New Roman"/>
                <w:lang w:val="en-IN"/>
              </w:rPr>
            </w:pPr>
          </w:p>
          <w:p w:rsidR="005F51A8" w:rsidRPr="001F3E5B" w:rsidRDefault="00B01ECD" w:rsidP="00B01ECD">
            <w:pPr>
              <w:pStyle w:val="NormalWeb"/>
              <w:numPr>
                <w:ilvl w:val="0"/>
                <w:numId w:val="3"/>
              </w:numPr>
              <w:rPr>
                <w:b/>
                <w:bCs/>
                <w:u w:val="single"/>
              </w:rPr>
            </w:pPr>
            <w:r w:rsidRPr="001F3E5B">
              <w:rPr>
                <w:b/>
                <w:bCs/>
                <w:u w:val="single"/>
              </w:rPr>
              <w:t>Histogram with a normal curve for ASSI</w:t>
            </w:r>
          </w:p>
          <w:p w:rsidR="006B4AF6" w:rsidRDefault="006B4AF6" w:rsidP="006B4AF6">
            <w:pPr>
              <w:pStyle w:val="NormalWeb"/>
              <w:jc w:val="right"/>
              <w:rPr>
                <w:bCs/>
                <w:u w:val="single"/>
              </w:rPr>
            </w:pPr>
            <w:r>
              <w:rPr>
                <w:noProof/>
                <w:lang w:val="en-IN" w:eastAsia="en-IN"/>
              </w:rPr>
              <w:drawing>
                <wp:inline distT="0" distB="0" distL="0" distR="0" wp14:anchorId="58078DE9" wp14:editId="34DC1769">
                  <wp:extent cx="4922520" cy="2898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156" cy="2896017"/>
                          </a:xfrm>
                          <a:prstGeom prst="rect">
                            <a:avLst/>
                          </a:prstGeom>
                          <a:noFill/>
                          <a:ln>
                            <a:noFill/>
                          </a:ln>
                        </pic:spPr>
                      </pic:pic>
                    </a:graphicData>
                  </a:graphic>
                </wp:inline>
              </w:drawing>
            </w:r>
          </w:p>
          <w:p w:rsidR="00DB5AA5" w:rsidRPr="001F3E5B" w:rsidRDefault="00DB5AA5" w:rsidP="003A3610">
            <w:pPr>
              <w:pStyle w:val="NormalWeb"/>
              <w:rPr>
                <w:b/>
                <w:noProof/>
                <w:u w:val="single"/>
                <w:lang w:val="en-IN" w:eastAsia="en-IN"/>
              </w:rPr>
            </w:pPr>
          </w:p>
          <w:p w:rsidR="00B01ECD" w:rsidRPr="001F3E5B" w:rsidRDefault="00B01ECD" w:rsidP="00B01ECD">
            <w:pPr>
              <w:pStyle w:val="NormalWeb"/>
              <w:numPr>
                <w:ilvl w:val="0"/>
                <w:numId w:val="3"/>
              </w:numPr>
              <w:rPr>
                <w:b/>
                <w:noProof/>
                <w:u w:val="single"/>
                <w:lang w:val="en-IN" w:eastAsia="en-IN"/>
              </w:rPr>
            </w:pPr>
            <w:r w:rsidRPr="001F3E5B">
              <w:rPr>
                <w:b/>
                <w:noProof/>
                <w:u w:val="single"/>
                <w:lang w:val="en-IN" w:eastAsia="en-IN"/>
              </w:rPr>
              <w:t>Histogram with a normal curve for Computer hours</w:t>
            </w:r>
          </w:p>
          <w:p w:rsidR="005F51A8" w:rsidRDefault="005F51A8" w:rsidP="006B4AF6">
            <w:pPr>
              <w:pStyle w:val="NormalWeb"/>
              <w:jc w:val="right"/>
              <w:rPr>
                <w:b/>
                <w:bCs/>
              </w:rPr>
            </w:pPr>
            <w:r>
              <w:rPr>
                <w:noProof/>
                <w:lang w:val="en-IN" w:eastAsia="en-IN"/>
              </w:rPr>
              <w:drawing>
                <wp:inline distT="0" distB="0" distL="0" distR="0" wp14:anchorId="7A7AE2F8" wp14:editId="57623D67">
                  <wp:extent cx="4937760" cy="29075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383" cy="2904982"/>
                          </a:xfrm>
                          <a:prstGeom prst="rect">
                            <a:avLst/>
                          </a:prstGeom>
                          <a:noFill/>
                          <a:ln>
                            <a:noFill/>
                          </a:ln>
                        </pic:spPr>
                      </pic:pic>
                    </a:graphicData>
                  </a:graphic>
                </wp:inline>
              </w:drawing>
            </w:r>
          </w:p>
          <w:p w:rsidR="000532C7" w:rsidRDefault="000532C7" w:rsidP="003A3610">
            <w:pPr>
              <w:pStyle w:val="NormalWeb"/>
              <w:rPr>
                <w:b/>
                <w:bCs/>
                <w:u w:val="single"/>
              </w:rPr>
            </w:pPr>
          </w:p>
          <w:p w:rsidR="003348C7" w:rsidRPr="00DB5AA5" w:rsidRDefault="003348C7" w:rsidP="003A3610">
            <w:pPr>
              <w:pStyle w:val="NormalWeb"/>
              <w:rPr>
                <w:b/>
                <w:bCs/>
                <w:u w:val="single"/>
              </w:rPr>
            </w:pPr>
            <w:r w:rsidRPr="00DB5AA5">
              <w:rPr>
                <w:b/>
                <w:bCs/>
                <w:u w:val="single"/>
              </w:rPr>
              <w:t>Discussion</w:t>
            </w:r>
            <w:r w:rsidR="00DB5AA5">
              <w:rPr>
                <w:b/>
                <w:bCs/>
                <w:u w:val="single"/>
              </w:rPr>
              <w:t xml:space="preserve"> on Normality</w:t>
            </w:r>
          </w:p>
          <w:p w:rsidR="003348C7" w:rsidRPr="00116157" w:rsidRDefault="00DB5AA5" w:rsidP="00116157">
            <w:pPr>
              <w:pStyle w:val="NormalWeb"/>
              <w:numPr>
                <w:ilvl w:val="0"/>
                <w:numId w:val="4"/>
              </w:numPr>
              <w:spacing w:line="360" w:lineRule="auto"/>
              <w:jc w:val="both"/>
              <w:rPr>
                <w:bCs/>
              </w:rPr>
            </w:pPr>
            <w:r>
              <w:rPr>
                <w:bCs/>
              </w:rPr>
              <w:t>From the inspection of both the histograms it is evident that the distribution of ASSI and</w:t>
            </w:r>
            <w:r w:rsidR="000532C7">
              <w:rPr>
                <w:bCs/>
              </w:rPr>
              <w:t xml:space="preserve"> computer hours is reasonably</w:t>
            </w:r>
            <w:r w:rsidRPr="00116157">
              <w:rPr>
                <w:bCs/>
              </w:rPr>
              <w:t xml:space="preserve"> normal</w:t>
            </w:r>
          </w:p>
          <w:p w:rsidR="00DB5AA5" w:rsidRPr="00DB5AA5" w:rsidRDefault="00DB5AA5" w:rsidP="00DB5AA5">
            <w:pPr>
              <w:pStyle w:val="NormalWeb"/>
              <w:numPr>
                <w:ilvl w:val="0"/>
                <w:numId w:val="4"/>
              </w:numPr>
              <w:spacing w:line="360" w:lineRule="auto"/>
              <w:jc w:val="both"/>
              <w:rPr>
                <w:bCs/>
              </w:rPr>
            </w:pPr>
            <w:r>
              <w:rPr>
                <w:bCs/>
              </w:rPr>
              <w:t xml:space="preserve">Therefore, the </w:t>
            </w:r>
            <w:r w:rsidR="000532C7">
              <w:rPr>
                <w:bCs/>
              </w:rPr>
              <w:t>pre-test criterion</w:t>
            </w:r>
            <w:r>
              <w:rPr>
                <w:bCs/>
              </w:rPr>
              <w:t xml:space="preserve"> of </w:t>
            </w:r>
            <w:r w:rsidR="000532C7" w:rsidRPr="0002778C">
              <w:rPr>
                <w:b/>
                <w:bCs/>
              </w:rPr>
              <w:t xml:space="preserve">Normality </w:t>
            </w:r>
            <w:r w:rsidRPr="0002778C">
              <w:rPr>
                <w:b/>
                <w:bCs/>
              </w:rPr>
              <w:t>is satisfied</w:t>
            </w:r>
          </w:p>
          <w:p w:rsidR="00DB5AA5" w:rsidRPr="005B79D9" w:rsidRDefault="00DB5AA5" w:rsidP="003A3610">
            <w:pPr>
              <w:pStyle w:val="NormalWeb"/>
              <w:rPr>
                <w:b/>
                <w:bCs/>
              </w:rPr>
            </w:pPr>
          </w:p>
          <w:p w:rsidR="000A63B6" w:rsidRPr="0002778C" w:rsidRDefault="003348C7" w:rsidP="003A3610">
            <w:pPr>
              <w:pStyle w:val="NormalWeb"/>
              <w:rPr>
                <w:b/>
                <w:bCs/>
                <w:color w:val="0070C0"/>
                <w:u w:val="single"/>
              </w:rPr>
            </w:pPr>
            <w:r w:rsidRPr="0002778C">
              <w:rPr>
                <w:b/>
                <w:bCs/>
                <w:color w:val="0070C0"/>
                <w:u w:val="single"/>
              </w:rPr>
              <w:t>Pre</w:t>
            </w:r>
            <w:r w:rsidR="00DB5AA5" w:rsidRPr="0002778C">
              <w:rPr>
                <w:b/>
                <w:bCs/>
                <w:color w:val="0070C0"/>
                <w:u w:val="single"/>
              </w:rPr>
              <w:t>-</w:t>
            </w:r>
            <w:r w:rsidR="0002778C" w:rsidRPr="0002778C">
              <w:rPr>
                <w:b/>
                <w:bCs/>
                <w:color w:val="0070C0"/>
                <w:u w:val="single"/>
              </w:rPr>
              <w:t>test Condition -</w:t>
            </w:r>
            <w:r w:rsidRPr="0002778C">
              <w:rPr>
                <w:b/>
                <w:bCs/>
                <w:color w:val="0070C0"/>
                <w:u w:val="single"/>
              </w:rPr>
              <w:t>2 : Linearity</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Chart Builder.</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GGRAPH</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/GRAPHDATASET NAME="</w:t>
            </w:r>
            <w:proofErr w:type="spellStart"/>
            <w:r w:rsidRPr="005F51A8">
              <w:rPr>
                <w:rFonts w:ascii="Courier New" w:eastAsia="Times New Roman" w:hAnsi="Courier New" w:cs="Courier New"/>
                <w:color w:val="000000"/>
                <w:sz w:val="20"/>
                <w:szCs w:val="20"/>
                <w:lang w:val="en-IN" w:eastAsia="en-IN"/>
              </w:rPr>
              <w:t>graphdataset</w:t>
            </w:r>
            <w:proofErr w:type="spellEnd"/>
            <w:r w:rsidRPr="005F51A8">
              <w:rPr>
                <w:rFonts w:ascii="Courier New" w:eastAsia="Times New Roman" w:hAnsi="Courier New" w:cs="Courier New"/>
                <w:color w:val="000000"/>
                <w:sz w:val="20"/>
                <w:szCs w:val="20"/>
                <w:lang w:val="en-IN" w:eastAsia="en-IN"/>
              </w:rPr>
              <w:t>" VARIABLES=comphrs assi MISSING=LISTWISE REPORTMISSING=NO</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/GRAPHSPEC SOURCE=INLINE</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/FITLINE TOTAL=NO.</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BEGIN GPL</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SOURCE: s=</w:t>
            </w:r>
            <w:proofErr w:type="spellStart"/>
            <w:r w:rsidRPr="005F51A8">
              <w:rPr>
                <w:rFonts w:ascii="Courier New" w:eastAsia="Times New Roman" w:hAnsi="Courier New" w:cs="Courier New"/>
                <w:color w:val="000000"/>
                <w:sz w:val="20"/>
                <w:szCs w:val="20"/>
                <w:lang w:val="en-IN" w:eastAsia="en-IN"/>
              </w:rPr>
              <w:t>userSource</w:t>
            </w:r>
            <w:proofErr w:type="spellEnd"/>
            <w:r w:rsidRPr="005F51A8">
              <w:rPr>
                <w:rFonts w:ascii="Courier New" w:eastAsia="Times New Roman" w:hAnsi="Courier New" w:cs="Courier New"/>
                <w:color w:val="000000"/>
                <w:sz w:val="20"/>
                <w:szCs w:val="20"/>
                <w:lang w:val="en-IN" w:eastAsia="en-IN"/>
              </w:rPr>
              <w:t>(id("</w:t>
            </w:r>
            <w:proofErr w:type="spellStart"/>
            <w:r w:rsidRPr="005F51A8">
              <w:rPr>
                <w:rFonts w:ascii="Courier New" w:eastAsia="Times New Roman" w:hAnsi="Courier New" w:cs="Courier New"/>
                <w:color w:val="000000"/>
                <w:sz w:val="20"/>
                <w:szCs w:val="20"/>
                <w:lang w:val="en-IN" w:eastAsia="en-IN"/>
              </w:rPr>
              <w:t>graphdataset</w:t>
            </w:r>
            <w:proofErr w:type="spellEnd"/>
            <w:r w:rsidRPr="005F51A8">
              <w:rPr>
                <w:rFonts w:ascii="Courier New" w:eastAsia="Times New Roman" w:hAnsi="Courier New" w:cs="Courier New"/>
                <w:color w:val="000000"/>
                <w:sz w:val="20"/>
                <w:szCs w:val="20"/>
                <w:lang w:val="en-IN" w:eastAsia="en-IN"/>
              </w:rPr>
              <w:t>"))</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DATA: comphrs=col(source(s), name("comphrs"))</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DATA: assi=col(source(s), name("assi"))</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axis(dim(1), label("comphrs"))</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axis(dim(2), label("assi"))</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w:t>
            </w:r>
            <w:proofErr w:type="spellStart"/>
            <w:r w:rsidRPr="005F51A8">
              <w:rPr>
                <w:rFonts w:ascii="Courier New" w:eastAsia="Times New Roman" w:hAnsi="Courier New" w:cs="Courier New"/>
                <w:color w:val="000000"/>
                <w:sz w:val="20"/>
                <w:szCs w:val="20"/>
                <w:lang w:val="en-IN" w:eastAsia="en-IN"/>
              </w:rPr>
              <w:t>text.title</w:t>
            </w:r>
            <w:proofErr w:type="spellEnd"/>
            <w:r w:rsidRPr="005F51A8">
              <w:rPr>
                <w:rFonts w:ascii="Courier New" w:eastAsia="Times New Roman" w:hAnsi="Courier New" w:cs="Courier New"/>
                <w:color w:val="000000"/>
                <w:sz w:val="20"/>
                <w:szCs w:val="20"/>
                <w:lang w:val="en-IN" w:eastAsia="en-IN"/>
              </w:rPr>
              <w:t>(label("Simple Scatter of assi by comphrs"))</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ELEMENT: point(position(comphrs*assi))</w:t>
            </w:r>
          </w:p>
          <w:p w:rsidR="005F51A8" w:rsidRPr="005F51A8" w:rsidRDefault="005F51A8" w:rsidP="005F51A8">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END GPL.</w:t>
            </w:r>
          </w:p>
          <w:p w:rsidR="00DB5AA5" w:rsidRDefault="00DB5AA5" w:rsidP="003A3610">
            <w:pPr>
              <w:pStyle w:val="NormalWeb"/>
              <w:rPr>
                <w:noProof/>
                <w:lang w:val="en-IN" w:eastAsia="en-IN"/>
              </w:rPr>
            </w:pPr>
          </w:p>
          <w:p w:rsidR="00DB5AA5" w:rsidRPr="001F3E5B" w:rsidRDefault="00DB5AA5" w:rsidP="003A3610">
            <w:pPr>
              <w:pStyle w:val="NormalWeb"/>
              <w:rPr>
                <w:b/>
                <w:noProof/>
                <w:lang w:val="en-IN" w:eastAsia="en-IN"/>
              </w:rPr>
            </w:pPr>
          </w:p>
          <w:p w:rsidR="00DB5AA5" w:rsidRPr="001F3E5B" w:rsidRDefault="00DB5AA5" w:rsidP="00DB5AA5">
            <w:pPr>
              <w:pStyle w:val="NormalWeb"/>
              <w:numPr>
                <w:ilvl w:val="0"/>
                <w:numId w:val="5"/>
              </w:numPr>
              <w:rPr>
                <w:b/>
                <w:noProof/>
                <w:u w:val="single"/>
                <w:lang w:val="en-IN" w:eastAsia="en-IN"/>
              </w:rPr>
            </w:pPr>
            <w:r w:rsidRPr="001F3E5B">
              <w:rPr>
                <w:b/>
                <w:noProof/>
                <w:u w:val="single"/>
                <w:lang w:val="en-IN" w:eastAsia="en-IN"/>
              </w:rPr>
              <w:t>Scatter plot with regression line for the two continuous variables</w:t>
            </w:r>
          </w:p>
          <w:p w:rsidR="003348C7" w:rsidRPr="005B79D9" w:rsidRDefault="00403B60" w:rsidP="00653392">
            <w:pPr>
              <w:pStyle w:val="NormalWeb"/>
              <w:jc w:val="center"/>
              <w:rPr>
                <w:b/>
                <w:bCs/>
              </w:rPr>
            </w:pPr>
            <w:r>
              <w:rPr>
                <w:noProof/>
                <w:lang w:val="en-IN" w:eastAsia="en-IN"/>
              </w:rPr>
              <mc:AlternateContent>
                <mc:Choice Requires="wps">
                  <w:drawing>
                    <wp:anchor distT="0" distB="0" distL="114300" distR="114300" simplePos="0" relativeHeight="251664384" behindDoc="0" locked="0" layoutInCell="1" allowOverlap="1" wp14:anchorId="6EDA7540" wp14:editId="4DD11A7A">
                      <wp:simplePos x="0" y="0"/>
                      <wp:positionH relativeFrom="column">
                        <wp:posOffset>1510029</wp:posOffset>
                      </wp:positionH>
                      <wp:positionV relativeFrom="paragraph">
                        <wp:posOffset>1506220</wp:posOffset>
                      </wp:positionV>
                      <wp:extent cx="3520440" cy="868680"/>
                      <wp:effectExtent l="76200" t="323850" r="60960" b="312420"/>
                      <wp:wrapNone/>
                      <wp:docPr id="9" name="Rectangle 9"/>
                      <wp:cNvGraphicFramePr/>
                      <a:graphic xmlns:a="http://schemas.openxmlformats.org/drawingml/2006/main">
                        <a:graphicData uri="http://schemas.microsoft.com/office/word/2010/wordprocessingShape">
                          <wps:wsp>
                            <wps:cNvSpPr/>
                            <wps:spPr>
                              <a:xfrm rot="21001722">
                                <a:off x="0" y="0"/>
                                <a:ext cx="3520440" cy="86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18.9pt;margin-top:118.6pt;width:277.2pt;height:68.4pt;rotation:-653479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" filled="f" strokecolor="#1f3763 [1604]" strokeweight="1pt"/>
                  </w:pict>
                </mc:Fallback>
              </mc:AlternateContent>
            </w:r>
            <w:r w:rsidR="00AE1ADB">
              <w:rPr>
                <w:noProof/>
                <w:lang w:val="en-IN" w:eastAsia="en-IN"/>
              </w:rPr>
              <w:drawing>
                <wp:inline distT="0" distB="0" distL="0" distR="0" wp14:anchorId="69F18878" wp14:editId="720D4EBD">
                  <wp:extent cx="5725160" cy="337121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371215"/>
                          </a:xfrm>
                          <a:prstGeom prst="rect">
                            <a:avLst/>
                          </a:prstGeom>
                          <a:noFill/>
                          <a:ln>
                            <a:noFill/>
                          </a:ln>
                        </pic:spPr>
                      </pic:pic>
                    </a:graphicData>
                  </a:graphic>
                </wp:inline>
              </w:drawing>
            </w:r>
          </w:p>
          <w:p w:rsidR="00DB5AA5" w:rsidRPr="00DB5AA5" w:rsidRDefault="00DB5AA5" w:rsidP="003A3610">
            <w:pPr>
              <w:pStyle w:val="NormalWeb"/>
              <w:rPr>
                <w:b/>
                <w:bCs/>
                <w:u w:val="single"/>
              </w:rPr>
            </w:pPr>
            <w:r w:rsidRPr="00DB5AA5">
              <w:rPr>
                <w:b/>
                <w:bCs/>
                <w:u w:val="single"/>
              </w:rPr>
              <w:t>Discussion</w:t>
            </w:r>
            <w:r>
              <w:rPr>
                <w:b/>
                <w:bCs/>
                <w:u w:val="single"/>
              </w:rPr>
              <w:t xml:space="preserve"> on Linearity</w:t>
            </w:r>
          </w:p>
          <w:p w:rsidR="00DB5AA5" w:rsidRPr="00D042A3" w:rsidRDefault="00D042A3" w:rsidP="00D042A3">
            <w:pPr>
              <w:pStyle w:val="NormalWeb"/>
              <w:numPr>
                <w:ilvl w:val="0"/>
                <w:numId w:val="6"/>
              </w:numPr>
              <w:spacing w:line="360" w:lineRule="auto"/>
              <w:jc w:val="both"/>
              <w:rPr>
                <w:bCs/>
              </w:rPr>
            </w:pPr>
            <w:r>
              <w:rPr>
                <w:bCs/>
              </w:rPr>
              <w:t xml:space="preserve">The points in the scatter plot forms a relatively straight line. Furthermore, the regression line takes the middle of the road path through the cloud of points.   </w:t>
            </w:r>
          </w:p>
          <w:p w:rsidR="00DB5AA5" w:rsidRDefault="00D042A3" w:rsidP="00D042A3">
            <w:pPr>
              <w:pStyle w:val="NormalWeb"/>
              <w:numPr>
                <w:ilvl w:val="0"/>
                <w:numId w:val="6"/>
              </w:numPr>
              <w:spacing w:line="360" w:lineRule="auto"/>
              <w:jc w:val="both"/>
              <w:rPr>
                <w:bCs/>
              </w:rPr>
            </w:pPr>
            <w:r>
              <w:rPr>
                <w:bCs/>
              </w:rPr>
              <w:t xml:space="preserve">Therefore, the criterion of </w:t>
            </w:r>
            <w:r w:rsidRPr="0002778C">
              <w:rPr>
                <w:b/>
                <w:bCs/>
              </w:rPr>
              <w:t>Linearity is satisfied</w:t>
            </w:r>
            <w:r>
              <w:rPr>
                <w:bCs/>
              </w:rPr>
              <w:t>.</w:t>
            </w:r>
          </w:p>
          <w:p w:rsidR="003348C7" w:rsidRPr="0002778C" w:rsidRDefault="003348C7" w:rsidP="003A3610">
            <w:pPr>
              <w:pStyle w:val="NormalWeb"/>
              <w:rPr>
                <w:b/>
                <w:bCs/>
                <w:color w:val="0070C0"/>
                <w:u w:val="single"/>
              </w:rPr>
            </w:pPr>
            <w:r w:rsidRPr="0002778C">
              <w:rPr>
                <w:b/>
                <w:bCs/>
                <w:color w:val="0070C0"/>
                <w:u w:val="single"/>
              </w:rPr>
              <w:t>Pre</w:t>
            </w:r>
            <w:r w:rsidR="00F61A5A" w:rsidRPr="0002778C">
              <w:rPr>
                <w:b/>
                <w:bCs/>
                <w:color w:val="0070C0"/>
                <w:u w:val="single"/>
              </w:rPr>
              <w:t>-</w:t>
            </w:r>
            <w:r w:rsidR="0002778C" w:rsidRPr="0002778C">
              <w:rPr>
                <w:b/>
                <w:bCs/>
                <w:color w:val="0070C0"/>
                <w:u w:val="single"/>
              </w:rPr>
              <w:t xml:space="preserve">test Condition </w:t>
            </w:r>
            <w:r w:rsidRPr="0002778C">
              <w:rPr>
                <w:b/>
                <w:bCs/>
                <w:color w:val="0070C0"/>
                <w:u w:val="single"/>
              </w:rPr>
              <w:t>- 3 : Homoscedasticity</w:t>
            </w:r>
          </w:p>
          <w:p w:rsidR="00F61A5A" w:rsidRPr="00F61A5A" w:rsidRDefault="00F61A5A" w:rsidP="003A3610">
            <w:pPr>
              <w:pStyle w:val="NormalWeb"/>
              <w:rPr>
                <w:b/>
                <w:bCs/>
                <w:u w:val="single"/>
              </w:rPr>
            </w:pP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Chart Builder.</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GGRAPH</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/GRAPHDATASET NAME="</w:t>
            </w:r>
            <w:proofErr w:type="spellStart"/>
            <w:r w:rsidRPr="005F51A8">
              <w:rPr>
                <w:rFonts w:ascii="Courier New" w:eastAsia="Times New Roman" w:hAnsi="Courier New" w:cs="Courier New"/>
                <w:color w:val="000000"/>
                <w:sz w:val="20"/>
                <w:szCs w:val="20"/>
                <w:lang w:val="en-IN" w:eastAsia="en-IN"/>
              </w:rPr>
              <w:t>graphdataset</w:t>
            </w:r>
            <w:proofErr w:type="spellEnd"/>
            <w:r w:rsidRPr="005F51A8">
              <w:rPr>
                <w:rFonts w:ascii="Courier New" w:eastAsia="Times New Roman" w:hAnsi="Courier New" w:cs="Courier New"/>
                <w:color w:val="000000"/>
                <w:sz w:val="20"/>
                <w:szCs w:val="20"/>
                <w:lang w:val="en-IN" w:eastAsia="en-IN"/>
              </w:rPr>
              <w:t>" VARIABLES=comphrs assi MISSING=LISTWISE REPORTMISSING=NO</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/GRAPHSPEC SOURCE=INLINE</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/FITLINE TOTAL=NO.</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BEGIN GPL</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SOURCE: s=</w:t>
            </w:r>
            <w:proofErr w:type="spellStart"/>
            <w:r w:rsidRPr="005F51A8">
              <w:rPr>
                <w:rFonts w:ascii="Courier New" w:eastAsia="Times New Roman" w:hAnsi="Courier New" w:cs="Courier New"/>
                <w:color w:val="000000"/>
                <w:sz w:val="20"/>
                <w:szCs w:val="20"/>
                <w:lang w:val="en-IN" w:eastAsia="en-IN"/>
              </w:rPr>
              <w:t>userSource</w:t>
            </w:r>
            <w:proofErr w:type="spellEnd"/>
            <w:r w:rsidRPr="005F51A8">
              <w:rPr>
                <w:rFonts w:ascii="Courier New" w:eastAsia="Times New Roman" w:hAnsi="Courier New" w:cs="Courier New"/>
                <w:color w:val="000000"/>
                <w:sz w:val="20"/>
                <w:szCs w:val="20"/>
                <w:lang w:val="en-IN" w:eastAsia="en-IN"/>
              </w:rPr>
              <w:t>(id("</w:t>
            </w:r>
            <w:proofErr w:type="spellStart"/>
            <w:r w:rsidRPr="005F51A8">
              <w:rPr>
                <w:rFonts w:ascii="Courier New" w:eastAsia="Times New Roman" w:hAnsi="Courier New" w:cs="Courier New"/>
                <w:color w:val="000000"/>
                <w:sz w:val="20"/>
                <w:szCs w:val="20"/>
                <w:lang w:val="en-IN" w:eastAsia="en-IN"/>
              </w:rPr>
              <w:t>graphdataset</w:t>
            </w:r>
            <w:proofErr w:type="spellEnd"/>
            <w:r w:rsidRPr="005F51A8">
              <w:rPr>
                <w:rFonts w:ascii="Courier New" w:eastAsia="Times New Roman" w:hAnsi="Courier New" w:cs="Courier New"/>
                <w:color w:val="000000"/>
                <w:sz w:val="20"/>
                <w:szCs w:val="20"/>
                <w:lang w:val="en-IN" w:eastAsia="en-IN"/>
              </w:rPr>
              <w:t>"))</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DATA: comphrs=col(source(s), name("comphrs"))</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DATA: assi=col(source(s), name("assi"))</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axis(dim(1), label("comphrs"))</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axis(dim(2), label("assi"))</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GUIDE: </w:t>
            </w:r>
            <w:proofErr w:type="spellStart"/>
            <w:r w:rsidRPr="005F51A8">
              <w:rPr>
                <w:rFonts w:ascii="Courier New" w:eastAsia="Times New Roman" w:hAnsi="Courier New" w:cs="Courier New"/>
                <w:color w:val="000000"/>
                <w:sz w:val="20"/>
                <w:szCs w:val="20"/>
                <w:lang w:val="en-IN" w:eastAsia="en-IN"/>
              </w:rPr>
              <w:t>text.title</w:t>
            </w:r>
            <w:proofErr w:type="spellEnd"/>
            <w:r w:rsidRPr="005F51A8">
              <w:rPr>
                <w:rFonts w:ascii="Courier New" w:eastAsia="Times New Roman" w:hAnsi="Courier New" w:cs="Courier New"/>
                <w:color w:val="000000"/>
                <w:sz w:val="20"/>
                <w:szCs w:val="20"/>
                <w:lang w:val="en-IN" w:eastAsia="en-IN"/>
              </w:rPr>
              <w:t>(label("Simple Scatter of assi by comphrs"))</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 xml:space="preserve">  ELEMENT: point(position(comphrs*assi))</w:t>
            </w:r>
          </w:p>
          <w:p w:rsidR="00F61A5A" w:rsidRPr="005F51A8" w:rsidRDefault="00F61A5A" w:rsidP="00F61A5A">
            <w:pPr>
              <w:widowControl w:val="0"/>
              <w:autoSpaceDE w:val="0"/>
              <w:autoSpaceDN w:val="0"/>
              <w:adjustRightInd w:val="0"/>
              <w:jc w:val="both"/>
              <w:rPr>
                <w:rFonts w:ascii="Courier New" w:eastAsia="Times New Roman" w:hAnsi="Courier New" w:cs="Courier New"/>
                <w:color w:val="000000"/>
                <w:sz w:val="20"/>
                <w:szCs w:val="20"/>
                <w:lang w:val="en-IN" w:eastAsia="en-IN"/>
              </w:rPr>
            </w:pPr>
            <w:r w:rsidRPr="005F51A8">
              <w:rPr>
                <w:rFonts w:ascii="Courier New" w:eastAsia="Times New Roman" w:hAnsi="Courier New" w:cs="Courier New"/>
                <w:color w:val="000000"/>
                <w:sz w:val="20"/>
                <w:szCs w:val="20"/>
                <w:lang w:val="en-IN" w:eastAsia="en-IN"/>
              </w:rPr>
              <w:t>END GPL.</w:t>
            </w:r>
          </w:p>
          <w:p w:rsidR="00F61A5A" w:rsidRDefault="00F61A5A" w:rsidP="003A3610">
            <w:pPr>
              <w:pStyle w:val="NormalWeb"/>
              <w:rPr>
                <w:b/>
                <w:bCs/>
              </w:rPr>
            </w:pPr>
          </w:p>
          <w:p w:rsidR="00F61A5A" w:rsidRDefault="00F61A5A" w:rsidP="003A3610">
            <w:pPr>
              <w:pStyle w:val="NormalWeb"/>
              <w:rPr>
                <w:b/>
                <w:bCs/>
              </w:rPr>
            </w:pPr>
          </w:p>
          <w:p w:rsidR="00F61A5A" w:rsidRPr="001F3E5B" w:rsidRDefault="00F61A5A" w:rsidP="00F61A5A">
            <w:pPr>
              <w:pStyle w:val="NormalWeb"/>
              <w:numPr>
                <w:ilvl w:val="0"/>
                <w:numId w:val="5"/>
              </w:numPr>
              <w:rPr>
                <w:b/>
                <w:noProof/>
                <w:u w:val="single"/>
                <w:lang w:val="en-IN" w:eastAsia="en-IN"/>
              </w:rPr>
            </w:pPr>
            <w:r w:rsidRPr="001F3E5B">
              <w:rPr>
                <w:b/>
                <w:noProof/>
                <w:u w:val="single"/>
                <w:lang w:val="en-IN" w:eastAsia="en-IN"/>
              </w:rPr>
              <w:t>Scatter plot with regression line for the two continuous variables</w:t>
            </w:r>
          </w:p>
          <w:p w:rsidR="00AE1ADB" w:rsidRDefault="00403B60" w:rsidP="00647A2D">
            <w:pPr>
              <w:pStyle w:val="NormalWeb"/>
              <w:jc w:val="center"/>
              <w:rPr>
                <w:b/>
                <w:bCs/>
              </w:rPr>
            </w:pPr>
            <w:r>
              <w:rPr>
                <w:noProof/>
                <w:lang w:val="en-IN" w:eastAsia="en-IN"/>
              </w:rPr>
              <mc:AlternateContent>
                <mc:Choice Requires="wps">
                  <w:drawing>
                    <wp:anchor distT="0" distB="0" distL="114300" distR="114300" simplePos="0" relativeHeight="251665408" behindDoc="0" locked="0" layoutInCell="1" allowOverlap="1" wp14:anchorId="03929F20" wp14:editId="2AEF48D9">
                      <wp:simplePos x="0" y="0"/>
                      <wp:positionH relativeFrom="column">
                        <wp:posOffset>1306195</wp:posOffset>
                      </wp:positionH>
                      <wp:positionV relativeFrom="paragraph">
                        <wp:posOffset>1417955</wp:posOffset>
                      </wp:positionV>
                      <wp:extent cx="3898559" cy="1052220"/>
                      <wp:effectExtent l="0" t="114300" r="0" b="109855"/>
                      <wp:wrapNone/>
                      <wp:docPr id="10" name="Oval 10"/>
                      <wp:cNvGraphicFramePr/>
                      <a:graphic xmlns:a="http://schemas.openxmlformats.org/drawingml/2006/main">
                        <a:graphicData uri="http://schemas.microsoft.com/office/word/2010/wordprocessingShape">
                          <wps:wsp>
                            <wps:cNvSpPr/>
                            <wps:spPr>
                              <a:xfrm rot="21007870">
                                <a:off x="0" y="0"/>
                                <a:ext cx="3898559" cy="10522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02.85pt;margin-top:111.65pt;width:306.95pt;height:82.85pt;rotation:-64676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" filled="f" strokecolor="#1f3763 [1604]" strokeweight="1pt">
                      <v:stroke joinstyle="miter"/>
                    </v:oval>
                  </w:pict>
                </mc:Fallback>
              </mc:AlternateContent>
            </w:r>
            <w:r w:rsidR="00AE1ADB">
              <w:rPr>
                <w:noProof/>
                <w:lang w:val="en-IN" w:eastAsia="en-IN"/>
              </w:rPr>
              <w:drawing>
                <wp:inline distT="0" distB="0" distL="0" distR="0" wp14:anchorId="38CA657B" wp14:editId="47A3DF73">
                  <wp:extent cx="5725160" cy="33712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371215"/>
                          </a:xfrm>
                          <a:prstGeom prst="rect">
                            <a:avLst/>
                          </a:prstGeom>
                          <a:noFill/>
                          <a:ln>
                            <a:noFill/>
                          </a:ln>
                        </pic:spPr>
                      </pic:pic>
                    </a:graphicData>
                  </a:graphic>
                </wp:inline>
              </w:drawing>
            </w:r>
          </w:p>
          <w:p w:rsidR="003348C7" w:rsidRPr="00F61A5A" w:rsidRDefault="003348C7" w:rsidP="003A3610">
            <w:pPr>
              <w:pStyle w:val="NormalWeb"/>
              <w:rPr>
                <w:b/>
                <w:bCs/>
                <w:u w:val="single"/>
              </w:rPr>
            </w:pPr>
            <w:r w:rsidRPr="00F61A5A">
              <w:rPr>
                <w:b/>
                <w:bCs/>
                <w:u w:val="single"/>
              </w:rPr>
              <w:t>Discussion</w:t>
            </w:r>
            <w:r w:rsidR="00F61A5A" w:rsidRPr="00F61A5A">
              <w:rPr>
                <w:b/>
                <w:bCs/>
                <w:u w:val="single"/>
              </w:rPr>
              <w:t xml:space="preserve"> on Homoscedasticity</w:t>
            </w:r>
          </w:p>
          <w:p w:rsidR="003348C7" w:rsidRDefault="00984062" w:rsidP="00984062">
            <w:pPr>
              <w:pStyle w:val="NormalWeb"/>
              <w:numPr>
                <w:ilvl w:val="0"/>
                <w:numId w:val="7"/>
              </w:numPr>
              <w:spacing w:line="360" w:lineRule="auto"/>
              <w:jc w:val="both"/>
              <w:rPr>
                <w:bCs/>
              </w:rPr>
            </w:pPr>
            <w:r>
              <w:rPr>
                <w:bCs/>
              </w:rPr>
              <w:t>The density of points along the regression line is high in the middle and tapers off at the ends</w:t>
            </w:r>
          </w:p>
          <w:p w:rsidR="00984062" w:rsidRDefault="00984062" w:rsidP="00984062">
            <w:pPr>
              <w:pStyle w:val="NormalWeb"/>
              <w:numPr>
                <w:ilvl w:val="0"/>
                <w:numId w:val="7"/>
              </w:numPr>
              <w:spacing w:line="360" w:lineRule="auto"/>
              <w:jc w:val="both"/>
              <w:rPr>
                <w:bCs/>
              </w:rPr>
            </w:pPr>
            <w:r>
              <w:rPr>
                <w:bCs/>
              </w:rPr>
              <w:t xml:space="preserve">Since the cloud of points are focused in the middle of the regression line, </w:t>
            </w:r>
            <w:r w:rsidR="0002778C">
              <w:rPr>
                <w:bCs/>
              </w:rPr>
              <w:t xml:space="preserve">it is assumed that </w:t>
            </w:r>
            <w:r>
              <w:rPr>
                <w:bCs/>
              </w:rPr>
              <w:t xml:space="preserve">the criterion of </w:t>
            </w:r>
            <w:r w:rsidRPr="0002778C">
              <w:rPr>
                <w:b/>
                <w:bCs/>
              </w:rPr>
              <w:t>Homoscedasticity is</w:t>
            </w:r>
            <w:r w:rsidR="0002778C">
              <w:rPr>
                <w:bCs/>
              </w:rPr>
              <w:t xml:space="preserve"> </w:t>
            </w:r>
            <w:r w:rsidRPr="0002778C">
              <w:rPr>
                <w:b/>
                <w:bCs/>
              </w:rPr>
              <w:t>satisfied</w:t>
            </w:r>
          </w:p>
          <w:p w:rsidR="00403B60" w:rsidRPr="00984062" w:rsidRDefault="00403B60" w:rsidP="00403B60">
            <w:pPr>
              <w:pStyle w:val="NormalWeb"/>
              <w:spacing w:line="360" w:lineRule="auto"/>
              <w:ind w:left="720"/>
              <w:jc w:val="both"/>
              <w:rPr>
                <w:bCs/>
              </w:rPr>
            </w:pPr>
          </w:p>
          <w:p w:rsidR="003348C7" w:rsidRPr="0002778C" w:rsidRDefault="003348C7" w:rsidP="003A3610">
            <w:pPr>
              <w:pStyle w:val="NormalWeb"/>
              <w:rPr>
                <w:b/>
                <w:bCs/>
                <w:color w:val="0070C0"/>
                <w:u w:val="single"/>
              </w:rPr>
            </w:pPr>
            <w:r w:rsidRPr="0002778C">
              <w:rPr>
                <w:b/>
                <w:bCs/>
                <w:color w:val="0070C0"/>
                <w:u w:val="single"/>
              </w:rPr>
              <w:t>Documenting Results of Pre</w:t>
            </w:r>
            <w:r w:rsidR="00984062" w:rsidRPr="0002778C">
              <w:rPr>
                <w:b/>
                <w:bCs/>
                <w:color w:val="0070C0"/>
                <w:u w:val="single"/>
              </w:rPr>
              <w:t>-test Conditions</w:t>
            </w:r>
          </w:p>
          <w:p w:rsidR="009222D2" w:rsidRPr="005B79D9" w:rsidRDefault="009222D2" w:rsidP="009222D2">
            <w:pPr>
              <w:pStyle w:val="NormalWeb"/>
              <w:numPr>
                <w:ilvl w:val="0"/>
                <w:numId w:val="2"/>
              </w:numPr>
              <w:spacing w:line="360" w:lineRule="auto"/>
              <w:rPr>
                <w:bCs/>
              </w:rPr>
            </w:pPr>
            <w:r w:rsidRPr="005B79D9">
              <w:rPr>
                <w:bCs/>
              </w:rPr>
              <w:t>Normality</w:t>
            </w:r>
          </w:p>
          <w:p w:rsidR="009222D2" w:rsidRPr="005B79D9" w:rsidRDefault="009222D2" w:rsidP="009222D2">
            <w:pPr>
              <w:pStyle w:val="NormalWeb"/>
              <w:numPr>
                <w:ilvl w:val="0"/>
                <w:numId w:val="2"/>
              </w:numPr>
              <w:spacing w:line="360" w:lineRule="auto"/>
              <w:rPr>
                <w:bCs/>
              </w:rPr>
            </w:pPr>
            <w:r w:rsidRPr="005B79D9">
              <w:rPr>
                <w:bCs/>
              </w:rPr>
              <w:t>Linearity</w:t>
            </w:r>
          </w:p>
          <w:p w:rsidR="009222D2" w:rsidRDefault="009222D2" w:rsidP="009222D2">
            <w:pPr>
              <w:pStyle w:val="NormalWeb"/>
              <w:numPr>
                <w:ilvl w:val="0"/>
                <w:numId w:val="2"/>
              </w:numPr>
              <w:spacing w:line="360" w:lineRule="auto"/>
              <w:rPr>
                <w:bCs/>
              </w:rPr>
            </w:pPr>
            <w:r w:rsidRPr="005B79D9">
              <w:rPr>
                <w:bCs/>
              </w:rPr>
              <w:t>Homoscedasticity</w:t>
            </w:r>
          </w:p>
          <w:p w:rsidR="003D47E4" w:rsidRDefault="003D47E4" w:rsidP="003D47E4">
            <w:pPr>
              <w:pStyle w:val="NormalWeb"/>
              <w:spacing w:line="360" w:lineRule="auto"/>
              <w:ind w:left="360"/>
              <w:rPr>
                <w:bCs/>
              </w:rPr>
            </w:pPr>
            <w:r>
              <w:rPr>
                <w:bCs/>
              </w:rPr>
              <w:t>Since all the required pre-test conditions are satisfied, we proceed with Pearson’s bivariate correlation test.</w:t>
            </w:r>
          </w:p>
          <w:p w:rsidR="00403B60" w:rsidRDefault="00403B60" w:rsidP="003D47E4">
            <w:pPr>
              <w:pStyle w:val="NormalWeb"/>
              <w:spacing w:line="360" w:lineRule="auto"/>
              <w:ind w:left="360"/>
              <w:rPr>
                <w:bCs/>
              </w:rPr>
            </w:pPr>
          </w:p>
          <w:p w:rsidR="00403B60" w:rsidRPr="005B79D9" w:rsidRDefault="00403B60" w:rsidP="003D47E4">
            <w:pPr>
              <w:pStyle w:val="NormalWeb"/>
              <w:spacing w:line="360" w:lineRule="auto"/>
              <w:ind w:left="360"/>
              <w:rPr>
                <w:bCs/>
              </w:rPr>
            </w:pPr>
          </w:p>
          <w:p w:rsidR="000A63B6" w:rsidRPr="0002778C" w:rsidRDefault="005B79D9" w:rsidP="00B12043">
            <w:pPr>
              <w:pStyle w:val="NormalWeb"/>
              <w:spacing w:before="480" w:beforeAutospacing="0"/>
              <w:rPr>
                <w:b/>
                <w:bCs/>
                <w:color w:val="0070C0"/>
                <w:u w:val="single"/>
              </w:rPr>
            </w:pPr>
            <w:r w:rsidRPr="0002778C">
              <w:rPr>
                <w:b/>
                <w:bCs/>
                <w:color w:val="0070C0"/>
                <w:u w:val="single"/>
              </w:rPr>
              <w:lastRenderedPageBreak/>
              <w:t>Pearson</w:t>
            </w:r>
            <w:r w:rsidR="003D47E4" w:rsidRPr="0002778C">
              <w:rPr>
                <w:b/>
                <w:bCs/>
                <w:color w:val="0070C0"/>
                <w:u w:val="single"/>
              </w:rPr>
              <w:t>’s</w:t>
            </w:r>
            <w:r w:rsidRPr="0002778C">
              <w:rPr>
                <w:b/>
                <w:bCs/>
                <w:color w:val="0070C0"/>
                <w:u w:val="single"/>
              </w:rPr>
              <w:t xml:space="preserve"> </w:t>
            </w:r>
            <w:r w:rsidR="003D47E4" w:rsidRPr="0002778C">
              <w:rPr>
                <w:b/>
                <w:bCs/>
                <w:color w:val="0070C0"/>
                <w:u w:val="single"/>
              </w:rPr>
              <w:t>Bivariate Test for Correlation</w:t>
            </w:r>
          </w:p>
          <w:p w:rsidR="009222D2" w:rsidRPr="009222D2" w:rsidRDefault="00B12043" w:rsidP="009222D2">
            <w:pPr>
              <w:widowControl w:val="0"/>
              <w:autoSpaceDE w:val="0"/>
              <w:autoSpaceDN w:val="0"/>
              <w:adjustRightInd w:val="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9222D2" w:rsidRPr="009222D2">
              <w:rPr>
                <w:rFonts w:ascii="Courier New" w:eastAsia="Times New Roman" w:hAnsi="Courier New" w:cs="Courier New"/>
                <w:color w:val="000000"/>
                <w:sz w:val="20"/>
                <w:szCs w:val="20"/>
                <w:lang w:val="en-IN" w:eastAsia="en-IN"/>
              </w:rPr>
              <w:t>CORRELATIONS</w:t>
            </w:r>
          </w:p>
          <w:p w:rsidR="009222D2" w:rsidRPr="009222D2" w:rsidRDefault="009222D2" w:rsidP="009222D2">
            <w:pPr>
              <w:widowControl w:val="0"/>
              <w:autoSpaceDE w:val="0"/>
              <w:autoSpaceDN w:val="0"/>
              <w:adjustRightInd w:val="0"/>
              <w:rPr>
                <w:rFonts w:ascii="Courier New" w:eastAsia="Times New Roman" w:hAnsi="Courier New" w:cs="Courier New"/>
                <w:color w:val="000000"/>
                <w:sz w:val="20"/>
                <w:szCs w:val="20"/>
                <w:lang w:val="en-IN" w:eastAsia="en-IN"/>
              </w:rPr>
            </w:pPr>
            <w:r w:rsidRPr="009222D2">
              <w:rPr>
                <w:rFonts w:ascii="Courier New" w:eastAsia="Times New Roman" w:hAnsi="Courier New" w:cs="Courier New"/>
                <w:color w:val="000000"/>
                <w:sz w:val="20"/>
                <w:szCs w:val="20"/>
                <w:lang w:val="en-IN" w:eastAsia="en-IN"/>
              </w:rPr>
              <w:t xml:space="preserve">  /VARIABLES=comphrs assi</w:t>
            </w:r>
          </w:p>
          <w:p w:rsidR="003D47E4" w:rsidRDefault="003D47E4" w:rsidP="003D47E4">
            <w:pPr>
              <w:widowControl w:val="0"/>
              <w:autoSpaceDE w:val="0"/>
              <w:autoSpaceDN w:val="0"/>
              <w:adjustRightInd w:val="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/PRINT=TWOTAIL NOSIG</w:t>
            </w:r>
          </w:p>
          <w:p w:rsidR="000A63B6" w:rsidRDefault="003D47E4" w:rsidP="003D47E4">
            <w:pPr>
              <w:widowControl w:val="0"/>
              <w:autoSpaceDE w:val="0"/>
              <w:autoSpaceDN w:val="0"/>
              <w:adjustRightInd w:val="0"/>
              <w:rPr>
                <w:rFonts w:ascii="Courier New"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009222D2" w:rsidRPr="009222D2">
              <w:rPr>
                <w:rFonts w:ascii="Courier New" w:hAnsi="Courier New" w:cs="Courier New"/>
                <w:color w:val="000000"/>
                <w:sz w:val="20"/>
                <w:szCs w:val="20"/>
                <w:lang w:val="en-IN" w:eastAsia="en-IN"/>
              </w:rPr>
              <w:t xml:space="preserve"> /MISSING=PAIRWISE</w:t>
            </w:r>
          </w:p>
          <w:p w:rsidR="003D47E4" w:rsidRDefault="003D47E4" w:rsidP="003D47E4">
            <w:pPr>
              <w:widowControl w:val="0"/>
              <w:autoSpaceDE w:val="0"/>
              <w:autoSpaceDN w:val="0"/>
              <w:adjustRightInd w:val="0"/>
              <w:rPr>
                <w:rFonts w:ascii="Courier New" w:hAnsi="Courier New" w:cs="Courier New"/>
                <w:color w:val="000000"/>
                <w:sz w:val="20"/>
                <w:szCs w:val="20"/>
                <w:lang w:val="en-IN" w:eastAsia="en-IN"/>
              </w:rPr>
            </w:pPr>
          </w:p>
          <w:p w:rsidR="003D47E4" w:rsidRDefault="003D47E4" w:rsidP="003D47E4">
            <w:pPr>
              <w:widowControl w:val="0"/>
              <w:autoSpaceDE w:val="0"/>
              <w:autoSpaceDN w:val="0"/>
              <w:adjustRightInd w:val="0"/>
              <w:rPr>
                <w:rFonts w:ascii="Courier New" w:hAnsi="Courier New" w:cs="Courier New"/>
                <w:color w:val="000000"/>
                <w:sz w:val="20"/>
                <w:szCs w:val="20"/>
                <w:lang w:val="en-IN" w:eastAsia="en-IN"/>
              </w:rPr>
            </w:pPr>
          </w:p>
          <w:p w:rsidR="000A63B6" w:rsidRDefault="00B12043" w:rsidP="00B12043">
            <w:pPr>
              <w:widowControl w:val="0"/>
              <w:autoSpaceDE w:val="0"/>
              <w:autoSpaceDN w:val="0"/>
              <w:adjustRightInd w:val="0"/>
              <w:jc w:val="center"/>
              <w:rPr>
                <w:b/>
                <w:bCs/>
              </w:rPr>
            </w:pPr>
            <w:r>
              <w:object w:dxaOrig="5964" w:dyaOrig="3096">
                <v:shape id="_x0000_i1025" type="#_x0000_t75" style="width:298.2pt;height:154.8pt" o:ole="">
                  <v:imagedata r:id="rId11" o:title=""/>
                </v:shape>
                <o:OLEObject Type="Embed" ProgID="PBrush" ShapeID="_x0000_i1025" DrawAspect="Content" ObjectID="_1634114208" r:id="rId12"/>
              </w:object>
            </w:r>
          </w:p>
          <w:p w:rsidR="000A63B6" w:rsidRPr="005B79D9" w:rsidRDefault="000A63B6" w:rsidP="003A3610">
            <w:pPr>
              <w:pStyle w:val="NormalWeb"/>
              <w:rPr>
                <w:b/>
                <w:bCs/>
                <w:u w:val="single"/>
              </w:rPr>
            </w:pPr>
            <w:r w:rsidRPr="005B79D9">
              <w:rPr>
                <w:b/>
                <w:bCs/>
                <w:u w:val="single"/>
              </w:rPr>
              <w:t>Discussion</w:t>
            </w:r>
          </w:p>
          <w:p w:rsidR="000A63B6" w:rsidRDefault="008F6819" w:rsidP="008B306B">
            <w:pPr>
              <w:pStyle w:val="NormalWeb"/>
              <w:numPr>
                <w:ilvl w:val="0"/>
                <w:numId w:val="8"/>
              </w:numPr>
              <w:spacing w:line="360" w:lineRule="auto"/>
              <w:jc w:val="both"/>
            </w:pPr>
            <w:r>
              <w:t xml:space="preserve">The Pearson correlation </w:t>
            </w:r>
            <w:r w:rsidRPr="008F6819">
              <w:rPr>
                <w:b/>
              </w:rPr>
              <w:t>(r) of .317</w:t>
            </w:r>
            <w:r>
              <w:t xml:space="preserve"> with a </w:t>
            </w:r>
            <w:r w:rsidRPr="008F6819">
              <w:rPr>
                <w:b/>
              </w:rPr>
              <w:t>p &gt; 0.05</w:t>
            </w:r>
            <w:r>
              <w:t xml:space="preserve"> indicates </w:t>
            </w:r>
            <w:r w:rsidRPr="008F6819">
              <w:rPr>
                <w:b/>
              </w:rPr>
              <w:t xml:space="preserve">statistically insignificant </w:t>
            </w:r>
            <w:r w:rsidR="008B306B">
              <w:rPr>
                <w:b/>
              </w:rPr>
              <w:t>positive</w:t>
            </w:r>
            <w:r w:rsidRPr="008F6819">
              <w:rPr>
                <w:b/>
              </w:rPr>
              <w:t xml:space="preserve"> correlation</w:t>
            </w:r>
            <w:r>
              <w:t xml:space="preserve"> between the no. of non-work hours spent on computers and the ASSI score.</w:t>
            </w:r>
          </w:p>
          <w:p w:rsidR="008B306B" w:rsidRDefault="008B306B" w:rsidP="008B306B">
            <w:pPr>
              <w:pStyle w:val="NormalWeb"/>
              <w:numPr>
                <w:ilvl w:val="0"/>
                <w:numId w:val="8"/>
              </w:numPr>
              <w:spacing w:line="360" w:lineRule="auto"/>
              <w:jc w:val="both"/>
            </w:pPr>
            <w:r>
              <w:t xml:space="preserve">Furthermore, the value of correlation (r) close to 0 indicates a </w:t>
            </w:r>
            <w:r w:rsidRPr="008B306B">
              <w:rPr>
                <w:b/>
              </w:rPr>
              <w:t>weak correlation</w:t>
            </w:r>
            <w:r>
              <w:rPr>
                <w:b/>
              </w:rPr>
              <w:t xml:space="preserve"> by strength.</w:t>
            </w:r>
          </w:p>
          <w:p w:rsidR="008B306B" w:rsidRDefault="008B306B" w:rsidP="008B306B">
            <w:pPr>
              <w:pStyle w:val="NormalWeb"/>
              <w:numPr>
                <w:ilvl w:val="0"/>
                <w:numId w:val="8"/>
              </w:numPr>
              <w:spacing w:line="360" w:lineRule="auto"/>
              <w:jc w:val="both"/>
            </w:pPr>
            <w:r>
              <w:rPr>
                <w:noProof/>
                <w:lang w:val="en-IN" w:eastAsia="en-IN"/>
              </w:rPr>
              <mc:AlternateContent>
                <mc:Choice Requires="wps">
                  <w:drawing>
                    <wp:anchor distT="0" distB="0" distL="114300" distR="114300" simplePos="0" relativeHeight="251659264" behindDoc="0" locked="0" layoutInCell="1" allowOverlap="1" wp14:anchorId="08DE3DB3" wp14:editId="50F1A7DC">
                      <wp:simplePos x="0" y="0"/>
                      <wp:positionH relativeFrom="column">
                        <wp:posOffset>1983105</wp:posOffset>
                      </wp:positionH>
                      <wp:positionV relativeFrom="paragraph">
                        <wp:posOffset>651510</wp:posOffset>
                      </wp:positionV>
                      <wp:extent cx="0" cy="190500"/>
                      <wp:effectExtent l="9525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56.15pt;margin-top:51.3pt;width:0;height:15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" strokecolor="#4472c4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61C186BA" wp14:editId="585A654F">
                      <wp:simplePos x="0" y="0"/>
                      <wp:positionH relativeFrom="column">
                        <wp:posOffset>2935605</wp:posOffset>
                      </wp:positionH>
                      <wp:positionV relativeFrom="paragraph">
                        <wp:posOffset>666750</wp:posOffset>
                      </wp:positionV>
                      <wp:extent cx="0" cy="190500"/>
                      <wp:effectExtent l="9525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231.15pt;margin-top:52.5pt;width:0;height:1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" strokecolor="#4472c4 [3204]" strokeweight=".5pt">
                      <v:stroke endarrow="open" joinstyle="miter"/>
                    </v:shape>
                  </w:pict>
                </mc:Fallback>
              </mc:AlternateContent>
            </w:r>
            <w:r w:rsidR="008F6819">
              <w:t>Since r</w:t>
            </w:r>
            <w:r w:rsidR="001F3E5B">
              <w:t xml:space="preserve"> </w:t>
            </w:r>
            <w:r w:rsidR="008F6819">
              <w:t xml:space="preserve">= </w:t>
            </w:r>
            <w:r>
              <w:t>+</w:t>
            </w:r>
            <w:r w:rsidR="008F6819">
              <w:t xml:space="preserve">0.317 is a </w:t>
            </w:r>
            <w:r w:rsidR="008F6819" w:rsidRPr="008B306B">
              <w:rPr>
                <w:b/>
              </w:rPr>
              <w:t>positive correlation</w:t>
            </w:r>
            <w:r w:rsidR="0060066A" w:rsidRPr="008B306B">
              <w:rPr>
                <w:b/>
              </w:rPr>
              <w:t xml:space="preserve"> by direction</w:t>
            </w:r>
            <w:r w:rsidR="008F6819">
              <w:t xml:space="preserve">, </w:t>
            </w:r>
            <w:r w:rsidR="006D0E98">
              <w:t>the two continuous variables move in the same direction</w:t>
            </w:r>
          </w:p>
          <w:p w:rsidR="008F6819" w:rsidRPr="005B79D9" w:rsidRDefault="008B306B" w:rsidP="00A529B5">
            <w:pPr>
              <w:pStyle w:val="NormalWeb"/>
              <w:numPr>
                <w:ilvl w:val="0"/>
                <w:numId w:val="14"/>
              </w:numPr>
              <w:spacing w:line="360" w:lineRule="auto"/>
              <w:jc w:val="both"/>
            </w:pPr>
            <w:r>
              <w:rPr>
                <w:noProof/>
                <w:lang w:val="en-IN" w:eastAsia="en-IN"/>
              </w:rPr>
              <mc:AlternateContent>
                <mc:Choice Requires="wps">
                  <w:drawing>
                    <wp:anchor distT="0" distB="0" distL="114300" distR="114300" simplePos="0" relativeHeight="251663360" behindDoc="0" locked="0" layoutInCell="1" allowOverlap="1" wp14:anchorId="5125BD85" wp14:editId="2FE48636">
                      <wp:simplePos x="0" y="0"/>
                      <wp:positionH relativeFrom="column">
                        <wp:posOffset>2943225</wp:posOffset>
                      </wp:positionH>
                      <wp:positionV relativeFrom="paragraph">
                        <wp:posOffset>261620</wp:posOffset>
                      </wp:positionV>
                      <wp:extent cx="0" cy="182880"/>
                      <wp:effectExtent l="9525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31.75pt;margin-top:20.6pt;width:0;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" strokecolor="#4472c4 [3204]" strokeweight=".5pt">
                      <v:stroke endarrow="open" joinstyle="miter"/>
                    </v:shape>
                  </w:pict>
                </mc:Fallback>
              </mc:AlternateContent>
            </w:r>
            <w:r w:rsidR="00F0694A">
              <w:t xml:space="preserve">Computer hours     : ASSI score    </w:t>
            </w:r>
          </w:p>
          <w:p w:rsidR="00F0694A" w:rsidRPr="00B12043" w:rsidRDefault="008B306B" w:rsidP="00A529B5">
            <w:pPr>
              <w:pStyle w:val="NormalWeb"/>
              <w:numPr>
                <w:ilvl w:val="0"/>
                <w:numId w:val="14"/>
              </w:numPr>
            </w:pPr>
            <w:r>
              <w:rPr>
                <w:noProof/>
                <w:lang w:val="en-IN" w:eastAsia="en-IN"/>
              </w:rPr>
              <mc:AlternateContent>
                <mc:Choice Requires="wps">
                  <w:drawing>
                    <wp:anchor distT="0" distB="0" distL="114300" distR="114300" simplePos="0" relativeHeight="251661312" behindDoc="0" locked="0" layoutInCell="1" allowOverlap="1" wp14:anchorId="57DE288E" wp14:editId="00C6BA83">
                      <wp:simplePos x="0" y="0"/>
                      <wp:positionH relativeFrom="column">
                        <wp:posOffset>1983105</wp:posOffset>
                      </wp:positionH>
                      <wp:positionV relativeFrom="paragraph">
                        <wp:posOffset>8255</wp:posOffset>
                      </wp:positionV>
                      <wp:extent cx="0" cy="167640"/>
                      <wp:effectExtent l="95250" t="0" r="57150" b="60960"/>
                      <wp:wrapNone/>
                      <wp:docPr id="7" name="Straight Arrow Connector 7"/>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56.15pt;margin-top:.65pt;width:0;height:13.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" strokecolor="#4472c4 [3204]" strokeweight=".5pt">
                      <v:stroke endarrow="open" joinstyle="miter"/>
                    </v:shape>
                  </w:pict>
                </mc:Fallback>
              </mc:AlternateContent>
            </w:r>
            <w:r w:rsidR="00F0694A">
              <w:t xml:space="preserve">Computer hours     : ASSI score    </w:t>
            </w:r>
          </w:p>
          <w:p w:rsidR="005B79D9" w:rsidRPr="0002778C" w:rsidRDefault="005B79D9" w:rsidP="003A3610">
            <w:pPr>
              <w:pStyle w:val="NormalWeb"/>
              <w:rPr>
                <w:b/>
                <w:color w:val="0070C0"/>
                <w:u w:val="single"/>
              </w:rPr>
            </w:pPr>
            <w:r w:rsidRPr="0002778C">
              <w:rPr>
                <w:b/>
                <w:color w:val="0070C0"/>
                <w:u w:val="single"/>
              </w:rPr>
              <w:t>Hypothesis Resolution</w:t>
            </w:r>
          </w:p>
          <w:p w:rsidR="00E21853" w:rsidRPr="00E21853" w:rsidRDefault="00E21853" w:rsidP="00E21853">
            <w:pPr>
              <w:pStyle w:val="NormalWeb"/>
              <w:numPr>
                <w:ilvl w:val="0"/>
                <w:numId w:val="10"/>
              </w:numPr>
              <w:spacing w:line="360" w:lineRule="auto"/>
              <w:rPr>
                <w:b/>
                <w:bCs/>
              </w:rPr>
            </w:pPr>
            <w:r w:rsidRPr="001A5188">
              <w:rPr>
                <w:b/>
                <w:bCs/>
                <w:color w:val="00B050"/>
              </w:rPr>
              <w:t>Accept</w:t>
            </w:r>
            <w:r w:rsidRPr="00E21853">
              <w:rPr>
                <w:b/>
                <w:bCs/>
                <w:color w:val="538135" w:themeColor="accent6" w:themeShade="BF"/>
              </w:rPr>
              <w:t xml:space="preserve"> </w:t>
            </w:r>
            <w:r>
              <w:rPr>
                <w:b/>
                <w:bCs/>
              </w:rPr>
              <w:t>=&gt;  H</w:t>
            </w:r>
            <w:r w:rsidRPr="008D1987">
              <w:rPr>
                <w:b/>
                <w:bCs/>
                <w:vertAlign w:val="subscript"/>
              </w:rPr>
              <w:t>0</w:t>
            </w:r>
            <w:r>
              <w:rPr>
                <w:b/>
                <w:bCs/>
              </w:rPr>
              <w:t xml:space="preserve"> – </w:t>
            </w:r>
            <w:r w:rsidR="00573069">
              <w:rPr>
                <w:bCs/>
              </w:rPr>
              <w:t xml:space="preserve">There is </w:t>
            </w:r>
            <w:r w:rsidR="00573069" w:rsidRPr="00CD082B">
              <w:rPr>
                <w:b/>
                <w:bCs/>
              </w:rPr>
              <w:t xml:space="preserve">no </w:t>
            </w:r>
            <w:r w:rsidR="00965CC2">
              <w:rPr>
                <w:b/>
                <w:bCs/>
              </w:rPr>
              <w:t xml:space="preserve">statistically significant </w:t>
            </w:r>
            <w:r w:rsidR="00573069" w:rsidRPr="00CD082B">
              <w:rPr>
                <w:b/>
                <w:bCs/>
              </w:rPr>
              <w:t>correlation</w:t>
            </w:r>
            <w:r w:rsidR="00573069">
              <w:rPr>
                <w:bCs/>
              </w:rPr>
              <w:t xml:space="preserve"> between non-work hours spent on computer and social relationship satisfaction (ASSI score)</w:t>
            </w:r>
          </w:p>
          <w:p w:rsidR="005B79D9" w:rsidRPr="005B79D9" w:rsidRDefault="00E21853" w:rsidP="00B12043">
            <w:pPr>
              <w:pStyle w:val="NormalWeb"/>
              <w:numPr>
                <w:ilvl w:val="0"/>
                <w:numId w:val="10"/>
              </w:numPr>
              <w:spacing w:line="360" w:lineRule="auto"/>
              <w:rPr>
                <w:b/>
                <w:u w:val="single"/>
              </w:rPr>
            </w:pPr>
            <w:r w:rsidRPr="00E21853">
              <w:rPr>
                <w:b/>
                <w:bCs/>
                <w:color w:val="FF0000"/>
              </w:rPr>
              <w:t>Reject</w:t>
            </w:r>
            <w:r>
              <w:rPr>
                <w:b/>
                <w:bCs/>
              </w:rPr>
              <w:t xml:space="preserve"> =&gt;</w:t>
            </w:r>
            <w:r w:rsidR="008B306B">
              <w:rPr>
                <w:b/>
                <w:bCs/>
              </w:rPr>
              <w:t xml:space="preserve"> </w:t>
            </w:r>
            <w:r>
              <w:rPr>
                <w:b/>
                <w:bCs/>
              </w:rPr>
              <w:t xml:space="preserve"> H</w:t>
            </w:r>
            <w:r w:rsidRPr="008D1987">
              <w:rPr>
                <w:b/>
                <w:bCs/>
                <w:vertAlign w:val="subscript"/>
              </w:rPr>
              <w:t>1</w:t>
            </w:r>
            <w:r>
              <w:rPr>
                <w:b/>
                <w:bCs/>
              </w:rPr>
              <w:t xml:space="preserve"> - </w:t>
            </w:r>
            <w:r w:rsidR="00573069">
              <w:rPr>
                <w:bCs/>
              </w:rPr>
              <w:t xml:space="preserve">There </w:t>
            </w:r>
            <w:r w:rsidR="00573069" w:rsidRPr="00CD082B">
              <w:rPr>
                <w:b/>
                <w:bCs/>
              </w:rPr>
              <w:t xml:space="preserve">is </w:t>
            </w:r>
            <w:r w:rsidR="00965CC2">
              <w:rPr>
                <w:b/>
                <w:bCs/>
              </w:rPr>
              <w:t xml:space="preserve">statistically significant </w:t>
            </w:r>
            <w:r w:rsidR="00573069" w:rsidRPr="00CD082B">
              <w:rPr>
                <w:b/>
                <w:bCs/>
              </w:rPr>
              <w:t>a correlation</w:t>
            </w:r>
            <w:r w:rsidR="00573069">
              <w:rPr>
                <w:bCs/>
              </w:rPr>
              <w:t xml:space="preserve"> between non-work hours spent  on computer and social relationship satisfaction (ASSI score)</w:t>
            </w:r>
          </w:p>
        </w:tc>
      </w:tr>
    </w:tbl>
    <w:p w:rsidR="00AE2E95" w:rsidRDefault="00AE2E95"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Default="001F3E5B" w:rsidP="00AE2E95">
      <w:pPr>
        <w:rPr>
          <w:rFonts w:ascii="Times New Roman" w:hAnsi="Times New Roman" w:cs="Times New Roman"/>
          <w:lang w:val="en-IE"/>
        </w:rPr>
      </w:pPr>
    </w:p>
    <w:p w:rsidR="001F3E5B" w:rsidRPr="005B79D9" w:rsidRDefault="001F3E5B" w:rsidP="00AE2E95">
      <w:pPr>
        <w:rPr>
          <w:rFonts w:ascii="Times New Roman" w:hAnsi="Times New Roman" w:cs="Times New Roman"/>
          <w:lang w:val="en-IE"/>
        </w:rPr>
      </w:pPr>
    </w:p>
    <w:tbl>
      <w:tblPr>
        <w:tblStyle w:val="TableGrid"/>
        <w:tblW w:w="10206" w:type="dxa"/>
        <w:tblInd w:w="-459" w:type="dxa"/>
        <w:tblLook w:val="04A0" w:firstRow="1" w:lastRow="0" w:firstColumn="1" w:lastColumn="0" w:noHBand="0" w:noVBand="1"/>
      </w:tblPr>
      <w:tblGrid>
        <w:gridCol w:w="10206"/>
      </w:tblGrid>
      <w:tr w:rsidR="001F3E5B" w:rsidTr="001F3E5B">
        <w:tc>
          <w:tcPr>
            <w:tcW w:w="10206" w:type="dxa"/>
          </w:tcPr>
          <w:p w:rsidR="001F3E5B" w:rsidRDefault="001F3E5B" w:rsidP="00DB75C6">
            <w:pPr>
              <w:spacing w:line="360" w:lineRule="auto"/>
              <w:rPr>
                <w:rFonts w:ascii="Times New Roman" w:hAnsi="Times New Roman" w:cs="Times New Roman"/>
                <w:lang w:val="en-IE"/>
              </w:rPr>
            </w:pPr>
            <w:r w:rsidRPr="00B12043">
              <w:rPr>
                <w:rFonts w:ascii="Times New Roman" w:hAnsi="Times New Roman" w:cs="Times New Roman"/>
                <w:b/>
                <w:bCs/>
                <w:color w:val="0070C0"/>
              </w:rPr>
              <w:t>Discussion of the Test</w:t>
            </w:r>
          </w:p>
        </w:tc>
      </w:tr>
      <w:tr w:rsidR="001F3E5B" w:rsidTr="001F3E5B">
        <w:tc>
          <w:tcPr>
            <w:tcW w:w="10206" w:type="dxa"/>
          </w:tcPr>
          <w:p w:rsidR="00DB75C6" w:rsidRDefault="001F3E5B" w:rsidP="00166BBC">
            <w:pPr>
              <w:pStyle w:val="NormalWeb"/>
              <w:spacing w:before="360" w:beforeAutospacing="0" w:line="360" w:lineRule="auto"/>
              <w:jc w:val="both"/>
            </w:pPr>
            <w:r>
              <w:t>In order to find the correlation between the number of non-work hours spent on computer and the social relationship satisfaction score (ASSI score).  We recorded the non-work hours of twenty individuals (</w:t>
            </w:r>
            <w:r w:rsidRPr="00DB75C6">
              <w:rPr>
                <w:b/>
              </w:rPr>
              <w:t>n=20</w:t>
            </w:r>
            <w:r>
              <w:t>)</w:t>
            </w:r>
            <w:r w:rsidR="002112EA">
              <w:t xml:space="preserve"> The recorded computer hours had a </w:t>
            </w:r>
            <w:r w:rsidR="002112EA" w:rsidRPr="00DB75C6">
              <w:rPr>
                <w:b/>
              </w:rPr>
              <w:t>mean</w:t>
            </w:r>
            <w:r w:rsidR="002112EA">
              <w:t xml:space="preserve"> (</w:t>
            </w:r>
            <w:r w:rsidR="002112EA" w:rsidRPr="00DB75C6">
              <w:rPr>
                <w:b/>
              </w:rPr>
              <w:t>µ</w:t>
            </w:r>
            <w:r w:rsidR="002112EA">
              <w:t xml:space="preserve">) of </w:t>
            </w:r>
            <w:r w:rsidR="002112EA" w:rsidRPr="00DB75C6">
              <w:rPr>
                <w:b/>
              </w:rPr>
              <w:t>19.037</w:t>
            </w:r>
            <w:r w:rsidR="002112EA">
              <w:t xml:space="preserve"> and a </w:t>
            </w:r>
            <w:r w:rsidR="002112EA" w:rsidRPr="00DB75C6">
              <w:rPr>
                <w:b/>
              </w:rPr>
              <w:t>Standard deviation</w:t>
            </w:r>
            <w:r w:rsidR="002112EA">
              <w:t xml:space="preserve"> (</w:t>
            </w:r>
            <w:r w:rsidR="00DB75C6" w:rsidRPr="00DB75C6">
              <w:rPr>
                <w:b/>
                <w:color w:val="222222"/>
                <w:shd w:val="clear" w:color="auto" w:fill="FFFFFF"/>
              </w:rPr>
              <w:t>σ</w:t>
            </w:r>
            <w:r w:rsidR="002112EA">
              <w:t xml:space="preserve">) of </w:t>
            </w:r>
            <w:r w:rsidR="002112EA" w:rsidRPr="00DB75C6">
              <w:rPr>
                <w:b/>
              </w:rPr>
              <w:t>6.089</w:t>
            </w:r>
            <w:r>
              <w:t xml:space="preserve">. Each participant is then assessed for their social relationship satisfaction score using ASSI (0 to 80, with 0 being very low social satisfaction and 80 indicating a very high social satisfaction). </w:t>
            </w:r>
            <w:r w:rsidR="00DB75C6">
              <w:t xml:space="preserve">The recorded ASSI score had a </w:t>
            </w:r>
            <w:r w:rsidR="00DB75C6" w:rsidRPr="00DB75C6">
              <w:rPr>
                <w:b/>
              </w:rPr>
              <w:t>mean</w:t>
            </w:r>
            <w:r w:rsidR="00DB75C6">
              <w:t xml:space="preserve"> </w:t>
            </w:r>
            <w:r w:rsidR="00DB75C6">
              <w:t>(</w:t>
            </w:r>
            <w:r w:rsidR="00DB75C6" w:rsidRPr="00DB75C6">
              <w:rPr>
                <w:b/>
              </w:rPr>
              <w:t>µ</w:t>
            </w:r>
            <w:r w:rsidR="00DB75C6">
              <w:t xml:space="preserve">) of </w:t>
            </w:r>
            <w:r w:rsidR="00DB75C6">
              <w:rPr>
                <w:b/>
              </w:rPr>
              <w:t>59</w:t>
            </w:r>
            <w:r w:rsidR="00DB75C6" w:rsidRPr="00DB75C6">
              <w:rPr>
                <w:b/>
              </w:rPr>
              <w:t>.</w:t>
            </w:r>
            <w:r w:rsidR="00DB75C6">
              <w:rPr>
                <w:b/>
              </w:rPr>
              <w:t>10</w:t>
            </w:r>
            <w:r w:rsidR="00DB75C6">
              <w:t xml:space="preserve"> and a </w:t>
            </w:r>
            <w:r w:rsidR="00DB75C6" w:rsidRPr="00DB75C6">
              <w:rPr>
                <w:b/>
              </w:rPr>
              <w:t>Standard deviation</w:t>
            </w:r>
            <w:r w:rsidR="00DB75C6">
              <w:t xml:space="preserve"> (</w:t>
            </w:r>
            <w:r w:rsidR="00DB75C6" w:rsidRPr="00DB75C6">
              <w:rPr>
                <w:b/>
                <w:color w:val="222222"/>
                <w:shd w:val="clear" w:color="auto" w:fill="FFFFFF"/>
              </w:rPr>
              <w:t>σ</w:t>
            </w:r>
            <w:r w:rsidR="00DB75C6">
              <w:t xml:space="preserve">) of </w:t>
            </w:r>
            <w:r w:rsidR="00DB75C6">
              <w:rPr>
                <w:b/>
              </w:rPr>
              <w:t>15</w:t>
            </w:r>
            <w:r w:rsidR="00DB75C6" w:rsidRPr="00DB75C6">
              <w:rPr>
                <w:b/>
              </w:rPr>
              <w:t>.</w:t>
            </w:r>
            <w:r w:rsidR="00DB75C6">
              <w:rPr>
                <w:b/>
              </w:rPr>
              <w:t>145</w:t>
            </w:r>
            <w:r w:rsidR="00DB75C6">
              <w:t>.</w:t>
            </w:r>
            <w:r w:rsidR="00DB75C6">
              <w:t xml:space="preserve"> In order to statistically assess the correlation between the above-mentioned continuous variables we perform Pearson correlation test.</w:t>
            </w:r>
          </w:p>
          <w:p w:rsidR="001F3E5B" w:rsidRPr="00412051" w:rsidRDefault="001F3E5B" w:rsidP="00DB75C6">
            <w:pPr>
              <w:pStyle w:val="NormalWeb"/>
              <w:spacing w:before="360" w:beforeAutospacing="0" w:line="360" w:lineRule="auto"/>
              <w:jc w:val="both"/>
            </w:pPr>
            <w:r>
              <w:t xml:space="preserve">To proceed with Pearson correlation test, the pre-test conditions of Normality, Linearity and Homoscedasticity should be met. From the visual interpretation of the histograms of both the continuous variables, it is assumed that the data is approximately normally distributed. Furthermore, on regression analysis, the cloud of points on the scatter plot graph forms a relatively straight line, and is also dense along the middle of the regression line. Thus satisfied the pre-test conditions of linearity and homoscedasticity. Since all the pre-test criteria for correlation test are met. We proceeded with Pearson bivariate correlation test and discovered a </w:t>
            </w:r>
            <w:r w:rsidRPr="00DB75C6">
              <w:rPr>
                <w:b/>
              </w:rPr>
              <w:t xml:space="preserve">statistically insignificant </w:t>
            </w:r>
            <w:r w:rsidR="00DB75C6" w:rsidRPr="00DB75C6">
              <w:rPr>
                <w:b/>
              </w:rPr>
              <w:t xml:space="preserve">positive </w:t>
            </w:r>
            <w:r w:rsidRPr="00DB75C6">
              <w:rPr>
                <w:b/>
              </w:rPr>
              <w:t>correlation</w:t>
            </w:r>
            <w:r>
              <w:t xml:space="preserve"> between the ASSI score and computer hours (</w:t>
            </w:r>
            <w:r w:rsidRPr="00DB75C6">
              <w:rPr>
                <w:b/>
              </w:rPr>
              <w:t>r=0.317</w:t>
            </w:r>
            <w:r>
              <w:t xml:space="preserve"> and p&gt;α; where </w:t>
            </w:r>
            <w:r w:rsidRPr="00DB75C6">
              <w:rPr>
                <w:b/>
              </w:rPr>
              <w:t>p=0.173</w:t>
            </w:r>
            <w:r>
              <w:t xml:space="preserve"> and α=0.05). </w:t>
            </w:r>
            <w:r w:rsidR="00DB75C6">
              <w:t xml:space="preserve">Since p &gt; </w:t>
            </w:r>
            <w:r w:rsidR="00DB75C6">
              <w:t>α</w:t>
            </w:r>
            <w:r w:rsidR="00DB75C6">
              <w:t xml:space="preserve">, we </w:t>
            </w:r>
            <w:r w:rsidR="00DB75C6" w:rsidRPr="00DB75C6">
              <w:rPr>
                <w:b/>
              </w:rPr>
              <w:t>reject</w:t>
            </w:r>
            <w:r w:rsidR="00DB75C6">
              <w:t xml:space="preserve"> </w:t>
            </w:r>
            <w:r w:rsidR="00DB75C6" w:rsidRPr="00DB75C6">
              <w:rPr>
                <w:b/>
              </w:rPr>
              <w:t>H</w:t>
            </w:r>
            <w:r w:rsidR="00DB75C6" w:rsidRPr="00DB75C6">
              <w:rPr>
                <w:b/>
                <w:vertAlign w:val="subscript"/>
              </w:rPr>
              <w:t>1</w:t>
            </w:r>
            <w:r w:rsidR="00DB75C6">
              <w:rPr>
                <w:vertAlign w:val="subscript"/>
              </w:rPr>
              <w:t xml:space="preserve"> </w:t>
            </w:r>
            <w:r w:rsidR="00DB75C6">
              <w:t xml:space="preserve">and </w:t>
            </w:r>
            <w:r w:rsidR="00DB75C6" w:rsidRPr="00DB75C6">
              <w:rPr>
                <w:b/>
              </w:rPr>
              <w:t>accept H</w:t>
            </w:r>
            <w:r w:rsidR="00DB75C6" w:rsidRPr="00DB75C6">
              <w:rPr>
                <w:b/>
                <w:vertAlign w:val="subscript"/>
              </w:rPr>
              <w:t>0</w:t>
            </w:r>
            <w:r w:rsidR="00DB75C6">
              <w:t xml:space="preserve">. Therefore, </w:t>
            </w:r>
            <w:r w:rsidR="00DB75C6">
              <w:rPr>
                <w:bCs/>
              </w:rPr>
              <w:t>t</w:t>
            </w:r>
            <w:r w:rsidR="00DB75C6">
              <w:rPr>
                <w:bCs/>
              </w:rPr>
              <w:t xml:space="preserve">here </w:t>
            </w:r>
            <w:r w:rsidR="00DB75C6" w:rsidRPr="00DB75C6">
              <w:rPr>
                <w:b/>
                <w:bCs/>
                <w:color w:val="0070C0"/>
              </w:rPr>
              <w:t>is no</w:t>
            </w:r>
            <w:r w:rsidR="00DB75C6" w:rsidRPr="00DB75C6">
              <w:rPr>
                <w:b/>
                <w:bCs/>
                <w:color w:val="0070C0"/>
              </w:rPr>
              <w:t xml:space="preserve"> </w:t>
            </w:r>
            <w:r w:rsidR="00965CC2">
              <w:rPr>
                <w:b/>
                <w:bCs/>
                <w:color w:val="0070C0"/>
              </w:rPr>
              <w:t xml:space="preserve">statistically significant </w:t>
            </w:r>
            <w:r w:rsidR="00DB75C6" w:rsidRPr="00DB75C6">
              <w:rPr>
                <w:b/>
                <w:bCs/>
                <w:color w:val="0070C0"/>
              </w:rPr>
              <w:t>correlation</w:t>
            </w:r>
            <w:r w:rsidR="00DB75C6" w:rsidRPr="00DB75C6">
              <w:rPr>
                <w:bCs/>
                <w:color w:val="0070C0"/>
              </w:rPr>
              <w:t xml:space="preserve"> </w:t>
            </w:r>
            <w:r w:rsidR="00DB75C6">
              <w:rPr>
                <w:bCs/>
              </w:rPr>
              <w:t>between non-work hours spent  on computer and social relationship satisfaction (ASSI score)</w:t>
            </w:r>
          </w:p>
        </w:tc>
      </w:tr>
    </w:tbl>
    <w:p w:rsidR="006D4291" w:rsidRPr="005B79D9" w:rsidRDefault="006D4291" w:rsidP="00AE2E95">
      <w:pPr>
        <w:rPr>
          <w:rFonts w:ascii="Times New Roman" w:hAnsi="Times New Roman" w:cs="Times New Roman"/>
          <w:lang w:val="en-IE"/>
        </w:rPr>
      </w:pPr>
    </w:p>
    <w:p w:rsidR="00991ABD" w:rsidRPr="005B79D9" w:rsidRDefault="00991ABD" w:rsidP="00AE2E95">
      <w:pPr>
        <w:rPr>
          <w:rFonts w:ascii="Times New Roman" w:hAnsi="Times New Roman" w:cs="Times New Roman"/>
          <w:lang w:val="en-IE"/>
        </w:rPr>
      </w:pPr>
    </w:p>
    <w:p w:rsidR="00991ABD" w:rsidRDefault="00991ABD"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p w:rsidR="009E1201" w:rsidRDefault="009E1201" w:rsidP="00991ABD">
      <w:pPr>
        <w:rPr>
          <w:rFonts w:ascii="Times New Roman" w:hAnsi="Times New Roman" w:cs="Times New Roman"/>
        </w:rPr>
      </w:pPr>
    </w:p>
    <w:tbl>
      <w:tblPr>
        <w:tblStyle w:val="TableGrid"/>
        <w:tblW w:w="10206"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06"/>
      </w:tblGrid>
      <w:tr w:rsidR="007558A6" w:rsidRPr="005B79D9" w:rsidTr="005A2113">
        <w:tc>
          <w:tcPr>
            <w:tcW w:w="10206" w:type="dxa"/>
          </w:tcPr>
          <w:p w:rsidR="007558A6" w:rsidRPr="005B79D9" w:rsidRDefault="007558A6" w:rsidP="009E1201">
            <w:pPr>
              <w:pStyle w:val="NormalWeb"/>
              <w:spacing w:line="360" w:lineRule="auto"/>
            </w:pPr>
            <w:r w:rsidRPr="00EB2AC7">
              <w:rPr>
                <w:b/>
                <w:bCs/>
                <w:color w:val="0070C0"/>
              </w:rPr>
              <w:lastRenderedPageBreak/>
              <w:t>Exercise Number</w:t>
            </w:r>
            <w:r w:rsidRPr="005B79D9">
              <w:rPr>
                <w:b/>
                <w:bCs/>
              </w:rPr>
              <w:t>:</w:t>
            </w:r>
            <w:r w:rsidR="00DA0286">
              <w:rPr>
                <w:b/>
                <w:bCs/>
              </w:rPr>
              <w:t xml:space="preserve"> </w:t>
            </w:r>
            <w:proofErr w:type="spellStart"/>
            <w:r w:rsidR="00DA0286">
              <w:rPr>
                <w:bCs/>
              </w:rPr>
              <w:t>Ch</w:t>
            </w:r>
            <w:proofErr w:type="spellEnd"/>
            <w:r w:rsidR="00DA0286">
              <w:rPr>
                <w:bCs/>
              </w:rPr>
              <w:t xml:space="preserve"> 08 – Exercise 02B</w:t>
            </w:r>
          </w:p>
        </w:tc>
      </w:tr>
      <w:tr w:rsidR="00DA0286" w:rsidRPr="005B79D9" w:rsidTr="005A2113">
        <w:tc>
          <w:tcPr>
            <w:tcW w:w="10206" w:type="dxa"/>
          </w:tcPr>
          <w:p w:rsidR="00DA0286" w:rsidRPr="00DA0286" w:rsidRDefault="00DA0286" w:rsidP="009E1201">
            <w:pPr>
              <w:spacing w:line="360" w:lineRule="auto"/>
              <w:rPr>
                <w:rFonts w:ascii="Times New Roman" w:eastAsia="Times New Roman" w:hAnsi="Times New Roman" w:cs="Times New Roman"/>
                <w:color w:val="000000"/>
                <w:lang w:val="en-IN" w:eastAsia="en-IN"/>
              </w:rPr>
            </w:pPr>
            <w:r w:rsidRPr="00DA0286">
              <w:rPr>
                <w:rFonts w:ascii="Times New Roman" w:hAnsi="Times New Roman" w:cs="Times New Roman"/>
                <w:b/>
                <w:bCs/>
              </w:rPr>
              <w:t xml:space="preserve">Dataset Used : </w:t>
            </w:r>
            <w:r w:rsidRPr="00DA0286">
              <w:rPr>
                <w:rFonts w:ascii="Times New Roman" w:eastAsia="Times New Roman" w:hAnsi="Times New Roman" w:cs="Times New Roman"/>
                <w:color w:val="000000"/>
                <w:lang w:val="en-IN" w:eastAsia="en-IN"/>
              </w:rPr>
              <w:t>[DataSet1] G:\MS5105 - Statistical Techniques for Business Analytics\Assignments\3\</w:t>
            </w:r>
            <w:r>
              <w:rPr>
                <w:rFonts w:ascii="Times New Roman" w:eastAsia="Times New Roman" w:hAnsi="Times New Roman" w:cs="Times New Roman"/>
                <w:color w:val="000000"/>
                <w:lang w:val="en-IN" w:eastAsia="en-IN"/>
              </w:rPr>
              <w:t xml:space="preserve"> Ch 08 - Exercise 02B.sav</w:t>
            </w:r>
          </w:p>
        </w:tc>
      </w:tr>
      <w:tr w:rsidR="007558A6" w:rsidRPr="005B79D9" w:rsidTr="005A2113">
        <w:tc>
          <w:tcPr>
            <w:tcW w:w="10206" w:type="dxa"/>
          </w:tcPr>
          <w:p w:rsidR="007558A6" w:rsidRPr="00EB2AC7" w:rsidRDefault="007558A6" w:rsidP="002A2AF8">
            <w:pPr>
              <w:pStyle w:val="NormalWeb"/>
              <w:rPr>
                <w:b/>
                <w:bCs/>
                <w:u w:val="single"/>
              </w:rPr>
            </w:pPr>
            <w:r w:rsidRPr="00EB2AC7">
              <w:rPr>
                <w:b/>
                <w:bCs/>
                <w:color w:val="0070C0"/>
                <w:u w:val="single"/>
              </w:rPr>
              <w:t>Description of the Test</w:t>
            </w:r>
            <w:r w:rsidRPr="00EB2AC7">
              <w:rPr>
                <w:b/>
                <w:bCs/>
                <w:u w:val="single"/>
              </w:rPr>
              <w:t>:</w:t>
            </w:r>
          </w:p>
          <w:p w:rsidR="009E1201" w:rsidRPr="002A2AF8" w:rsidRDefault="009E1201" w:rsidP="009E1201">
            <w:pPr>
              <w:pStyle w:val="NormalWeb"/>
              <w:spacing w:before="0" w:beforeAutospacing="0" w:line="360" w:lineRule="auto"/>
              <w:jc w:val="both"/>
              <w:rPr>
                <w:bCs/>
              </w:rPr>
            </w:pPr>
            <w:r>
              <w:rPr>
                <w:bCs/>
              </w:rPr>
              <w:t>T</w:t>
            </w:r>
            <w:r w:rsidR="00EB2AC7">
              <w:rPr>
                <w:bCs/>
              </w:rPr>
              <w:t>he primary objective of the given problem</w:t>
            </w:r>
            <w:r>
              <w:rPr>
                <w:bCs/>
              </w:rPr>
              <w:t xml:space="preserve"> is to find the </w:t>
            </w:r>
            <w:r w:rsidRPr="00EB2AC7">
              <w:rPr>
                <w:b/>
                <w:bCs/>
              </w:rPr>
              <w:t>correlation</w:t>
            </w:r>
            <w:r>
              <w:rPr>
                <w:bCs/>
              </w:rPr>
              <w:t xml:space="preserve"> between the </w:t>
            </w:r>
            <w:r w:rsidRPr="00EB2AC7">
              <w:rPr>
                <w:b/>
                <w:bCs/>
              </w:rPr>
              <w:t>continuous variables</w:t>
            </w:r>
            <w:r>
              <w:rPr>
                <w:bCs/>
              </w:rPr>
              <w:t xml:space="preserve">, non-work hours spent on computer and the social relationship satisfaction. Therefore, in this case, </w:t>
            </w:r>
            <w:r w:rsidR="00641100">
              <w:rPr>
                <w:b/>
                <w:bCs/>
              </w:rPr>
              <w:t>Pearson correlation</w:t>
            </w:r>
            <w:bookmarkStart w:id="0" w:name="_GoBack"/>
            <w:bookmarkEnd w:id="0"/>
            <w:r w:rsidRPr="00EB2AC7">
              <w:rPr>
                <w:b/>
                <w:bCs/>
              </w:rPr>
              <w:t xml:space="preserve"> test</w:t>
            </w:r>
            <w:r>
              <w:rPr>
                <w:bCs/>
              </w:rPr>
              <w:t xml:space="preserve"> is performed to statistically assess the correlation between the below-mentioned continuous variables.</w:t>
            </w:r>
          </w:p>
          <w:p w:rsidR="009E1201" w:rsidRPr="008D1987" w:rsidRDefault="009E1201" w:rsidP="009E1201">
            <w:pPr>
              <w:pStyle w:val="NormalWeb"/>
              <w:rPr>
                <w:b/>
                <w:bCs/>
                <w:u w:val="single"/>
              </w:rPr>
            </w:pPr>
            <w:r w:rsidRPr="008D1987">
              <w:rPr>
                <w:b/>
                <w:bCs/>
                <w:u w:val="single"/>
              </w:rPr>
              <w:t>Variables</w:t>
            </w:r>
          </w:p>
          <w:p w:rsidR="009E1201" w:rsidRDefault="00EB2AC7" w:rsidP="009E1201">
            <w:pPr>
              <w:pStyle w:val="NormalWeb"/>
              <w:rPr>
                <w:bCs/>
              </w:rPr>
            </w:pPr>
            <w:r>
              <w:rPr>
                <w:bCs/>
              </w:rPr>
              <w:t>Continuous Variable 1 : Number</w:t>
            </w:r>
            <w:r w:rsidR="009E1201">
              <w:rPr>
                <w:bCs/>
              </w:rPr>
              <w:t xml:space="preserve"> of non-work hours spent on computer</w:t>
            </w:r>
          </w:p>
          <w:p w:rsidR="009E1201" w:rsidRDefault="009E1201" w:rsidP="009E1201">
            <w:pPr>
              <w:pStyle w:val="NormalWeb"/>
              <w:rPr>
                <w:bCs/>
              </w:rPr>
            </w:pPr>
            <w:r>
              <w:rPr>
                <w:bCs/>
              </w:rPr>
              <w:t>Continuous Variable 2 : Social relationship satisfaction score</w:t>
            </w:r>
            <w:r w:rsidR="00EB2AC7">
              <w:rPr>
                <w:bCs/>
              </w:rPr>
              <w:t xml:space="preserve"> (ASSI score)</w:t>
            </w:r>
          </w:p>
          <w:p w:rsidR="009E1201" w:rsidRPr="00EB2AC7" w:rsidRDefault="009E1201" w:rsidP="009E1201">
            <w:pPr>
              <w:pStyle w:val="NormalWeb"/>
              <w:spacing w:before="480" w:beforeAutospacing="0"/>
              <w:rPr>
                <w:b/>
                <w:bCs/>
                <w:color w:val="0070C0"/>
                <w:u w:val="single"/>
              </w:rPr>
            </w:pPr>
            <w:r w:rsidRPr="00EB2AC7">
              <w:rPr>
                <w:b/>
                <w:bCs/>
                <w:color w:val="0070C0"/>
                <w:u w:val="single"/>
              </w:rPr>
              <w:t>Hypotheses</w:t>
            </w:r>
          </w:p>
          <w:p w:rsidR="009E1201" w:rsidRPr="00F52FA1" w:rsidRDefault="009E1201" w:rsidP="009E1201">
            <w:pPr>
              <w:pStyle w:val="NormalWeb"/>
              <w:spacing w:line="360" w:lineRule="auto"/>
              <w:rPr>
                <w:bCs/>
              </w:rPr>
            </w:pPr>
            <w:r>
              <w:rPr>
                <w:b/>
                <w:bCs/>
              </w:rPr>
              <w:t>H</w:t>
            </w:r>
            <w:r w:rsidRPr="008D1987">
              <w:rPr>
                <w:b/>
                <w:bCs/>
                <w:vertAlign w:val="subscript"/>
              </w:rPr>
              <w:t>0</w:t>
            </w:r>
            <w:r>
              <w:rPr>
                <w:b/>
                <w:bCs/>
              </w:rPr>
              <w:t xml:space="preserve"> – </w:t>
            </w:r>
            <w:r>
              <w:rPr>
                <w:bCs/>
              </w:rPr>
              <w:t xml:space="preserve">There is </w:t>
            </w:r>
            <w:r w:rsidRPr="00CD082B">
              <w:rPr>
                <w:b/>
                <w:bCs/>
              </w:rPr>
              <w:t xml:space="preserve">no </w:t>
            </w:r>
            <w:r w:rsidR="000A1D9D">
              <w:rPr>
                <w:b/>
                <w:bCs/>
              </w:rPr>
              <w:t xml:space="preserve">statistically significant </w:t>
            </w:r>
            <w:r w:rsidRPr="00CD082B">
              <w:rPr>
                <w:b/>
                <w:bCs/>
              </w:rPr>
              <w:t>correlation</w:t>
            </w:r>
            <w:r>
              <w:rPr>
                <w:bCs/>
              </w:rPr>
              <w:t xml:space="preserve"> between non-work hours spent on computer and social relationship satisfaction (ASSI score)</w:t>
            </w:r>
          </w:p>
          <w:p w:rsidR="009E1201" w:rsidRPr="005B79D9" w:rsidRDefault="009E1201" w:rsidP="009E1201">
            <w:pPr>
              <w:pStyle w:val="NormalWeb"/>
              <w:spacing w:line="360" w:lineRule="auto"/>
              <w:rPr>
                <w:b/>
                <w:bCs/>
              </w:rPr>
            </w:pPr>
            <w:r>
              <w:rPr>
                <w:b/>
                <w:bCs/>
              </w:rPr>
              <w:t>H</w:t>
            </w:r>
            <w:r w:rsidRPr="008D1987">
              <w:rPr>
                <w:b/>
                <w:bCs/>
                <w:vertAlign w:val="subscript"/>
              </w:rPr>
              <w:t>1</w:t>
            </w:r>
            <w:r>
              <w:rPr>
                <w:b/>
                <w:bCs/>
              </w:rPr>
              <w:t xml:space="preserve"> - </w:t>
            </w:r>
            <w:r>
              <w:rPr>
                <w:bCs/>
              </w:rPr>
              <w:t xml:space="preserve">There </w:t>
            </w:r>
            <w:r w:rsidRPr="00CD082B">
              <w:rPr>
                <w:b/>
                <w:bCs/>
              </w:rPr>
              <w:t>is a</w:t>
            </w:r>
            <w:r w:rsidR="000A1D9D">
              <w:rPr>
                <w:b/>
                <w:bCs/>
              </w:rPr>
              <w:t xml:space="preserve"> statistically significant</w:t>
            </w:r>
            <w:r w:rsidRPr="00CD082B">
              <w:rPr>
                <w:b/>
                <w:bCs/>
              </w:rPr>
              <w:t xml:space="preserve"> correlation</w:t>
            </w:r>
            <w:r>
              <w:rPr>
                <w:bCs/>
              </w:rPr>
              <w:t xml:space="preserve"> between non-work hours spent  on computer and social relationship satisfaction (ASSI score)</w:t>
            </w:r>
          </w:p>
          <w:p w:rsidR="009E1201" w:rsidRPr="00EB2AC7" w:rsidRDefault="009E1201" w:rsidP="009E1201">
            <w:pPr>
              <w:pStyle w:val="NormalWeb"/>
              <w:spacing w:before="480" w:beforeAutospacing="0"/>
              <w:rPr>
                <w:b/>
                <w:bCs/>
                <w:color w:val="0070C0"/>
                <w:u w:val="single"/>
              </w:rPr>
            </w:pPr>
            <w:r w:rsidRPr="00EB2AC7">
              <w:rPr>
                <w:b/>
                <w:bCs/>
                <w:color w:val="0070C0"/>
                <w:u w:val="single"/>
              </w:rPr>
              <w:t>Pre-test Checklist for Pearson Test</w:t>
            </w:r>
          </w:p>
          <w:p w:rsidR="009E1201" w:rsidRPr="00A27FDE" w:rsidRDefault="009E1201" w:rsidP="009E1201">
            <w:pPr>
              <w:pStyle w:val="NormalWeb"/>
              <w:rPr>
                <w:bCs/>
              </w:rPr>
            </w:pPr>
            <w:r>
              <w:rPr>
                <w:bCs/>
              </w:rPr>
              <w:t>Following are the pre-test conditions for correlation and regression using Pearson test,</w:t>
            </w:r>
          </w:p>
          <w:p w:rsidR="009E1201" w:rsidRPr="005B79D9" w:rsidRDefault="009E1201" w:rsidP="00BA30DE">
            <w:pPr>
              <w:pStyle w:val="NormalWeb"/>
              <w:numPr>
                <w:ilvl w:val="0"/>
                <w:numId w:val="15"/>
              </w:numPr>
              <w:spacing w:line="360" w:lineRule="auto"/>
              <w:rPr>
                <w:bCs/>
              </w:rPr>
            </w:pPr>
            <w:r w:rsidRPr="005B79D9">
              <w:rPr>
                <w:bCs/>
              </w:rPr>
              <w:t>Normality</w:t>
            </w:r>
          </w:p>
          <w:p w:rsidR="009E1201" w:rsidRPr="005B79D9" w:rsidRDefault="009E1201" w:rsidP="00BA30DE">
            <w:pPr>
              <w:pStyle w:val="NormalWeb"/>
              <w:numPr>
                <w:ilvl w:val="0"/>
                <w:numId w:val="15"/>
              </w:numPr>
              <w:spacing w:line="360" w:lineRule="auto"/>
              <w:rPr>
                <w:bCs/>
              </w:rPr>
            </w:pPr>
            <w:r w:rsidRPr="005B79D9">
              <w:rPr>
                <w:bCs/>
              </w:rPr>
              <w:t>Linearity</w:t>
            </w:r>
          </w:p>
          <w:p w:rsidR="009E1201" w:rsidRDefault="009E1201" w:rsidP="00BA30DE">
            <w:pPr>
              <w:pStyle w:val="NormalWeb"/>
              <w:numPr>
                <w:ilvl w:val="0"/>
                <w:numId w:val="15"/>
              </w:numPr>
              <w:spacing w:line="360" w:lineRule="auto"/>
              <w:rPr>
                <w:bCs/>
              </w:rPr>
            </w:pPr>
            <w:r w:rsidRPr="005B79D9">
              <w:rPr>
                <w:bCs/>
              </w:rPr>
              <w:t>Homoscedasticity</w:t>
            </w:r>
          </w:p>
          <w:p w:rsidR="009E1201" w:rsidRPr="00EB2AC7" w:rsidRDefault="009E1201" w:rsidP="009E1201">
            <w:pPr>
              <w:pStyle w:val="NormalWeb"/>
              <w:spacing w:before="480" w:beforeAutospacing="0"/>
              <w:rPr>
                <w:b/>
                <w:bCs/>
                <w:color w:val="0070C0"/>
                <w:u w:val="single"/>
              </w:rPr>
            </w:pPr>
            <w:r w:rsidRPr="00EB2AC7">
              <w:rPr>
                <w:b/>
                <w:bCs/>
                <w:color w:val="0070C0"/>
                <w:u w:val="single"/>
              </w:rPr>
              <w:t>Pre-</w:t>
            </w:r>
            <w:r w:rsidR="00EB2AC7" w:rsidRPr="00EB2AC7">
              <w:rPr>
                <w:b/>
                <w:bCs/>
                <w:color w:val="0070C0"/>
                <w:u w:val="single"/>
              </w:rPr>
              <w:t>test Condition</w:t>
            </w:r>
            <w:r w:rsidRPr="00EB2AC7">
              <w:rPr>
                <w:b/>
                <w:bCs/>
                <w:color w:val="0070C0"/>
                <w:u w:val="single"/>
              </w:rPr>
              <w:t xml:space="preserve"> - 1 : Normality</w:t>
            </w:r>
          </w:p>
          <w:p w:rsidR="009E1201" w:rsidRPr="005F51A8" w:rsidRDefault="009E1201" w:rsidP="009E1201">
            <w:pPr>
              <w:widowControl w:val="0"/>
              <w:autoSpaceDE w:val="0"/>
              <w:autoSpaceDN w:val="0"/>
              <w:adjustRightInd w:val="0"/>
              <w:rPr>
                <w:rFonts w:ascii="Courier New" w:eastAsia="Times New Roman" w:hAnsi="Courier New" w:cs="Courier New"/>
                <w:color w:val="000000"/>
                <w:sz w:val="20"/>
                <w:szCs w:val="20"/>
                <w:lang w:val="en-IN" w:eastAsia="en-IN"/>
              </w:rPr>
            </w:pPr>
          </w:p>
          <w:p w:rsidR="00B87705" w:rsidRDefault="00B87705" w:rsidP="00B8770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FREQUENCIES VARIABLES=comphrs assi</w:t>
            </w:r>
          </w:p>
          <w:p w:rsidR="00B87705" w:rsidRDefault="00B87705" w:rsidP="00B8770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/FORMAT=NOTABLE</w:t>
            </w:r>
          </w:p>
          <w:p w:rsidR="00B87705" w:rsidRDefault="00B87705" w:rsidP="00B8770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/STATISTICS=STDDEV VARIANCE RANGE MINIMUM MAXIMUM MEAN MEDIAN MODE</w:t>
            </w:r>
          </w:p>
          <w:p w:rsidR="00B87705" w:rsidRDefault="00B87705" w:rsidP="00B8770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lang w:val="en-IN"/>
              </w:rPr>
              <w:t>/HISTOGRAM NORMAL</w:t>
            </w:r>
          </w:p>
          <w:p w:rsidR="00B87705" w:rsidRDefault="00B87705" w:rsidP="00B87705">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20"/>
                <w:szCs w:val="20"/>
                <w:lang w:val="en-IN"/>
              </w:rPr>
              <w:t>/ORDER=ANALYSIS.</w:t>
            </w:r>
          </w:p>
          <w:p w:rsidR="00B87705" w:rsidRDefault="00B87705" w:rsidP="00B87705">
            <w:pPr>
              <w:autoSpaceDE w:val="0"/>
              <w:autoSpaceDN w:val="0"/>
              <w:adjustRightInd w:val="0"/>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w:t>
            </w:r>
          </w:p>
          <w:p w:rsidR="009E1201" w:rsidRPr="00EB2AC7" w:rsidRDefault="009E1201" w:rsidP="009E1201">
            <w:pPr>
              <w:pStyle w:val="NormalWeb"/>
              <w:numPr>
                <w:ilvl w:val="0"/>
                <w:numId w:val="11"/>
              </w:numPr>
              <w:rPr>
                <w:b/>
                <w:bCs/>
                <w:u w:val="single"/>
              </w:rPr>
            </w:pPr>
            <w:r w:rsidRPr="00EB2AC7">
              <w:rPr>
                <w:b/>
                <w:bCs/>
                <w:u w:val="single"/>
              </w:rPr>
              <w:lastRenderedPageBreak/>
              <w:t>Descriptive Statistics</w:t>
            </w:r>
          </w:p>
          <w:p w:rsidR="00E74B4F" w:rsidRPr="00E74B4F" w:rsidRDefault="00E74B4F" w:rsidP="00E74B4F">
            <w:pPr>
              <w:autoSpaceDE w:val="0"/>
              <w:autoSpaceDN w:val="0"/>
              <w:adjustRightInd w:val="0"/>
              <w:rPr>
                <w:rFonts w:ascii="Times New Roman" w:hAnsi="Times New Roman" w:cs="Times New Roman"/>
                <w:lang w:val="en-IN"/>
              </w:rPr>
            </w:pPr>
          </w:p>
          <w:tbl>
            <w:tblPr>
              <w:tblW w:w="3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6"/>
              <w:gridCol w:w="954"/>
              <w:gridCol w:w="1046"/>
              <w:gridCol w:w="1030"/>
            </w:tblGrid>
            <w:tr w:rsidR="00E74B4F" w:rsidRPr="00E74B4F" w:rsidTr="00E74B4F">
              <w:tblPrEx>
                <w:tblCellMar>
                  <w:top w:w="0" w:type="dxa"/>
                  <w:bottom w:w="0" w:type="dxa"/>
                </w:tblCellMar>
              </w:tblPrEx>
              <w:trPr>
                <w:cantSplit/>
                <w:jc w:val="center"/>
              </w:trPr>
              <w:tc>
                <w:tcPr>
                  <w:tcW w:w="3764" w:type="dxa"/>
                  <w:gridSpan w:val="4"/>
                  <w:shd w:val="clear" w:color="auto" w:fill="FFFFFF"/>
                  <w:vAlign w:val="center"/>
                </w:tcPr>
                <w:p w:rsidR="00E74B4F" w:rsidRPr="00E74B4F" w:rsidRDefault="00E74B4F" w:rsidP="00E74B4F">
                  <w:pPr>
                    <w:autoSpaceDE w:val="0"/>
                    <w:autoSpaceDN w:val="0"/>
                    <w:adjustRightInd w:val="0"/>
                    <w:spacing w:line="320" w:lineRule="atLeast"/>
                    <w:ind w:left="60" w:right="60"/>
                    <w:jc w:val="center"/>
                    <w:rPr>
                      <w:rFonts w:ascii="Arial" w:hAnsi="Arial" w:cs="Arial"/>
                      <w:color w:val="010205"/>
                      <w:sz w:val="22"/>
                      <w:szCs w:val="22"/>
                      <w:lang w:val="en-IN"/>
                    </w:rPr>
                  </w:pPr>
                  <w:r w:rsidRPr="00E74B4F">
                    <w:rPr>
                      <w:rFonts w:ascii="Arial" w:hAnsi="Arial" w:cs="Arial"/>
                      <w:b/>
                      <w:bCs/>
                      <w:color w:val="010205"/>
                      <w:sz w:val="22"/>
                      <w:szCs w:val="22"/>
                      <w:lang w:val="en-IN"/>
                    </w:rPr>
                    <w:t>Statistics</w:t>
                  </w:r>
                </w:p>
              </w:tc>
            </w:tr>
            <w:tr w:rsidR="00E74B4F" w:rsidRPr="00E74B4F" w:rsidTr="00E74B4F">
              <w:tblPrEx>
                <w:tblCellMar>
                  <w:top w:w="0" w:type="dxa"/>
                  <w:bottom w:w="0" w:type="dxa"/>
                </w:tblCellMar>
              </w:tblPrEx>
              <w:trPr>
                <w:cantSplit/>
                <w:jc w:val="center"/>
              </w:trPr>
              <w:tc>
                <w:tcPr>
                  <w:tcW w:w="1690" w:type="dxa"/>
                  <w:gridSpan w:val="2"/>
                  <w:shd w:val="clear" w:color="auto" w:fill="FFFFFF"/>
                  <w:vAlign w:val="bottom"/>
                </w:tcPr>
                <w:p w:rsidR="00E74B4F" w:rsidRPr="00E74B4F" w:rsidRDefault="00E74B4F" w:rsidP="00E74B4F">
                  <w:pPr>
                    <w:autoSpaceDE w:val="0"/>
                    <w:autoSpaceDN w:val="0"/>
                    <w:adjustRightInd w:val="0"/>
                    <w:rPr>
                      <w:rFonts w:ascii="Times New Roman" w:hAnsi="Times New Roman" w:cs="Times New Roman"/>
                      <w:lang w:val="en-IN"/>
                    </w:rPr>
                  </w:pPr>
                </w:p>
              </w:tc>
              <w:tc>
                <w:tcPr>
                  <w:tcW w:w="1045" w:type="dxa"/>
                  <w:shd w:val="clear" w:color="auto" w:fill="FFFFFF"/>
                  <w:vAlign w:val="bottom"/>
                </w:tcPr>
                <w:p w:rsidR="00E74B4F" w:rsidRPr="00E74B4F" w:rsidRDefault="00E74B4F" w:rsidP="00E74B4F">
                  <w:pPr>
                    <w:autoSpaceDE w:val="0"/>
                    <w:autoSpaceDN w:val="0"/>
                    <w:adjustRightInd w:val="0"/>
                    <w:spacing w:line="320" w:lineRule="atLeast"/>
                    <w:ind w:left="60" w:right="60"/>
                    <w:jc w:val="center"/>
                    <w:rPr>
                      <w:rFonts w:ascii="Arial" w:hAnsi="Arial" w:cs="Arial"/>
                      <w:color w:val="264A60"/>
                      <w:sz w:val="18"/>
                      <w:szCs w:val="18"/>
                      <w:lang w:val="en-IN"/>
                    </w:rPr>
                  </w:pPr>
                  <w:r w:rsidRPr="00E74B4F">
                    <w:rPr>
                      <w:rFonts w:ascii="Arial" w:hAnsi="Arial" w:cs="Arial"/>
                      <w:color w:val="264A60"/>
                      <w:sz w:val="18"/>
                      <w:szCs w:val="18"/>
                      <w:lang w:val="en-IN"/>
                    </w:rPr>
                    <w:t>comphrs</w:t>
                  </w:r>
                </w:p>
              </w:tc>
              <w:tc>
                <w:tcPr>
                  <w:tcW w:w="1029" w:type="dxa"/>
                  <w:shd w:val="clear" w:color="auto" w:fill="FFFFFF"/>
                  <w:vAlign w:val="bottom"/>
                </w:tcPr>
                <w:p w:rsidR="00E74B4F" w:rsidRPr="00E74B4F" w:rsidRDefault="00E74B4F" w:rsidP="00E74B4F">
                  <w:pPr>
                    <w:autoSpaceDE w:val="0"/>
                    <w:autoSpaceDN w:val="0"/>
                    <w:adjustRightInd w:val="0"/>
                    <w:spacing w:line="320" w:lineRule="atLeast"/>
                    <w:ind w:left="60" w:right="60"/>
                    <w:jc w:val="center"/>
                    <w:rPr>
                      <w:rFonts w:ascii="Arial" w:hAnsi="Arial" w:cs="Arial"/>
                      <w:color w:val="264A60"/>
                      <w:sz w:val="18"/>
                      <w:szCs w:val="18"/>
                      <w:lang w:val="en-IN"/>
                    </w:rPr>
                  </w:pPr>
                  <w:r w:rsidRPr="00E74B4F">
                    <w:rPr>
                      <w:rFonts w:ascii="Arial" w:hAnsi="Arial" w:cs="Arial"/>
                      <w:color w:val="264A60"/>
                      <w:sz w:val="18"/>
                      <w:szCs w:val="18"/>
                      <w:lang w:val="en-IN"/>
                    </w:rPr>
                    <w:t>assi</w:t>
                  </w:r>
                </w:p>
              </w:tc>
            </w:tr>
            <w:tr w:rsidR="00E74B4F" w:rsidRPr="00E74B4F" w:rsidTr="00E74B4F">
              <w:tblPrEx>
                <w:tblCellMar>
                  <w:top w:w="0" w:type="dxa"/>
                  <w:bottom w:w="0" w:type="dxa"/>
                </w:tblCellMar>
              </w:tblPrEx>
              <w:trPr>
                <w:cantSplit/>
                <w:jc w:val="center"/>
              </w:trPr>
              <w:tc>
                <w:tcPr>
                  <w:tcW w:w="737" w:type="dxa"/>
                  <w:vMerge w:val="restart"/>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N</w:t>
                  </w:r>
                </w:p>
              </w:tc>
              <w:tc>
                <w:tcPr>
                  <w:tcW w:w="953" w:type="dxa"/>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Valid</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23</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23</w:t>
                  </w:r>
                </w:p>
              </w:tc>
            </w:tr>
            <w:tr w:rsidR="00E74B4F" w:rsidRPr="00E74B4F" w:rsidTr="00E74B4F">
              <w:tblPrEx>
                <w:tblCellMar>
                  <w:top w:w="0" w:type="dxa"/>
                  <w:bottom w:w="0" w:type="dxa"/>
                </w:tblCellMar>
              </w:tblPrEx>
              <w:trPr>
                <w:cantSplit/>
                <w:jc w:val="center"/>
              </w:trPr>
              <w:tc>
                <w:tcPr>
                  <w:tcW w:w="737" w:type="dxa"/>
                  <w:vMerge/>
                  <w:shd w:val="clear" w:color="auto" w:fill="E0E0E0"/>
                </w:tcPr>
                <w:p w:rsidR="00E74B4F" w:rsidRPr="00E74B4F" w:rsidRDefault="00E74B4F" w:rsidP="00E74B4F">
                  <w:pPr>
                    <w:autoSpaceDE w:val="0"/>
                    <w:autoSpaceDN w:val="0"/>
                    <w:adjustRightInd w:val="0"/>
                    <w:rPr>
                      <w:rFonts w:ascii="Arial" w:hAnsi="Arial" w:cs="Arial"/>
                      <w:color w:val="010205"/>
                      <w:sz w:val="18"/>
                      <w:szCs w:val="18"/>
                      <w:lang w:val="en-IN"/>
                    </w:rPr>
                  </w:pPr>
                </w:p>
              </w:tc>
              <w:tc>
                <w:tcPr>
                  <w:tcW w:w="953" w:type="dxa"/>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Missing</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0</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0</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Mean</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19.0543</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58.78</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Median</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18.7500</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59.00</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Mode</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14.00</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54</w:t>
                  </w:r>
                  <w:r w:rsidRPr="00E74B4F">
                    <w:rPr>
                      <w:rFonts w:ascii="Arial" w:hAnsi="Arial" w:cs="Arial"/>
                      <w:color w:val="010205"/>
                      <w:sz w:val="18"/>
                      <w:szCs w:val="18"/>
                      <w:vertAlign w:val="superscript"/>
                      <w:lang w:val="en-IN"/>
                    </w:rPr>
                    <w:t>a</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Std. Deviation</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5.27158</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16.014</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Variance</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27.790</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256.451</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Range</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21.25</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75</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Minimum</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8.00</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21</w:t>
                  </w:r>
                </w:p>
              </w:tc>
            </w:tr>
            <w:tr w:rsidR="00E74B4F" w:rsidRPr="00E74B4F" w:rsidTr="00E74B4F">
              <w:tblPrEx>
                <w:tblCellMar>
                  <w:top w:w="0" w:type="dxa"/>
                  <w:bottom w:w="0" w:type="dxa"/>
                </w:tblCellMar>
              </w:tblPrEx>
              <w:trPr>
                <w:cantSplit/>
                <w:jc w:val="center"/>
              </w:trPr>
              <w:tc>
                <w:tcPr>
                  <w:tcW w:w="1690" w:type="dxa"/>
                  <w:gridSpan w:val="2"/>
                  <w:shd w:val="clear" w:color="auto" w:fill="E0E0E0"/>
                </w:tcPr>
                <w:p w:rsidR="00E74B4F" w:rsidRPr="00E74B4F" w:rsidRDefault="00E74B4F" w:rsidP="00E74B4F">
                  <w:pPr>
                    <w:autoSpaceDE w:val="0"/>
                    <w:autoSpaceDN w:val="0"/>
                    <w:adjustRightInd w:val="0"/>
                    <w:spacing w:line="320" w:lineRule="atLeast"/>
                    <w:ind w:left="60" w:right="60"/>
                    <w:rPr>
                      <w:rFonts w:ascii="Arial" w:hAnsi="Arial" w:cs="Arial"/>
                      <w:color w:val="264A60"/>
                      <w:sz w:val="18"/>
                      <w:szCs w:val="18"/>
                      <w:lang w:val="en-IN"/>
                    </w:rPr>
                  </w:pPr>
                  <w:r w:rsidRPr="00E74B4F">
                    <w:rPr>
                      <w:rFonts w:ascii="Arial" w:hAnsi="Arial" w:cs="Arial"/>
                      <w:color w:val="264A60"/>
                      <w:sz w:val="18"/>
                      <w:szCs w:val="18"/>
                      <w:lang w:val="en-IN"/>
                    </w:rPr>
                    <w:t>Maximum</w:t>
                  </w:r>
                </w:p>
              </w:tc>
              <w:tc>
                <w:tcPr>
                  <w:tcW w:w="1045"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29.25</w:t>
                  </w:r>
                </w:p>
              </w:tc>
              <w:tc>
                <w:tcPr>
                  <w:tcW w:w="1029" w:type="dxa"/>
                  <w:shd w:val="clear" w:color="auto" w:fill="FFFFFF"/>
                </w:tcPr>
                <w:p w:rsidR="00E74B4F" w:rsidRPr="00E74B4F" w:rsidRDefault="00E74B4F" w:rsidP="00E74B4F">
                  <w:pPr>
                    <w:autoSpaceDE w:val="0"/>
                    <w:autoSpaceDN w:val="0"/>
                    <w:adjustRightInd w:val="0"/>
                    <w:spacing w:line="320" w:lineRule="atLeast"/>
                    <w:ind w:left="60" w:right="60"/>
                    <w:jc w:val="right"/>
                    <w:rPr>
                      <w:rFonts w:ascii="Arial" w:hAnsi="Arial" w:cs="Arial"/>
                      <w:color w:val="010205"/>
                      <w:sz w:val="18"/>
                      <w:szCs w:val="18"/>
                      <w:lang w:val="en-IN"/>
                    </w:rPr>
                  </w:pPr>
                  <w:r w:rsidRPr="00E74B4F">
                    <w:rPr>
                      <w:rFonts w:ascii="Arial" w:hAnsi="Arial" w:cs="Arial"/>
                      <w:color w:val="010205"/>
                      <w:sz w:val="18"/>
                      <w:szCs w:val="18"/>
                      <w:lang w:val="en-IN"/>
                    </w:rPr>
                    <w:t>96</w:t>
                  </w:r>
                </w:p>
              </w:tc>
            </w:tr>
            <w:tr w:rsidR="00E74B4F" w:rsidRPr="00E74B4F" w:rsidTr="00E74B4F">
              <w:tblPrEx>
                <w:tblCellMar>
                  <w:top w:w="0" w:type="dxa"/>
                  <w:bottom w:w="0" w:type="dxa"/>
                </w:tblCellMar>
              </w:tblPrEx>
              <w:trPr>
                <w:cantSplit/>
                <w:jc w:val="center"/>
              </w:trPr>
              <w:tc>
                <w:tcPr>
                  <w:tcW w:w="3764" w:type="dxa"/>
                  <w:gridSpan w:val="4"/>
                  <w:shd w:val="clear" w:color="auto" w:fill="FFFFFF"/>
                </w:tcPr>
                <w:p w:rsidR="00E74B4F" w:rsidRPr="00E74B4F" w:rsidRDefault="00E74B4F" w:rsidP="00E74B4F">
                  <w:pPr>
                    <w:autoSpaceDE w:val="0"/>
                    <w:autoSpaceDN w:val="0"/>
                    <w:adjustRightInd w:val="0"/>
                    <w:spacing w:line="320" w:lineRule="atLeast"/>
                    <w:ind w:left="60" w:right="60"/>
                    <w:rPr>
                      <w:rFonts w:ascii="Arial" w:hAnsi="Arial" w:cs="Arial"/>
                      <w:color w:val="010205"/>
                      <w:sz w:val="18"/>
                      <w:szCs w:val="18"/>
                      <w:lang w:val="en-IN"/>
                    </w:rPr>
                  </w:pPr>
                  <w:r w:rsidRPr="00E74B4F">
                    <w:rPr>
                      <w:rFonts w:ascii="Arial" w:hAnsi="Arial" w:cs="Arial"/>
                      <w:color w:val="010205"/>
                      <w:sz w:val="18"/>
                      <w:szCs w:val="18"/>
                      <w:lang w:val="en-IN"/>
                    </w:rPr>
                    <w:t>a. Multiple modes exist. The smallest value is shown</w:t>
                  </w:r>
                </w:p>
              </w:tc>
            </w:tr>
          </w:tbl>
          <w:p w:rsidR="00E74B4F" w:rsidRPr="00E74B4F" w:rsidRDefault="00E74B4F" w:rsidP="00E74B4F">
            <w:pPr>
              <w:autoSpaceDE w:val="0"/>
              <w:autoSpaceDN w:val="0"/>
              <w:adjustRightInd w:val="0"/>
              <w:spacing w:line="400" w:lineRule="atLeast"/>
              <w:rPr>
                <w:rFonts w:ascii="Times New Roman" w:hAnsi="Times New Roman" w:cs="Times New Roman"/>
                <w:lang w:val="en-IN"/>
              </w:rPr>
            </w:pPr>
          </w:p>
          <w:p w:rsidR="009E1201" w:rsidRPr="00EB2AC7" w:rsidRDefault="009E1201" w:rsidP="009E1201">
            <w:pPr>
              <w:pStyle w:val="NormalWeb"/>
              <w:numPr>
                <w:ilvl w:val="0"/>
                <w:numId w:val="3"/>
              </w:numPr>
              <w:rPr>
                <w:b/>
                <w:bCs/>
                <w:u w:val="single"/>
              </w:rPr>
            </w:pPr>
            <w:r w:rsidRPr="00EB2AC7">
              <w:rPr>
                <w:b/>
                <w:bCs/>
                <w:u w:val="single"/>
              </w:rPr>
              <w:t>Histogram with a normal curve for ASSI</w:t>
            </w:r>
          </w:p>
          <w:p w:rsidR="00E74B4F" w:rsidRDefault="00E74B4F" w:rsidP="00E74B4F">
            <w:pPr>
              <w:autoSpaceDE w:val="0"/>
              <w:autoSpaceDN w:val="0"/>
              <w:adjustRightInd w:val="0"/>
              <w:jc w:val="right"/>
              <w:rPr>
                <w:rFonts w:ascii="Times New Roman" w:hAnsi="Times New Roman" w:cs="Times New Roman"/>
                <w:lang w:val="en-IN"/>
              </w:rPr>
            </w:pPr>
            <w:r>
              <w:rPr>
                <w:rFonts w:ascii="Times New Roman" w:hAnsi="Times New Roman" w:cs="Times New Roman"/>
                <w:noProof/>
                <w:lang w:val="en-IN" w:eastAsia="en-IN"/>
              </w:rPr>
              <w:drawing>
                <wp:inline distT="0" distB="0" distL="0" distR="0" wp14:anchorId="2C015AEE" wp14:editId="4B0A1E66">
                  <wp:extent cx="5974080" cy="35128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rsidR="00E74B4F" w:rsidRDefault="00E74B4F" w:rsidP="00E74B4F">
            <w:pPr>
              <w:autoSpaceDE w:val="0"/>
              <w:autoSpaceDN w:val="0"/>
              <w:adjustRightInd w:val="0"/>
              <w:rPr>
                <w:rFonts w:ascii="Times New Roman" w:hAnsi="Times New Roman" w:cs="Times New Roman"/>
                <w:lang w:val="en-IN"/>
              </w:rPr>
            </w:pPr>
          </w:p>
          <w:p w:rsidR="00E74B4F" w:rsidRDefault="00E74B4F" w:rsidP="00E74B4F">
            <w:pPr>
              <w:autoSpaceDE w:val="0"/>
              <w:autoSpaceDN w:val="0"/>
              <w:adjustRightInd w:val="0"/>
              <w:spacing w:line="400" w:lineRule="atLeast"/>
              <w:rPr>
                <w:rFonts w:ascii="Times New Roman" w:hAnsi="Times New Roman" w:cs="Times New Roman"/>
                <w:lang w:val="en-IN"/>
              </w:rPr>
            </w:pPr>
          </w:p>
          <w:p w:rsidR="00EB2AC7" w:rsidRDefault="00EB2AC7" w:rsidP="00E74B4F">
            <w:pPr>
              <w:autoSpaceDE w:val="0"/>
              <w:autoSpaceDN w:val="0"/>
              <w:adjustRightInd w:val="0"/>
              <w:spacing w:line="400" w:lineRule="atLeast"/>
              <w:rPr>
                <w:rFonts w:ascii="Times New Roman" w:hAnsi="Times New Roman" w:cs="Times New Roman"/>
                <w:lang w:val="en-IN"/>
              </w:rPr>
            </w:pPr>
          </w:p>
          <w:p w:rsidR="00E74B4F" w:rsidRPr="00EB2AC7" w:rsidRDefault="00E74B4F" w:rsidP="00E74B4F">
            <w:pPr>
              <w:pStyle w:val="NormalWeb"/>
              <w:numPr>
                <w:ilvl w:val="0"/>
                <w:numId w:val="3"/>
              </w:numPr>
              <w:rPr>
                <w:b/>
                <w:noProof/>
                <w:u w:val="single"/>
                <w:lang w:val="en-IN" w:eastAsia="en-IN"/>
              </w:rPr>
            </w:pPr>
            <w:r w:rsidRPr="00EB2AC7">
              <w:rPr>
                <w:b/>
                <w:noProof/>
                <w:u w:val="single"/>
                <w:lang w:val="en-IN" w:eastAsia="en-IN"/>
              </w:rPr>
              <w:lastRenderedPageBreak/>
              <w:t>Histogram with a normal curve for Computer hours</w:t>
            </w:r>
          </w:p>
          <w:p w:rsidR="00E74B4F" w:rsidRDefault="00E74B4F" w:rsidP="00E74B4F">
            <w:pPr>
              <w:autoSpaceDE w:val="0"/>
              <w:autoSpaceDN w:val="0"/>
              <w:adjustRightInd w:val="0"/>
              <w:jc w:val="right"/>
              <w:rPr>
                <w:rFonts w:ascii="Times New Roman" w:hAnsi="Times New Roman" w:cs="Times New Roman"/>
                <w:lang w:val="en-IN"/>
              </w:rPr>
            </w:pPr>
            <w:r>
              <w:rPr>
                <w:rFonts w:ascii="Times New Roman" w:hAnsi="Times New Roman" w:cs="Times New Roman"/>
                <w:noProof/>
                <w:lang w:val="en-IN" w:eastAsia="en-IN"/>
              </w:rPr>
              <w:drawing>
                <wp:inline distT="0" distB="0" distL="0" distR="0" wp14:anchorId="5E3D02E6" wp14:editId="65A51535">
                  <wp:extent cx="5974080" cy="35128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rsidR="00E74B4F" w:rsidRPr="00DB5AA5" w:rsidRDefault="00E74B4F" w:rsidP="00E74B4F">
            <w:pPr>
              <w:pStyle w:val="NormalWeb"/>
              <w:rPr>
                <w:b/>
                <w:bCs/>
                <w:u w:val="single"/>
              </w:rPr>
            </w:pPr>
            <w:r w:rsidRPr="00DB5AA5">
              <w:rPr>
                <w:b/>
                <w:bCs/>
                <w:u w:val="single"/>
              </w:rPr>
              <w:t>Discussion</w:t>
            </w:r>
            <w:r>
              <w:rPr>
                <w:b/>
                <w:bCs/>
                <w:u w:val="single"/>
              </w:rPr>
              <w:t xml:space="preserve"> on Normality</w:t>
            </w:r>
          </w:p>
          <w:p w:rsidR="00E74B4F" w:rsidRPr="00116157" w:rsidRDefault="00BA30DE" w:rsidP="00E74B4F">
            <w:pPr>
              <w:pStyle w:val="NormalWeb"/>
              <w:numPr>
                <w:ilvl w:val="0"/>
                <w:numId w:val="4"/>
              </w:numPr>
              <w:spacing w:line="360" w:lineRule="auto"/>
              <w:jc w:val="both"/>
              <w:rPr>
                <w:bCs/>
              </w:rPr>
            </w:pPr>
            <w:r>
              <w:rPr>
                <w:bCs/>
              </w:rPr>
              <w:t xml:space="preserve">Through the visual interpretation </w:t>
            </w:r>
            <w:r w:rsidR="00E74B4F">
              <w:rPr>
                <w:bCs/>
              </w:rPr>
              <w:t xml:space="preserve">of both the histograms it is evident that ASSI </w:t>
            </w:r>
            <w:r>
              <w:rPr>
                <w:bCs/>
              </w:rPr>
              <w:t xml:space="preserve">score and computer hours is approximately </w:t>
            </w:r>
            <w:r w:rsidR="00E74B4F" w:rsidRPr="00116157">
              <w:rPr>
                <w:bCs/>
              </w:rPr>
              <w:t>normal</w:t>
            </w:r>
            <w:r>
              <w:rPr>
                <w:bCs/>
              </w:rPr>
              <w:t>ly distributed</w:t>
            </w:r>
          </w:p>
          <w:p w:rsidR="00E74B4F" w:rsidRPr="00DB5AA5" w:rsidRDefault="00E74B4F" w:rsidP="00E74B4F">
            <w:pPr>
              <w:pStyle w:val="NormalWeb"/>
              <w:numPr>
                <w:ilvl w:val="0"/>
                <w:numId w:val="4"/>
              </w:numPr>
              <w:spacing w:line="360" w:lineRule="auto"/>
              <w:jc w:val="both"/>
              <w:rPr>
                <w:bCs/>
              </w:rPr>
            </w:pPr>
            <w:r>
              <w:rPr>
                <w:bCs/>
              </w:rPr>
              <w:t xml:space="preserve">Therefore, the pre-test criterion of </w:t>
            </w:r>
            <w:r w:rsidRPr="00EB2AC7">
              <w:rPr>
                <w:b/>
                <w:bCs/>
              </w:rPr>
              <w:t>Normality is satisfied</w:t>
            </w:r>
          </w:p>
          <w:p w:rsidR="00E74B4F" w:rsidRPr="00EB2AC7" w:rsidRDefault="00E74B4F" w:rsidP="00E74B4F">
            <w:pPr>
              <w:pStyle w:val="NormalWeb"/>
              <w:rPr>
                <w:b/>
                <w:bCs/>
                <w:color w:val="0070C0"/>
              </w:rPr>
            </w:pPr>
          </w:p>
          <w:p w:rsidR="00E74B4F" w:rsidRPr="00EB2AC7" w:rsidRDefault="00E74B4F" w:rsidP="00E74B4F">
            <w:pPr>
              <w:pStyle w:val="NormalWeb"/>
              <w:rPr>
                <w:b/>
                <w:bCs/>
                <w:color w:val="0070C0"/>
                <w:u w:val="single"/>
              </w:rPr>
            </w:pPr>
            <w:r w:rsidRPr="00EB2AC7">
              <w:rPr>
                <w:b/>
                <w:bCs/>
                <w:color w:val="0070C0"/>
                <w:u w:val="single"/>
              </w:rPr>
              <w:t>Pre-</w:t>
            </w:r>
            <w:r w:rsidR="00EB2AC7" w:rsidRPr="00EB2AC7">
              <w:rPr>
                <w:b/>
                <w:bCs/>
                <w:color w:val="0070C0"/>
                <w:u w:val="single"/>
              </w:rPr>
              <w:t>test Condition</w:t>
            </w:r>
            <w:r w:rsidRPr="00EB2AC7">
              <w:rPr>
                <w:b/>
                <w:bCs/>
                <w:color w:val="0070C0"/>
                <w:u w:val="single"/>
              </w:rPr>
              <w:t xml:space="preserve"> - 2 : Linearity</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Chart Builder.</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GGRAPH</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/GRAPHDATASET NAME="</w:t>
            </w:r>
            <w:proofErr w:type="spellStart"/>
            <w:r w:rsidRPr="00A039F4">
              <w:rPr>
                <w:rFonts w:ascii="Courier New" w:eastAsia="Times New Roman" w:hAnsi="Courier New" w:cs="Courier New"/>
                <w:color w:val="000000"/>
                <w:sz w:val="20"/>
                <w:szCs w:val="20"/>
                <w:lang w:val="en-IN" w:eastAsia="en-IN"/>
              </w:rPr>
              <w:t>graphdataset</w:t>
            </w:r>
            <w:proofErr w:type="spellEnd"/>
            <w:r w:rsidRPr="00A039F4">
              <w:rPr>
                <w:rFonts w:ascii="Courier New" w:eastAsia="Times New Roman" w:hAnsi="Courier New" w:cs="Courier New"/>
                <w:color w:val="000000"/>
                <w:sz w:val="20"/>
                <w:szCs w:val="20"/>
                <w:lang w:val="en-IN" w:eastAsia="en-IN"/>
              </w:rPr>
              <w:t>" VARIABLES=comphrs assi MISSING=LISTWISE REPORTMISSING=NO</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/GRAPHSPEC SOURCE=INLINE</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/FITLINE TOTAL=NO.</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BEGIN GPL</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SOURCE: s=</w:t>
            </w:r>
            <w:proofErr w:type="spellStart"/>
            <w:r w:rsidRPr="00A039F4">
              <w:rPr>
                <w:rFonts w:ascii="Courier New" w:eastAsia="Times New Roman" w:hAnsi="Courier New" w:cs="Courier New"/>
                <w:color w:val="000000"/>
                <w:sz w:val="20"/>
                <w:szCs w:val="20"/>
                <w:lang w:val="en-IN" w:eastAsia="en-IN"/>
              </w:rPr>
              <w:t>userSource</w:t>
            </w:r>
            <w:proofErr w:type="spellEnd"/>
            <w:r w:rsidRPr="00A039F4">
              <w:rPr>
                <w:rFonts w:ascii="Courier New" w:eastAsia="Times New Roman" w:hAnsi="Courier New" w:cs="Courier New"/>
                <w:color w:val="000000"/>
                <w:sz w:val="20"/>
                <w:szCs w:val="20"/>
                <w:lang w:val="en-IN" w:eastAsia="en-IN"/>
              </w:rPr>
              <w:t>(id("</w:t>
            </w:r>
            <w:proofErr w:type="spellStart"/>
            <w:r w:rsidRPr="00A039F4">
              <w:rPr>
                <w:rFonts w:ascii="Courier New" w:eastAsia="Times New Roman" w:hAnsi="Courier New" w:cs="Courier New"/>
                <w:color w:val="000000"/>
                <w:sz w:val="20"/>
                <w:szCs w:val="20"/>
                <w:lang w:val="en-IN" w:eastAsia="en-IN"/>
              </w:rPr>
              <w:t>graphdataset</w:t>
            </w:r>
            <w:proofErr w:type="spellEnd"/>
            <w:r w:rsidRPr="00A039F4">
              <w:rPr>
                <w:rFonts w:ascii="Courier New" w:eastAsia="Times New Roman" w:hAnsi="Courier New" w:cs="Courier New"/>
                <w:color w:val="000000"/>
                <w:sz w:val="20"/>
                <w:szCs w:val="20"/>
                <w:lang w:val="en-IN" w:eastAsia="en-IN"/>
              </w:rPr>
              <w:t>"))</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DATA: comphrs=col(source(s), name("comphrs"))</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DATA: assi=col(source(s), name("assi"))</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axis(dim(1), label("comphrs"))</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axis(dim(2), label("assi"))</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w:t>
            </w:r>
            <w:proofErr w:type="spellStart"/>
            <w:r w:rsidRPr="00A039F4">
              <w:rPr>
                <w:rFonts w:ascii="Courier New" w:eastAsia="Times New Roman" w:hAnsi="Courier New" w:cs="Courier New"/>
                <w:color w:val="000000"/>
                <w:sz w:val="20"/>
                <w:szCs w:val="20"/>
                <w:lang w:val="en-IN" w:eastAsia="en-IN"/>
              </w:rPr>
              <w:t>text.title</w:t>
            </w:r>
            <w:proofErr w:type="spellEnd"/>
            <w:r w:rsidRPr="00A039F4">
              <w:rPr>
                <w:rFonts w:ascii="Courier New" w:eastAsia="Times New Roman" w:hAnsi="Courier New" w:cs="Courier New"/>
                <w:color w:val="000000"/>
                <w:sz w:val="20"/>
                <w:szCs w:val="20"/>
                <w:lang w:val="en-IN" w:eastAsia="en-IN"/>
              </w:rPr>
              <w:t>(label("Simple Scatter of assi by comphrs"))</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ELEMENT: point(position(comphrs*assi))</w:t>
            </w:r>
          </w:p>
          <w:p w:rsidR="00A039F4" w:rsidRPr="00A039F4" w:rsidRDefault="00A039F4" w:rsidP="00A039F4">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END GPL.</w:t>
            </w:r>
          </w:p>
          <w:p w:rsidR="00E74B4F" w:rsidRDefault="00E74B4F" w:rsidP="00E74B4F">
            <w:pPr>
              <w:autoSpaceDE w:val="0"/>
              <w:autoSpaceDN w:val="0"/>
              <w:adjustRightInd w:val="0"/>
              <w:spacing w:line="400" w:lineRule="atLeast"/>
              <w:rPr>
                <w:rFonts w:ascii="Times New Roman" w:hAnsi="Times New Roman" w:cs="Times New Roman"/>
                <w:lang w:val="en-IN"/>
              </w:rPr>
            </w:pPr>
          </w:p>
          <w:p w:rsidR="00A039F4" w:rsidRDefault="00A039F4" w:rsidP="00E74B4F">
            <w:pPr>
              <w:autoSpaceDE w:val="0"/>
              <w:autoSpaceDN w:val="0"/>
              <w:adjustRightInd w:val="0"/>
              <w:spacing w:line="400" w:lineRule="atLeast"/>
              <w:rPr>
                <w:rFonts w:ascii="Times New Roman" w:hAnsi="Times New Roman" w:cs="Times New Roman"/>
                <w:lang w:val="en-IN"/>
              </w:rPr>
            </w:pPr>
          </w:p>
          <w:p w:rsidR="00A039F4" w:rsidRDefault="00EB2AC7" w:rsidP="00737FD0">
            <w:pPr>
              <w:autoSpaceDE w:val="0"/>
              <w:autoSpaceDN w:val="0"/>
              <w:adjustRightInd w:val="0"/>
              <w:spacing w:line="400" w:lineRule="atLeast"/>
              <w:jc w:val="center"/>
              <w:rPr>
                <w:rFonts w:ascii="Times New Roman" w:hAnsi="Times New Roman" w:cs="Times New Roman"/>
                <w:lang w:val="en-IN"/>
              </w:rPr>
            </w:pPr>
            <w:r>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092B826D" wp14:editId="65373FD9">
                      <wp:simplePos x="0" y="0"/>
                      <wp:positionH relativeFrom="column">
                        <wp:posOffset>1518285</wp:posOffset>
                      </wp:positionH>
                      <wp:positionV relativeFrom="paragraph">
                        <wp:posOffset>1249680</wp:posOffset>
                      </wp:positionV>
                      <wp:extent cx="3467100" cy="891540"/>
                      <wp:effectExtent l="38100" t="476250" r="38100" b="480060"/>
                      <wp:wrapNone/>
                      <wp:docPr id="19" name="Rectangle 19"/>
                      <wp:cNvGraphicFramePr/>
                      <a:graphic xmlns:a="http://schemas.openxmlformats.org/drawingml/2006/main">
                        <a:graphicData uri="http://schemas.microsoft.com/office/word/2010/wordprocessingShape">
                          <wps:wsp>
                            <wps:cNvSpPr/>
                            <wps:spPr>
                              <a:xfrm rot="957010">
                                <a:off x="0" y="0"/>
                                <a:ext cx="3467100" cy="891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19.55pt;margin-top:98.4pt;width:273pt;height:70.2pt;rotation:1045310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" filled="f" strokecolor="#1f3763 [1604]" strokeweight="1pt"/>
                  </w:pict>
                </mc:Fallback>
              </mc:AlternateContent>
            </w:r>
            <w:r w:rsidR="00A039F4">
              <w:rPr>
                <w:rFonts w:ascii="Times New Roman" w:hAnsi="Times New Roman" w:cs="Times New Roman"/>
                <w:noProof/>
                <w:lang w:val="en-IN" w:eastAsia="en-IN"/>
              </w:rPr>
              <w:drawing>
                <wp:inline distT="0" distB="0" distL="0" distR="0" wp14:anchorId="13996723" wp14:editId="7F16747D">
                  <wp:extent cx="5722620" cy="3368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368040"/>
                          </a:xfrm>
                          <a:prstGeom prst="rect">
                            <a:avLst/>
                          </a:prstGeom>
                          <a:noFill/>
                          <a:ln>
                            <a:noFill/>
                          </a:ln>
                        </pic:spPr>
                      </pic:pic>
                    </a:graphicData>
                  </a:graphic>
                </wp:inline>
              </w:drawing>
            </w:r>
          </w:p>
          <w:p w:rsidR="00A039F4" w:rsidRDefault="00A039F4" w:rsidP="00E74B4F">
            <w:pPr>
              <w:autoSpaceDE w:val="0"/>
              <w:autoSpaceDN w:val="0"/>
              <w:adjustRightInd w:val="0"/>
              <w:spacing w:line="400" w:lineRule="atLeast"/>
              <w:rPr>
                <w:rFonts w:ascii="Times New Roman" w:hAnsi="Times New Roman" w:cs="Times New Roman"/>
                <w:lang w:val="en-IN"/>
              </w:rPr>
            </w:pPr>
          </w:p>
          <w:p w:rsidR="00A039F4" w:rsidRPr="00DB5AA5" w:rsidRDefault="00A039F4" w:rsidP="00A039F4">
            <w:pPr>
              <w:pStyle w:val="NormalWeb"/>
              <w:rPr>
                <w:b/>
                <w:bCs/>
                <w:u w:val="single"/>
              </w:rPr>
            </w:pPr>
            <w:r w:rsidRPr="00DB5AA5">
              <w:rPr>
                <w:b/>
                <w:bCs/>
                <w:u w:val="single"/>
              </w:rPr>
              <w:t>Discussion</w:t>
            </w:r>
            <w:r>
              <w:rPr>
                <w:b/>
                <w:bCs/>
                <w:u w:val="single"/>
              </w:rPr>
              <w:t xml:space="preserve"> on Linearity</w:t>
            </w:r>
          </w:p>
          <w:p w:rsidR="00A039F4" w:rsidRPr="00D042A3" w:rsidRDefault="00A039F4" w:rsidP="00A039F4">
            <w:pPr>
              <w:pStyle w:val="NormalWeb"/>
              <w:numPr>
                <w:ilvl w:val="0"/>
                <w:numId w:val="6"/>
              </w:numPr>
              <w:spacing w:line="360" w:lineRule="auto"/>
              <w:jc w:val="both"/>
              <w:rPr>
                <w:bCs/>
              </w:rPr>
            </w:pPr>
            <w:r>
              <w:rPr>
                <w:bCs/>
              </w:rPr>
              <w:t xml:space="preserve">The points in the scatter plot forms a relatively straight line. Furthermore, the regression line takes the middle of the road path through the cloud of points.   </w:t>
            </w:r>
          </w:p>
          <w:p w:rsidR="00A039F4" w:rsidRDefault="00A039F4" w:rsidP="00A039F4">
            <w:pPr>
              <w:pStyle w:val="NormalWeb"/>
              <w:numPr>
                <w:ilvl w:val="0"/>
                <w:numId w:val="6"/>
              </w:numPr>
              <w:spacing w:line="360" w:lineRule="auto"/>
              <w:jc w:val="both"/>
              <w:rPr>
                <w:bCs/>
              </w:rPr>
            </w:pPr>
            <w:r>
              <w:rPr>
                <w:bCs/>
              </w:rPr>
              <w:t xml:space="preserve">Therefore, the criterion of </w:t>
            </w:r>
            <w:r w:rsidRPr="00EB2AC7">
              <w:rPr>
                <w:b/>
                <w:bCs/>
              </w:rPr>
              <w:t>Linearity is satisfied</w:t>
            </w:r>
            <w:r>
              <w:rPr>
                <w:bCs/>
              </w:rPr>
              <w:t>.</w:t>
            </w:r>
          </w:p>
          <w:p w:rsidR="00A039F4" w:rsidRPr="00737FD0" w:rsidRDefault="00A039F4" w:rsidP="00A039F4">
            <w:pPr>
              <w:pStyle w:val="NormalWeb"/>
              <w:rPr>
                <w:b/>
                <w:bCs/>
                <w:color w:val="0070C0"/>
                <w:u w:val="single"/>
              </w:rPr>
            </w:pPr>
            <w:r w:rsidRPr="00737FD0">
              <w:rPr>
                <w:b/>
                <w:bCs/>
                <w:color w:val="0070C0"/>
                <w:u w:val="single"/>
              </w:rPr>
              <w:t>Pre-</w:t>
            </w:r>
            <w:r w:rsidR="00737FD0" w:rsidRPr="00737FD0">
              <w:rPr>
                <w:b/>
                <w:bCs/>
                <w:color w:val="0070C0"/>
                <w:u w:val="single"/>
              </w:rPr>
              <w:t xml:space="preserve">test Condition </w:t>
            </w:r>
            <w:r w:rsidRPr="00737FD0">
              <w:rPr>
                <w:b/>
                <w:bCs/>
                <w:color w:val="0070C0"/>
                <w:u w:val="single"/>
              </w:rPr>
              <w:t>- 3 : Homoscedasticity</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Chart Builder.</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GGRAPH</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/GRAPHDATASET NAME="</w:t>
            </w:r>
            <w:proofErr w:type="spellStart"/>
            <w:r w:rsidRPr="00A039F4">
              <w:rPr>
                <w:rFonts w:ascii="Courier New" w:eastAsia="Times New Roman" w:hAnsi="Courier New" w:cs="Courier New"/>
                <w:color w:val="000000"/>
                <w:sz w:val="20"/>
                <w:szCs w:val="20"/>
                <w:lang w:val="en-IN" w:eastAsia="en-IN"/>
              </w:rPr>
              <w:t>graphdataset</w:t>
            </w:r>
            <w:proofErr w:type="spellEnd"/>
            <w:r w:rsidRPr="00A039F4">
              <w:rPr>
                <w:rFonts w:ascii="Courier New" w:eastAsia="Times New Roman" w:hAnsi="Courier New" w:cs="Courier New"/>
                <w:color w:val="000000"/>
                <w:sz w:val="20"/>
                <w:szCs w:val="20"/>
                <w:lang w:val="en-IN" w:eastAsia="en-IN"/>
              </w:rPr>
              <w:t>" VARIABLES=comphrs assi MISSING=LISTWISE REPORTMISSING=NO</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/GRAPHSPEC SOURCE=INLINE</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/FITLINE TOTAL=NO.</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BEGIN GPL</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SOURCE: s=</w:t>
            </w:r>
            <w:proofErr w:type="spellStart"/>
            <w:r w:rsidRPr="00A039F4">
              <w:rPr>
                <w:rFonts w:ascii="Courier New" w:eastAsia="Times New Roman" w:hAnsi="Courier New" w:cs="Courier New"/>
                <w:color w:val="000000"/>
                <w:sz w:val="20"/>
                <w:szCs w:val="20"/>
                <w:lang w:val="en-IN" w:eastAsia="en-IN"/>
              </w:rPr>
              <w:t>userSource</w:t>
            </w:r>
            <w:proofErr w:type="spellEnd"/>
            <w:r w:rsidRPr="00A039F4">
              <w:rPr>
                <w:rFonts w:ascii="Courier New" w:eastAsia="Times New Roman" w:hAnsi="Courier New" w:cs="Courier New"/>
                <w:color w:val="000000"/>
                <w:sz w:val="20"/>
                <w:szCs w:val="20"/>
                <w:lang w:val="en-IN" w:eastAsia="en-IN"/>
              </w:rPr>
              <w:t>(id("</w:t>
            </w:r>
            <w:proofErr w:type="spellStart"/>
            <w:r w:rsidRPr="00A039F4">
              <w:rPr>
                <w:rFonts w:ascii="Courier New" w:eastAsia="Times New Roman" w:hAnsi="Courier New" w:cs="Courier New"/>
                <w:color w:val="000000"/>
                <w:sz w:val="20"/>
                <w:szCs w:val="20"/>
                <w:lang w:val="en-IN" w:eastAsia="en-IN"/>
              </w:rPr>
              <w:t>graphdataset</w:t>
            </w:r>
            <w:proofErr w:type="spellEnd"/>
            <w:r w:rsidRPr="00A039F4">
              <w:rPr>
                <w:rFonts w:ascii="Courier New" w:eastAsia="Times New Roman" w:hAnsi="Courier New" w:cs="Courier New"/>
                <w:color w:val="000000"/>
                <w:sz w:val="20"/>
                <w:szCs w:val="20"/>
                <w:lang w:val="en-IN" w:eastAsia="en-IN"/>
              </w:rPr>
              <w:t>"))</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DATA: comphrs=col(source(s), name("comphrs"))</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DATA: assi=col(source(s), name("assi"))</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axis(dim(1), label("comphrs"))</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axis(dim(2), label("assi"))</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GUIDE: </w:t>
            </w:r>
            <w:proofErr w:type="spellStart"/>
            <w:r w:rsidRPr="00A039F4">
              <w:rPr>
                <w:rFonts w:ascii="Courier New" w:eastAsia="Times New Roman" w:hAnsi="Courier New" w:cs="Courier New"/>
                <w:color w:val="000000"/>
                <w:sz w:val="20"/>
                <w:szCs w:val="20"/>
                <w:lang w:val="en-IN" w:eastAsia="en-IN"/>
              </w:rPr>
              <w:t>text.title</w:t>
            </w:r>
            <w:proofErr w:type="spellEnd"/>
            <w:r w:rsidRPr="00A039F4">
              <w:rPr>
                <w:rFonts w:ascii="Courier New" w:eastAsia="Times New Roman" w:hAnsi="Courier New" w:cs="Courier New"/>
                <w:color w:val="000000"/>
                <w:sz w:val="20"/>
                <w:szCs w:val="20"/>
                <w:lang w:val="en-IN" w:eastAsia="en-IN"/>
              </w:rPr>
              <w:t>(label("Simple Scatter of assi by comphrs"))</w:t>
            </w:r>
          </w:p>
          <w:p w:rsidR="0047657C" w:rsidRPr="00A039F4"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 xml:space="preserve">  ELEMENT: point(position(comphrs*assi))</w:t>
            </w:r>
          </w:p>
          <w:p w:rsidR="00A039F4" w:rsidRDefault="0047657C" w:rsidP="0047657C">
            <w:pPr>
              <w:autoSpaceDE w:val="0"/>
              <w:autoSpaceDN w:val="0"/>
              <w:adjustRightInd w:val="0"/>
              <w:spacing w:line="400" w:lineRule="atLeast"/>
              <w:rPr>
                <w:rFonts w:ascii="Courier New" w:eastAsia="Times New Roman" w:hAnsi="Courier New" w:cs="Courier New"/>
                <w:color w:val="000000"/>
                <w:sz w:val="20"/>
                <w:szCs w:val="20"/>
                <w:lang w:val="en-IN" w:eastAsia="en-IN"/>
              </w:rPr>
            </w:pPr>
            <w:r w:rsidRPr="00A039F4">
              <w:rPr>
                <w:rFonts w:ascii="Courier New" w:eastAsia="Times New Roman" w:hAnsi="Courier New" w:cs="Courier New"/>
                <w:color w:val="000000"/>
                <w:sz w:val="20"/>
                <w:szCs w:val="20"/>
                <w:lang w:val="en-IN" w:eastAsia="en-IN"/>
              </w:rPr>
              <w:t>END GPL.</w:t>
            </w:r>
          </w:p>
          <w:p w:rsidR="0047657C" w:rsidRDefault="0047657C" w:rsidP="0047657C">
            <w:pPr>
              <w:autoSpaceDE w:val="0"/>
              <w:autoSpaceDN w:val="0"/>
              <w:adjustRightInd w:val="0"/>
              <w:spacing w:line="400" w:lineRule="atLeast"/>
              <w:rPr>
                <w:rFonts w:ascii="Courier New" w:eastAsia="Times New Roman" w:hAnsi="Courier New" w:cs="Courier New"/>
                <w:color w:val="000000"/>
                <w:sz w:val="20"/>
                <w:szCs w:val="20"/>
                <w:lang w:val="en-IN" w:eastAsia="en-IN"/>
              </w:rPr>
            </w:pPr>
          </w:p>
          <w:p w:rsidR="0047657C" w:rsidRDefault="0047657C" w:rsidP="0047657C">
            <w:pPr>
              <w:autoSpaceDE w:val="0"/>
              <w:autoSpaceDN w:val="0"/>
              <w:adjustRightInd w:val="0"/>
              <w:spacing w:line="400" w:lineRule="atLeast"/>
              <w:rPr>
                <w:rFonts w:ascii="Courier New" w:eastAsia="Times New Roman" w:hAnsi="Courier New" w:cs="Courier New"/>
                <w:color w:val="000000"/>
                <w:sz w:val="20"/>
                <w:szCs w:val="20"/>
                <w:lang w:val="en-IN" w:eastAsia="en-IN"/>
              </w:rPr>
            </w:pPr>
          </w:p>
          <w:p w:rsidR="0047657C" w:rsidRDefault="0047657C" w:rsidP="0047657C">
            <w:pPr>
              <w:autoSpaceDE w:val="0"/>
              <w:autoSpaceDN w:val="0"/>
              <w:adjustRightInd w:val="0"/>
              <w:spacing w:line="400" w:lineRule="atLeast"/>
              <w:rPr>
                <w:rFonts w:ascii="Courier New" w:eastAsia="Times New Roman" w:hAnsi="Courier New" w:cs="Courier New"/>
                <w:color w:val="000000"/>
                <w:sz w:val="20"/>
                <w:szCs w:val="20"/>
                <w:lang w:val="en-IN" w:eastAsia="en-IN"/>
              </w:rPr>
            </w:pPr>
          </w:p>
          <w:p w:rsidR="0047657C" w:rsidRDefault="0047657C" w:rsidP="0047657C">
            <w:pPr>
              <w:autoSpaceDE w:val="0"/>
              <w:autoSpaceDN w:val="0"/>
              <w:adjustRightInd w:val="0"/>
              <w:spacing w:line="400" w:lineRule="atLeast"/>
              <w:rPr>
                <w:rFonts w:ascii="Courier New" w:eastAsia="Times New Roman" w:hAnsi="Courier New" w:cs="Courier New"/>
                <w:color w:val="000000"/>
                <w:sz w:val="20"/>
                <w:szCs w:val="20"/>
                <w:lang w:val="en-IN" w:eastAsia="en-IN"/>
              </w:rPr>
            </w:pPr>
          </w:p>
          <w:p w:rsidR="0047657C" w:rsidRDefault="00737FD0" w:rsidP="00737FD0">
            <w:pPr>
              <w:autoSpaceDE w:val="0"/>
              <w:autoSpaceDN w:val="0"/>
              <w:adjustRightInd w:val="0"/>
              <w:spacing w:line="400" w:lineRule="atLeast"/>
              <w:jc w:val="center"/>
              <w:rPr>
                <w:rFonts w:ascii="Times New Roman" w:hAnsi="Times New Roman" w:cs="Times New Roman"/>
                <w:lang w:val="en-IN"/>
              </w:rPr>
            </w:pPr>
            <w:r>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1B7FEA41" wp14:editId="154A896C">
                      <wp:simplePos x="0" y="0"/>
                      <wp:positionH relativeFrom="column">
                        <wp:posOffset>1208332</wp:posOffset>
                      </wp:positionH>
                      <wp:positionV relativeFrom="paragraph">
                        <wp:posOffset>1035276</wp:posOffset>
                      </wp:positionV>
                      <wp:extent cx="3956268" cy="1282848"/>
                      <wp:effectExtent l="0" t="171450" r="0" b="165100"/>
                      <wp:wrapNone/>
                      <wp:docPr id="20" name="Oval 20"/>
                      <wp:cNvGraphicFramePr/>
                      <a:graphic xmlns:a="http://schemas.openxmlformats.org/drawingml/2006/main">
                        <a:graphicData uri="http://schemas.microsoft.com/office/word/2010/wordprocessingShape">
                          <wps:wsp>
                            <wps:cNvSpPr/>
                            <wps:spPr>
                              <a:xfrm rot="874728">
                                <a:off x="0" y="0"/>
                                <a:ext cx="3956268" cy="12828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95.15pt;margin-top:81.5pt;width:311.5pt;height:101pt;rotation:95543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" filled="f" strokecolor="#1f3763 [1604]" strokeweight="1pt">
                      <v:stroke joinstyle="miter"/>
                    </v:oval>
                  </w:pict>
                </mc:Fallback>
              </mc:AlternateContent>
            </w:r>
            <w:r w:rsidR="0047657C">
              <w:rPr>
                <w:rFonts w:ascii="Times New Roman" w:hAnsi="Times New Roman" w:cs="Times New Roman"/>
                <w:noProof/>
                <w:lang w:val="en-IN" w:eastAsia="en-IN"/>
              </w:rPr>
              <w:drawing>
                <wp:inline distT="0" distB="0" distL="0" distR="0" wp14:anchorId="6786A47C" wp14:editId="3361285A">
                  <wp:extent cx="5722620" cy="3368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368040"/>
                          </a:xfrm>
                          <a:prstGeom prst="rect">
                            <a:avLst/>
                          </a:prstGeom>
                          <a:noFill/>
                          <a:ln>
                            <a:noFill/>
                          </a:ln>
                        </pic:spPr>
                      </pic:pic>
                    </a:graphicData>
                  </a:graphic>
                </wp:inline>
              </w:drawing>
            </w:r>
          </w:p>
          <w:p w:rsidR="0047657C" w:rsidRPr="00F61A5A" w:rsidRDefault="0047657C" w:rsidP="0047657C">
            <w:pPr>
              <w:pStyle w:val="NormalWeb"/>
              <w:rPr>
                <w:b/>
                <w:bCs/>
                <w:u w:val="single"/>
              </w:rPr>
            </w:pPr>
            <w:r w:rsidRPr="00F61A5A">
              <w:rPr>
                <w:b/>
                <w:bCs/>
                <w:u w:val="single"/>
              </w:rPr>
              <w:t>Discussion on Homoscedasticity</w:t>
            </w:r>
          </w:p>
          <w:p w:rsidR="0047657C" w:rsidRDefault="0047657C" w:rsidP="0047657C">
            <w:pPr>
              <w:pStyle w:val="NormalWeb"/>
              <w:numPr>
                <w:ilvl w:val="0"/>
                <w:numId w:val="7"/>
              </w:numPr>
              <w:spacing w:line="360" w:lineRule="auto"/>
              <w:jc w:val="both"/>
              <w:rPr>
                <w:bCs/>
              </w:rPr>
            </w:pPr>
            <w:r>
              <w:rPr>
                <w:bCs/>
              </w:rPr>
              <w:t>The density of points along the regression line is high in the middle and tapers off at the ends</w:t>
            </w:r>
          </w:p>
          <w:p w:rsidR="0047657C" w:rsidRDefault="0047657C" w:rsidP="0047657C">
            <w:pPr>
              <w:pStyle w:val="NormalWeb"/>
              <w:numPr>
                <w:ilvl w:val="0"/>
                <w:numId w:val="7"/>
              </w:numPr>
              <w:spacing w:line="360" w:lineRule="auto"/>
              <w:jc w:val="both"/>
              <w:rPr>
                <w:bCs/>
              </w:rPr>
            </w:pPr>
            <w:r>
              <w:rPr>
                <w:bCs/>
              </w:rPr>
              <w:t xml:space="preserve">Since the cloud of points are focused in the middle of the regression line, </w:t>
            </w:r>
            <w:r w:rsidR="001A5188">
              <w:rPr>
                <w:bCs/>
              </w:rPr>
              <w:t xml:space="preserve">it is assumed that </w:t>
            </w:r>
            <w:r>
              <w:rPr>
                <w:bCs/>
              </w:rPr>
              <w:t xml:space="preserve">the criterion of </w:t>
            </w:r>
            <w:r w:rsidRPr="001A5188">
              <w:rPr>
                <w:b/>
                <w:bCs/>
              </w:rPr>
              <w:t>Ho</w:t>
            </w:r>
            <w:r w:rsidR="001A5188" w:rsidRPr="001A5188">
              <w:rPr>
                <w:b/>
                <w:bCs/>
              </w:rPr>
              <w:t xml:space="preserve">moscedasticity is </w:t>
            </w:r>
            <w:r w:rsidRPr="001A5188">
              <w:rPr>
                <w:b/>
                <w:bCs/>
              </w:rPr>
              <w:t>satisfied</w:t>
            </w:r>
          </w:p>
          <w:p w:rsidR="0047657C" w:rsidRPr="001A5188" w:rsidRDefault="0047657C" w:rsidP="0047657C">
            <w:pPr>
              <w:pStyle w:val="NormalWeb"/>
              <w:rPr>
                <w:b/>
                <w:bCs/>
                <w:color w:val="0070C0"/>
                <w:u w:val="single"/>
              </w:rPr>
            </w:pPr>
            <w:r w:rsidRPr="001A5188">
              <w:rPr>
                <w:b/>
                <w:bCs/>
                <w:color w:val="0070C0"/>
                <w:u w:val="single"/>
              </w:rPr>
              <w:t>Documenting Results of Pre-test Conditions</w:t>
            </w:r>
          </w:p>
          <w:p w:rsidR="0047657C" w:rsidRPr="005B79D9" w:rsidRDefault="0047657C" w:rsidP="0047657C">
            <w:pPr>
              <w:pStyle w:val="NormalWeb"/>
              <w:numPr>
                <w:ilvl w:val="0"/>
                <w:numId w:val="2"/>
              </w:numPr>
              <w:spacing w:line="360" w:lineRule="auto"/>
              <w:rPr>
                <w:bCs/>
              </w:rPr>
            </w:pPr>
            <w:r w:rsidRPr="005B79D9">
              <w:rPr>
                <w:bCs/>
              </w:rPr>
              <w:t>Normality</w:t>
            </w:r>
          </w:p>
          <w:p w:rsidR="0047657C" w:rsidRPr="005B79D9" w:rsidRDefault="0047657C" w:rsidP="0047657C">
            <w:pPr>
              <w:pStyle w:val="NormalWeb"/>
              <w:numPr>
                <w:ilvl w:val="0"/>
                <w:numId w:val="2"/>
              </w:numPr>
              <w:spacing w:line="360" w:lineRule="auto"/>
              <w:rPr>
                <w:bCs/>
              </w:rPr>
            </w:pPr>
            <w:r w:rsidRPr="005B79D9">
              <w:rPr>
                <w:bCs/>
              </w:rPr>
              <w:t>Linearity</w:t>
            </w:r>
          </w:p>
          <w:p w:rsidR="0047657C" w:rsidRDefault="0047657C" w:rsidP="0047657C">
            <w:pPr>
              <w:pStyle w:val="NormalWeb"/>
              <w:numPr>
                <w:ilvl w:val="0"/>
                <w:numId w:val="2"/>
              </w:numPr>
              <w:spacing w:line="360" w:lineRule="auto"/>
              <w:rPr>
                <w:bCs/>
              </w:rPr>
            </w:pPr>
            <w:r w:rsidRPr="005B79D9">
              <w:rPr>
                <w:bCs/>
              </w:rPr>
              <w:t>Homoscedasticity</w:t>
            </w:r>
          </w:p>
          <w:p w:rsidR="0047657C" w:rsidRDefault="0047657C" w:rsidP="0047657C">
            <w:pPr>
              <w:pStyle w:val="NormalWeb"/>
              <w:spacing w:line="360" w:lineRule="auto"/>
              <w:ind w:left="360"/>
              <w:rPr>
                <w:bCs/>
              </w:rPr>
            </w:pPr>
            <w:r>
              <w:rPr>
                <w:bCs/>
              </w:rPr>
              <w:t>Since all the required pre-test conditions are satisfied, we proceed with Pearson’s bivariate correlation test.</w:t>
            </w:r>
          </w:p>
          <w:p w:rsidR="0047657C" w:rsidRPr="001A5188" w:rsidRDefault="0047657C" w:rsidP="0047657C">
            <w:pPr>
              <w:pStyle w:val="NormalWeb"/>
              <w:spacing w:before="480" w:beforeAutospacing="0"/>
              <w:rPr>
                <w:b/>
                <w:bCs/>
                <w:color w:val="0070C0"/>
                <w:u w:val="single"/>
              </w:rPr>
            </w:pPr>
            <w:r w:rsidRPr="001A5188">
              <w:rPr>
                <w:b/>
                <w:bCs/>
                <w:color w:val="0070C0"/>
                <w:u w:val="single"/>
              </w:rPr>
              <w:t>Pearson’s Bivariate Test for Correlation</w:t>
            </w:r>
          </w:p>
          <w:p w:rsidR="0047657C" w:rsidRPr="0047657C"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47657C">
              <w:rPr>
                <w:rFonts w:ascii="Courier New" w:eastAsia="Times New Roman" w:hAnsi="Courier New" w:cs="Courier New"/>
                <w:color w:val="000000"/>
                <w:sz w:val="20"/>
                <w:szCs w:val="20"/>
                <w:lang w:val="en-IN" w:eastAsia="en-IN"/>
              </w:rPr>
              <w:t>CORRELATIONS</w:t>
            </w:r>
          </w:p>
          <w:p w:rsidR="0047657C" w:rsidRPr="0047657C"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47657C">
              <w:rPr>
                <w:rFonts w:ascii="Courier New" w:eastAsia="Times New Roman" w:hAnsi="Courier New" w:cs="Courier New"/>
                <w:color w:val="000000"/>
                <w:sz w:val="20"/>
                <w:szCs w:val="20"/>
                <w:lang w:val="en-IN" w:eastAsia="en-IN"/>
              </w:rPr>
              <w:t>/VARIABLES=comphrs assi</w:t>
            </w:r>
          </w:p>
          <w:p w:rsidR="0047657C" w:rsidRDefault="0047657C" w:rsidP="0047657C">
            <w:pPr>
              <w:widowControl w:val="0"/>
              <w:autoSpaceDE w:val="0"/>
              <w:autoSpaceDN w:val="0"/>
              <w:adjustRightInd w:val="0"/>
              <w:rPr>
                <w:rFonts w:ascii="Courier New" w:eastAsia="Times New Roman" w:hAnsi="Courier New" w:cs="Courier New"/>
                <w:color w:val="000000"/>
                <w:sz w:val="20"/>
                <w:szCs w:val="20"/>
                <w:lang w:val="en-IN" w:eastAsia="en-IN"/>
              </w:rPr>
            </w:pPr>
            <w:r w:rsidRPr="0047657C">
              <w:rPr>
                <w:rFonts w:ascii="Courier New" w:eastAsia="Times New Roman" w:hAnsi="Courier New" w:cs="Courier New"/>
                <w:color w:val="000000"/>
                <w:sz w:val="20"/>
                <w:szCs w:val="20"/>
                <w:lang w:val="en-IN" w:eastAsia="en-IN"/>
              </w:rPr>
              <w:t>/PRINT=TWOTAIL NOSIG</w:t>
            </w:r>
          </w:p>
          <w:p w:rsidR="0047657C" w:rsidRDefault="0047657C" w:rsidP="0047657C">
            <w:pPr>
              <w:widowControl w:val="0"/>
              <w:autoSpaceDE w:val="0"/>
              <w:autoSpaceDN w:val="0"/>
              <w:adjustRightInd w:val="0"/>
              <w:rPr>
                <w:rFonts w:ascii="Times New Roman" w:hAnsi="Times New Roman" w:cs="Times New Roman"/>
                <w:lang w:val="en-IN"/>
              </w:rPr>
            </w:pPr>
            <w:r w:rsidRPr="0047657C">
              <w:rPr>
                <w:rFonts w:ascii="Courier New" w:eastAsia="Times New Roman" w:hAnsi="Courier New" w:cs="Courier New"/>
                <w:color w:val="000000"/>
                <w:sz w:val="20"/>
                <w:szCs w:val="20"/>
                <w:lang w:val="en-IN" w:eastAsia="en-IN"/>
              </w:rPr>
              <w:t>/MISSING=PAIRWISE</w:t>
            </w:r>
          </w:p>
          <w:p w:rsidR="0047657C" w:rsidRDefault="0047657C" w:rsidP="0047657C">
            <w:pPr>
              <w:autoSpaceDE w:val="0"/>
              <w:autoSpaceDN w:val="0"/>
              <w:adjustRightInd w:val="0"/>
              <w:spacing w:line="400" w:lineRule="atLeast"/>
              <w:rPr>
                <w:rFonts w:ascii="Times New Roman" w:hAnsi="Times New Roman" w:cs="Times New Roman"/>
                <w:lang w:val="en-IN"/>
              </w:rPr>
            </w:pPr>
          </w:p>
          <w:p w:rsidR="00CE0BB6" w:rsidRDefault="00CE0BB6" w:rsidP="0047657C">
            <w:pPr>
              <w:autoSpaceDE w:val="0"/>
              <w:autoSpaceDN w:val="0"/>
              <w:adjustRightInd w:val="0"/>
              <w:spacing w:line="400" w:lineRule="atLeast"/>
              <w:rPr>
                <w:rFonts w:ascii="Times New Roman" w:hAnsi="Times New Roman" w:cs="Times New Roman"/>
                <w:lang w:val="en-IN"/>
              </w:rPr>
            </w:pPr>
          </w:p>
          <w:p w:rsidR="00CE0BB6" w:rsidRDefault="00CE0BB6" w:rsidP="0047657C">
            <w:pPr>
              <w:autoSpaceDE w:val="0"/>
              <w:autoSpaceDN w:val="0"/>
              <w:adjustRightInd w:val="0"/>
              <w:spacing w:line="400" w:lineRule="atLeast"/>
              <w:rPr>
                <w:rFonts w:ascii="Times New Roman" w:hAnsi="Times New Roman" w:cs="Times New Roman"/>
                <w:lang w:val="en-IN"/>
              </w:rPr>
            </w:pPr>
          </w:p>
          <w:p w:rsidR="00DA0286" w:rsidRDefault="001F7746" w:rsidP="001F7746">
            <w:pPr>
              <w:autoSpaceDE w:val="0"/>
              <w:autoSpaceDN w:val="0"/>
              <w:adjustRightInd w:val="0"/>
              <w:spacing w:line="400" w:lineRule="atLeast"/>
              <w:jc w:val="center"/>
              <w:rPr>
                <w:b/>
                <w:bCs/>
              </w:rPr>
            </w:pPr>
            <w:r>
              <w:object w:dxaOrig="5496" w:dyaOrig="3504">
                <v:shape id="_x0000_i1026" type="#_x0000_t75" style="width:274.8pt;height:175.2pt" o:ole="">
                  <v:imagedata r:id="rId16" o:title=""/>
                </v:shape>
                <o:OLEObject Type="Embed" ProgID="PBrush" ShapeID="_x0000_i1026" DrawAspect="Content" ObjectID="_1634114209" r:id="rId17"/>
              </w:object>
            </w:r>
          </w:p>
          <w:p w:rsidR="009E1201" w:rsidRDefault="009E1201" w:rsidP="002A2AF8">
            <w:pPr>
              <w:pStyle w:val="NormalWeb"/>
              <w:rPr>
                <w:b/>
                <w:bCs/>
              </w:rPr>
            </w:pPr>
          </w:p>
          <w:p w:rsidR="001F7746" w:rsidRPr="005B79D9" w:rsidRDefault="001F7746" w:rsidP="001F7746">
            <w:pPr>
              <w:pStyle w:val="NormalWeb"/>
              <w:rPr>
                <w:b/>
                <w:bCs/>
                <w:u w:val="single"/>
              </w:rPr>
            </w:pPr>
            <w:r w:rsidRPr="005B79D9">
              <w:rPr>
                <w:b/>
                <w:bCs/>
                <w:u w:val="single"/>
              </w:rPr>
              <w:t>Discussion</w:t>
            </w:r>
          </w:p>
          <w:p w:rsidR="001F7746" w:rsidRDefault="001F7746" w:rsidP="001F7746">
            <w:pPr>
              <w:pStyle w:val="NormalWeb"/>
              <w:numPr>
                <w:ilvl w:val="0"/>
                <w:numId w:val="8"/>
              </w:numPr>
              <w:spacing w:line="360" w:lineRule="auto"/>
              <w:jc w:val="both"/>
            </w:pPr>
            <w:r>
              <w:t xml:space="preserve">The Pearson correlation </w:t>
            </w:r>
            <w:r w:rsidRPr="008F6819">
              <w:rPr>
                <w:b/>
              </w:rPr>
              <w:t xml:space="preserve">(r) of </w:t>
            </w:r>
            <w:r>
              <w:rPr>
                <w:b/>
              </w:rPr>
              <w:t>-0.49</w:t>
            </w:r>
            <w:r w:rsidRPr="008F6819">
              <w:rPr>
                <w:b/>
              </w:rPr>
              <w:t>7</w:t>
            </w:r>
            <w:r>
              <w:t xml:space="preserve"> with a </w:t>
            </w:r>
            <w:r>
              <w:rPr>
                <w:b/>
              </w:rPr>
              <w:t>p &lt;</w:t>
            </w:r>
            <w:r w:rsidRPr="008F6819">
              <w:rPr>
                <w:b/>
              </w:rPr>
              <w:t xml:space="preserve"> 0.05</w:t>
            </w:r>
            <w:r>
              <w:t xml:space="preserve"> indicates </w:t>
            </w:r>
            <w:r>
              <w:rPr>
                <w:b/>
              </w:rPr>
              <w:t>statistically significant negative</w:t>
            </w:r>
            <w:r w:rsidRPr="008F6819">
              <w:rPr>
                <w:b/>
              </w:rPr>
              <w:t xml:space="preserve"> correlation</w:t>
            </w:r>
            <w:r>
              <w:t xml:space="preserve"> between the no. of non-work hours spent on computers and the ASSI score.</w:t>
            </w:r>
          </w:p>
          <w:p w:rsidR="00BA30DE" w:rsidRDefault="00BA30DE" w:rsidP="00BA30DE">
            <w:pPr>
              <w:pStyle w:val="NormalWeb"/>
              <w:numPr>
                <w:ilvl w:val="0"/>
                <w:numId w:val="8"/>
              </w:numPr>
              <w:spacing w:line="360" w:lineRule="auto"/>
              <w:jc w:val="both"/>
            </w:pPr>
            <w:r>
              <w:t xml:space="preserve">The value of r near to 0 indicates a </w:t>
            </w:r>
            <w:r w:rsidRPr="00BA30DE">
              <w:rPr>
                <w:b/>
              </w:rPr>
              <w:t>weak correlation by strength</w:t>
            </w:r>
          </w:p>
          <w:p w:rsidR="00BA30DE" w:rsidRDefault="00BA30DE" w:rsidP="00BA30DE">
            <w:pPr>
              <w:pStyle w:val="NormalWeb"/>
              <w:numPr>
                <w:ilvl w:val="0"/>
                <w:numId w:val="8"/>
              </w:numPr>
              <w:spacing w:line="360" w:lineRule="auto"/>
              <w:jc w:val="both"/>
            </w:pPr>
            <w:r>
              <w:rPr>
                <w:noProof/>
                <w:lang w:val="en-IN" w:eastAsia="en-IN"/>
              </w:rPr>
              <mc:AlternateContent>
                <mc:Choice Requires="wps">
                  <w:drawing>
                    <wp:anchor distT="0" distB="0" distL="114300" distR="114300" simplePos="0" relativeHeight="251670528" behindDoc="0" locked="0" layoutInCell="1" allowOverlap="1" wp14:anchorId="2EE61A7E" wp14:editId="4C93193B">
                      <wp:simplePos x="0" y="0"/>
                      <wp:positionH relativeFrom="column">
                        <wp:posOffset>2950845</wp:posOffset>
                      </wp:positionH>
                      <wp:positionV relativeFrom="paragraph">
                        <wp:posOffset>659130</wp:posOffset>
                      </wp:positionV>
                      <wp:extent cx="0" cy="205740"/>
                      <wp:effectExtent l="95250" t="0" r="57150" b="60960"/>
                      <wp:wrapNone/>
                      <wp:docPr id="18" name="Straight Arrow Connector 1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32.35pt;margin-top:51.9pt;width:0;height:1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" strokecolor="#4472c4 [3204]" strokeweight=".5pt">
                      <v:stroke endarrow="open" joinstyle="miter"/>
                    </v:shape>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5665F0A4" wp14:editId="1FCDA2AA">
                      <wp:simplePos x="0" y="0"/>
                      <wp:positionH relativeFrom="column">
                        <wp:posOffset>1990725</wp:posOffset>
                      </wp:positionH>
                      <wp:positionV relativeFrom="paragraph">
                        <wp:posOffset>643890</wp:posOffset>
                      </wp:positionV>
                      <wp:extent cx="0" cy="190500"/>
                      <wp:effectExtent l="9525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156.75pt;margin-top:50.7pt;width:0;height:1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" strokecolor="#4472c4 [3204]" strokeweight=".5pt">
                      <v:stroke endarrow="open" joinstyle="miter"/>
                    </v:shape>
                  </w:pict>
                </mc:Fallback>
              </mc:AlternateContent>
            </w:r>
            <w:r w:rsidR="001F7746">
              <w:t xml:space="preserve">Since r= -0.497 is a </w:t>
            </w:r>
            <w:r w:rsidR="001F7746" w:rsidRPr="00BA30DE">
              <w:rPr>
                <w:b/>
              </w:rPr>
              <w:t>negative correlation by direction</w:t>
            </w:r>
            <w:r w:rsidR="001F7746">
              <w:t>, the two continuous variables move in the opposite direction</w:t>
            </w:r>
          </w:p>
          <w:p w:rsidR="001F7746" w:rsidRPr="005B79D9" w:rsidRDefault="00BA30DE" w:rsidP="00BA30DE">
            <w:pPr>
              <w:pStyle w:val="NormalWeb"/>
              <w:numPr>
                <w:ilvl w:val="0"/>
                <w:numId w:val="19"/>
              </w:numPr>
              <w:spacing w:line="360" w:lineRule="auto"/>
              <w:jc w:val="both"/>
            </w:pPr>
            <w:r>
              <w:rPr>
                <w:noProof/>
                <w:lang w:val="en-IN" w:eastAsia="en-IN"/>
              </w:rPr>
              <mc:AlternateContent>
                <mc:Choice Requires="wps">
                  <w:drawing>
                    <wp:anchor distT="0" distB="0" distL="114300" distR="114300" simplePos="0" relativeHeight="251668480" behindDoc="0" locked="0" layoutInCell="1" allowOverlap="1" wp14:anchorId="17E33EFF" wp14:editId="03F488B1">
                      <wp:simplePos x="0" y="0"/>
                      <wp:positionH relativeFrom="column">
                        <wp:posOffset>2958465</wp:posOffset>
                      </wp:positionH>
                      <wp:positionV relativeFrom="paragraph">
                        <wp:posOffset>255905</wp:posOffset>
                      </wp:positionV>
                      <wp:extent cx="0" cy="190500"/>
                      <wp:effectExtent l="9525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232.95pt;margin-top:20.15pt;width:0;height:15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" strokecolor="#4472c4 [3204]" strokeweight=".5pt">
                      <v:stroke endarrow="open" joinstyle="miter"/>
                    </v:shape>
                  </w:pict>
                </mc:Fallback>
              </mc:AlternateContent>
            </w:r>
            <w:r w:rsidR="001F7746">
              <w:rPr>
                <w:noProof/>
                <w:lang w:val="en-IN" w:eastAsia="en-IN"/>
              </w:rPr>
              <mc:AlternateContent>
                <mc:Choice Requires="wps">
                  <w:drawing>
                    <wp:anchor distT="0" distB="0" distL="114300" distR="114300" simplePos="0" relativeHeight="251669504" behindDoc="0" locked="0" layoutInCell="1" allowOverlap="1" wp14:anchorId="3205BE42" wp14:editId="2160C145">
                      <wp:simplePos x="0" y="0"/>
                      <wp:positionH relativeFrom="column">
                        <wp:posOffset>1983105</wp:posOffset>
                      </wp:positionH>
                      <wp:positionV relativeFrom="paragraph">
                        <wp:posOffset>238760</wp:posOffset>
                      </wp:positionV>
                      <wp:extent cx="0" cy="220980"/>
                      <wp:effectExtent l="9525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156.15pt;margin-top:18.8pt;width:0;height:17.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" strokecolor="#4472c4 [3204]" strokeweight=".5pt">
                      <v:stroke endarrow="open" joinstyle="miter"/>
                    </v:shape>
                  </w:pict>
                </mc:Fallback>
              </mc:AlternateContent>
            </w:r>
            <w:r w:rsidR="001F7746">
              <w:t xml:space="preserve">Computer hours     : ASSI score    </w:t>
            </w:r>
          </w:p>
          <w:p w:rsidR="001F7746" w:rsidRPr="00B12043" w:rsidRDefault="001F7746" w:rsidP="00BA30DE">
            <w:pPr>
              <w:pStyle w:val="NormalWeb"/>
              <w:numPr>
                <w:ilvl w:val="0"/>
                <w:numId w:val="19"/>
              </w:numPr>
              <w:spacing w:line="360" w:lineRule="auto"/>
            </w:pPr>
            <w:r>
              <w:t xml:space="preserve">Computer hours     : ASSI score    </w:t>
            </w:r>
          </w:p>
          <w:p w:rsidR="001F7746" w:rsidRPr="005B79D9" w:rsidRDefault="001F7746" w:rsidP="001F7746">
            <w:pPr>
              <w:pStyle w:val="NormalWeb"/>
              <w:rPr>
                <w:b/>
                <w:u w:val="single"/>
              </w:rPr>
            </w:pPr>
            <w:r w:rsidRPr="005B79D9">
              <w:rPr>
                <w:b/>
                <w:u w:val="single"/>
              </w:rPr>
              <w:t>Hypothesis Resolution</w:t>
            </w:r>
          </w:p>
          <w:p w:rsidR="001F7746" w:rsidRPr="001F7746" w:rsidRDefault="001F7746" w:rsidP="001F7746">
            <w:pPr>
              <w:pStyle w:val="NormalWeb"/>
              <w:numPr>
                <w:ilvl w:val="0"/>
                <w:numId w:val="10"/>
              </w:numPr>
              <w:spacing w:line="360" w:lineRule="auto"/>
              <w:rPr>
                <w:b/>
                <w:bCs/>
              </w:rPr>
            </w:pPr>
            <w:r w:rsidRPr="001F7746">
              <w:rPr>
                <w:b/>
                <w:bCs/>
                <w:color w:val="FF0000"/>
              </w:rPr>
              <w:t>Reject</w:t>
            </w:r>
            <w:r w:rsidRPr="001F7746">
              <w:rPr>
                <w:b/>
                <w:bCs/>
                <w:color w:val="538135" w:themeColor="accent6" w:themeShade="BF"/>
              </w:rPr>
              <w:t xml:space="preserve"> </w:t>
            </w:r>
            <w:r w:rsidRPr="001F7746">
              <w:rPr>
                <w:b/>
                <w:bCs/>
              </w:rPr>
              <w:t>=&gt;  H</w:t>
            </w:r>
            <w:r w:rsidRPr="001F7746">
              <w:rPr>
                <w:b/>
                <w:bCs/>
                <w:vertAlign w:val="subscript"/>
              </w:rPr>
              <w:t>0</w:t>
            </w:r>
            <w:r w:rsidRPr="001F7746">
              <w:rPr>
                <w:b/>
                <w:bCs/>
              </w:rPr>
              <w:t xml:space="preserve"> – </w:t>
            </w:r>
            <w:r w:rsidRPr="001F7746">
              <w:rPr>
                <w:bCs/>
              </w:rPr>
              <w:t xml:space="preserve">There is </w:t>
            </w:r>
            <w:r w:rsidRPr="001F7746">
              <w:rPr>
                <w:b/>
                <w:bCs/>
              </w:rPr>
              <w:t>no</w:t>
            </w:r>
            <w:r w:rsidR="006E10B7">
              <w:rPr>
                <w:b/>
                <w:bCs/>
              </w:rPr>
              <w:t xml:space="preserve"> statistically significant</w:t>
            </w:r>
            <w:r w:rsidRPr="001F7746">
              <w:rPr>
                <w:b/>
                <w:bCs/>
              </w:rPr>
              <w:t xml:space="preserve"> correlation</w:t>
            </w:r>
            <w:r w:rsidRPr="001F7746">
              <w:rPr>
                <w:bCs/>
              </w:rPr>
              <w:t xml:space="preserve"> between non-work hours spent on computer and social relationship satisfaction (ASSI score)</w:t>
            </w:r>
          </w:p>
          <w:p w:rsidR="00DA0286" w:rsidRPr="004D083D" w:rsidRDefault="001F7746" w:rsidP="002A2AF8">
            <w:pPr>
              <w:pStyle w:val="NormalWeb"/>
              <w:numPr>
                <w:ilvl w:val="0"/>
                <w:numId w:val="10"/>
              </w:numPr>
              <w:spacing w:line="360" w:lineRule="auto"/>
              <w:rPr>
                <w:b/>
                <w:bCs/>
              </w:rPr>
            </w:pPr>
            <w:r w:rsidRPr="001F7746">
              <w:rPr>
                <w:b/>
                <w:bCs/>
                <w:color w:val="00B050"/>
              </w:rPr>
              <w:t>Accept</w:t>
            </w:r>
            <w:r w:rsidRPr="001F7746">
              <w:rPr>
                <w:b/>
                <w:bCs/>
              </w:rPr>
              <w:t xml:space="preserve"> =&gt; H</w:t>
            </w:r>
            <w:r w:rsidRPr="001F7746">
              <w:rPr>
                <w:b/>
                <w:bCs/>
                <w:vertAlign w:val="subscript"/>
              </w:rPr>
              <w:t>1</w:t>
            </w:r>
            <w:r w:rsidRPr="001F7746">
              <w:rPr>
                <w:b/>
                <w:bCs/>
              </w:rPr>
              <w:t xml:space="preserve"> - </w:t>
            </w:r>
            <w:r w:rsidRPr="001F7746">
              <w:rPr>
                <w:bCs/>
              </w:rPr>
              <w:t xml:space="preserve">There </w:t>
            </w:r>
            <w:r w:rsidRPr="001F7746">
              <w:rPr>
                <w:b/>
                <w:bCs/>
              </w:rPr>
              <w:t xml:space="preserve">is a </w:t>
            </w:r>
            <w:r w:rsidR="006E10B7">
              <w:rPr>
                <w:b/>
                <w:bCs/>
              </w:rPr>
              <w:t xml:space="preserve">statistically significant </w:t>
            </w:r>
            <w:r w:rsidRPr="001F7746">
              <w:rPr>
                <w:b/>
                <w:bCs/>
              </w:rPr>
              <w:t>correlation</w:t>
            </w:r>
            <w:r w:rsidRPr="001F7746">
              <w:rPr>
                <w:bCs/>
              </w:rPr>
              <w:t xml:space="preserve"> between non-work hours spent  on computer and social relationship satisfaction (ASSI score)</w:t>
            </w:r>
          </w:p>
        </w:tc>
      </w:tr>
    </w:tbl>
    <w:p w:rsidR="003A3610" w:rsidRPr="005B79D9" w:rsidRDefault="003A3610" w:rsidP="00AE2E95">
      <w:pPr>
        <w:rPr>
          <w:rFonts w:ascii="Times New Roman" w:hAnsi="Times New Roman" w:cs="Times New Roman"/>
          <w:lang w:val="en-IE"/>
        </w:rPr>
      </w:pPr>
    </w:p>
    <w:p w:rsidR="00991ABD" w:rsidRDefault="00991ABD"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Default="00BE79C6" w:rsidP="00AE2E95">
      <w:pPr>
        <w:rPr>
          <w:rFonts w:ascii="Times New Roman" w:hAnsi="Times New Roman" w:cs="Times New Roman"/>
          <w:lang w:val="en-IE"/>
        </w:rPr>
      </w:pPr>
    </w:p>
    <w:p w:rsidR="00BE79C6" w:rsidRPr="005B79D9" w:rsidRDefault="00BE79C6" w:rsidP="00AE2E95">
      <w:pPr>
        <w:rPr>
          <w:rFonts w:ascii="Times New Roman" w:hAnsi="Times New Roman" w:cs="Times New Roman"/>
          <w:lang w:val="en-IE"/>
        </w:rPr>
      </w:pPr>
    </w:p>
    <w:tbl>
      <w:tblPr>
        <w:tblStyle w:val="TableGrid"/>
        <w:tblW w:w="10206"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06"/>
      </w:tblGrid>
      <w:tr w:rsidR="007558A6" w:rsidRPr="005B79D9" w:rsidTr="004D083D">
        <w:tc>
          <w:tcPr>
            <w:tcW w:w="10206" w:type="dxa"/>
          </w:tcPr>
          <w:p w:rsidR="007558A6" w:rsidRPr="005B79D9" w:rsidRDefault="007558A6" w:rsidP="002A2AF8">
            <w:pPr>
              <w:spacing w:line="400" w:lineRule="atLeast"/>
              <w:rPr>
                <w:rFonts w:ascii="Times New Roman" w:hAnsi="Times New Roman" w:cs="Times New Roman"/>
                <w:b/>
                <w:bCs/>
              </w:rPr>
            </w:pPr>
            <w:r w:rsidRPr="00BE79C6">
              <w:rPr>
                <w:rFonts w:ascii="Times New Roman" w:hAnsi="Times New Roman" w:cs="Times New Roman"/>
                <w:b/>
                <w:bCs/>
                <w:color w:val="0070C0"/>
              </w:rPr>
              <w:t>Discussion of the Test</w:t>
            </w:r>
          </w:p>
        </w:tc>
      </w:tr>
      <w:tr w:rsidR="00C127A3" w:rsidRPr="00412051" w:rsidTr="001B3E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6" w:type="dxa"/>
          </w:tcPr>
          <w:p w:rsidR="00C127A3" w:rsidRDefault="00C127A3" w:rsidP="001B3E8A">
            <w:pPr>
              <w:pStyle w:val="NormalWeb"/>
              <w:spacing w:before="360" w:beforeAutospacing="0" w:line="360" w:lineRule="auto"/>
              <w:jc w:val="both"/>
            </w:pPr>
            <w:r>
              <w:t>In order to find the correlation between the number of non-work hours spent on computer and the social relationship satisfaction score (ASSI score).  We recorded the non-work hours of twenty</w:t>
            </w:r>
            <w:r>
              <w:t xml:space="preserve"> three</w:t>
            </w:r>
            <w:r>
              <w:t xml:space="preserve"> individuals (</w:t>
            </w:r>
            <w:r>
              <w:rPr>
                <w:b/>
              </w:rPr>
              <w:t>n=23</w:t>
            </w:r>
            <w:r>
              <w:t>)</w:t>
            </w:r>
            <w:r>
              <w:t>.</w:t>
            </w:r>
            <w:r>
              <w:t xml:space="preserve"> The recorded computer hours had a </w:t>
            </w:r>
            <w:r w:rsidRPr="00DB75C6">
              <w:rPr>
                <w:b/>
              </w:rPr>
              <w:t>mean</w:t>
            </w:r>
            <w:r>
              <w:t xml:space="preserve"> (</w:t>
            </w:r>
            <w:r w:rsidRPr="00DB75C6">
              <w:rPr>
                <w:b/>
              </w:rPr>
              <w:t>µ</w:t>
            </w:r>
            <w:r>
              <w:t xml:space="preserve">) of </w:t>
            </w:r>
            <w:r w:rsidRPr="00DB75C6">
              <w:rPr>
                <w:b/>
              </w:rPr>
              <w:t>19.0</w:t>
            </w:r>
            <w:r>
              <w:rPr>
                <w:b/>
              </w:rPr>
              <w:t>54</w:t>
            </w:r>
            <w:r>
              <w:t xml:space="preserve"> and a </w:t>
            </w:r>
            <w:r w:rsidRPr="00DB75C6">
              <w:rPr>
                <w:b/>
              </w:rPr>
              <w:t>Standard deviation</w:t>
            </w:r>
            <w:r>
              <w:t xml:space="preserve"> (</w:t>
            </w:r>
            <w:r w:rsidRPr="00DB75C6">
              <w:rPr>
                <w:b/>
                <w:color w:val="222222"/>
                <w:shd w:val="clear" w:color="auto" w:fill="FFFFFF"/>
              </w:rPr>
              <w:t>σ</w:t>
            </w:r>
            <w:r>
              <w:t xml:space="preserve">) of </w:t>
            </w:r>
            <w:r>
              <w:rPr>
                <w:b/>
              </w:rPr>
              <w:t>5.271</w:t>
            </w:r>
            <w:r>
              <w:t xml:space="preserve">. Each participant is then assessed for their social relationship satisfaction score using ASSI (0 to 80, with 0 being very low social satisfaction and 80 indicating a very high social satisfaction). The recorded ASSI score had a </w:t>
            </w:r>
            <w:r w:rsidRPr="00DB75C6">
              <w:rPr>
                <w:b/>
              </w:rPr>
              <w:t>mean</w:t>
            </w:r>
            <w:r>
              <w:t xml:space="preserve"> (</w:t>
            </w:r>
            <w:r w:rsidRPr="00DB75C6">
              <w:rPr>
                <w:b/>
              </w:rPr>
              <w:t>µ</w:t>
            </w:r>
            <w:r>
              <w:t xml:space="preserve">) of </w:t>
            </w:r>
            <w:r>
              <w:rPr>
                <w:b/>
              </w:rPr>
              <w:t>5</w:t>
            </w:r>
            <w:r>
              <w:rPr>
                <w:b/>
              </w:rPr>
              <w:t>8</w:t>
            </w:r>
            <w:r w:rsidRPr="00DB75C6">
              <w:rPr>
                <w:b/>
              </w:rPr>
              <w:t>.</w:t>
            </w:r>
            <w:r>
              <w:rPr>
                <w:b/>
              </w:rPr>
              <w:t>78</w:t>
            </w:r>
            <w:r>
              <w:t xml:space="preserve"> and a </w:t>
            </w:r>
            <w:r w:rsidRPr="00DB75C6">
              <w:rPr>
                <w:b/>
              </w:rPr>
              <w:t>Standard deviation</w:t>
            </w:r>
            <w:r>
              <w:t xml:space="preserve"> (</w:t>
            </w:r>
            <w:r w:rsidRPr="00DB75C6">
              <w:rPr>
                <w:b/>
                <w:color w:val="222222"/>
                <w:shd w:val="clear" w:color="auto" w:fill="FFFFFF"/>
              </w:rPr>
              <w:t>σ</w:t>
            </w:r>
            <w:r>
              <w:t xml:space="preserve">) of </w:t>
            </w:r>
            <w:r>
              <w:rPr>
                <w:b/>
              </w:rPr>
              <w:t>1</w:t>
            </w:r>
            <w:r>
              <w:rPr>
                <w:b/>
              </w:rPr>
              <w:t>6</w:t>
            </w:r>
            <w:r w:rsidRPr="00DB75C6">
              <w:rPr>
                <w:b/>
              </w:rPr>
              <w:t>.</w:t>
            </w:r>
            <w:r>
              <w:rPr>
                <w:b/>
              </w:rPr>
              <w:t>014</w:t>
            </w:r>
            <w:r>
              <w:t>. In order to statistically assess the correlation between the above-mentioned continuous variables we perform Pearson correlation test.</w:t>
            </w:r>
          </w:p>
          <w:p w:rsidR="00C127A3" w:rsidRPr="00412051" w:rsidRDefault="00C127A3" w:rsidP="00C127A3">
            <w:pPr>
              <w:pStyle w:val="NormalWeb"/>
              <w:spacing w:before="360" w:beforeAutospacing="0" w:line="360" w:lineRule="auto"/>
              <w:jc w:val="both"/>
            </w:pPr>
            <w:r>
              <w:t xml:space="preserve">To proceed with Pearson correlation test, the pre-test conditions of Normality, Linearity and Homoscedasticity should be met. From the visual interpretation of the histograms of both the continuous variables, it is assumed that the data is approximately normally distributed. Furthermore, on regression analysis, the cloud of points on the scatter plot graph forms a relatively straight line, and is also dense along the middle of the regression line. Thus satisfied the pre-test conditions of linearity and homoscedasticity. Since all the pre-test criteria for correlation test are met. We proceeded with Pearson bivariate correlation test and discovered a </w:t>
            </w:r>
            <w:r>
              <w:rPr>
                <w:b/>
              </w:rPr>
              <w:t xml:space="preserve">statistically </w:t>
            </w:r>
            <w:r w:rsidRPr="00DB75C6">
              <w:rPr>
                <w:b/>
              </w:rPr>
              <w:t xml:space="preserve">significant </w:t>
            </w:r>
            <w:r>
              <w:rPr>
                <w:b/>
              </w:rPr>
              <w:t xml:space="preserve">negative </w:t>
            </w:r>
            <w:r w:rsidRPr="00DB75C6">
              <w:rPr>
                <w:b/>
              </w:rPr>
              <w:t>correlation</w:t>
            </w:r>
            <w:r>
              <w:t xml:space="preserve"> between the ASSI score and computer hours (</w:t>
            </w:r>
            <w:r w:rsidRPr="00DB75C6">
              <w:rPr>
                <w:b/>
              </w:rPr>
              <w:t>r=</w:t>
            </w:r>
            <w:r>
              <w:rPr>
                <w:b/>
              </w:rPr>
              <w:t>-</w:t>
            </w:r>
            <w:r w:rsidRPr="00DB75C6">
              <w:rPr>
                <w:b/>
              </w:rPr>
              <w:t>0.</w:t>
            </w:r>
            <w:r>
              <w:rPr>
                <w:b/>
              </w:rPr>
              <w:t>49</w:t>
            </w:r>
            <w:r w:rsidRPr="00DB75C6">
              <w:rPr>
                <w:b/>
              </w:rPr>
              <w:t>7</w:t>
            </w:r>
            <w:r>
              <w:t xml:space="preserve"> and p&gt;α; where </w:t>
            </w:r>
            <w:r>
              <w:rPr>
                <w:b/>
              </w:rPr>
              <w:t>p=0.016</w:t>
            </w:r>
            <w:r>
              <w:t xml:space="preserve"> and α=0.05). Since p </w:t>
            </w:r>
            <w:r>
              <w:t>&lt;</w:t>
            </w:r>
            <w:r>
              <w:t xml:space="preserve"> α, we </w:t>
            </w:r>
            <w:r w:rsidRPr="00DB75C6">
              <w:rPr>
                <w:b/>
              </w:rPr>
              <w:t>reject</w:t>
            </w:r>
            <w:r>
              <w:t xml:space="preserve"> </w:t>
            </w:r>
            <w:r w:rsidRPr="00DB75C6">
              <w:rPr>
                <w:b/>
              </w:rPr>
              <w:t>H</w:t>
            </w:r>
            <w:r>
              <w:rPr>
                <w:b/>
                <w:vertAlign w:val="subscript"/>
              </w:rPr>
              <w:t>0</w:t>
            </w:r>
            <w:r>
              <w:rPr>
                <w:vertAlign w:val="subscript"/>
              </w:rPr>
              <w:t xml:space="preserve"> </w:t>
            </w:r>
            <w:r>
              <w:t xml:space="preserve">and </w:t>
            </w:r>
            <w:r w:rsidRPr="00DB75C6">
              <w:rPr>
                <w:b/>
              </w:rPr>
              <w:t>accept H</w:t>
            </w:r>
            <w:r>
              <w:rPr>
                <w:b/>
                <w:vertAlign w:val="subscript"/>
              </w:rPr>
              <w:t>1</w:t>
            </w:r>
            <w:r>
              <w:t xml:space="preserve">. Therefore, </w:t>
            </w:r>
            <w:r>
              <w:rPr>
                <w:bCs/>
              </w:rPr>
              <w:t xml:space="preserve">there </w:t>
            </w:r>
            <w:r w:rsidRPr="00DB75C6">
              <w:rPr>
                <w:b/>
                <w:bCs/>
                <w:color w:val="0070C0"/>
              </w:rPr>
              <w:t xml:space="preserve">is </w:t>
            </w:r>
            <w:r>
              <w:rPr>
                <w:b/>
                <w:bCs/>
                <w:color w:val="0070C0"/>
              </w:rPr>
              <w:t>a</w:t>
            </w:r>
            <w:r w:rsidR="006E10B7">
              <w:rPr>
                <w:b/>
                <w:bCs/>
                <w:color w:val="0070C0"/>
              </w:rPr>
              <w:t xml:space="preserve"> statistically significant</w:t>
            </w:r>
            <w:r w:rsidRPr="00DB75C6">
              <w:rPr>
                <w:b/>
                <w:bCs/>
                <w:color w:val="0070C0"/>
              </w:rPr>
              <w:t xml:space="preserve"> correlation</w:t>
            </w:r>
            <w:r w:rsidRPr="00DB75C6">
              <w:rPr>
                <w:bCs/>
                <w:color w:val="0070C0"/>
              </w:rPr>
              <w:t xml:space="preserve"> </w:t>
            </w:r>
            <w:r>
              <w:rPr>
                <w:bCs/>
              </w:rPr>
              <w:t>between non-work hours spent  on computer and social relationship satisfaction (ASSI score)</w:t>
            </w:r>
          </w:p>
        </w:tc>
      </w:tr>
    </w:tbl>
    <w:p w:rsidR="00991ABD" w:rsidRPr="0074744E" w:rsidRDefault="00991ABD" w:rsidP="0074744E">
      <w:pPr>
        <w:jc w:val="both"/>
        <w:rPr>
          <w:rFonts w:ascii="Times New Roman" w:hAnsi="Times New Roman" w:cs="Times New Roman"/>
        </w:rPr>
      </w:pPr>
    </w:p>
    <w:sectPr w:rsidR="00991ABD" w:rsidRPr="0074744E" w:rsidSect="00C50652">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9DE" w:rsidRDefault="00C519DE" w:rsidP="003A3610">
      <w:r>
        <w:separator/>
      </w:r>
    </w:p>
  </w:endnote>
  <w:endnote w:type="continuationSeparator" w:id="0">
    <w:p w:rsidR="00C519DE" w:rsidRDefault="00C519DE" w:rsidP="003A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459846753"/>
      <w:docPartObj>
        <w:docPartGallery w:val="Page Numbers (Bottom of Page)"/>
        <w:docPartUnique/>
      </w:docPartObj>
    </w:sdtPr>
    <w:sdtContent>
      <w:p w:rsidR="00166BBC" w:rsidRDefault="00166BBC" w:rsidP="002A2A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66BBC" w:rsidRDefault="00166BBC" w:rsidP="003A361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2599596"/>
      <w:docPartObj>
        <w:docPartGallery w:val="Page Numbers (Bottom of Page)"/>
        <w:docPartUnique/>
      </w:docPartObj>
    </w:sdtPr>
    <w:sdtContent>
      <w:p w:rsidR="00166BBC" w:rsidRDefault="00166BBC" w:rsidP="002A2A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41100">
          <w:rPr>
            <w:rStyle w:val="PageNumber"/>
            <w:noProof/>
          </w:rPr>
          <w:t>14</w:t>
        </w:r>
        <w:r>
          <w:rPr>
            <w:rStyle w:val="PageNumber"/>
          </w:rPr>
          <w:fldChar w:fldCharType="end"/>
        </w:r>
      </w:p>
    </w:sdtContent>
  </w:sdt>
  <w:p w:rsidR="00166BBC" w:rsidRDefault="00166BBC" w:rsidP="003A361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9DE" w:rsidRDefault="00C519DE" w:rsidP="003A3610">
      <w:r>
        <w:separator/>
      </w:r>
    </w:p>
  </w:footnote>
  <w:footnote w:type="continuationSeparator" w:id="0">
    <w:p w:rsidR="00C519DE" w:rsidRDefault="00C519DE" w:rsidP="003A3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1" type="#_x0000_t75" style="width:8in;height:8in" o:bullet="t">
        <v:imagedata r:id="rId1" o:title="Ic_check_box_outline_blank_48px"/>
      </v:shape>
    </w:pict>
  </w:numPicBullet>
  <w:abstractNum w:abstractNumId="0">
    <w:nsid w:val="17E317CD"/>
    <w:multiLevelType w:val="hybridMultilevel"/>
    <w:tmpl w:val="8878DA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017EE1"/>
    <w:multiLevelType w:val="hybridMultilevel"/>
    <w:tmpl w:val="B374D7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247DE"/>
    <w:multiLevelType w:val="hybridMultilevel"/>
    <w:tmpl w:val="93E8B6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93C1C"/>
    <w:multiLevelType w:val="hybridMultilevel"/>
    <w:tmpl w:val="872C21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A56E17"/>
    <w:multiLevelType w:val="hybridMultilevel"/>
    <w:tmpl w:val="8908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713379"/>
    <w:multiLevelType w:val="hybridMultilevel"/>
    <w:tmpl w:val="EC66C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CB32AA"/>
    <w:multiLevelType w:val="hybridMultilevel"/>
    <w:tmpl w:val="E460E7B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1035B3"/>
    <w:multiLevelType w:val="hybridMultilevel"/>
    <w:tmpl w:val="0556FB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F03A60"/>
    <w:multiLevelType w:val="hybridMultilevel"/>
    <w:tmpl w:val="9AB802E0"/>
    <w:lvl w:ilvl="0" w:tplc="BCFC9EA8">
      <w:start w:val="1"/>
      <w:numFmt w:val="decimal"/>
      <w:lvlText w:val="%1."/>
      <w:lvlJc w:val="left"/>
      <w:pPr>
        <w:ind w:left="720" w:hanging="360"/>
      </w:pPr>
      <w:rPr>
        <w:rFonts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E3228C"/>
    <w:multiLevelType w:val="hybridMultilevel"/>
    <w:tmpl w:val="3D1A868E"/>
    <w:lvl w:ilvl="0" w:tplc="4BB837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3514C9"/>
    <w:multiLevelType w:val="hybridMultilevel"/>
    <w:tmpl w:val="13CA85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BD75B9"/>
    <w:multiLevelType w:val="hybridMultilevel"/>
    <w:tmpl w:val="3A6A86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C85A35"/>
    <w:multiLevelType w:val="hybridMultilevel"/>
    <w:tmpl w:val="C85616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F37F0B"/>
    <w:multiLevelType w:val="hybridMultilevel"/>
    <w:tmpl w:val="5F2A5D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62646C"/>
    <w:multiLevelType w:val="hybridMultilevel"/>
    <w:tmpl w:val="64800BAE"/>
    <w:lvl w:ilvl="0" w:tplc="4009000D">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E9215A"/>
    <w:multiLevelType w:val="hybridMultilevel"/>
    <w:tmpl w:val="42A070A2"/>
    <w:lvl w:ilvl="0" w:tplc="BCFC9EA8">
      <w:start w:val="1"/>
      <w:numFmt w:val="decimal"/>
      <w:lvlText w:val="%1."/>
      <w:lvlJc w:val="left"/>
      <w:pPr>
        <w:ind w:left="1440" w:hanging="360"/>
      </w:pPr>
      <w:rPr>
        <w:rFonts w:hint="default"/>
        <w:color w:val="auto"/>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DA53099"/>
    <w:multiLevelType w:val="hybridMultilevel"/>
    <w:tmpl w:val="3382929A"/>
    <w:lvl w:ilvl="0" w:tplc="40090001">
      <w:start w:val="1"/>
      <w:numFmt w:val="bullet"/>
      <w:lvlText w:val=""/>
      <w:lvlJc w:val="left"/>
      <w:pPr>
        <w:ind w:left="1440" w:hanging="360"/>
      </w:pPr>
      <w:rPr>
        <w:rFonts w:ascii="Symbol" w:hAnsi="Symbol" w:hint="default"/>
        <w:color w:val="auto"/>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930666F"/>
    <w:multiLevelType w:val="hybridMultilevel"/>
    <w:tmpl w:val="FC3655C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EE57D02"/>
    <w:multiLevelType w:val="hybridMultilevel"/>
    <w:tmpl w:val="C63CA7CA"/>
    <w:lvl w:ilvl="0" w:tplc="69544808">
      <w:start w:val="1"/>
      <w:numFmt w:val="decimal"/>
      <w:lvlText w:val="%1."/>
      <w:lvlJc w:val="left"/>
      <w:pPr>
        <w:ind w:left="720" w:hanging="360"/>
      </w:pPr>
      <w:rPr>
        <w:rFonts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3"/>
  </w:num>
  <w:num w:numId="4">
    <w:abstractNumId w:val="12"/>
  </w:num>
  <w:num w:numId="5">
    <w:abstractNumId w:val="2"/>
  </w:num>
  <w:num w:numId="6">
    <w:abstractNumId w:val="11"/>
  </w:num>
  <w:num w:numId="7">
    <w:abstractNumId w:val="13"/>
  </w:num>
  <w:num w:numId="8">
    <w:abstractNumId w:val="7"/>
  </w:num>
  <w:num w:numId="9">
    <w:abstractNumId w:val="0"/>
  </w:num>
  <w:num w:numId="10">
    <w:abstractNumId w:val="10"/>
  </w:num>
  <w:num w:numId="11">
    <w:abstractNumId w:val="1"/>
  </w:num>
  <w:num w:numId="12">
    <w:abstractNumId w:val="18"/>
  </w:num>
  <w:num w:numId="13">
    <w:abstractNumId w:val="17"/>
  </w:num>
  <w:num w:numId="14">
    <w:abstractNumId w:val="5"/>
  </w:num>
  <w:num w:numId="15">
    <w:abstractNumId w:val="8"/>
  </w:num>
  <w:num w:numId="16">
    <w:abstractNumId w:val="9"/>
  </w:num>
  <w:num w:numId="17">
    <w:abstractNumId w:val="6"/>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95"/>
    <w:rsid w:val="0002778C"/>
    <w:rsid w:val="000532C7"/>
    <w:rsid w:val="000A1D9D"/>
    <w:rsid w:val="000A63B6"/>
    <w:rsid w:val="000B640A"/>
    <w:rsid w:val="000F6BDA"/>
    <w:rsid w:val="00116157"/>
    <w:rsid w:val="001410CF"/>
    <w:rsid w:val="00166BBC"/>
    <w:rsid w:val="00194672"/>
    <w:rsid w:val="001A5188"/>
    <w:rsid w:val="001B25EB"/>
    <w:rsid w:val="001F3E5B"/>
    <w:rsid w:val="001F7746"/>
    <w:rsid w:val="002112EA"/>
    <w:rsid w:val="002423CF"/>
    <w:rsid w:val="002756DE"/>
    <w:rsid w:val="002857F7"/>
    <w:rsid w:val="002925D3"/>
    <w:rsid w:val="002A2AF8"/>
    <w:rsid w:val="003140C4"/>
    <w:rsid w:val="003348C7"/>
    <w:rsid w:val="003A3610"/>
    <w:rsid w:val="003D47E4"/>
    <w:rsid w:val="003F17CB"/>
    <w:rsid w:val="00403B60"/>
    <w:rsid w:val="00412051"/>
    <w:rsid w:val="00463B89"/>
    <w:rsid w:val="0047657C"/>
    <w:rsid w:val="004D083D"/>
    <w:rsid w:val="00526AB1"/>
    <w:rsid w:val="00541221"/>
    <w:rsid w:val="00564F6B"/>
    <w:rsid w:val="00573069"/>
    <w:rsid w:val="005A2113"/>
    <w:rsid w:val="005B79D9"/>
    <w:rsid w:val="005F51A8"/>
    <w:rsid w:val="0060066A"/>
    <w:rsid w:val="0060469A"/>
    <w:rsid w:val="00616E6E"/>
    <w:rsid w:val="00641100"/>
    <w:rsid w:val="00647A2D"/>
    <w:rsid w:val="00653392"/>
    <w:rsid w:val="006B4AF6"/>
    <w:rsid w:val="006C0E88"/>
    <w:rsid w:val="006D0E98"/>
    <w:rsid w:val="006D4291"/>
    <w:rsid w:val="006E10B7"/>
    <w:rsid w:val="00737FD0"/>
    <w:rsid w:val="0074744E"/>
    <w:rsid w:val="007537AC"/>
    <w:rsid w:val="007558A6"/>
    <w:rsid w:val="00756334"/>
    <w:rsid w:val="008243D3"/>
    <w:rsid w:val="00870167"/>
    <w:rsid w:val="00881D70"/>
    <w:rsid w:val="0089167A"/>
    <w:rsid w:val="008B306B"/>
    <w:rsid w:val="008D1987"/>
    <w:rsid w:val="008F06CF"/>
    <w:rsid w:val="008F6819"/>
    <w:rsid w:val="009222D2"/>
    <w:rsid w:val="00950B81"/>
    <w:rsid w:val="0096009D"/>
    <w:rsid w:val="00964EEA"/>
    <w:rsid w:val="00965CC2"/>
    <w:rsid w:val="00984062"/>
    <w:rsid w:val="00990084"/>
    <w:rsid w:val="00991ABD"/>
    <w:rsid w:val="00991B4E"/>
    <w:rsid w:val="009A0255"/>
    <w:rsid w:val="009A7B1E"/>
    <w:rsid w:val="009E1201"/>
    <w:rsid w:val="00A039F4"/>
    <w:rsid w:val="00A1420B"/>
    <w:rsid w:val="00A25D2C"/>
    <w:rsid w:val="00A27FDE"/>
    <w:rsid w:val="00A529B5"/>
    <w:rsid w:val="00AA20F0"/>
    <w:rsid w:val="00AB3EDD"/>
    <w:rsid w:val="00AC7F92"/>
    <w:rsid w:val="00AE1ADB"/>
    <w:rsid w:val="00AE2E95"/>
    <w:rsid w:val="00B01ECD"/>
    <w:rsid w:val="00B12043"/>
    <w:rsid w:val="00B744D6"/>
    <w:rsid w:val="00B87705"/>
    <w:rsid w:val="00BA30DE"/>
    <w:rsid w:val="00BD07B6"/>
    <w:rsid w:val="00BD5A98"/>
    <w:rsid w:val="00BE79C6"/>
    <w:rsid w:val="00C127A3"/>
    <w:rsid w:val="00C50652"/>
    <w:rsid w:val="00C519DE"/>
    <w:rsid w:val="00C71FB1"/>
    <w:rsid w:val="00C91D4F"/>
    <w:rsid w:val="00CD082B"/>
    <w:rsid w:val="00CE042E"/>
    <w:rsid w:val="00CE0BB6"/>
    <w:rsid w:val="00CF76FF"/>
    <w:rsid w:val="00D042A3"/>
    <w:rsid w:val="00D05E24"/>
    <w:rsid w:val="00DA0286"/>
    <w:rsid w:val="00DB5AA5"/>
    <w:rsid w:val="00DB75C6"/>
    <w:rsid w:val="00E21853"/>
    <w:rsid w:val="00E74B4F"/>
    <w:rsid w:val="00EB2AC7"/>
    <w:rsid w:val="00F0694A"/>
    <w:rsid w:val="00F52FA1"/>
    <w:rsid w:val="00F61A5A"/>
    <w:rsid w:val="00F77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1BC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A3610"/>
    <w:pPr>
      <w:tabs>
        <w:tab w:val="center" w:pos="4513"/>
        <w:tab w:val="right" w:pos="9026"/>
      </w:tabs>
    </w:pPr>
  </w:style>
  <w:style w:type="character" w:customStyle="1" w:styleId="FooterChar">
    <w:name w:val="Footer Char"/>
    <w:basedOn w:val="DefaultParagraphFont"/>
    <w:link w:val="Footer"/>
    <w:uiPriority w:val="99"/>
    <w:rsid w:val="003A3610"/>
  </w:style>
  <w:style w:type="character" w:styleId="PageNumber">
    <w:name w:val="page number"/>
    <w:basedOn w:val="DefaultParagraphFont"/>
    <w:uiPriority w:val="99"/>
    <w:semiHidden/>
    <w:unhideWhenUsed/>
    <w:rsid w:val="003A3610"/>
  </w:style>
  <w:style w:type="paragraph" w:styleId="NormalWeb">
    <w:name w:val="Normal (Web)"/>
    <w:basedOn w:val="Normal"/>
    <w:uiPriority w:val="99"/>
    <w:unhideWhenUsed/>
    <w:rsid w:val="003A3610"/>
    <w:pPr>
      <w:spacing w:before="100" w:beforeAutospacing="1" w:after="100" w:afterAutospacing="1"/>
    </w:pPr>
    <w:rPr>
      <w:rFonts w:ascii="Times New Roman" w:eastAsia="Times New Roman" w:hAnsi="Times New Roman" w:cs="Times New Roman"/>
      <w:lang w:val="en-IE" w:eastAsia="en-GB"/>
    </w:rPr>
  </w:style>
  <w:style w:type="paragraph" w:styleId="Header">
    <w:name w:val="header"/>
    <w:basedOn w:val="Normal"/>
    <w:link w:val="HeaderChar"/>
    <w:uiPriority w:val="99"/>
    <w:unhideWhenUsed/>
    <w:rsid w:val="003A3610"/>
    <w:pPr>
      <w:tabs>
        <w:tab w:val="center" w:pos="4513"/>
        <w:tab w:val="right" w:pos="9026"/>
      </w:tabs>
    </w:pPr>
  </w:style>
  <w:style w:type="character" w:customStyle="1" w:styleId="HeaderChar">
    <w:name w:val="Header Char"/>
    <w:basedOn w:val="DefaultParagraphFont"/>
    <w:link w:val="Header"/>
    <w:uiPriority w:val="99"/>
    <w:rsid w:val="003A3610"/>
  </w:style>
  <w:style w:type="paragraph" w:styleId="BalloonText">
    <w:name w:val="Balloon Text"/>
    <w:basedOn w:val="Normal"/>
    <w:link w:val="BalloonTextChar"/>
    <w:uiPriority w:val="99"/>
    <w:semiHidden/>
    <w:unhideWhenUsed/>
    <w:rsid w:val="005F51A8"/>
    <w:rPr>
      <w:rFonts w:ascii="Tahoma" w:hAnsi="Tahoma" w:cs="Tahoma"/>
      <w:sz w:val="16"/>
      <w:szCs w:val="16"/>
    </w:rPr>
  </w:style>
  <w:style w:type="character" w:customStyle="1" w:styleId="BalloonTextChar">
    <w:name w:val="Balloon Text Char"/>
    <w:basedOn w:val="DefaultParagraphFont"/>
    <w:link w:val="BalloonText"/>
    <w:uiPriority w:val="99"/>
    <w:semiHidden/>
    <w:rsid w:val="005F5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A3610"/>
    <w:pPr>
      <w:tabs>
        <w:tab w:val="center" w:pos="4513"/>
        <w:tab w:val="right" w:pos="9026"/>
      </w:tabs>
    </w:pPr>
  </w:style>
  <w:style w:type="character" w:customStyle="1" w:styleId="FooterChar">
    <w:name w:val="Footer Char"/>
    <w:basedOn w:val="DefaultParagraphFont"/>
    <w:link w:val="Footer"/>
    <w:uiPriority w:val="99"/>
    <w:rsid w:val="003A3610"/>
  </w:style>
  <w:style w:type="character" w:styleId="PageNumber">
    <w:name w:val="page number"/>
    <w:basedOn w:val="DefaultParagraphFont"/>
    <w:uiPriority w:val="99"/>
    <w:semiHidden/>
    <w:unhideWhenUsed/>
    <w:rsid w:val="003A3610"/>
  </w:style>
  <w:style w:type="paragraph" w:styleId="NormalWeb">
    <w:name w:val="Normal (Web)"/>
    <w:basedOn w:val="Normal"/>
    <w:uiPriority w:val="99"/>
    <w:unhideWhenUsed/>
    <w:rsid w:val="003A3610"/>
    <w:pPr>
      <w:spacing w:before="100" w:beforeAutospacing="1" w:after="100" w:afterAutospacing="1"/>
    </w:pPr>
    <w:rPr>
      <w:rFonts w:ascii="Times New Roman" w:eastAsia="Times New Roman" w:hAnsi="Times New Roman" w:cs="Times New Roman"/>
      <w:lang w:val="en-IE" w:eastAsia="en-GB"/>
    </w:rPr>
  </w:style>
  <w:style w:type="paragraph" w:styleId="Header">
    <w:name w:val="header"/>
    <w:basedOn w:val="Normal"/>
    <w:link w:val="HeaderChar"/>
    <w:uiPriority w:val="99"/>
    <w:unhideWhenUsed/>
    <w:rsid w:val="003A3610"/>
    <w:pPr>
      <w:tabs>
        <w:tab w:val="center" w:pos="4513"/>
        <w:tab w:val="right" w:pos="9026"/>
      </w:tabs>
    </w:pPr>
  </w:style>
  <w:style w:type="character" w:customStyle="1" w:styleId="HeaderChar">
    <w:name w:val="Header Char"/>
    <w:basedOn w:val="DefaultParagraphFont"/>
    <w:link w:val="Header"/>
    <w:uiPriority w:val="99"/>
    <w:rsid w:val="003A3610"/>
  </w:style>
  <w:style w:type="paragraph" w:styleId="BalloonText">
    <w:name w:val="Balloon Text"/>
    <w:basedOn w:val="Normal"/>
    <w:link w:val="BalloonTextChar"/>
    <w:uiPriority w:val="99"/>
    <w:semiHidden/>
    <w:unhideWhenUsed/>
    <w:rsid w:val="005F51A8"/>
    <w:rPr>
      <w:rFonts w:ascii="Tahoma" w:hAnsi="Tahoma" w:cs="Tahoma"/>
      <w:sz w:val="16"/>
      <w:szCs w:val="16"/>
    </w:rPr>
  </w:style>
  <w:style w:type="character" w:customStyle="1" w:styleId="BalloonTextChar">
    <w:name w:val="Balloon Text Char"/>
    <w:basedOn w:val="DefaultParagraphFont"/>
    <w:link w:val="BalloonText"/>
    <w:uiPriority w:val="99"/>
    <w:semiHidden/>
    <w:rsid w:val="005F5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99000">
      <w:bodyDiv w:val="1"/>
      <w:marLeft w:val="0"/>
      <w:marRight w:val="0"/>
      <w:marTop w:val="0"/>
      <w:marBottom w:val="0"/>
      <w:divBdr>
        <w:top w:val="none" w:sz="0" w:space="0" w:color="auto"/>
        <w:left w:val="none" w:sz="0" w:space="0" w:color="auto"/>
        <w:bottom w:val="none" w:sz="0" w:space="0" w:color="auto"/>
        <w:right w:val="none" w:sz="0" w:space="0" w:color="auto"/>
      </w:divBdr>
      <w:divsChild>
        <w:div w:id="99492952">
          <w:marLeft w:val="0"/>
          <w:marRight w:val="0"/>
          <w:marTop w:val="0"/>
          <w:marBottom w:val="0"/>
          <w:divBdr>
            <w:top w:val="none" w:sz="0" w:space="0" w:color="auto"/>
            <w:left w:val="none" w:sz="0" w:space="0" w:color="auto"/>
            <w:bottom w:val="none" w:sz="0" w:space="0" w:color="auto"/>
            <w:right w:val="none" w:sz="0" w:space="0" w:color="auto"/>
          </w:divBdr>
          <w:divsChild>
            <w:div w:id="1554660960">
              <w:marLeft w:val="0"/>
              <w:marRight w:val="0"/>
              <w:marTop w:val="0"/>
              <w:marBottom w:val="0"/>
              <w:divBdr>
                <w:top w:val="none" w:sz="0" w:space="0" w:color="auto"/>
                <w:left w:val="none" w:sz="0" w:space="0" w:color="auto"/>
                <w:bottom w:val="none" w:sz="0" w:space="0" w:color="auto"/>
                <w:right w:val="none" w:sz="0" w:space="0" w:color="auto"/>
              </w:divBdr>
              <w:divsChild>
                <w:div w:id="769737228">
                  <w:marLeft w:val="0"/>
                  <w:marRight w:val="0"/>
                  <w:marTop w:val="0"/>
                  <w:marBottom w:val="0"/>
                  <w:divBdr>
                    <w:top w:val="none" w:sz="0" w:space="0" w:color="auto"/>
                    <w:left w:val="none" w:sz="0" w:space="0" w:color="auto"/>
                    <w:bottom w:val="none" w:sz="0" w:space="0" w:color="auto"/>
                    <w:right w:val="none" w:sz="0" w:space="0" w:color="auto"/>
                  </w:divBdr>
                  <w:divsChild>
                    <w:div w:id="727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kelly</dc:creator>
  <cp:lastModifiedBy>Jay</cp:lastModifiedBy>
  <cp:revision>2</cp:revision>
  <dcterms:created xsi:type="dcterms:W3CDTF">2019-11-01T11:50:00Z</dcterms:created>
  <dcterms:modified xsi:type="dcterms:W3CDTF">2019-11-01T11:50:00Z</dcterms:modified>
</cp:coreProperties>
</file>