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70A9" w14:textId="6A1523C8" w:rsidR="002A429B" w:rsidRDefault="002A429B" w:rsidP="00AE37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instrText>HYPERLINK "</w:instrText>
      </w:r>
      <w:r w:rsidRPr="002A42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instrText>file:///Users/jaypatel/Downloads/login_page%20(1).html</w:instrTex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instrText>-"</w:instrTex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fldChar w:fldCharType="separate"/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file:///Users/j</w:t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</w:t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ypatel/Downloads/login_page%20(1).</w:t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</w:t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tml</w:t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website link</w:t>
      </w:r>
    </w:p>
    <w:p w14:paraId="5EA0F180" w14:textId="3B31DF54" w:rsidR="00AE3739" w:rsidRPr="00AE3739" w:rsidRDefault="00AE3739" w:rsidP="00AE37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E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System Overview</w:t>
      </w:r>
    </w:p>
    <w:p w14:paraId="5F5DA286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Intended Use</w:t>
      </w:r>
    </w:p>
    <w:p w14:paraId="2630E585" w14:textId="2F5BB07F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(CV) is an online tool</w:t>
      </w:r>
      <w:r w:rsidR="00F1644C">
        <w:rPr>
          <w:rFonts w:ascii="Times New Roman" w:eastAsia="Times New Roman" w:hAnsi="Times New Roman" w:cs="Times New Roman"/>
          <w:kern w:val="0"/>
          <w14:ligatures w14:val="none"/>
        </w:rPr>
        <w:t xml:space="preserve"> which is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help users securely organize, create, and store passwords for various websites. It is useful for individuals </w:t>
      </w:r>
      <w:r w:rsidR="00F1644C">
        <w:rPr>
          <w:rFonts w:ascii="Times New Roman" w:eastAsia="Times New Roman" w:hAnsi="Times New Roman" w:cs="Times New Roman"/>
          <w:kern w:val="0"/>
          <w14:ligatures w14:val="none"/>
        </w:rPr>
        <w:t xml:space="preserve">that are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managing multiple passwords and teams requiring shared access to credentials. Users must create an account to establish their own password repository. To </w:t>
      </w:r>
      <w:r w:rsidR="00EF1DF0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add a new password, they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must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enter details such as the platform, username, and password. Additionally, CV features a password generator that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allow users to create strong passwords based on customizable specifications.</w:t>
      </w:r>
      <w:r w:rsidR="00FA1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E1D5F1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Overview</w:t>
      </w:r>
    </w:p>
    <w:p w14:paraId="3ED941FD" w14:textId="08F4EDE5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leverages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management and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password generation, among other functionalities. Development will take place in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. When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user create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a password and associate it with a specific website, the system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store this information securely in the database. The database also maintains the master password and login credentials required for access. The user interface will be designed for ease of navigation,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an intuitive and organized experience that enhances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user retention.</w:t>
      </w:r>
    </w:p>
    <w:p w14:paraId="2FC54CAB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</w:t>
      </w:r>
    </w:p>
    <w:p w14:paraId="3F1B1A15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Interface:</w:t>
      </w:r>
    </w:p>
    <w:p w14:paraId="0DC468EE" w14:textId="100DA88A" w:rsidR="00AE3739" w:rsidRPr="00AE3739" w:rsidRDefault="00EE086A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 was d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eveloped using </w:t>
      </w:r>
      <w:r w:rsidR="00AE3739"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, a JavaScript library known for building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dynamic and responsive interfaces.</w:t>
      </w:r>
    </w:p>
    <w:p w14:paraId="42FA2902" w14:textId="092DC32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CSS3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has been used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for structuring and styling,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cross-device and cross-browser compatibility.</w:t>
      </w:r>
    </w:p>
    <w:p w14:paraId="1204148F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 &amp; Security:</w:t>
      </w:r>
    </w:p>
    <w:p w14:paraId="41957BD4" w14:textId="5BFB67B9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will serve as the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database, offering reliability and scalability.</w:t>
      </w:r>
    </w:p>
    <w:p w14:paraId="1EBC519A" w14:textId="6825CBD5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Security measures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include encryption, access controls, and secret management to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protect sensitive information.</w:t>
      </w:r>
    </w:p>
    <w:p w14:paraId="399355C4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 &amp; Version Control:</w:t>
      </w:r>
    </w:p>
    <w:p w14:paraId="644E0B5B" w14:textId="54DA7533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will be developed using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the main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version control.</w:t>
      </w:r>
    </w:p>
    <w:p w14:paraId="21168305" w14:textId="3FED075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repository will follow a structured layout,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its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organiz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ed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source code, tests, documentation, configuration files, and assets.</w:t>
      </w:r>
    </w:p>
    <w:p w14:paraId="77AD0BF0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Maintenance:</w:t>
      </w:r>
    </w:p>
    <w:p w14:paraId="44AFEE13" w14:textId="5B10D61E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will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be built into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pipelines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to automate testing, building, and deployment.</w:t>
      </w:r>
    </w:p>
    <w:p w14:paraId="2C4D1A5B" w14:textId="033C463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Issue tracking and project boards will facilitate</w:t>
      </w:r>
      <w:r w:rsidR="003A6A8E">
        <w:rPr>
          <w:rFonts w:ascii="Times New Roman" w:eastAsia="Times New Roman" w:hAnsi="Times New Roman" w:cs="Times New Roman"/>
          <w:kern w:val="0"/>
          <w14:ligatures w14:val="none"/>
        </w:rPr>
        <w:t xml:space="preserve"> and work through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task management.</w:t>
      </w:r>
    </w:p>
    <w:p w14:paraId="24F8EB87" w14:textId="006307A5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Code reviews will </w:t>
      </w:r>
      <w:r w:rsidR="00A71BEB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quality before merging updates.</w:t>
      </w:r>
    </w:p>
    <w:p w14:paraId="7C70650B" w14:textId="69EB90B4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Regular backups, archiving, and monitoring will </w:t>
      </w:r>
      <w:r w:rsidR="00A71BE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help maintain long-term stability and security.</w:t>
      </w:r>
    </w:p>
    <w:p w14:paraId="7EE15060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</w:t>
      </w:r>
    </w:p>
    <w:p w14:paraId="24D57CF8" w14:textId="118FE4FF" w:rsidR="00AE3739" w:rsidRPr="00AE3739" w:rsidRDefault="0009111F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Making sure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secure password storage required implementing encryption and hashing techniques like </w:t>
      </w:r>
      <w:proofErr w:type="spellStart"/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. Designing a robust authentication system while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maintain usability was a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challenge, especially in integrating multi-factor authentication (MFA). Optimizing database queries and structure was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necessary to maintain performance as the password repository grew. The frontend had to be both responsive and intuitive,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requir</w:t>
      </w:r>
      <w:r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extensive testing across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bunch of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different devices. Automating deployments with CI/CD pipelines led to debugging integration issues. Security threats </w:t>
      </w:r>
      <w:r>
        <w:rPr>
          <w:rFonts w:ascii="Times New Roman" w:eastAsia="Times New Roman" w:hAnsi="Times New Roman" w:cs="Times New Roman"/>
          <w:kern w:val="0"/>
          <w14:ligatures w14:val="none"/>
        </w:rPr>
        <w:t>like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SQL injection, XSS, and brute-force attacks needed mitigation strategies like input validation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even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rate limiting. </w:t>
      </w:r>
      <w:r>
        <w:rPr>
          <w:rFonts w:ascii="Times New Roman" w:eastAsia="Times New Roman" w:hAnsi="Times New Roman" w:cs="Times New Roman"/>
          <w:kern w:val="0"/>
          <w14:ligatures w14:val="none"/>
        </w:rPr>
        <w:t>Finally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manage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collaboration through Git required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maintain proper version control and handling merge conflicts efficiently.</w:t>
      </w:r>
    </w:p>
    <w:p w14:paraId="2D2806F1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 Principles Used</w:t>
      </w:r>
    </w:p>
    <w:p w14:paraId="739F2503" w14:textId="466F3420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Name System (DNS)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="0009111F">
        <w:rPr>
          <w:rFonts w:ascii="Times New Roman" w:eastAsia="Times New Roman" w:hAnsi="Times New Roman" w:cs="Times New Roman"/>
          <w:kern w:val="0"/>
          <w14:ligatures w14:val="none"/>
        </w:rPr>
        <w:t>really made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to map the domain name to the hosting service’s IP address, making</w:t>
      </w:r>
      <w:r w:rsidR="0009111F">
        <w:rPr>
          <w:rFonts w:ascii="Times New Roman" w:eastAsia="Times New Roman" w:hAnsi="Times New Roman" w:cs="Times New Roman"/>
          <w:kern w:val="0"/>
          <w14:ligatures w14:val="none"/>
        </w:rPr>
        <w:t xml:space="preserve"> sure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the website accessible.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addressing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makes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that the server hosting the </w:t>
      </w:r>
      <w:proofErr w:type="spellStart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system was reachable over the internet.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encryption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was implemented using SSL/TLS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proofErr w:type="spellStart"/>
      <w:r w:rsidR="00C07E17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secure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data transmission and prevent eavesdropping.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Firewalls and access control lists (ACLs)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set up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protect the system from unauthorized access and network-based attacks.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 techniques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considered to distribute traffic efficiently and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prevent server overload.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Protocols such as TCP/IP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>makes sure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reliable communication between the client, server, and database.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monitoring tools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utilized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track system performance, detect potential threats, and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even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maintain uptime.</w:t>
      </w:r>
    </w:p>
    <w:p w14:paraId="718786FD" w14:textId="77777777" w:rsidR="00701695" w:rsidRDefault="00701695"/>
    <w:sectPr w:rsidR="00701695" w:rsidSect="003951B7">
      <w:pgSz w:w="11906" w:h="16838"/>
      <w:pgMar w:top="2520" w:right="1037" w:bottom="2967" w:left="2491" w:header="720" w:footer="177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820BB"/>
    <w:multiLevelType w:val="multilevel"/>
    <w:tmpl w:val="99D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4"/>
    <w:rsid w:val="0009111F"/>
    <w:rsid w:val="00265533"/>
    <w:rsid w:val="002A429B"/>
    <w:rsid w:val="003345F2"/>
    <w:rsid w:val="003951B7"/>
    <w:rsid w:val="003A6A8E"/>
    <w:rsid w:val="00473658"/>
    <w:rsid w:val="005247C4"/>
    <w:rsid w:val="00701695"/>
    <w:rsid w:val="00A71BEB"/>
    <w:rsid w:val="00AE3739"/>
    <w:rsid w:val="00C07E17"/>
    <w:rsid w:val="00C105BF"/>
    <w:rsid w:val="00C871A9"/>
    <w:rsid w:val="00D205B2"/>
    <w:rsid w:val="00EE086A"/>
    <w:rsid w:val="00EF1DF0"/>
    <w:rsid w:val="00F1644C"/>
    <w:rsid w:val="00FA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05BF"/>
  <w15:chartTrackingRefBased/>
  <w15:docId w15:val="{8979D342-80E3-914B-B38C-AA9B91E0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4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3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7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A42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7</cp:revision>
  <dcterms:created xsi:type="dcterms:W3CDTF">2025-02-11T00:59:00Z</dcterms:created>
  <dcterms:modified xsi:type="dcterms:W3CDTF">2025-02-11T20:43:00Z</dcterms:modified>
</cp:coreProperties>
</file>