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61E13" w14:textId="1AB8089E" w:rsidR="00D85725" w:rsidRDefault="00D85725" w:rsidP="002977F2">
      <w:pPr>
        <w:shd w:val="clear" w:color="auto" w:fill="FFFFFF"/>
        <w:spacing w:after="0" w:line="315" w:lineRule="atLeast"/>
        <w:jc w:val="center"/>
        <w:rPr>
          <w:rFonts w:ascii="Arial" w:hAnsi="Arial" w:cs="Arial"/>
          <w:b/>
          <w:bCs/>
          <w:color w:val="1F1F1F"/>
          <w:sz w:val="36"/>
          <w:szCs w:val="36"/>
          <w:shd w:val="clear" w:color="auto" w:fill="FFFFFF"/>
        </w:rPr>
      </w:pPr>
      <w:r>
        <w:rPr>
          <w:rFonts w:ascii="Arial" w:hAnsi="Arial" w:cs="Arial"/>
          <w:b/>
          <w:bCs/>
          <w:noProof/>
          <w:color w:val="1F1F1F"/>
          <w:sz w:val="36"/>
          <w:szCs w:val="36"/>
          <w:shd w:val="clear" w:color="auto" w:fill="FFFFFF"/>
        </w:rPr>
        <w:drawing>
          <wp:inline distT="0" distB="0" distL="0" distR="0" wp14:anchorId="4BF2866D" wp14:editId="523D74D6">
            <wp:extent cx="1493520" cy="1176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93520" cy="1176655"/>
                    </a:xfrm>
                    <a:prstGeom prst="rect">
                      <a:avLst/>
                    </a:prstGeom>
                    <a:noFill/>
                  </pic:spPr>
                </pic:pic>
              </a:graphicData>
            </a:graphic>
          </wp:inline>
        </w:drawing>
      </w:r>
    </w:p>
    <w:p w14:paraId="590A4490" w14:textId="77777777" w:rsidR="00D85725" w:rsidRDefault="00D85725" w:rsidP="002977F2">
      <w:pPr>
        <w:shd w:val="clear" w:color="auto" w:fill="FFFFFF"/>
        <w:spacing w:after="0" w:line="315" w:lineRule="atLeast"/>
        <w:jc w:val="center"/>
        <w:rPr>
          <w:rFonts w:ascii="Arial" w:hAnsi="Arial" w:cs="Arial"/>
          <w:b/>
          <w:bCs/>
          <w:color w:val="1F1F1F"/>
          <w:sz w:val="36"/>
          <w:szCs w:val="36"/>
          <w:shd w:val="clear" w:color="auto" w:fill="FFFFFF"/>
        </w:rPr>
      </w:pPr>
    </w:p>
    <w:p w14:paraId="7C5AC0C6" w14:textId="76ACAA32" w:rsidR="002977F2" w:rsidRPr="00504CEF" w:rsidRDefault="00A975DB" w:rsidP="002977F2">
      <w:pPr>
        <w:shd w:val="clear" w:color="auto" w:fill="FFFFFF"/>
        <w:spacing w:after="0" w:line="315" w:lineRule="atLeast"/>
        <w:jc w:val="center"/>
        <w:rPr>
          <w:rFonts w:ascii="Arial" w:hAnsi="Arial" w:cs="Arial"/>
          <w:b/>
          <w:bCs/>
          <w:color w:val="1F1F1F"/>
          <w:sz w:val="32"/>
          <w:szCs w:val="32"/>
          <w:shd w:val="clear" w:color="auto" w:fill="FFFFFF"/>
        </w:rPr>
      </w:pPr>
      <w:r w:rsidRPr="00504CEF">
        <w:rPr>
          <w:rFonts w:ascii="Arial" w:hAnsi="Arial" w:cs="Arial"/>
          <w:b/>
          <w:bCs/>
          <w:color w:val="1F1F1F"/>
          <w:sz w:val="36"/>
          <w:szCs w:val="36"/>
          <w:shd w:val="clear" w:color="auto" w:fill="FFFFFF"/>
        </w:rPr>
        <w:t>Pizza Store Location</w:t>
      </w:r>
      <w:r w:rsidRPr="00504CEF">
        <w:rPr>
          <w:rFonts w:ascii="Arial" w:hAnsi="Arial" w:cs="Arial"/>
          <w:b/>
          <w:bCs/>
          <w:color w:val="1F1F1F"/>
          <w:sz w:val="32"/>
          <w:szCs w:val="32"/>
          <w:shd w:val="clear" w:color="auto" w:fill="FFFFFF"/>
        </w:rPr>
        <w:t xml:space="preserve"> Opportunity </w:t>
      </w:r>
    </w:p>
    <w:p w14:paraId="3A1AA2DA" w14:textId="77777777" w:rsidR="002977F2" w:rsidRPr="00504CEF" w:rsidRDefault="00A975DB" w:rsidP="002977F2">
      <w:pPr>
        <w:shd w:val="clear" w:color="auto" w:fill="FFFFFF"/>
        <w:spacing w:after="0" w:line="315" w:lineRule="atLeast"/>
        <w:jc w:val="center"/>
        <w:rPr>
          <w:rFonts w:ascii="Arial" w:hAnsi="Arial" w:cs="Arial"/>
          <w:b/>
          <w:bCs/>
          <w:color w:val="1F1F1F"/>
          <w:sz w:val="28"/>
          <w:szCs w:val="28"/>
          <w:shd w:val="clear" w:color="auto" w:fill="FFFFFF"/>
        </w:rPr>
      </w:pPr>
      <w:r w:rsidRPr="00504CEF">
        <w:rPr>
          <w:rFonts w:ascii="Arial" w:hAnsi="Arial" w:cs="Arial"/>
          <w:b/>
          <w:bCs/>
          <w:color w:val="1F1F1F"/>
          <w:sz w:val="28"/>
          <w:szCs w:val="28"/>
          <w:shd w:val="clear" w:color="auto" w:fill="FFFFFF"/>
        </w:rPr>
        <w:t xml:space="preserve">Preliminary Analysis </w:t>
      </w:r>
    </w:p>
    <w:p w14:paraId="2C682EE7" w14:textId="7165DC2F" w:rsidR="00A975DB" w:rsidRDefault="00A975DB" w:rsidP="002977F2">
      <w:pPr>
        <w:shd w:val="clear" w:color="auto" w:fill="FFFFFF"/>
        <w:spacing w:after="0" w:line="315" w:lineRule="atLeast"/>
        <w:jc w:val="center"/>
        <w:rPr>
          <w:rFonts w:ascii="Arial" w:hAnsi="Arial" w:cs="Arial"/>
          <w:b/>
          <w:bCs/>
          <w:color w:val="1F1F1F"/>
          <w:sz w:val="28"/>
          <w:szCs w:val="28"/>
          <w:shd w:val="clear" w:color="auto" w:fill="FFFFFF"/>
        </w:rPr>
      </w:pPr>
      <w:r w:rsidRPr="00504CEF">
        <w:rPr>
          <w:rFonts w:ascii="Arial" w:hAnsi="Arial" w:cs="Arial"/>
          <w:b/>
          <w:bCs/>
          <w:color w:val="1F1F1F"/>
          <w:sz w:val="28"/>
          <w:szCs w:val="28"/>
          <w:shd w:val="clear" w:color="auto" w:fill="FFFFFF"/>
        </w:rPr>
        <w:t>(Kansas City, Missouri)</w:t>
      </w:r>
    </w:p>
    <w:p w14:paraId="6BBCFA32" w14:textId="6B66B4C9" w:rsidR="000839AD" w:rsidRPr="00504CEF" w:rsidRDefault="000839AD" w:rsidP="002977F2">
      <w:pPr>
        <w:shd w:val="clear" w:color="auto" w:fill="FFFFFF"/>
        <w:spacing w:after="0" w:line="315" w:lineRule="atLeast"/>
        <w:jc w:val="center"/>
        <w:rPr>
          <w:rFonts w:ascii="Arial" w:hAnsi="Arial" w:cs="Arial"/>
          <w:b/>
          <w:bCs/>
          <w:color w:val="1F1F1F"/>
          <w:sz w:val="28"/>
          <w:szCs w:val="28"/>
          <w:shd w:val="clear" w:color="auto" w:fill="FFFFFF"/>
        </w:rPr>
      </w:pPr>
      <w:r>
        <w:rPr>
          <w:rFonts w:ascii="Arial" w:hAnsi="Arial" w:cs="Arial"/>
          <w:b/>
          <w:bCs/>
          <w:color w:val="1F1F1F"/>
          <w:sz w:val="28"/>
          <w:szCs w:val="28"/>
          <w:shd w:val="clear" w:color="auto" w:fill="FFFFFF"/>
        </w:rPr>
        <w:t>July 5, 2020</w:t>
      </w:r>
    </w:p>
    <w:p w14:paraId="2EF7CBE7" w14:textId="4EF206FA" w:rsidR="00A975DB" w:rsidRPr="00504CEF" w:rsidRDefault="00A975DB" w:rsidP="002977F2">
      <w:pPr>
        <w:pStyle w:val="Heading1"/>
        <w:rPr>
          <w:rFonts w:asciiTheme="minorHAnsi" w:eastAsia="Times New Roman" w:hAnsiTheme="minorHAnsi" w:cstheme="minorHAnsi"/>
          <w:b/>
          <w:bCs/>
          <w:sz w:val="28"/>
          <w:szCs w:val="28"/>
        </w:rPr>
      </w:pPr>
      <w:r w:rsidRPr="00504CEF">
        <w:rPr>
          <w:rFonts w:asciiTheme="minorHAnsi" w:eastAsia="Times New Roman" w:hAnsiTheme="minorHAnsi" w:cstheme="minorHAnsi"/>
          <w:b/>
          <w:bCs/>
          <w:sz w:val="28"/>
          <w:szCs w:val="28"/>
        </w:rPr>
        <w:t>Introduction</w:t>
      </w:r>
    </w:p>
    <w:p w14:paraId="6592D2B0" w14:textId="77777777" w:rsidR="00504CEF" w:rsidRPr="00504CEF" w:rsidRDefault="00504CEF" w:rsidP="00504CEF"/>
    <w:p w14:paraId="6445AD5C" w14:textId="7151C93B" w:rsidR="00A975DB" w:rsidRPr="00504CEF" w:rsidRDefault="00A975DB" w:rsidP="002977F2">
      <w:pPr>
        <w:pStyle w:val="Heading2"/>
        <w:rPr>
          <w:rFonts w:eastAsia="Times New Roman"/>
          <w:b/>
          <w:bCs/>
          <w:sz w:val="24"/>
          <w:szCs w:val="24"/>
        </w:rPr>
      </w:pPr>
      <w:r w:rsidRPr="00504CEF">
        <w:rPr>
          <w:rFonts w:eastAsia="Times New Roman"/>
          <w:b/>
          <w:bCs/>
          <w:sz w:val="24"/>
          <w:szCs w:val="24"/>
        </w:rPr>
        <w:t>Background</w:t>
      </w:r>
    </w:p>
    <w:p w14:paraId="6AC73C89" w14:textId="3600E9BC" w:rsidR="00A975DB" w:rsidRDefault="00A975DB" w:rsidP="00A975DB">
      <w:pPr>
        <w:shd w:val="clear" w:color="auto" w:fill="FFFFFF"/>
        <w:spacing w:after="150" w:line="315" w:lineRule="atLeast"/>
        <w:rPr>
          <w:rFonts w:ascii="Arial" w:eastAsia="Times New Roman" w:hAnsi="Arial" w:cs="Arial"/>
          <w:color w:val="1F1F1F"/>
          <w:sz w:val="21"/>
          <w:szCs w:val="21"/>
        </w:rPr>
      </w:pPr>
      <w:r w:rsidRPr="00504CEF">
        <w:rPr>
          <w:rFonts w:eastAsia="Times New Roman" w:cstheme="minorHAnsi"/>
          <w:color w:val="1F1F1F"/>
        </w:rPr>
        <w:t xml:space="preserve">Americans eat on average 23 pounds of pizza per year equating to about 46 slices of pizza per person. Each day, on average, 13% of Americans eat pizza. Over 93% of Americans eat pizza. Pizza sales are increasing 2.3% per year on average since 2014. Fast casual restaurants are the fastest growing segment of the restaurant market, and the “step-up from fast food” is finding great success in the pizza market. Fast casual pizza is focused on winning the lunch crowd, while traditional pizza stores focus on dinner and delivery. A group of investors would like to know if there is an opportunity to open a pizza shop within 3 miles of the downtown Kansas City area given that downtown Kansas City, Missouri has 81,740 jobs, and the average American spends 85% of their income within 5 miles of their home. Within 3 miles of downtown Kansas City, Missouri, the population is 88,759. </w:t>
      </w:r>
    </w:p>
    <w:p w14:paraId="1DE88989" w14:textId="39F93394" w:rsidR="00A975DB" w:rsidRPr="00504CEF" w:rsidRDefault="00A975DB" w:rsidP="002977F2">
      <w:pPr>
        <w:pStyle w:val="Heading2"/>
        <w:rPr>
          <w:rFonts w:eastAsia="Times New Roman"/>
          <w:b/>
          <w:bCs/>
          <w:sz w:val="24"/>
          <w:szCs w:val="24"/>
        </w:rPr>
      </w:pPr>
      <w:r w:rsidRPr="00504CEF">
        <w:rPr>
          <w:rFonts w:asciiTheme="minorHAnsi" w:eastAsia="Times New Roman" w:hAnsiTheme="minorHAnsi" w:cstheme="minorHAnsi"/>
          <w:b/>
          <w:bCs/>
          <w:sz w:val="24"/>
          <w:szCs w:val="24"/>
        </w:rPr>
        <w:t>Problem</w:t>
      </w:r>
    </w:p>
    <w:p w14:paraId="5C139D33" w14:textId="45B11BE2" w:rsidR="00504CEF" w:rsidRDefault="00504CEF" w:rsidP="00504CEF">
      <w:pPr>
        <w:shd w:val="clear" w:color="auto" w:fill="FFFFFF"/>
        <w:spacing w:after="150" w:line="315" w:lineRule="atLeast"/>
        <w:rPr>
          <w:rFonts w:ascii="Arial" w:eastAsia="Times New Roman" w:hAnsi="Arial" w:cs="Arial"/>
          <w:color w:val="1F1F1F"/>
          <w:sz w:val="21"/>
          <w:szCs w:val="21"/>
        </w:rPr>
      </w:pPr>
      <w:r w:rsidRPr="00504CEF">
        <w:rPr>
          <w:rFonts w:eastAsia="Times New Roman" w:cstheme="minorHAnsi"/>
          <w:color w:val="1F1F1F"/>
        </w:rPr>
        <w:t>Because it cost between $295,000-$422,000 to open a pizza shop, the investors would like to explore preliminary data to determine whether a more thorough analysis is justified. At this time, there is not enough information to justify opening a pizza shop</w:t>
      </w:r>
      <w:r w:rsidRPr="00A975DB">
        <w:rPr>
          <w:rFonts w:ascii="Arial" w:eastAsia="Times New Roman" w:hAnsi="Arial" w:cs="Arial"/>
          <w:color w:val="1F1F1F"/>
          <w:sz w:val="21"/>
          <w:szCs w:val="21"/>
        </w:rPr>
        <w:t>.</w:t>
      </w:r>
      <w:r w:rsidR="00CB16B3" w:rsidRPr="00CB16B3">
        <w:rPr>
          <w:rFonts w:eastAsia="Times New Roman" w:cstheme="minorHAnsi"/>
          <w:color w:val="1F1F1F"/>
        </w:rPr>
        <w:t xml:space="preserve"> </w:t>
      </w:r>
      <w:r w:rsidR="00CB16B3" w:rsidRPr="00504CEF">
        <w:rPr>
          <w:rFonts w:eastAsia="Times New Roman" w:cstheme="minorHAnsi"/>
          <w:color w:val="1F1F1F"/>
        </w:rPr>
        <w:t>The assumption is that the more people that can support a store, the higher the opportunity for higher revenues and higher profitability.</w:t>
      </w:r>
    </w:p>
    <w:p w14:paraId="117311DB" w14:textId="31DEA0FD" w:rsidR="00A975DB" w:rsidRPr="00504CEF" w:rsidRDefault="00A975DB" w:rsidP="002977F2">
      <w:pPr>
        <w:pStyle w:val="Heading1"/>
        <w:rPr>
          <w:rFonts w:asciiTheme="minorHAnsi" w:eastAsia="Times New Roman" w:hAnsiTheme="minorHAnsi" w:cstheme="minorHAnsi"/>
          <w:b/>
          <w:bCs/>
          <w:sz w:val="28"/>
          <w:szCs w:val="28"/>
        </w:rPr>
      </w:pPr>
      <w:r w:rsidRPr="00504CEF">
        <w:rPr>
          <w:rFonts w:asciiTheme="minorHAnsi" w:eastAsia="Times New Roman" w:hAnsiTheme="minorHAnsi" w:cstheme="minorHAnsi"/>
          <w:b/>
          <w:bCs/>
          <w:sz w:val="28"/>
          <w:szCs w:val="28"/>
        </w:rPr>
        <w:t xml:space="preserve">Data </w:t>
      </w:r>
      <w:r w:rsidR="001A2EBA">
        <w:rPr>
          <w:rFonts w:asciiTheme="minorHAnsi" w:eastAsia="Times New Roman" w:hAnsiTheme="minorHAnsi" w:cstheme="minorHAnsi"/>
          <w:b/>
          <w:bCs/>
          <w:sz w:val="28"/>
          <w:szCs w:val="28"/>
        </w:rPr>
        <w:t>Methodology</w:t>
      </w:r>
    </w:p>
    <w:p w14:paraId="73ECD4D8" w14:textId="77777777" w:rsidR="00504CEF" w:rsidRDefault="00504CEF" w:rsidP="002977F2">
      <w:pPr>
        <w:pStyle w:val="Heading2"/>
        <w:rPr>
          <w:rFonts w:eastAsia="Times New Roman"/>
        </w:rPr>
      </w:pPr>
    </w:p>
    <w:p w14:paraId="593E3BA8" w14:textId="6AA26AEC" w:rsidR="00A975DB" w:rsidRPr="00541E14" w:rsidRDefault="00A975DB" w:rsidP="002977F2">
      <w:pPr>
        <w:pStyle w:val="Heading2"/>
        <w:rPr>
          <w:rFonts w:asciiTheme="minorHAnsi" w:eastAsia="Times New Roman" w:hAnsiTheme="minorHAnsi" w:cstheme="minorHAnsi"/>
          <w:b/>
          <w:bCs/>
          <w:sz w:val="24"/>
          <w:szCs w:val="24"/>
        </w:rPr>
      </w:pPr>
      <w:r w:rsidRPr="00541E14">
        <w:rPr>
          <w:rFonts w:asciiTheme="minorHAnsi" w:eastAsia="Times New Roman" w:hAnsiTheme="minorHAnsi" w:cstheme="minorHAnsi"/>
          <w:b/>
          <w:bCs/>
          <w:sz w:val="24"/>
          <w:szCs w:val="24"/>
        </w:rPr>
        <w:t>Data Sources</w:t>
      </w:r>
    </w:p>
    <w:p w14:paraId="6926B654" w14:textId="368794A7" w:rsidR="002977F2" w:rsidRPr="00504CEF" w:rsidRDefault="002977F2" w:rsidP="002977F2">
      <w:pPr>
        <w:shd w:val="clear" w:color="auto" w:fill="FFFFFF"/>
        <w:spacing w:line="315" w:lineRule="atLeast"/>
        <w:rPr>
          <w:rFonts w:eastAsia="Times New Roman" w:cstheme="minorHAnsi"/>
          <w:color w:val="1F1F1F"/>
        </w:rPr>
      </w:pPr>
      <w:r w:rsidRPr="00504CEF">
        <w:rPr>
          <w:rFonts w:eastAsia="Times New Roman" w:cstheme="minorHAnsi"/>
          <w:color w:val="1F1F1F"/>
        </w:rPr>
        <w:t>Foursquare data is being used to identify pizza shops within 3 miles of downtown Kansas City, Missouri. The Foursquare data will also provide the Postal Codes for each location. Population by Postal Codes is provided by Zip.org. This data will be used to identify population size by Postal Code. Population size will be used to determine how many people there are per store by Postal Code. Median income by Postal Code, provided by incomebyzipcode.com/Missouri will be used to support the final recommendation.</w:t>
      </w:r>
    </w:p>
    <w:p w14:paraId="0218A0B8" w14:textId="7FD93448" w:rsidR="00D96361" w:rsidRDefault="00A975DB" w:rsidP="006A4D15">
      <w:pPr>
        <w:pStyle w:val="Heading2"/>
        <w:rPr>
          <w:rFonts w:asciiTheme="minorHAnsi" w:eastAsia="Times New Roman" w:hAnsiTheme="minorHAnsi" w:cstheme="minorHAnsi"/>
          <w:b/>
          <w:bCs/>
          <w:sz w:val="24"/>
          <w:szCs w:val="24"/>
        </w:rPr>
      </w:pPr>
      <w:r w:rsidRPr="00504CEF">
        <w:rPr>
          <w:rFonts w:asciiTheme="minorHAnsi" w:eastAsia="Times New Roman" w:hAnsiTheme="minorHAnsi" w:cstheme="minorHAnsi"/>
          <w:b/>
          <w:bCs/>
          <w:sz w:val="24"/>
          <w:szCs w:val="24"/>
        </w:rPr>
        <w:lastRenderedPageBreak/>
        <w:t xml:space="preserve">Data </w:t>
      </w:r>
      <w:r w:rsidR="001F1B98">
        <w:rPr>
          <w:rFonts w:asciiTheme="minorHAnsi" w:eastAsia="Times New Roman" w:hAnsiTheme="minorHAnsi" w:cstheme="minorHAnsi"/>
          <w:b/>
          <w:bCs/>
          <w:sz w:val="24"/>
          <w:szCs w:val="24"/>
        </w:rPr>
        <w:t>Cleaning</w:t>
      </w:r>
    </w:p>
    <w:p w14:paraId="2F0AFB00" w14:textId="6883B008" w:rsidR="00D45A64" w:rsidRDefault="00D45A64" w:rsidP="00D45A64">
      <w:pPr>
        <w:spacing w:after="0"/>
      </w:pPr>
      <w:r>
        <w:t>Accessed Foursquare Pizza Shop Venues near the center of downtown Kansas City MO.</w:t>
      </w:r>
    </w:p>
    <w:p w14:paraId="534C0026" w14:textId="77777777" w:rsidR="00D45A64" w:rsidRDefault="00D45A64" w:rsidP="00D45A64">
      <w:pPr>
        <w:spacing w:after="0"/>
      </w:pPr>
      <w:r>
        <w:t>LIMIT = 30 # limit of number of venues returned by Foursquare API</w:t>
      </w:r>
    </w:p>
    <w:p w14:paraId="690233B9" w14:textId="4AB7A764" w:rsidR="00D45A64" w:rsidRDefault="00D45A64" w:rsidP="00D45A64">
      <w:pPr>
        <w:spacing w:after="0"/>
      </w:pPr>
      <w:r>
        <w:t>radius = 5400 # define radius in meters (approximately 3 miles).</w:t>
      </w:r>
    </w:p>
    <w:p w14:paraId="029D7D46" w14:textId="3F1B25E6" w:rsidR="001F1B98" w:rsidRDefault="001F1B98" w:rsidP="00D45A64">
      <w:pPr>
        <w:spacing w:after="0"/>
      </w:pPr>
    </w:p>
    <w:p w14:paraId="0F89C8FE" w14:textId="45FB72CD" w:rsidR="001F1B98" w:rsidRDefault="001F1B98" w:rsidP="001F1B98">
      <w:pPr>
        <w:spacing w:after="0"/>
      </w:pPr>
      <w:r>
        <w:t>Cleaned population by Postal Code by deleting Postal Codes that were not included within 5400 meters of Kansas City, MO - latitude = 39.0997 longitude = -94.5786</w:t>
      </w:r>
      <w:r w:rsidR="00C75214">
        <w:t>.</w:t>
      </w:r>
    </w:p>
    <w:p w14:paraId="5E96D410" w14:textId="7C3BC654" w:rsidR="00A975DB" w:rsidRDefault="00A975DB" w:rsidP="002977F2">
      <w:pPr>
        <w:pStyle w:val="Heading1"/>
        <w:rPr>
          <w:rFonts w:asciiTheme="minorHAnsi" w:eastAsia="Times New Roman" w:hAnsiTheme="minorHAnsi" w:cstheme="minorHAnsi"/>
          <w:b/>
          <w:bCs/>
          <w:sz w:val="28"/>
          <w:szCs w:val="28"/>
        </w:rPr>
      </w:pPr>
      <w:r w:rsidRPr="00504CEF">
        <w:rPr>
          <w:rFonts w:asciiTheme="minorHAnsi" w:eastAsia="Times New Roman" w:hAnsiTheme="minorHAnsi" w:cstheme="minorHAnsi"/>
          <w:b/>
          <w:bCs/>
          <w:sz w:val="28"/>
          <w:szCs w:val="28"/>
        </w:rPr>
        <w:t>Exploratory Data Analysis</w:t>
      </w:r>
    </w:p>
    <w:p w14:paraId="31E33B1B" w14:textId="77777777" w:rsidR="00B3656B" w:rsidRPr="00B3656B" w:rsidRDefault="00B3656B" w:rsidP="00B3656B"/>
    <w:p w14:paraId="2C2B4B6B" w14:textId="568437B1" w:rsidR="002977F2" w:rsidRPr="00B3656B" w:rsidRDefault="002977F2" w:rsidP="002977F2">
      <w:pPr>
        <w:pStyle w:val="Heading2"/>
        <w:rPr>
          <w:rFonts w:asciiTheme="minorHAnsi" w:eastAsia="Times New Roman" w:hAnsiTheme="minorHAnsi" w:cstheme="minorHAnsi"/>
          <w:b/>
          <w:bCs/>
          <w:sz w:val="24"/>
          <w:szCs w:val="24"/>
        </w:rPr>
      </w:pPr>
      <w:r w:rsidRPr="00B3656B">
        <w:rPr>
          <w:rFonts w:asciiTheme="minorHAnsi" w:eastAsia="Times New Roman" w:hAnsiTheme="minorHAnsi" w:cstheme="minorHAnsi"/>
          <w:b/>
          <w:bCs/>
          <w:sz w:val="24"/>
          <w:szCs w:val="24"/>
        </w:rPr>
        <w:t>Relationship Between Store Location and Population</w:t>
      </w:r>
    </w:p>
    <w:p w14:paraId="29595E23" w14:textId="647D4093" w:rsidR="00654ADC" w:rsidRDefault="00654ADC" w:rsidP="00654ADC"/>
    <w:p w14:paraId="34233BC4" w14:textId="3716CD89" w:rsidR="00654ADC" w:rsidRDefault="00B3656B" w:rsidP="00654ADC">
      <w:r>
        <w:rPr>
          <w:noProof/>
        </w:rPr>
        <w:drawing>
          <wp:inline distT="0" distB="0" distL="0" distR="0" wp14:anchorId="00D7CDA6" wp14:editId="71F91AB7">
            <wp:extent cx="496824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8240" cy="3657600"/>
                    </a:xfrm>
                    <a:prstGeom prst="rect">
                      <a:avLst/>
                    </a:prstGeom>
                    <a:noFill/>
                    <a:ln>
                      <a:noFill/>
                    </a:ln>
                  </pic:spPr>
                </pic:pic>
              </a:graphicData>
            </a:graphic>
          </wp:inline>
        </w:drawing>
      </w:r>
    </w:p>
    <w:p w14:paraId="4EB1B767" w14:textId="12D5C84E" w:rsidR="00541E14" w:rsidRDefault="00541E14" w:rsidP="00654ADC"/>
    <w:p w14:paraId="2E7222AB" w14:textId="63BADED6" w:rsidR="00541E14" w:rsidRDefault="00B95544" w:rsidP="00654ADC">
      <w:r>
        <w:t>It appears based on Postal Codes</w:t>
      </w:r>
      <w:r w:rsidR="00EB0377">
        <w:t xml:space="preserve"> 64123, 64124, and 64128 that the areas are underserved. </w:t>
      </w:r>
    </w:p>
    <w:p w14:paraId="422C8BD7" w14:textId="77777777" w:rsidR="00541E14" w:rsidRPr="00654ADC" w:rsidRDefault="00541E14" w:rsidP="00654ADC"/>
    <w:p w14:paraId="5FDD4FB5" w14:textId="4847C552" w:rsidR="002977F2" w:rsidRPr="00B3656B" w:rsidRDefault="002977F2" w:rsidP="002977F2">
      <w:pPr>
        <w:pStyle w:val="Heading2"/>
        <w:rPr>
          <w:rFonts w:asciiTheme="minorHAnsi" w:eastAsia="Times New Roman" w:hAnsiTheme="minorHAnsi" w:cstheme="minorHAnsi"/>
          <w:b/>
          <w:bCs/>
          <w:sz w:val="24"/>
          <w:szCs w:val="24"/>
        </w:rPr>
      </w:pPr>
      <w:r w:rsidRPr="00B3656B">
        <w:rPr>
          <w:rFonts w:asciiTheme="minorHAnsi" w:eastAsia="Times New Roman" w:hAnsiTheme="minorHAnsi" w:cstheme="minorHAnsi"/>
          <w:b/>
          <w:bCs/>
          <w:sz w:val="24"/>
          <w:szCs w:val="24"/>
        </w:rPr>
        <w:lastRenderedPageBreak/>
        <w:t>Relationship Between Store Location and Median Income</w:t>
      </w:r>
    </w:p>
    <w:p w14:paraId="0469AA38" w14:textId="22F4EBE9" w:rsidR="002977F2" w:rsidRDefault="00B3656B" w:rsidP="00A975DB">
      <w:pPr>
        <w:shd w:val="clear" w:color="auto" w:fill="FFFFFF"/>
        <w:spacing w:after="150" w:line="315" w:lineRule="atLeast"/>
        <w:rPr>
          <w:rFonts w:ascii="Arial" w:eastAsia="Times New Roman" w:hAnsi="Arial" w:cs="Arial"/>
          <w:color w:val="1F1F1F"/>
          <w:sz w:val="21"/>
          <w:szCs w:val="21"/>
        </w:rPr>
      </w:pPr>
      <w:r>
        <w:rPr>
          <w:rFonts w:ascii="Arial" w:hAnsi="Arial" w:cs="Arial"/>
          <w:noProof/>
          <w:color w:val="1F1F1F"/>
          <w:sz w:val="21"/>
          <w:szCs w:val="21"/>
        </w:rPr>
        <w:drawing>
          <wp:inline distT="0" distB="0" distL="0" distR="0" wp14:anchorId="290B0537" wp14:editId="26D3D1F8">
            <wp:extent cx="496824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8240" cy="3657600"/>
                    </a:xfrm>
                    <a:prstGeom prst="rect">
                      <a:avLst/>
                    </a:prstGeom>
                    <a:noFill/>
                    <a:ln>
                      <a:noFill/>
                    </a:ln>
                  </pic:spPr>
                </pic:pic>
              </a:graphicData>
            </a:graphic>
          </wp:inline>
        </w:drawing>
      </w:r>
    </w:p>
    <w:p w14:paraId="384E49EF" w14:textId="002C4685" w:rsidR="00130AC0" w:rsidRDefault="00130AC0" w:rsidP="00CB16B3">
      <w:pPr>
        <w:pStyle w:val="Heading1"/>
        <w:rPr>
          <w:rFonts w:asciiTheme="minorHAnsi" w:eastAsia="Times New Roman" w:hAnsiTheme="minorHAnsi" w:cstheme="minorHAnsi"/>
          <w:b/>
          <w:bCs/>
          <w:sz w:val="24"/>
          <w:szCs w:val="24"/>
        </w:rPr>
      </w:pPr>
    </w:p>
    <w:p w14:paraId="3D9A132A" w14:textId="609802E2" w:rsidR="00130AC0" w:rsidRDefault="00EB0377" w:rsidP="00130AC0">
      <w:r>
        <w:t>The data suggest that median income could be an indicator of where to locate a pizza store.</w:t>
      </w:r>
      <w:r w:rsidR="00C0115A">
        <w:t xml:space="preserve"> The assumption is that a higher median income provides a higher disposable income.</w:t>
      </w:r>
    </w:p>
    <w:p w14:paraId="13497DBB" w14:textId="056922DD" w:rsidR="00130AC0" w:rsidRDefault="00130AC0" w:rsidP="00130AC0"/>
    <w:p w14:paraId="2D6B270B" w14:textId="77777777" w:rsidR="00130AC0" w:rsidRPr="00130AC0" w:rsidRDefault="00130AC0" w:rsidP="00130AC0"/>
    <w:p w14:paraId="56A6E1C3" w14:textId="1188ADBA" w:rsidR="00130AC0" w:rsidRDefault="00130AC0" w:rsidP="00CB16B3">
      <w:pPr>
        <w:pStyle w:val="Heading1"/>
        <w:rPr>
          <w:rFonts w:asciiTheme="minorHAnsi" w:eastAsia="Times New Roman" w:hAnsiTheme="minorHAnsi" w:cstheme="minorHAnsi"/>
          <w:b/>
          <w:bCs/>
          <w:sz w:val="24"/>
          <w:szCs w:val="24"/>
        </w:rPr>
      </w:pPr>
    </w:p>
    <w:p w14:paraId="437D70FE" w14:textId="3E64917F" w:rsidR="00130AC0" w:rsidRDefault="00130AC0" w:rsidP="00130AC0"/>
    <w:p w14:paraId="332E8B15" w14:textId="1B9A6538" w:rsidR="00130AC0" w:rsidRDefault="00130AC0" w:rsidP="00130AC0"/>
    <w:p w14:paraId="0D29DEDA" w14:textId="77777777" w:rsidR="00130AC0" w:rsidRPr="00130AC0" w:rsidRDefault="00130AC0" w:rsidP="00130AC0"/>
    <w:p w14:paraId="09072F66" w14:textId="12570C07" w:rsidR="00130AC0" w:rsidRDefault="00130AC0" w:rsidP="00CB16B3">
      <w:pPr>
        <w:pStyle w:val="Heading1"/>
        <w:rPr>
          <w:rFonts w:asciiTheme="minorHAnsi" w:eastAsia="Times New Roman" w:hAnsiTheme="minorHAnsi" w:cstheme="minorHAnsi"/>
          <w:b/>
          <w:bCs/>
          <w:sz w:val="24"/>
          <w:szCs w:val="24"/>
        </w:rPr>
      </w:pPr>
    </w:p>
    <w:p w14:paraId="30752935" w14:textId="19BAA6BB" w:rsidR="00130AC0" w:rsidRDefault="00130AC0" w:rsidP="00130AC0"/>
    <w:p w14:paraId="289B0A8F" w14:textId="77777777" w:rsidR="00130AC0" w:rsidRPr="00130AC0" w:rsidRDefault="00130AC0" w:rsidP="00130AC0"/>
    <w:p w14:paraId="3E65C799" w14:textId="77777777" w:rsidR="00130AC0" w:rsidRDefault="00130AC0" w:rsidP="00CB16B3">
      <w:pPr>
        <w:pStyle w:val="Heading1"/>
        <w:rPr>
          <w:rFonts w:asciiTheme="minorHAnsi" w:eastAsia="Times New Roman" w:hAnsiTheme="minorHAnsi" w:cstheme="minorHAnsi"/>
          <w:b/>
          <w:bCs/>
          <w:sz w:val="24"/>
          <w:szCs w:val="24"/>
        </w:rPr>
      </w:pPr>
    </w:p>
    <w:p w14:paraId="7F3516A0" w14:textId="77777777" w:rsidR="00130AC0" w:rsidRDefault="00130AC0" w:rsidP="00CB16B3">
      <w:pPr>
        <w:pStyle w:val="Heading1"/>
        <w:rPr>
          <w:rFonts w:asciiTheme="minorHAnsi" w:eastAsia="Times New Roman" w:hAnsiTheme="minorHAnsi" w:cstheme="minorHAnsi"/>
          <w:b/>
          <w:bCs/>
          <w:sz w:val="24"/>
          <w:szCs w:val="24"/>
        </w:rPr>
      </w:pPr>
    </w:p>
    <w:p w14:paraId="3023ED54" w14:textId="6D546F5A" w:rsidR="006A4D15" w:rsidRDefault="006A4D15" w:rsidP="006A4D15"/>
    <w:p w14:paraId="5C038ECA" w14:textId="77777777" w:rsidR="00130AC0" w:rsidRPr="006A4D15" w:rsidRDefault="00130AC0" w:rsidP="00130AC0">
      <w:pPr>
        <w:pStyle w:val="Heading1"/>
        <w:rPr>
          <w:rFonts w:asciiTheme="minorHAnsi" w:eastAsia="Times New Roman" w:hAnsiTheme="minorHAnsi" w:cstheme="minorHAnsi"/>
          <w:b/>
          <w:bCs/>
          <w:sz w:val="24"/>
          <w:szCs w:val="24"/>
        </w:rPr>
      </w:pPr>
      <w:r w:rsidRPr="006A4D15">
        <w:rPr>
          <w:rFonts w:asciiTheme="minorHAnsi" w:eastAsia="Times New Roman" w:hAnsiTheme="minorHAnsi" w:cstheme="minorHAnsi"/>
          <w:b/>
          <w:bCs/>
          <w:sz w:val="24"/>
          <w:szCs w:val="24"/>
        </w:rPr>
        <w:lastRenderedPageBreak/>
        <w:t>Relationship Between Number of Stores and Median Income</w:t>
      </w:r>
    </w:p>
    <w:p w14:paraId="5B40C69B" w14:textId="5F100C56" w:rsidR="006A4D15" w:rsidRDefault="006A4D15" w:rsidP="006A4D15"/>
    <w:p w14:paraId="05B62BE4" w14:textId="5C1DC54E" w:rsidR="006A4D15" w:rsidRDefault="00130AC0" w:rsidP="006A4D15">
      <w:r>
        <w:rPr>
          <w:noProof/>
        </w:rPr>
        <w:drawing>
          <wp:inline distT="0" distB="0" distL="0" distR="0" wp14:anchorId="7D27225D" wp14:editId="615E529A">
            <wp:extent cx="4648200" cy="36728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3672840"/>
                    </a:xfrm>
                    <a:prstGeom prst="rect">
                      <a:avLst/>
                    </a:prstGeom>
                    <a:noFill/>
                    <a:ln>
                      <a:noFill/>
                    </a:ln>
                  </pic:spPr>
                </pic:pic>
              </a:graphicData>
            </a:graphic>
          </wp:inline>
        </w:drawing>
      </w:r>
    </w:p>
    <w:p w14:paraId="23DB6106" w14:textId="6528AFEB" w:rsidR="00635F83" w:rsidRDefault="00635F83" w:rsidP="006A4D15"/>
    <w:p w14:paraId="64F1B105" w14:textId="69A46202" w:rsidR="00854682" w:rsidRDefault="00854682" w:rsidP="006A4D15">
      <w:r>
        <w:t xml:space="preserve">It appears that median income is correlated to </w:t>
      </w:r>
      <w:r w:rsidR="00C0115A">
        <w:t xml:space="preserve">the </w:t>
      </w:r>
      <w:r>
        <w:t>number of stores. The higher the median income, the higher number of stores.</w:t>
      </w:r>
    </w:p>
    <w:p w14:paraId="76151E3C" w14:textId="2335E7F9" w:rsidR="00635F83" w:rsidRDefault="00635F83" w:rsidP="006A4D15"/>
    <w:p w14:paraId="6610FED1" w14:textId="350C7D14" w:rsidR="00635F83" w:rsidRDefault="00635F83" w:rsidP="006A4D15"/>
    <w:p w14:paraId="3B274A59" w14:textId="6D5C0941" w:rsidR="00635F83" w:rsidRDefault="00635F83" w:rsidP="006A4D15"/>
    <w:p w14:paraId="7EDBE30B" w14:textId="54A21481" w:rsidR="00635F83" w:rsidRDefault="00635F83" w:rsidP="006A4D15"/>
    <w:p w14:paraId="68F98E46" w14:textId="48D40578" w:rsidR="00635F83" w:rsidRDefault="00635F83" w:rsidP="006A4D15"/>
    <w:p w14:paraId="08E2B7F8" w14:textId="7CB863BB" w:rsidR="00635F83" w:rsidRDefault="00635F83" w:rsidP="006A4D15"/>
    <w:p w14:paraId="48D6F771" w14:textId="79DF834A" w:rsidR="00635F83" w:rsidRDefault="00635F83" w:rsidP="006A4D15"/>
    <w:p w14:paraId="0EBC948A" w14:textId="739B1FE9" w:rsidR="00635F83" w:rsidRDefault="00635F83" w:rsidP="006A4D15"/>
    <w:p w14:paraId="21242D2D" w14:textId="0F89B8F9" w:rsidR="00635F83" w:rsidRDefault="00635F83" w:rsidP="006A4D15"/>
    <w:p w14:paraId="3189D6EA" w14:textId="10069A2A" w:rsidR="00130AC0" w:rsidRDefault="00130AC0" w:rsidP="006A4D15"/>
    <w:p w14:paraId="6854F7D9" w14:textId="77777777" w:rsidR="00130AC0" w:rsidRDefault="00130AC0" w:rsidP="006A4D15"/>
    <w:p w14:paraId="35D6FACC" w14:textId="09B1CAAE" w:rsidR="00541E14" w:rsidRPr="00CB16B3" w:rsidRDefault="00CB16B3" w:rsidP="00CB16B3">
      <w:pPr>
        <w:pStyle w:val="Heading1"/>
        <w:rPr>
          <w:rFonts w:asciiTheme="minorHAnsi" w:eastAsia="Times New Roman" w:hAnsiTheme="minorHAnsi" w:cstheme="minorHAnsi"/>
          <w:b/>
          <w:bCs/>
          <w:sz w:val="28"/>
          <w:szCs w:val="28"/>
        </w:rPr>
      </w:pPr>
      <w:r w:rsidRPr="00CB16B3">
        <w:rPr>
          <w:rFonts w:asciiTheme="minorHAnsi" w:eastAsia="Times New Roman" w:hAnsiTheme="minorHAnsi" w:cstheme="minorHAnsi"/>
          <w:b/>
          <w:bCs/>
          <w:sz w:val="28"/>
          <w:szCs w:val="28"/>
        </w:rPr>
        <w:lastRenderedPageBreak/>
        <w:t>Clustering</w:t>
      </w:r>
    </w:p>
    <w:p w14:paraId="1E0B67F3" w14:textId="5F53BBDA" w:rsidR="00CB16B3" w:rsidRDefault="008712F2" w:rsidP="00A975DB">
      <w:pPr>
        <w:shd w:val="clear" w:color="auto" w:fill="FFFFFF"/>
        <w:spacing w:after="150" w:line="315" w:lineRule="atLeast"/>
        <w:rPr>
          <w:rFonts w:ascii="Arial" w:eastAsia="Times New Roman" w:hAnsi="Arial" w:cs="Arial"/>
          <w:color w:val="1F1F1F"/>
          <w:sz w:val="21"/>
          <w:szCs w:val="21"/>
        </w:rPr>
      </w:pPr>
      <w:r>
        <w:rPr>
          <w:rFonts w:ascii="Arial" w:eastAsia="Times New Roman" w:hAnsi="Arial" w:cs="Arial"/>
          <w:color w:val="1F1F1F"/>
          <w:sz w:val="21"/>
          <w:szCs w:val="21"/>
        </w:rPr>
        <w:t>Clustered by Postal Code to analyze the relationship between median income, population, and pizza store count by Postal Code.</w:t>
      </w:r>
    </w:p>
    <w:p w14:paraId="3254CFF4" w14:textId="06ED85DF" w:rsidR="006A4D15" w:rsidRDefault="00635F83" w:rsidP="00CB16B3">
      <w:pPr>
        <w:pStyle w:val="Heading1"/>
        <w:rPr>
          <w:rFonts w:asciiTheme="minorHAnsi" w:eastAsia="Times New Roman" w:hAnsiTheme="minorHAnsi" w:cstheme="minorHAnsi"/>
          <w:b/>
          <w:bCs/>
          <w:sz w:val="28"/>
          <w:szCs w:val="28"/>
        </w:rPr>
      </w:pPr>
      <w:r>
        <w:rPr>
          <w:rFonts w:asciiTheme="minorHAnsi" w:eastAsia="Times New Roman" w:hAnsiTheme="minorHAnsi" w:cstheme="minorHAnsi"/>
          <w:b/>
          <w:bCs/>
          <w:noProof/>
          <w:sz w:val="28"/>
          <w:szCs w:val="28"/>
        </w:rPr>
        <w:drawing>
          <wp:inline distT="0" distB="0" distL="0" distR="0" wp14:anchorId="724A637A" wp14:editId="659207C6">
            <wp:extent cx="5974080" cy="4274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4080" cy="4274820"/>
                    </a:xfrm>
                    <a:prstGeom prst="rect">
                      <a:avLst/>
                    </a:prstGeom>
                    <a:noFill/>
                  </pic:spPr>
                </pic:pic>
              </a:graphicData>
            </a:graphic>
          </wp:inline>
        </w:drawing>
      </w:r>
    </w:p>
    <w:p w14:paraId="6E169947" w14:textId="77777777" w:rsidR="002E05B8" w:rsidRDefault="002E05B8" w:rsidP="00CB16B3">
      <w:pPr>
        <w:pStyle w:val="Heading1"/>
        <w:rPr>
          <w:rFonts w:asciiTheme="minorHAnsi" w:eastAsia="Times New Roman" w:hAnsiTheme="minorHAnsi" w:cstheme="minorHAnsi"/>
          <w:b/>
          <w:bCs/>
          <w:sz w:val="28"/>
          <w:szCs w:val="28"/>
        </w:rPr>
      </w:pPr>
    </w:p>
    <w:p w14:paraId="366A1187" w14:textId="7DA7D8E1" w:rsidR="002E05B8" w:rsidRPr="002E05B8" w:rsidRDefault="002E05B8" w:rsidP="002E05B8">
      <w:pPr>
        <w:pStyle w:val="Heading3"/>
        <w:rPr>
          <w:rFonts w:eastAsia="Times New Roman"/>
          <w:b/>
          <w:bCs/>
        </w:rPr>
      </w:pPr>
      <w:r w:rsidRPr="002E05B8">
        <w:rPr>
          <w:rFonts w:eastAsia="Times New Roman"/>
          <w:b/>
          <w:bCs/>
        </w:rPr>
        <w:t>Cluster 0 – Yellow</w:t>
      </w:r>
    </w:p>
    <w:p w14:paraId="7441DFEE" w14:textId="445DB7B9" w:rsidR="002E05B8" w:rsidRDefault="002E05B8" w:rsidP="002E05B8">
      <w:r>
        <w:t>Second highest population</w:t>
      </w:r>
      <w:r w:rsidR="00DC3016">
        <w:t>. L</w:t>
      </w:r>
      <w:r>
        <w:t>owest median income.</w:t>
      </w:r>
    </w:p>
    <w:p w14:paraId="7A98CE95" w14:textId="46AC21AA" w:rsidR="002E05B8" w:rsidRPr="00DC3016" w:rsidRDefault="002E05B8" w:rsidP="00DC3016">
      <w:pPr>
        <w:pStyle w:val="Heading3"/>
        <w:rPr>
          <w:b/>
          <w:bCs/>
        </w:rPr>
      </w:pPr>
      <w:r w:rsidRPr="00DC3016">
        <w:rPr>
          <w:b/>
          <w:bCs/>
        </w:rPr>
        <w:t>Cluster 1 – Purple</w:t>
      </w:r>
    </w:p>
    <w:p w14:paraId="1E2F9E36" w14:textId="4EB5B221" w:rsidR="002E05B8" w:rsidRDefault="00DC3016" w:rsidP="002E05B8">
      <w:r>
        <w:t xml:space="preserve">Second lowest </w:t>
      </w:r>
      <w:r w:rsidR="002E05B8">
        <w:t>population</w:t>
      </w:r>
      <w:r>
        <w:t>. H</w:t>
      </w:r>
      <w:r w:rsidR="002E05B8">
        <w:t>ighest median income.</w:t>
      </w:r>
    </w:p>
    <w:p w14:paraId="700E349C" w14:textId="6ACC2A4F" w:rsidR="002E05B8" w:rsidRPr="00DC3016" w:rsidRDefault="002E05B8" w:rsidP="00DC3016">
      <w:pPr>
        <w:pStyle w:val="Heading3"/>
        <w:rPr>
          <w:b/>
          <w:bCs/>
        </w:rPr>
      </w:pPr>
      <w:r w:rsidRPr="00DC3016">
        <w:rPr>
          <w:b/>
          <w:bCs/>
        </w:rPr>
        <w:t>Cluster 2 – Bluegreen</w:t>
      </w:r>
    </w:p>
    <w:p w14:paraId="35800559" w14:textId="0EF50B19" w:rsidR="002E05B8" w:rsidRDefault="002E05B8" w:rsidP="002E05B8">
      <w:r>
        <w:t>Highest population</w:t>
      </w:r>
      <w:r w:rsidR="00DC3016">
        <w:t>. S</w:t>
      </w:r>
      <w:r>
        <w:t>econd highest median income.</w:t>
      </w:r>
    </w:p>
    <w:p w14:paraId="44F52976" w14:textId="18C21EB5" w:rsidR="002E05B8" w:rsidRPr="00DC3016" w:rsidRDefault="002E05B8" w:rsidP="00DC3016">
      <w:pPr>
        <w:pStyle w:val="Heading3"/>
        <w:rPr>
          <w:b/>
          <w:bCs/>
        </w:rPr>
      </w:pPr>
      <w:r w:rsidRPr="00DC3016">
        <w:rPr>
          <w:b/>
          <w:bCs/>
        </w:rPr>
        <w:t>Cluster 3 – Yellow</w:t>
      </w:r>
    </w:p>
    <w:p w14:paraId="6C247654" w14:textId="2EA5A5EF" w:rsidR="002E05B8" w:rsidRDefault="002E05B8" w:rsidP="002E05B8">
      <w:r>
        <w:t>Lowest population</w:t>
      </w:r>
      <w:r w:rsidR="00DC3016">
        <w:t>. L</w:t>
      </w:r>
      <w:r>
        <w:t>owest median income.</w:t>
      </w:r>
    </w:p>
    <w:p w14:paraId="5D01BF8C" w14:textId="77777777" w:rsidR="002E05B8" w:rsidRPr="002E05B8" w:rsidRDefault="002E05B8" w:rsidP="002E05B8"/>
    <w:p w14:paraId="225979C3" w14:textId="74E2EBAD" w:rsidR="00CB16B3" w:rsidRPr="00CB16B3" w:rsidRDefault="00CB16B3" w:rsidP="00CB16B3">
      <w:pPr>
        <w:pStyle w:val="Heading1"/>
        <w:rPr>
          <w:rFonts w:asciiTheme="minorHAnsi" w:eastAsia="Times New Roman" w:hAnsiTheme="minorHAnsi" w:cstheme="minorHAnsi"/>
          <w:b/>
          <w:bCs/>
          <w:sz w:val="28"/>
          <w:szCs w:val="28"/>
        </w:rPr>
      </w:pPr>
    </w:p>
    <w:p w14:paraId="6BF0BF12" w14:textId="77777777" w:rsidR="00541E14" w:rsidRDefault="00541E14" w:rsidP="00A975DB">
      <w:pPr>
        <w:shd w:val="clear" w:color="auto" w:fill="FFFFFF"/>
        <w:spacing w:after="150" w:line="315" w:lineRule="atLeast"/>
        <w:rPr>
          <w:rFonts w:ascii="Arial" w:eastAsia="Times New Roman" w:hAnsi="Arial" w:cs="Arial"/>
          <w:color w:val="1F1F1F"/>
          <w:sz w:val="21"/>
          <w:szCs w:val="21"/>
        </w:rPr>
      </w:pPr>
    </w:p>
    <w:p w14:paraId="6011BD7B" w14:textId="57E131B8" w:rsidR="002977F2" w:rsidRPr="00504CEF" w:rsidRDefault="002977F2" w:rsidP="002977F2">
      <w:pPr>
        <w:pStyle w:val="Heading1"/>
        <w:rPr>
          <w:rFonts w:asciiTheme="minorHAnsi" w:eastAsia="Times New Roman" w:hAnsiTheme="minorHAnsi" w:cstheme="minorHAnsi"/>
          <w:b/>
          <w:bCs/>
          <w:sz w:val="28"/>
          <w:szCs w:val="28"/>
        </w:rPr>
      </w:pPr>
      <w:r w:rsidRPr="00504CEF">
        <w:rPr>
          <w:rFonts w:asciiTheme="minorHAnsi" w:eastAsia="Times New Roman" w:hAnsiTheme="minorHAnsi" w:cstheme="minorHAnsi"/>
          <w:b/>
          <w:bCs/>
          <w:sz w:val="28"/>
          <w:szCs w:val="28"/>
        </w:rPr>
        <w:lastRenderedPageBreak/>
        <w:t>Conclusions</w:t>
      </w:r>
    </w:p>
    <w:p w14:paraId="60E52DA9" w14:textId="00AB40B2" w:rsidR="00B82062" w:rsidRDefault="00B82062" w:rsidP="002977F2"/>
    <w:p w14:paraId="44DD9F3E" w14:textId="3CC6A821" w:rsidR="00B82062" w:rsidRDefault="00B82062" w:rsidP="002977F2">
      <w:r>
        <w:t>The data suggest that</w:t>
      </w:r>
      <w:r w:rsidR="005D0663">
        <w:t xml:space="preserve"> high</w:t>
      </w:r>
      <w:r>
        <w:t xml:space="preserve"> median income </w:t>
      </w:r>
      <w:r w:rsidR="005D0663">
        <w:t>and high population density is required to support multiple pizza stores. The Postal Codes with low median income and low population density have one pizza store.</w:t>
      </w:r>
      <w:r w:rsidR="00CE5861">
        <w:t xml:space="preserve"> Postal Codes with the highest median income and the highest population have multiple stores.</w:t>
      </w:r>
    </w:p>
    <w:p w14:paraId="53173CE2" w14:textId="3207089B" w:rsidR="00C0115A" w:rsidRDefault="00C0115A" w:rsidP="002977F2">
      <w:r>
        <w:t xml:space="preserve">Cluster 2 appears to provide an opportunity that needs to be further reviewed. </w:t>
      </w:r>
    </w:p>
    <w:p w14:paraId="2EA7085A" w14:textId="5B1B0BAF" w:rsidR="00D72E2B" w:rsidRDefault="00D72E2B" w:rsidP="002977F2"/>
    <w:p w14:paraId="73DCBDBE" w14:textId="350DFC42" w:rsidR="005D0663" w:rsidRDefault="005D0663" w:rsidP="005D0663">
      <w:pPr>
        <w:pStyle w:val="Heading1"/>
        <w:rPr>
          <w:rFonts w:asciiTheme="minorHAnsi" w:hAnsiTheme="minorHAnsi" w:cstheme="minorHAnsi"/>
          <w:b/>
          <w:bCs/>
          <w:sz w:val="28"/>
          <w:szCs w:val="28"/>
        </w:rPr>
      </w:pPr>
      <w:r>
        <w:rPr>
          <w:rFonts w:asciiTheme="minorHAnsi" w:hAnsiTheme="minorHAnsi" w:cstheme="minorHAnsi"/>
          <w:b/>
          <w:bCs/>
          <w:sz w:val="28"/>
          <w:szCs w:val="28"/>
        </w:rPr>
        <w:t>Recommendation</w:t>
      </w:r>
    </w:p>
    <w:p w14:paraId="649B380F" w14:textId="77777777" w:rsidR="005D0663" w:rsidRDefault="005D0663" w:rsidP="005D0663"/>
    <w:p w14:paraId="00A90A7D" w14:textId="6CEA74E0" w:rsidR="005D0663" w:rsidRPr="005D0663" w:rsidRDefault="005D0663" w:rsidP="005D0663">
      <w:r>
        <w:t xml:space="preserve">A more thorough analysis is required to better understand the relationship between family structure, age, and </w:t>
      </w:r>
      <w:r w:rsidR="00CE5861">
        <w:t>convenience. The lack of time could also be a factor along with population and median income in determining a proper location for a pizza store.</w:t>
      </w:r>
    </w:p>
    <w:p w14:paraId="04670A42" w14:textId="304B9D46" w:rsidR="002977F2" w:rsidRDefault="002977F2" w:rsidP="00A975DB">
      <w:pPr>
        <w:shd w:val="clear" w:color="auto" w:fill="FFFFFF"/>
        <w:spacing w:after="150" w:line="315" w:lineRule="atLeast"/>
        <w:rPr>
          <w:rFonts w:ascii="Arial" w:eastAsia="Times New Roman" w:hAnsi="Arial" w:cs="Arial"/>
          <w:color w:val="1F1F1F"/>
          <w:sz w:val="21"/>
          <w:szCs w:val="21"/>
        </w:rPr>
      </w:pPr>
      <w:r>
        <w:rPr>
          <w:rFonts w:ascii="Arial" w:eastAsia="Times New Roman" w:hAnsi="Arial" w:cs="Arial"/>
          <w:color w:val="1F1F1F"/>
          <w:sz w:val="21"/>
          <w:szCs w:val="21"/>
        </w:rPr>
        <w:t xml:space="preserve"> </w:t>
      </w:r>
    </w:p>
    <w:tbl>
      <w:tblPr>
        <w:tblW w:w="4888" w:type="dxa"/>
        <w:tblCellMar>
          <w:top w:w="15" w:type="dxa"/>
          <w:left w:w="15" w:type="dxa"/>
          <w:bottom w:w="15" w:type="dxa"/>
          <w:right w:w="15" w:type="dxa"/>
        </w:tblCellMar>
        <w:tblLook w:val="04A0" w:firstRow="1" w:lastRow="0" w:firstColumn="1" w:lastColumn="0" w:noHBand="0" w:noVBand="1"/>
      </w:tblPr>
      <w:tblGrid>
        <w:gridCol w:w="3064"/>
        <w:gridCol w:w="1824"/>
      </w:tblGrid>
      <w:tr w:rsidR="00A975DB" w:rsidRPr="00A975DB" w14:paraId="6787B888" w14:textId="77777777" w:rsidTr="00A975DB">
        <w:trPr>
          <w:trHeight w:val="192"/>
        </w:trPr>
        <w:tc>
          <w:tcPr>
            <w:tcW w:w="0" w:type="auto"/>
            <w:shd w:val="clear" w:color="auto" w:fill="auto"/>
            <w:tcMar>
              <w:top w:w="0" w:type="dxa"/>
              <w:left w:w="300" w:type="dxa"/>
              <w:bottom w:w="300" w:type="dxa"/>
              <w:right w:w="0" w:type="dxa"/>
            </w:tcMar>
            <w:hideMark/>
          </w:tcPr>
          <w:p w14:paraId="3F361152" w14:textId="1462B49E" w:rsidR="00A975DB" w:rsidRPr="00A975DB" w:rsidRDefault="00A975DB" w:rsidP="00A975DB">
            <w:pPr>
              <w:spacing w:after="100" w:afterAutospacing="1" w:line="315" w:lineRule="atLeast"/>
              <w:rPr>
                <w:rFonts w:ascii="Arial" w:eastAsia="Times New Roman" w:hAnsi="Arial" w:cs="Arial"/>
                <w:b/>
                <w:bCs/>
                <w:sz w:val="21"/>
                <w:szCs w:val="21"/>
              </w:rPr>
            </w:pPr>
          </w:p>
        </w:tc>
        <w:tc>
          <w:tcPr>
            <w:tcW w:w="1824" w:type="dxa"/>
            <w:shd w:val="clear" w:color="auto" w:fill="auto"/>
            <w:noWrap/>
            <w:tcMar>
              <w:top w:w="0" w:type="dxa"/>
              <w:left w:w="0" w:type="dxa"/>
              <w:bottom w:w="300" w:type="dxa"/>
              <w:right w:w="0" w:type="dxa"/>
            </w:tcMar>
            <w:hideMark/>
          </w:tcPr>
          <w:p w14:paraId="184343AB" w14:textId="4323EC55" w:rsidR="00A975DB" w:rsidRPr="00A975DB" w:rsidRDefault="00A975DB" w:rsidP="00A975DB">
            <w:pPr>
              <w:spacing w:after="0" w:line="240" w:lineRule="auto"/>
              <w:jc w:val="right"/>
              <w:rPr>
                <w:rFonts w:ascii="Times New Roman" w:eastAsia="Times New Roman" w:hAnsi="Times New Roman" w:cs="Times New Roman"/>
                <w:sz w:val="24"/>
                <w:szCs w:val="24"/>
              </w:rPr>
            </w:pPr>
          </w:p>
        </w:tc>
      </w:tr>
    </w:tbl>
    <w:p w14:paraId="07FACB41" w14:textId="77777777" w:rsidR="00A975DB" w:rsidRDefault="00A975DB"/>
    <w:sectPr w:rsidR="00A97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DB"/>
    <w:rsid w:val="000839AD"/>
    <w:rsid w:val="00130AC0"/>
    <w:rsid w:val="001A2EBA"/>
    <w:rsid w:val="001F1B98"/>
    <w:rsid w:val="00293EC6"/>
    <w:rsid w:val="002977F2"/>
    <w:rsid w:val="002E05B8"/>
    <w:rsid w:val="00504CEF"/>
    <w:rsid w:val="00541E14"/>
    <w:rsid w:val="005D0663"/>
    <w:rsid w:val="00635F83"/>
    <w:rsid w:val="00654ADC"/>
    <w:rsid w:val="006A4D15"/>
    <w:rsid w:val="0075148C"/>
    <w:rsid w:val="007E7E5A"/>
    <w:rsid w:val="00854682"/>
    <w:rsid w:val="008712F2"/>
    <w:rsid w:val="00A975DB"/>
    <w:rsid w:val="00B3656B"/>
    <w:rsid w:val="00B82062"/>
    <w:rsid w:val="00B95544"/>
    <w:rsid w:val="00C0115A"/>
    <w:rsid w:val="00C75214"/>
    <w:rsid w:val="00CB16B3"/>
    <w:rsid w:val="00CE5861"/>
    <w:rsid w:val="00D45A64"/>
    <w:rsid w:val="00D72E2B"/>
    <w:rsid w:val="00D85725"/>
    <w:rsid w:val="00D96361"/>
    <w:rsid w:val="00DC3016"/>
    <w:rsid w:val="00EB0377"/>
    <w:rsid w:val="00F51A18"/>
    <w:rsid w:val="00FC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1ED005"/>
  <w15:chartTrackingRefBased/>
  <w15:docId w15:val="{E53CE9F4-A8A4-4684-981B-79D55A02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7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7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A975D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975D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975D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975DB"/>
    <w:rPr>
      <w:rFonts w:ascii="Arial" w:hAnsi="Arial" w:cs="Arial"/>
      <w:vanish/>
      <w:sz w:val="16"/>
      <w:szCs w:val="16"/>
    </w:rPr>
  </w:style>
  <w:style w:type="table" w:styleId="TableGrid">
    <w:name w:val="Table Grid"/>
    <w:basedOn w:val="TableNormal"/>
    <w:uiPriority w:val="39"/>
    <w:rsid w:val="00A97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77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77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05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353651">
      <w:bodyDiv w:val="1"/>
      <w:marLeft w:val="0"/>
      <w:marRight w:val="0"/>
      <w:marTop w:val="0"/>
      <w:marBottom w:val="0"/>
      <w:divBdr>
        <w:top w:val="none" w:sz="0" w:space="0" w:color="auto"/>
        <w:left w:val="none" w:sz="0" w:space="0" w:color="auto"/>
        <w:bottom w:val="none" w:sz="0" w:space="0" w:color="auto"/>
        <w:right w:val="none" w:sz="0" w:space="0" w:color="auto"/>
      </w:divBdr>
      <w:divsChild>
        <w:div w:id="1984384459">
          <w:marLeft w:val="0"/>
          <w:marRight w:val="0"/>
          <w:marTop w:val="0"/>
          <w:marBottom w:val="300"/>
          <w:divBdr>
            <w:top w:val="single" w:sz="6" w:space="0" w:color="auto"/>
            <w:left w:val="single" w:sz="2" w:space="0" w:color="auto"/>
            <w:bottom w:val="single" w:sz="6" w:space="0" w:color="auto"/>
            <w:right w:val="single" w:sz="6" w:space="0" w:color="auto"/>
          </w:divBdr>
          <w:divsChild>
            <w:div w:id="1615868015">
              <w:marLeft w:val="0"/>
              <w:marRight w:val="0"/>
              <w:marTop w:val="0"/>
              <w:marBottom w:val="0"/>
              <w:divBdr>
                <w:top w:val="none" w:sz="0" w:space="0" w:color="auto"/>
                <w:left w:val="none" w:sz="0" w:space="0" w:color="auto"/>
                <w:bottom w:val="none" w:sz="0" w:space="0" w:color="auto"/>
                <w:right w:val="none" w:sz="0" w:space="0" w:color="auto"/>
              </w:divBdr>
              <w:divsChild>
                <w:div w:id="689258223">
                  <w:marLeft w:val="0"/>
                  <w:marRight w:val="0"/>
                  <w:marTop w:val="0"/>
                  <w:marBottom w:val="0"/>
                  <w:divBdr>
                    <w:top w:val="none" w:sz="0" w:space="0" w:color="auto"/>
                    <w:left w:val="none" w:sz="0" w:space="0" w:color="auto"/>
                    <w:bottom w:val="none" w:sz="0" w:space="0" w:color="auto"/>
                    <w:right w:val="none" w:sz="0" w:space="0" w:color="auto"/>
                  </w:divBdr>
                  <w:divsChild>
                    <w:div w:id="36202191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28464625">
              <w:marLeft w:val="0"/>
              <w:marRight w:val="0"/>
              <w:marTop w:val="0"/>
              <w:marBottom w:val="0"/>
              <w:divBdr>
                <w:top w:val="none" w:sz="0" w:space="0" w:color="auto"/>
                <w:left w:val="none" w:sz="0" w:space="0" w:color="auto"/>
                <w:bottom w:val="none" w:sz="0" w:space="0" w:color="auto"/>
                <w:right w:val="none" w:sz="0" w:space="0" w:color="auto"/>
              </w:divBdr>
              <w:divsChild>
                <w:div w:id="1001659638">
                  <w:marLeft w:val="0"/>
                  <w:marRight w:val="0"/>
                  <w:marTop w:val="0"/>
                  <w:marBottom w:val="0"/>
                  <w:divBdr>
                    <w:top w:val="none" w:sz="0" w:space="0" w:color="auto"/>
                    <w:left w:val="none" w:sz="0" w:space="0" w:color="auto"/>
                    <w:bottom w:val="none" w:sz="0" w:space="0" w:color="auto"/>
                    <w:right w:val="none" w:sz="0" w:space="0" w:color="auto"/>
                  </w:divBdr>
                  <w:divsChild>
                    <w:div w:id="699432162">
                      <w:marLeft w:val="0"/>
                      <w:marRight w:val="0"/>
                      <w:marTop w:val="0"/>
                      <w:marBottom w:val="300"/>
                      <w:divBdr>
                        <w:top w:val="none" w:sz="0" w:space="0" w:color="auto"/>
                        <w:left w:val="none" w:sz="0" w:space="0" w:color="auto"/>
                        <w:bottom w:val="none" w:sz="0" w:space="0" w:color="auto"/>
                        <w:right w:val="none" w:sz="0" w:space="0" w:color="auto"/>
                      </w:divBdr>
                    </w:div>
                    <w:div w:id="1016618449">
                      <w:marLeft w:val="0"/>
                      <w:marRight w:val="0"/>
                      <w:marTop w:val="0"/>
                      <w:marBottom w:val="0"/>
                      <w:divBdr>
                        <w:top w:val="none" w:sz="0" w:space="0" w:color="auto"/>
                        <w:left w:val="none" w:sz="0" w:space="0" w:color="auto"/>
                        <w:bottom w:val="none" w:sz="0" w:space="0" w:color="auto"/>
                        <w:right w:val="none" w:sz="0" w:space="0" w:color="auto"/>
                      </w:divBdr>
                      <w:divsChild>
                        <w:div w:id="1670670208">
                          <w:marLeft w:val="0"/>
                          <w:marRight w:val="0"/>
                          <w:marTop w:val="0"/>
                          <w:marBottom w:val="0"/>
                          <w:divBdr>
                            <w:top w:val="none" w:sz="0" w:space="0" w:color="auto"/>
                            <w:left w:val="none" w:sz="0" w:space="0" w:color="auto"/>
                            <w:bottom w:val="none" w:sz="0" w:space="0" w:color="auto"/>
                            <w:right w:val="none" w:sz="0" w:space="0" w:color="auto"/>
                          </w:divBdr>
                          <w:divsChild>
                            <w:div w:id="1277559984">
                              <w:marLeft w:val="0"/>
                              <w:marRight w:val="0"/>
                              <w:marTop w:val="0"/>
                              <w:marBottom w:val="0"/>
                              <w:divBdr>
                                <w:top w:val="none" w:sz="0" w:space="0" w:color="auto"/>
                                <w:left w:val="none" w:sz="0" w:space="0" w:color="auto"/>
                                <w:bottom w:val="none" w:sz="0" w:space="0" w:color="auto"/>
                                <w:right w:val="none" w:sz="0" w:space="0" w:color="auto"/>
                              </w:divBdr>
                              <w:divsChild>
                                <w:div w:id="2048990818">
                                  <w:marLeft w:val="0"/>
                                  <w:marRight w:val="0"/>
                                  <w:marTop w:val="0"/>
                                  <w:marBottom w:val="0"/>
                                  <w:divBdr>
                                    <w:top w:val="none" w:sz="0" w:space="0" w:color="auto"/>
                                    <w:left w:val="none" w:sz="0" w:space="0" w:color="auto"/>
                                    <w:bottom w:val="none" w:sz="0" w:space="0" w:color="auto"/>
                                    <w:right w:val="none" w:sz="0" w:space="0" w:color="auto"/>
                                  </w:divBdr>
                                  <w:divsChild>
                                    <w:div w:id="184558868">
                                      <w:marLeft w:val="0"/>
                                      <w:marRight w:val="0"/>
                                      <w:marTop w:val="0"/>
                                      <w:marBottom w:val="0"/>
                                      <w:divBdr>
                                        <w:top w:val="none" w:sz="0" w:space="0" w:color="auto"/>
                                        <w:left w:val="none" w:sz="0" w:space="0" w:color="auto"/>
                                        <w:bottom w:val="none" w:sz="0" w:space="0" w:color="auto"/>
                                        <w:right w:val="none" w:sz="0" w:space="0" w:color="auto"/>
                                      </w:divBdr>
                                    </w:div>
                                  </w:divsChild>
                                </w:div>
                                <w:div w:id="505638407">
                                  <w:marLeft w:val="0"/>
                                  <w:marRight w:val="0"/>
                                  <w:marTop w:val="0"/>
                                  <w:marBottom w:val="0"/>
                                  <w:divBdr>
                                    <w:top w:val="none" w:sz="0" w:space="0" w:color="auto"/>
                                    <w:left w:val="none" w:sz="0" w:space="0" w:color="auto"/>
                                    <w:bottom w:val="none" w:sz="0" w:space="0" w:color="auto"/>
                                    <w:right w:val="none" w:sz="0" w:space="0" w:color="auto"/>
                                  </w:divBdr>
                                </w:div>
                                <w:div w:id="44961578">
                                  <w:marLeft w:val="0"/>
                                  <w:marRight w:val="0"/>
                                  <w:marTop w:val="0"/>
                                  <w:marBottom w:val="0"/>
                                  <w:divBdr>
                                    <w:top w:val="none" w:sz="0" w:space="0" w:color="auto"/>
                                    <w:left w:val="none" w:sz="0" w:space="0" w:color="auto"/>
                                    <w:bottom w:val="none" w:sz="0" w:space="0" w:color="auto"/>
                                    <w:right w:val="none" w:sz="0" w:space="0" w:color="auto"/>
                                  </w:divBdr>
                                  <w:divsChild>
                                    <w:div w:id="978653085">
                                      <w:marLeft w:val="0"/>
                                      <w:marRight w:val="0"/>
                                      <w:marTop w:val="0"/>
                                      <w:marBottom w:val="0"/>
                                      <w:divBdr>
                                        <w:top w:val="none" w:sz="0" w:space="0" w:color="auto"/>
                                        <w:left w:val="none" w:sz="0" w:space="0" w:color="auto"/>
                                        <w:bottom w:val="none" w:sz="0" w:space="0" w:color="auto"/>
                                        <w:right w:val="none" w:sz="0" w:space="0" w:color="auto"/>
                                      </w:divBdr>
                                    </w:div>
                                  </w:divsChild>
                                </w:div>
                                <w:div w:id="1258635993">
                                  <w:marLeft w:val="0"/>
                                  <w:marRight w:val="0"/>
                                  <w:marTop w:val="0"/>
                                  <w:marBottom w:val="0"/>
                                  <w:divBdr>
                                    <w:top w:val="none" w:sz="0" w:space="0" w:color="auto"/>
                                    <w:left w:val="none" w:sz="0" w:space="0" w:color="auto"/>
                                    <w:bottom w:val="none" w:sz="0" w:space="0" w:color="auto"/>
                                    <w:right w:val="none" w:sz="0" w:space="0" w:color="auto"/>
                                  </w:divBdr>
                                </w:div>
                                <w:div w:id="725225942">
                                  <w:marLeft w:val="0"/>
                                  <w:marRight w:val="0"/>
                                  <w:marTop w:val="0"/>
                                  <w:marBottom w:val="0"/>
                                  <w:divBdr>
                                    <w:top w:val="none" w:sz="0" w:space="0" w:color="auto"/>
                                    <w:left w:val="none" w:sz="0" w:space="0" w:color="auto"/>
                                    <w:bottom w:val="none" w:sz="0" w:space="0" w:color="auto"/>
                                    <w:right w:val="none" w:sz="0" w:space="0" w:color="auto"/>
                                  </w:divBdr>
                                  <w:divsChild>
                                    <w:div w:id="546793020">
                                      <w:marLeft w:val="0"/>
                                      <w:marRight w:val="0"/>
                                      <w:marTop w:val="0"/>
                                      <w:marBottom w:val="0"/>
                                      <w:divBdr>
                                        <w:top w:val="none" w:sz="0" w:space="0" w:color="auto"/>
                                        <w:left w:val="none" w:sz="0" w:space="0" w:color="auto"/>
                                        <w:bottom w:val="none" w:sz="0" w:space="0" w:color="auto"/>
                                        <w:right w:val="none" w:sz="0" w:space="0" w:color="auto"/>
                                      </w:divBdr>
                                    </w:div>
                                  </w:divsChild>
                                </w:div>
                                <w:div w:id="1043292533">
                                  <w:marLeft w:val="0"/>
                                  <w:marRight w:val="0"/>
                                  <w:marTop w:val="0"/>
                                  <w:marBottom w:val="0"/>
                                  <w:divBdr>
                                    <w:top w:val="none" w:sz="0" w:space="0" w:color="auto"/>
                                    <w:left w:val="none" w:sz="0" w:space="0" w:color="auto"/>
                                    <w:bottom w:val="none" w:sz="0" w:space="0" w:color="auto"/>
                                    <w:right w:val="none" w:sz="0" w:space="0" w:color="auto"/>
                                  </w:divBdr>
                                </w:div>
                                <w:div w:id="1956910128">
                                  <w:marLeft w:val="0"/>
                                  <w:marRight w:val="0"/>
                                  <w:marTop w:val="0"/>
                                  <w:marBottom w:val="0"/>
                                  <w:divBdr>
                                    <w:top w:val="none" w:sz="0" w:space="0" w:color="auto"/>
                                    <w:left w:val="none" w:sz="0" w:space="0" w:color="auto"/>
                                    <w:bottom w:val="none" w:sz="0" w:space="0" w:color="auto"/>
                                    <w:right w:val="none" w:sz="0" w:space="0" w:color="auto"/>
                                  </w:divBdr>
                                  <w:divsChild>
                                    <w:div w:id="1972707633">
                                      <w:marLeft w:val="0"/>
                                      <w:marRight w:val="0"/>
                                      <w:marTop w:val="0"/>
                                      <w:marBottom w:val="0"/>
                                      <w:divBdr>
                                        <w:top w:val="none" w:sz="0" w:space="0" w:color="auto"/>
                                        <w:left w:val="none" w:sz="0" w:space="0" w:color="auto"/>
                                        <w:bottom w:val="none" w:sz="0" w:space="0" w:color="auto"/>
                                        <w:right w:val="none" w:sz="0" w:space="0" w:color="auto"/>
                                      </w:divBdr>
                                    </w:div>
                                  </w:divsChild>
                                </w:div>
                                <w:div w:id="3365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432794">
          <w:marLeft w:val="0"/>
          <w:marRight w:val="0"/>
          <w:marTop w:val="0"/>
          <w:marBottom w:val="300"/>
          <w:divBdr>
            <w:top w:val="single" w:sz="6" w:space="0" w:color="auto"/>
            <w:left w:val="single" w:sz="2" w:space="0" w:color="auto"/>
            <w:bottom w:val="single" w:sz="6" w:space="0" w:color="auto"/>
            <w:right w:val="single" w:sz="6" w:space="0" w:color="auto"/>
          </w:divBdr>
          <w:divsChild>
            <w:div w:id="930965278">
              <w:marLeft w:val="0"/>
              <w:marRight w:val="0"/>
              <w:marTop w:val="0"/>
              <w:marBottom w:val="0"/>
              <w:divBdr>
                <w:top w:val="none" w:sz="0" w:space="0" w:color="auto"/>
                <w:left w:val="none" w:sz="0" w:space="0" w:color="auto"/>
                <w:bottom w:val="none" w:sz="0" w:space="0" w:color="auto"/>
                <w:right w:val="none" w:sz="0" w:space="0" w:color="auto"/>
              </w:divBdr>
              <w:divsChild>
                <w:div w:id="147133119">
                  <w:marLeft w:val="0"/>
                  <w:marRight w:val="0"/>
                  <w:marTop w:val="0"/>
                  <w:marBottom w:val="0"/>
                  <w:divBdr>
                    <w:top w:val="none" w:sz="0" w:space="0" w:color="auto"/>
                    <w:left w:val="none" w:sz="0" w:space="0" w:color="auto"/>
                    <w:bottom w:val="none" w:sz="0" w:space="0" w:color="auto"/>
                    <w:right w:val="none" w:sz="0" w:space="0" w:color="auto"/>
                  </w:divBdr>
                  <w:divsChild>
                    <w:div w:id="130095403">
                      <w:marLeft w:val="0"/>
                      <w:marRight w:val="0"/>
                      <w:marTop w:val="0"/>
                      <w:marBottom w:val="180"/>
                      <w:divBdr>
                        <w:top w:val="none" w:sz="0" w:space="0" w:color="auto"/>
                        <w:left w:val="none" w:sz="0" w:space="0" w:color="auto"/>
                        <w:bottom w:val="none" w:sz="0" w:space="0" w:color="auto"/>
                        <w:right w:val="none" w:sz="0" w:space="0" w:color="auto"/>
                      </w:divBdr>
                    </w:div>
                    <w:div w:id="638921555">
                      <w:marLeft w:val="0"/>
                      <w:marRight w:val="0"/>
                      <w:marTop w:val="0"/>
                      <w:marBottom w:val="180"/>
                      <w:divBdr>
                        <w:top w:val="none" w:sz="0" w:space="0" w:color="auto"/>
                        <w:left w:val="none" w:sz="0" w:space="0" w:color="auto"/>
                        <w:bottom w:val="none" w:sz="0" w:space="0" w:color="auto"/>
                        <w:right w:val="none" w:sz="0" w:space="0" w:color="auto"/>
                      </w:divBdr>
                      <w:divsChild>
                        <w:div w:id="791435655">
                          <w:marLeft w:val="0"/>
                          <w:marRight w:val="0"/>
                          <w:marTop w:val="0"/>
                          <w:marBottom w:val="0"/>
                          <w:divBdr>
                            <w:top w:val="none" w:sz="0" w:space="0" w:color="auto"/>
                            <w:left w:val="none" w:sz="0" w:space="0" w:color="auto"/>
                            <w:bottom w:val="none" w:sz="0" w:space="0" w:color="auto"/>
                            <w:right w:val="none" w:sz="0" w:space="0" w:color="auto"/>
                          </w:divBdr>
                          <w:divsChild>
                            <w:div w:id="5296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167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6</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Forte</dc:creator>
  <cp:keywords/>
  <dc:description/>
  <cp:lastModifiedBy>J Forte</cp:lastModifiedBy>
  <cp:revision>28</cp:revision>
  <dcterms:created xsi:type="dcterms:W3CDTF">2020-07-05T17:13:00Z</dcterms:created>
  <dcterms:modified xsi:type="dcterms:W3CDTF">2020-07-05T21:03:00Z</dcterms:modified>
</cp:coreProperties>
</file>