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81A8" w14:textId="77777777" w:rsidR="00CA70E5" w:rsidRPr="00D833CC" w:rsidRDefault="00CC2599" w:rsidP="00CA70E5">
      <w:pPr>
        <w:spacing w:after="0" w:line="360" w:lineRule="auto"/>
        <w:jc w:val="center"/>
        <w:rPr>
          <w:rFonts w:ascii="Times New Roman" w:hAnsi="Times New Roman" w:cs="Times New Roman"/>
          <w:b/>
          <w:sz w:val="36"/>
          <w:szCs w:val="28"/>
          <w:u w:val="single"/>
        </w:rPr>
      </w:pPr>
      <w:r w:rsidRPr="00CC2599">
        <w:rPr>
          <w:rFonts w:ascii="Times New Roman" w:hAnsi="Times New Roman" w:cs="Times New Roman"/>
          <w:b/>
          <w:sz w:val="36"/>
          <w:szCs w:val="28"/>
          <w:u w:val="single"/>
        </w:rPr>
        <w:t>Cloud-Based Multimedia Content Protection System</w:t>
      </w:r>
    </w:p>
    <w:p w14:paraId="04A4DC9B"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14:paraId="43AFE03A" w14:textId="537A23A7" w:rsidR="00CA70E5" w:rsidRDefault="00CC0BC0" w:rsidP="00CC0BC0">
      <w:pPr>
        <w:spacing w:line="360" w:lineRule="auto"/>
        <w:jc w:val="both"/>
        <w:rPr>
          <w:rFonts w:ascii="Times New Roman" w:hAnsi="Times New Roman" w:cs="Times New Roman"/>
          <w:bCs/>
          <w:sz w:val="28"/>
          <w:szCs w:val="28"/>
        </w:rPr>
      </w:pPr>
      <w:r w:rsidRPr="00106E41">
        <w:rPr>
          <w:rFonts w:ascii="Times New Roman" w:hAnsi="Times New Roman" w:cs="Times New Roman"/>
          <w:bCs/>
          <w:sz w:val="28"/>
          <w:szCs w:val="28"/>
        </w:rPr>
        <w:t>We propose a new design for large-scale multimedia</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content protection systems. Our design leverages cloud</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infrastructures to provide cost efficiency, rapid deployment,</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scalability, and elasticity to accommodate varying workloads. The</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proposed system can be used to protect different multimedia content</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types, including 2-D videos, 3-D videos, images, audio clips,</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songs, and music clips. The system can be deployed on private</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and/or public clouds. Our system has two novel components:</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w:t>
      </w:r>
      <w:proofErr w:type="spellStart"/>
      <w:r w:rsidRPr="00106E41">
        <w:rPr>
          <w:rFonts w:ascii="Times New Roman" w:hAnsi="Times New Roman" w:cs="Times New Roman"/>
          <w:bCs/>
          <w:sz w:val="28"/>
          <w:szCs w:val="28"/>
        </w:rPr>
        <w:t>i</w:t>
      </w:r>
      <w:proofErr w:type="spellEnd"/>
      <w:r w:rsidRPr="00106E41">
        <w:rPr>
          <w:rFonts w:ascii="Times New Roman" w:hAnsi="Times New Roman" w:cs="Times New Roman"/>
          <w:bCs/>
          <w:sz w:val="28"/>
          <w:szCs w:val="28"/>
        </w:rPr>
        <w:t>) method to create signatures of 3-D videos, and (ii) distributed</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matching engine for multimedia objects. The signature method</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creates robust and representative signatures of 3-D videos that</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 xml:space="preserve">capture the depth signals in these </w:t>
      </w:r>
      <w:proofErr w:type="gramStart"/>
      <w:r w:rsidRPr="00106E41">
        <w:rPr>
          <w:rFonts w:ascii="Times New Roman" w:hAnsi="Times New Roman" w:cs="Times New Roman"/>
          <w:bCs/>
          <w:sz w:val="28"/>
          <w:szCs w:val="28"/>
        </w:rPr>
        <w:t>videos</w:t>
      </w:r>
      <w:proofErr w:type="gramEnd"/>
      <w:r w:rsidRPr="00106E41">
        <w:rPr>
          <w:rFonts w:ascii="Times New Roman" w:hAnsi="Times New Roman" w:cs="Times New Roman"/>
          <w:bCs/>
          <w:sz w:val="28"/>
          <w:szCs w:val="28"/>
        </w:rPr>
        <w:t xml:space="preserve"> and it is computationally</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efficient to compute and compare as well as it requires small</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storage. The distributed matching engine achieves high scalability</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and it is designed to support different multimedia objects. We</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implemented the proposed system and deployed it on two clouds:</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Amazon cloud and our private cloud. Our experiments with</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more than 11,000 3-D videos and 1 million images show the high</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accuracy and scalability of the proposed system. In addition, we</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compared our system to the protection system used by YouTube</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and our results show that the YouTube protection system fails to</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detect most copies of 3-D videos, while our system detects more</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than 98% of them. This comparison shows the need for the proposed</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3-D signature method, since the state-of-the-art commercial</w:t>
      </w:r>
      <w:r w:rsidR="00106E41">
        <w:rPr>
          <w:rFonts w:ascii="Times New Roman" w:hAnsi="Times New Roman" w:cs="Times New Roman"/>
          <w:bCs/>
          <w:sz w:val="28"/>
          <w:szCs w:val="28"/>
        </w:rPr>
        <w:t xml:space="preserve"> </w:t>
      </w:r>
      <w:r w:rsidRPr="00106E41">
        <w:rPr>
          <w:rFonts w:ascii="Times New Roman" w:hAnsi="Times New Roman" w:cs="Times New Roman"/>
          <w:bCs/>
          <w:sz w:val="28"/>
          <w:szCs w:val="28"/>
        </w:rPr>
        <w:t>system was not able to handle 3-D videos.</w:t>
      </w:r>
    </w:p>
    <w:p w14:paraId="0FB6A97E" w14:textId="6D9108DC" w:rsidR="00EE4E90" w:rsidRDefault="00EE4E90" w:rsidP="00CC0BC0">
      <w:pPr>
        <w:spacing w:line="360" w:lineRule="auto"/>
        <w:jc w:val="both"/>
        <w:rPr>
          <w:rFonts w:ascii="Times New Roman" w:hAnsi="Times New Roman" w:cs="Times New Roman"/>
          <w:bCs/>
          <w:sz w:val="28"/>
          <w:szCs w:val="28"/>
        </w:rPr>
      </w:pPr>
    </w:p>
    <w:p w14:paraId="700DC1B3" w14:textId="77777777" w:rsidR="00EE4E90" w:rsidRPr="00106E41" w:rsidRDefault="00EE4E90" w:rsidP="00CC0BC0">
      <w:pPr>
        <w:spacing w:line="360" w:lineRule="auto"/>
        <w:jc w:val="both"/>
        <w:rPr>
          <w:rFonts w:ascii="Times New Roman" w:hAnsi="Times New Roman" w:cs="Times New Roman"/>
          <w:sz w:val="28"/>
          <w:szCs w:val="28"/>
        </w:rPr>
      </w:pPr>
    </w:p>
    <w:p w14:paraId="4D39FA92"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14:paraId="444E834A" w14:textId="77777777" w:rsidR="00CA70E5" w:rsidRPr="009362A5" w:rsidRDefault="003C471E" w:rsidP="009362A5">
      <w:pPr>
        <w:pStyle w:val="ListParagraph"/>
        <w:numPr>
          <w:ilvl w:val="0"/>
          <w:numId w:val="11"/>
        </w:numPr>
        <w:spacing w:line="360" w:lineRule="auto"/>
        <w:jc w:val="both"/>
        <w:rPr>
          <w:rFonts w:ascii="Times New Roman" w:hAnsi="Times New Roman" w:cs="Times New Roman"/>
          <w:sz w:val="28"/>
          <w:szCs w:val="28"/>
        </w:rPr>
      </w:pPr>
      <w:r w:rsidRPr="009362A5">
        <w:rPr>
          <w:rFonts w:ascii="Times New Roman" w:hAnsi="Times New Roman" w:cs="Times New Roman"/>
          <w:sz w:val="28"/>
          <w:szCs w:val="28"/>
        </w:rPr>
        <w:t>The problem of protecting various types of multimedia content</w:t>
      </w:r>
      <w:r w:rsidR="003D1B44" w:rsidRPr="009362A5">
        <w:rPr>
          <w:rFonts w:ascii="Times New Roman" w:hAnsi="Times New Roman" w:cs="Times New Roman"/>
          <w:sz w:val="28"/>
          <w:szCs w:val="28"/>
        </w:rPr>
        <w:t xml:space="preserve"> </w:t>
      </w:r>
      <w:r w:rsidRPr="009362A5">
        <w:rPr>
          <w:rFonts w:ascii="Times New Roman" w:hAnsi="Times New Roman" w:cs="Times New Roman"/>
          <w:sz w:val="28"/>
          <w:szCs w:val="28"/>
        </w:rPr>
        <w:t>has attracted significant attention from academia and industry.</w:t>
      </w:r>
      <w:r w:rsidR="003D1B44" w:rsidRPr="009362A5">
        <w:rPr>
          <w:rFonts w:ascii="Times New Roman" w:hAnsi="Times New Roman" w:cs="Times New Roman"/>
          <w:sz w:val="28"/>
          <w:szCs w:val="28"/>
        </w:rPr>
        <w:t xml:space="preserve"> </w:t>
      </w:r>
      <w:r w:rsidRPr="009362A5">
        <w:rPr>
          <w:rFonts w:ascii="Times New Roman" w:hAnsi="Times New Roman" w:cs="Times New Roman"/>
          <w:sz w:val="28"/>
          <w:szCs w:val="28"/>
        </w:rPr>
        <w:t>One approach to this problem is using watermarking, in which some distinctive information is embedded in the</w:t>
      </w:r>
      <w:r w:rsidR="003D1B44" w:rsidRPr="009362A5">
        <w:rPr>
          <w:rFonts w:ascii="Times New Roman" w:hAnsi="Times New Roman" w:cs="Times New Roman"/>
          <w:sz w:val="28"/>
          <w:szCs w:val="28"/>
        </w:rPr>
        <w:t xml:space="preserve"> </w:t>
      </w:r>
      <w:r w:rsidRPr="009362A5">
        <w:rPr>
          <w:rFonts w:ascii="Times New Roman" w:hAnsi="Times New Roman" w:cs="Times New Roman"/>
          <w:sz w:val="28"/>
          <w:szCs w:val="28"/>
        </w:rPr>
        <w:t>content itself and a method is used to search for this information</w:t>
      </w:r>
      <w:r w:rsidR="003D1B44" w:rsidRPr="009362A5">
        <w:rPr>
          <w:rFonts w:ascii="Times New Roman" w:hAnsi="Times New Roman" w:cs="Times New Roman"/>
          <w:sz w:val="28"/>
          <w:szCs w:val="28"/>
        </w:rPr>
        <w:t xml:space="preserve"> </w:t>
      </w:r>
      <w:r w:rsidRPr="009362A5">
        <w:rPr>
          <w:rFonts w:ascii="Times New Roman" w:hAnsi="Times New Roman" w:cs="Times New Roman"/>
          <w:sz w:val="28"/>
          <w:szCs w:val="28"/>
        </w:rPr>
        <w:t>in order to verify the authenticity of the content.</w:t>
      </w:r>
    </w:p>
    <w:p w14:paraId="130F75F8" w14:textId="77777777" w:rsidR="00051774" w:rsidRDefault="00051774" w:rsidP="009362A5">
      <w:pPr>
        <w:pStyle w:val="ListParagraph"/>
        <w:numPr>
          <w:ilvl w:val="0"/>
          <w:numId w:val="11"/>
        </w:numPr>
        <w:spacing w:line="360" w:lineRule="auto"/>
        <w:jc w:val="both"/>
        <w:rPr>
          <w:rFonts w:ascii="Times New Roman" w:hAnsi="Times New Roman" w:cs="Times New Roman"/>
          <w:sz w:val="28"/>
          <w:szCs w:val="28"/>
        </w:rPr>
      </w:pPr>
      <w:r w:rsidRPr="009362A5">
        <w:rPr>
          <w:rFonts w:ascii="Times New Roman" w:hAnsi="Times New Roman" w:cs="Times New Roman"/>
          <w:sz w:val="28"/>
          <w:szCs w:val="28"/>
        </w:rPr>
        <w:t>Many previous works proposed different methods for creating and matching signatures. These methods can be classified into four categories: spatial, temporal, color, and transform-domain. Spatial signatures (particularly the block-based) are the most widely used.</w:t>
      </w:r>
    </w:p>
    <w:p w14:paraId="532D5487" w14:textId="77777777" w:rsidR="005B7000" w:rsidRPr="005B7000" w:rsidRDefault="005B7000" w:rsidP="005B7000">
      <w:pPr>
        <w:pStyle w:val="ListParagraph"/>
        <w:numPr>
          <w:ilvl w:val="0"/>
          <w:numId w:val="11"/>
        </w:numPr>
        <w:spacing w:line="360" w:lineRule="auto"/>
        <w:jc w:val="both"/>
        <w:rPr>
          <w:rFonts w:ascii="Times New Roman" w:hAnsi="Times New Roman" w:cs="Times New Roman"/>
          <w:sz w:val="28"/>
          <w:szCs w:val="28"/>
        </w:rPr>
      </w:pPr>
      <w:proofErr w:type="spellStart"/>
      <w:r w:rsidRPr="005B7000">
        <w:rPr>
          <w:rFonts w:ascii="Times New Roman" w:hAnsi="Times New Roman" w:cs="Times New Roman"/>
          <w:sz w:val="28"/>
          <w:szCs w:val="28"/>
        </w:rPr>
        <w:t>Youtube</w:t>
      </w:r>
      <w:proofErr w:type="spellEnd"/>
      <w:r w:rsidRPr="005B7000">
        <w:rPr>
          <w:rFonts w:ascii="Times New Roman" w:hAnsi="Times New Roman" w:cs="Times New Roman"/>
          <w:sz w:val="28"/>
          <w:szCs w:val="28"/>
        </w:rPr>
        <w:t xml:space="preserve"> Content ID, </w:t>
      </w:r>
      <w:proofErr w:type="spellStart"/>
      <w:r w:rsidRPr="005B7000">
        <w:rPr>
          <w:rFonts w:ascii="Times New Roman" w:hAnsi="Times New Roman" w:cs="Times New Roman"/>
          <w:sz w:val="28"/>
          <w:szCs w:val="28"/>
        </w:rPr>
        <w:t>Vobile</w:t>
      </w:r>
      <w:proofErr w:type="spellEnd"/>
      <w:r w:rsidRPr="005B7000">
        <w:rPr>
          <w:rFonts w:ascii="Times New Roman" w:hAnsi="Times New Roman" w:cs="Times New Roman"/>
          <w:sz w:val="28"/>
          <w:szCs w:val="28"/>
        </w:rPr>
        <w:t xml:space="preserve"> VDNA, and </w:t>
      </w:r>
      <w:proofErr w:type="spellStart"/>
      <w:r w:rsidRPr="005B7000">
        <w:rPr>
          <w:rFonts w:ascii="Times New Roman" w:hAnsi="Times New Roman" w:cs="Times New Roman"/>
          <w:sz w:val="28"/>
          <w:szCs w:val="28"/>
        </w:rPr>
        <w:t>MarkMonitor</w:t>
      </w:r>
      <w:proofErr w:type="spellEnd"/>
      <w:r w:rsidRPr="005B7000">
        <w:rPr>
          <w:rFonts w:ascii="Times New Roman" w:hAnsi="Times New Roman" w:cs="Times New Roman"/>
          <w:sz w:val="28"/>
          <w:szCs w:val="28"/>
        </w:rPr>
        <w:t xml:space="preserve"> are some of the industrial examples which use fingerprinting for media protection, while methods such as</w:t>
      </w:r>
      <w:r>
        <w:rPr>
          <w:rFonts w:ascii="Times New Roman" w:hAnsi="Times New Roman" w:cs="Times New Roman"/>
          <w:sz w:val="28"/>
          <w:szCs w:val="28"/>
        </w:rPr>
        <w:t xml:space="preserve"> </w:t>
      </w:r>
      <w:r w:rsidRPr="005B7000">
        <w:rPr>
          <w:rFonts w:ascii="Times New Roman" w:hAnsi="Times New Roman" w:cs="Times New Roman"/>
          <w:sz w:val="28"/>
          <w:szCs w:val="28"/>
        </w:rPr>
        <w:t>can be referred to as the academic state-of-the-art.</w:t>
      </w:r>
    </w:p>
    <w:p w14:paraId="0D10AA0B" w14:textId="77777777" w:rsidR="00051774" w:rsidRDefault="00051774" w:rsidP="00051774">
      <w:pPr>
        <w:spacing w:line="360" w:lineRule="auto"/>
        <w:jc w:val="both"/>
        <w:rPr>
          <w:rFonts w:ascii="Times New Roman" w:hAnsi="Times New Roman" w:cs="Times New Roman"/>
          <w:sz w:val="28"/>
          <w:szCs w:val="28"/>
        </w:rPr>
      </w:pPr>
    </w:p>
    <w:p w14:paraId="53582A28" w14:textId="77777777"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14:paraId="78562947" w14:textId="77777777" w:rsidR="00CA70E5" w:rsidRPr="00CE524B" w:rsidRDefault="00AB40D3" w:rsidP="00CE524B">
      <w:pPr>
        <w:pStyle w:val="ListParagraph"/>
        <w:numPr>
          <w:ilvl w:val="0"/>
          <w:numId w:val="10"/>
        </w:numPr>
        <w:spacing w:line="360" w:lineRule="auto"/>
        <w:jc w:val="both"/>
        <w:rPr>
          <w:rFonts w:ascii="Times New Roman" w:hAnsi="Times New Roman" w:cs="Times New Roman"/>
          <w:sz w:val="28"/>
          <w:szCs w:val="28"/>
        </w:rPr>
      </w:pPr>
      <w:r w:rsidRPr="00CE524B">
        <w:rPr>
          <w:rFonts w:ascii="Times New Roman" w:hAnsi="Times New Roman" w:cs="Times New Roman"/>
          <w:sz w:val="28"/>
          <w:szCs w:val="28"/>
        </w:rPr>
        <w:t xml:space="preserve">Watermarking </w:t>
      </w:r>
      <w:r w:rsidR="0027643F" w:rsidRPr="00CE524B">
        <w:rPr>
          <w:rFonts w:ascii="Times New Roman" w:hAnsi="Times New Roman" w:cs="Times New Roman"/>
          <w:sz w:val="28"/>
          <w:szCs w:val="28"/>
        </w:rPr>
        <w:t>approach may not be suitable for already-released</w:t>
      </w:r>
      <w:r w:rsidRPr="00CE524B">
        <w:rPr>
          <w:rFonts w:ascii="Times New Roman" w:hAnsi="Times New Roman" w:cs="Times New Roman"/>
          <w:sz w:val="28"/>
          <w:szCs w:val="28"/>
        </w:rPr>
        <w:t xml:space="preserve"> </w:t>
      </w:r>
      <w:r w:rsidR="0027643F" w:rsidRPr="00CE524B">
        <w:rPr>
          <w:rFonts w:ascii="Times New Roman" w:hAnsi="Times New Roman" w:cs="Times New Roman"/>
          <w:sz w:val="28"/>
          <w:szCs w:val="28"/>
        </w:rPr>
        <w:t>content without watermarks in them</w:t>
      </w:r>
      <w:r w:rsidRPr="00CE524B">
        <w:rPr>
          <w:rFonts w:ascii="Times New Roman" w:hAnsi="Times New Roman" w:cs="Times New Roman"/>
          <w:sz w:val="28"/>
          <w:szCs w:val="28"/>
        </w:rPr>
        <w:t>.</w:t>
      </w:r>
      <w:r w:rsidR="00C67331" w:rsidRPr="00CE524B">
        <w:rPr>
          <w:rFonts w:ascii="Times New Roman" w:hAnsi="Times New Roman" w:cs="Times New Roman"/>
          <w:sz w:val="28"/>
          <w:szCs w:val="28"/>
        </w:rPr>
        <w:t xml:space="preserve"> Watermarking may not be effective for the rapidly increasing online videos, especially those uploaded to sites such as YouTube and played back by any video player.</w:t>
      </w:r>
    </w:p>
    <w:p w14:paraId="1C7A8673" w14:textId="77777777" w:rsidR="00571462" w:rsidRPr="00CE524B" w:rsidRDefault="001E1C8A" w:rsidP="00CE524B">
      <w:pPr>
        <w:pStyle w:val="ListParagraph"/>
        <w:numPr>
          <w:ilvl w:val="0"/>
          <w:numId w:val="10"/>
        </w:numPr>
        <w:spacing w:line="360" w:lineRule="auto"/>
        <w:jc w:val="both"/>
        <w:rPr>
          <w:rFonts w:ascii="Times New Roman" w:hAnsi="Times New Roman" w:cs="Times New Roman"/>
          <w:sz w:val="28"/>
          <w:szCs w:val="28"/>
        </w:rPr>
      </w:pPr>
      <w:r w:rsidRPr="00CE524B">
        <w:rPr>
          <w:rFonts w:ascii="Times New Roman" w:hAnsi="Times New Roman" w:cs="Times New Roman"/>
          <w:sz w:val="28"/>
          <w:szCs w:val="28"/>
        </w:rPr>
        <w:t xml:space="preserve">Spatial signatures </w:t>
      </w:r>
      <w:r w:rsidR="00CE524B" w:rsidRPr="00CE524B">
        <w:rPr>
          <w:rFonts w:ascii="Times New Roman" w:hAnsi="Times New Roman" w:cs="Times New Roman"/>
          <w:sz w:val="28"/>
          <w:szCs w:val="28"/>
        </w:rPr>
        <w:t>w</w:t>
      </w:r>
      <w:r w:rsidR="00571462" w:rsidRPr="00CE524B">
        <w:rPr>
          <w:rFonts w:ascii="Times New Roman" w:hAnsi="Times New Roman" w:cs="Times New Roman"/>
          <w:sz w:val="28"/>
          <w:szCs w:val="28"/>
        </w:rPr>
        <w:t>eakness is the lack of resilience against large geometric transformations. Temporal and color signatures are less robust and can be used to enhance spatial signatures. Transform-domain signatures are computationally intensive and not widely used in practice.</w:t>
      </w:r>
    </w:p>
    <w:p w14:paraId="2384B4C8" w14:textId="77777777" w:rsidR="00C67331" w:rsidRDefault="00C67331" w:rsidP="00C67331">
      <w:pPr>
        <w:spacing w:line="360" w:lineRule="auto"/>
        <w:jc w:val="both"/>
        <w:rPr>
          <w:rFonts w:ascii="Times New Roman" w:hAnsi="Times New Roman" w:cs="Times New Roman"/>
          <w:sz w:val="28"/>
          <w:szCs w:val="28"/>
        </w:rPr>
      </w:pPr>
    </w:p>
    <w:p w14:paraId="35182FAE"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14:paraId="7BE9E393" w14:textId="77777777" w:rsidR="00CA70E5" w:rsidRPr="00DF4F69" w:rsidRDefault="007F032A" w:rsidP="00DF4F69">
      <w:pPr>
        <w:pStyle w:val="ListParagraph"/>
        <w:numPr>
          <w:ilvl w:val="0"/>
          <w:numId w:val="9"/>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We present a novel system for multimedia content protection on cloud infrastructures. The system can be used to protect various multimedia content types.</w:t>
      </w:r>
    </w:p>
    <w:p w14:paraId="56CC758A" w14:textId="77777777" w:rsidR="00AC1839" w:rsidRPr="00DF4F69" w:rsidRDefault="00AC1839" w:rsidP="00DF4F69">
      <w:pPr>
        <w:pStyle w:val="ListParagraph"/>
        <w:numPr>
          <w:ilvl w:val="0"/>
          <w:numId w:val="9"/>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In our proposed system we present complete multi-cloud system for multimedia content protection. The system supports different types of multimedia content and can effectively utilize varying computing resources.</w:t>
      </w:r>
    </w:p>
    <w:p w14:paraId="7CC601C6" w14:textId="77777777" w:rsidR="00AC1839" w:rsidRPr="00DF4F69" w:rsidRDefault="00AC1839" w:rsidP="00DF4F69">
      <w:pPr>
        <w:pStyle w:val="ListParagraph"/>
        <w:numPr>
          <w:ilvl w:val="0"/>
          <w:numId w:val="9"/>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Novel method for creating signatures for videos. This method creates signatures that capture the depth in stereo content without computing the depth signal itself, which is a computationally expensive process.</w:t>
      </w:r>
    </w:p>
    <w:p w14:paraId="533F168B" w14:textId="77777777" w:rsidR="00AC1839" w:rsidRPr="00DF4F69" w:rsidRDefault="00AC1839" w:rsidP="00DF4F69">
      <w:pPr>
        <w:pStyle w:val="ListParagraph"/>
        <w:numPr>
          <w:ilvl w:val="0"/>
          <w:numId w:val="9"/>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 xml:space="preserve">New design for a distributed matching engine for high-dimensional multimedia objects. This design provides the primitive function of finding -nearest neighbors for large-scale datasets. </w:t>
      </w:r>
    </w:p>
    <w:p w14:paraId="3650B806" w14:textId="77777777" w:rsidR="00AC1839" w:rsidRDefault="00AC1839" w:rsidP="00DF4F69">
      <w:pPr>
        <w:pStyle w:val="ListParagraph"/>
        <w:numPr>
          <w:ilvl w:val="0"/>
          <w:numId w:val="9"/>
        </w:numPr>
        <w:spacing w:line="360" w:lineRule="auto"/>
        <w:jc w:val="both"/>
        <w:rPr>
          <w:rFonts w:ascii="Times New Roman" w:hAnsi="Times New Roman" w:cs="Times New Roman"/>
          <w:sz w:val="28"/>
          <w:szCs w:val="28"/>
        </w:rPr>
      </w:pPr>
      <w:r w:rsidRPr="00DF4F69">
        <w:rPr>
          <w:rFonts w:ascii="Times New Roman" w:hAnsi="Times New Roman" w:cs="Times New Roman"/>
          <w:sz w:val="28"/>
          <w:szCs w:val="28"/>
        </w:rPr>
        <w:t>The design also offers an auxiliary function for further processing of the neighbors. This two-level design enables the proposed system to easily support different types of multimedia content.</w:t>
      </w:r>
    </w:p>
    <w:p w14:paraId="51B09CBD" w14:textId="77777777" w:rsidR="000E0F26" w:rsidRPr="000E0F26" w:rsidRDefault="000E0F26" w:rsidP="000E0F26">
      <w:pPr>
        <w:pStyle w:val="ListParagraph"/>
        <w:numPr>
          <w:ilvl w:val="0"/>
          <w:numId w:val="9"/>
        </w:numPr>
        <w:spacing w:line="360" w:lineRule="auto"/>
        <w:jc w:val="both"/>
        <w:rPr>
          <w:rFonts w:ascii="Times New Roman" w:hAnsi="Times New Roman" w:cs="Times New Roman"/>
          <w:sz w:val="28"/>
          <w:szCs w:val="28"/>
        </w:rPr>
      </w:pPr>
      <w:r w:rsidRPr="000E0F26">
        <w:rPr>
          <w:rFonts w:ascii="Times New Roman" w:hAnsi="Times New Roman" w:cs="Times New Roman"/>
          <w:sz w:val="28"/>
          <w:szCs w:val="28"/>
        </w:rPr>
        <w:t>The focus of this paper is on the other approach for protecting multimedia content, which is content-based copy detection (CBCD). In this approach, signatures are extracted from original objects. Signatures are also created from query (suspected) objects downloaded from online sites. Then, the similarity is computed between original and suspected</w:t>
      </w:r>
      <w:r>
        <w:rPr>
          <w:rFonts w:ascii="Times New Roman" w:hAnsi="Times New Roman" w:cs="Times New Roman"/>
          <w:sz w:val="28"/>
          <w:szCs w:val="28"/>
        </w:rPr>
        <w:t xml:space="preserve"> </w:t>
      </w:r>
      <w:r w:rsidRPr="000E0F26">
        <w:rPr>
          <w:rFonts w:ascii="Times New Roman" w:hAnsi="Times New Roman" w:cs="Times New Roman"/>
          <w:sz w:val="28"/>
          <w:szCs w:val="28"/>
        </w:rPr>
        <w:t>objects to find potential copies.</w:t>
      </w:r>
    </w:p>
    <w:p w14:paraId="7F79E156" w14:textId="5ACCF1E0" w:rsidR="007F032A" w:rsidRDefault="007F032A" w:rsidP="007F032A">
      <w:pPr>
        <w:spacing w:line="360" w:lineRule="auto"/>
        <w:jc w:val="both"/>
        <w:rPr>
          <w:rFonts w:ascii="Times New Roman" w:hAnsi="Times New Roman" w:cs="Times New Roman"/>
          <w:sz w:val="28"/>
          <w:szCs w:val="28"/>
        </w:rPr>
      </w:pPr>
    </w:p>
    <w:p w14:paraId="03681657" w14:textId="4B2DB3AA" w:rsidR="00EE4E90" w:rsidRDefault="00EE4E90" w:rsidP="007F032A">
      <w:pPr>
        <w:spacing w:line="360" w:lineRule="auto"/>
        <w:jc w:val="both"/>
        <w:rPr>
          <w:rFonts w:ascii="Times New Roman" w:hAnsi="Times New Roman" w:cs="Times New Roman"/>
          <w:sz w:val="28"/>
          <w:szCs w:val="28"/>
        </w:rPr>
      </w:pPr>
    </w:p>
    <w:p w14:paraId="3352531B" w14:textId="77777777" w:rsidR="00EE4E90" w:rsidRPr="00D617C0" w:rsidRDefault="00EE4E90" w:rsidP="007F032A">
      <w:pPr>
        <w:spacing w:line="360" w:lineRule="auto"/>
        <w:jc w:val="both"/>
        <w:rPr>
          <w:rFonts w:ascii="Times New Roman" w:hAnsi="Times New Roman" w:cs="Times New Roman"/>
          <w:sz w:val="28"/>
          <w:szCs w:val="28"/>
        </w:rPr>
      </w:pPr>
    </w:p>
    <w:p w14:paraId="01C6A8EA" w14:textId="77777777"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14:paraId="3D4AD879" w14:textId="77777777" w:rsidR="0021516C" w:rsidRDefault="0021516C" w:rsidP="00956EB9">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Accuracy</w:t>
      </w:r>
      <w:r w:rsidR="00117180">
        <w:rPr>
          <w:rFonts w:ascii="Times New Roman" w:hAnsi="Times New Roman" w:cs="Times New Roman"/>
          <w:sz w:val="28"/>
          <w:szCs w:val="28"/>
        </w:rPr>
        <w:t>.</w:t>
      </w:r>
    </w:p>
    <w:p w14:paraId="7B5F6E07" w14:textId="77777777" w:rsidR="0021516C" w:rsidRPr="000C64F5" w:rsidRDefault="0021516C" w:rsidP="00956EB9">
      <w:pPr>
        <w:pStyle w:val="ListParagraph"/>
        <w:numPr>
          <w:ilvl w:val="0"/>
          <w:numId w:val="8"/>
        </w:numPr>
        <w:spacing w:line="360" w:lineRule="auto"/>
        <w:jc w:val="both"/>
        <w:rPr>
          <w:rFonts w:ascii="Times New Roman" w:hAnsi="Times New Roman" w:cs="Times New Roman"/>
          <w:sz w:val="28"/>
          <w:szCs w:val="28"/>
        </w:rPr>
      </w:pPr>
      <w:r w:rsidRPr="000C64F5">
        <w:rPr>
          <w:rFonts w:ascii="Times New Roman" w:hAnsi="Times New Roman" w:cs="Times New Roman"/>
          <w:iCs/>
          <w:sz w:val="28"/>
          <w:szCs w:val="28"/>
        </w:rPr>
        <w:t>Computational Efficiency</w:t>
      </w:r>
      <w:r w:rsidR="00117180">
        <w:rPr>
          <w:rFonts w:ascii="Times New Roman" w:hAnsi="Times New Roman" w:cs="Times New Roman"/>
          <w:iCs/>
          <w:sz w:val="28"/>
          <w:szCs w:val="28"/>
        </w:rPr>
        <w:t>.</w:t>
      </w:r>
    </w:p>
    <w:p w14:paraId="170CEBBF" w14:textId="77777777" w:rsidR="0021516C" w:rsidRPr="000C64F5" w:rsidRDefault="0021516C" w:rsidP="00956EB9">
      <w:pPr>
        <w:pStyle w:val="ListParagraph"/>
        <w:numPr>
          <w:ilvl w:val="0"/>
          <w:numId w:val="8"/>
        </w:numPr>
        <w:spacing w:line="360" w:lineRule="auto"/>
        <w:jc w:val="both"/>
        <w:rPr>
          <w:rFonts w:ascii="Times New Roman" w:hAnsi="Times New Roman" w:cs="Times New Roman"/>
          <w:sz w:val="28"/>
          <w:szCs w:val="28"/>
        </w:rPr>
      </w:pPr>
      <w:r w:rsidRPr="000C64F5">
        <w:rPr>
          <w:rFonts w:ascii="Times New Roman" w:hAnsi="Times New Roman" w:cs="Times New Roman"/>
          <w:iCs/>
          <w:sz w:val="28"/>
          <w:szCs w:val="28"/>
        </w:rPr>
        <w:t>Scalability and Reliability</w:t>
      </w:r>
      <w:r w:rsidR="00117180">
        <w:rPr>
          <w:rFonts w:ascii="Times New Roman" w:hAnsi="Times New Roman" w:cs="Times New Roman"/>
          <w:iCs/>
          <w:sz w:val="28"/>
          <w:szCs w:val="28"/>
        </w:rPr>
        <w:t>.</w:t>
      </w:r>
    </w:p>
    <w:p w14:paraId="65BCB2C2" w14:textId="77777777" w:rsidR="0021516C" w:rsidRPr="00C924A5" w:rsidRDefault="0021516C" w:rsidP="00956EB9">
      <w:pPr>
        <w:pStyle w:val="ListParagraph"/>
        <w:numPr>
          <w:ilvl w:val="0"/>
          <w:numId w:val="8"/>
        </w:numPr>
        <w:spacing w:line="360" w:lineRule="auto"/>
        <w:jc w:val="both"/>
        <w:rPr>
          <w:rFonts w:ascii="Times New Roman" w:hAnsi="Times New Roman" w:cs="Times New Roman"/>
          <w:sz w:val="28"/>
          <w:szCs w:val="28"/>
        </w:rPr>
      </w:pPr>
      <w:r w:rsidRPr="000C64F5">
        <w:rPr>
          <w:rFonts w:ascii="Times New Roman" w:hAnsi="Times New Roman" w:cs="Times New Roman"/>
          <w:iCs/>
          <w:sz w:val="28"/>
          <w:szCs w:val="28"/>
        </w:rPr>
        <w:t>Cost Efficiency</w:t>
      </w:r>
      <w:r w:rsidR="00117180">
        <w:rPr>
          <w:rFonts w:ascii="Times New Roman" w:hAnsi="Times New Roman" w:cs="Times New Roman"/>
          <w:iCs/>
          <w:sz w:val="28"/>
          <w:szCs w:val="28"/>
        </w:rPr>
        <w:t>.</w:t>
      </w:r>
    </w:p>
    <w:p w14:paraId="1322BB68" w14:textId="77777777" w:rsidR="00C924A5" w:rsidRDefault="00C924A5" w:rsidP="00956EB9">
      <w:pPr>
        <w:pStyle w:val="ListParagraph"/>
        <w:numPr>
          <w:ilvl w:val="0"/>
          <w:numId w:val="8"/>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The system can run on private clouds, public clouds, or any</w:t>
      </w:r>
      <w:r>
        <w:rPr>
          <w:rFonts w:ascii="Times New Roman" w:hAnsi="Times New Roman" w:cs="Times New Roman"/>
          <w:sz w:val="28"/>
          <w:szCs w:val="28"/>
        </w:rPr>
        <w:t xml:space="preserve"> </w:t>
      </w:r>
      <w:r w:rsidRPr="00C924A5">
        <w:rPr>
          <w:rFonts w:ascii="Times New Roman" w:hAnsi="Times New Roman" w:cs="Times New Roman"/>
          <w:sz w:val="28"/>
          <w:szCs w:val="28"/>
        </w:rPr>
        <w:t xml:space="preserve">combination of public-private clouds. </w:t>
      </w:r>
    </w:p>
    <w:p w14:paraId="367C5315" w14:textId="77777777" w:rsidR="00C924A5" w:rsidRDefault="00C924A5" w:rsidP="00956EB9">
      <w:pPr>
        <w:pStyle w:val="ListParagraph"/>
        <w:numPr>
          <w:ilvl w:val="0"/>
          <w:numId w:val="8"/>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Our design achieves rapid deployment of content protection systems, because it is based on cloud infrastructures that can quickly provide computing hardware</w:t>
      </w:r>
      <w:r>
        <w:rPr>
          <w:rFonts w:ascii="Times New Roman" w:hAnsi="Times New Roman" w:cs="Times New Roman"/>
          <w:sz w:val="28"/>
          <w:szCs w:val="28"/>
        </w:rPr>
        <w:t xml:space="preserve"> </w:t>
      </w:r>
      <w:r w:rsidRPr="00C924A5">
        <w:rPr>
          <w:rFonts w:ascii="Times New Roman" w:hAnsi="Times New Roman" w:cs="Times New Roman"/>
          <w:sz w:val="28"/>
          <w:szCs w:val="28"/>
        </w:rPr>
        <w:t xml:space="preserve">and software resources. </w:t>
      </w:r>
    </w:p>
    <w:p w14:paraId="5A8C1F59" w14:textId="77777777" w:rsidR="00C924A5" w:rsidRDefault="00C924A5" w:rsidP="00956EB9">
      <w:pPr>
        <w:pStyle w:val="ListParagraph"/>
        <w:numPr>
          <w:ilvl w:val="0"/>
          <w:numId w:val="8"/>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 xml:space="preserve">The design is cost effective because it uses the computing resources on demand. </w:t>
      </w:r>
    </w:p>
    <w:p w14:paraId="4C9B878D" w14:textId="77777777" w:rsidR="00C924A5" w:rsidRPr="00C924A5" w:rsidRDefault="00C924A5" w:rsidP="00956EB9">
      <w:pPr>
        <w:pStyle w:val="ListParagraph"/>
        <w:numPr>
          <w:ilvl w:val="0"/>
          <w:numId w:val="8"/>
        </w:numPr>
        <w:spacing w:line="360" w:lineRule="auto"/>
        <w:jc w:val="both"/>
        <w:rPr>
          <w:rFonts w:ascii="Times New Roman" w:hAnsi="Times New Roman" w:cs="Times New Roman"/>
          <w:sz w:val="28"/>
          <w:szCs w:val="28"/>
        </w:rPr>
      </w:pPr>
      <w:r w:rsidRPr="00C924A5">
        <w:rPr>
          <w:rFonts w:ascii="Times New Roman" w:hAnsi="Times New Roman" w:cs="Times New Roman"/>
          <w:sz w:val="28"/>
          <w:szCs w:val="28"/>
        </w:rPr>
        <w:t>The design can be scaled up and down to support varying amounts of multimedia</w:t>
      </w:r>
      <w:r>
        <w:rPr>
          <w:rFonts w:ascii="Times New Roman" w:hAnsi="Times New Roman" w:cs="Times New Roman"/>
          <w:sz w:val="28"/>
          <w:szCs w:val="28"/>
        </w:rPr>
        <w:t xml:space="preserve"> </w:t>
      </w:r>
      <w:r w:rsidRPr="00C924A5">
        <w:rPr>
          <w:rFonts w:ascii="Times New Roman" w:hAnsi="Times New Roman" w:cs="Times New Roman"/>
          <w:sz w:val="28"/>
          <w:szCs w:val="28"/>
        </w:rPr>
        <w:t>content being protected.</w:t>
      </w:r>
    </w:p>
    <w:p w14:paraId="05AC0D7C" w14:textId="784AFE2F" w:rsidR="00CA70E5" w:rsidRDefault="00CA70E5" w:rsidP="00CA70E5">
      <w:pPr>
        <w:spacing w:line="360" w:lineRule="auto"/>
        <w:jc w:val="both"/>
        <w:rPr>
          <w:rFonts w:ascii="Times New Roman" w:hAnsi="Times New Roman" w:cs="Times New Roman"/>
          <w:sz w:val="28"/>
          <w:szCs w:val="28"/>
        </w:rPr>
      </w:pPr>
    </w:p>
    <w:p w14:paraId="700646EF" w14:textId="3BDC3463" w:rsidR="00EE4E90" w:rsidRDefault="00EE4E90" w:rsidP="00CA70E5">
      <w:pPr>
        <w:spacing w:line="360" w:lineRule="auto"/>
        <w:jc w:val="both"/>
        <w:rPr>
          <w:rFonts w:ascii="Times New Roman" w:hAnsi="Times New Roman" w:cs="Times New Roman"/>
          <w:sz w:val="28"/>
          <w:szCs w:val="28"/>
        </w:rPr>
      </w:pPr>
    </w:p>
    <w:p w14:paraId="09D293A8" w14:textId="6E7757C4" w:rsidR="00EE4E90" w:rsidRDefault="00EE4E90" w:rsidP="00CA70E5">
      <w:pPr>
        <w:spacing w:line="360" w:lineRule="auto"/>
        <w:jc w:val="both"/>
        <w:rPr>
          <w:rFonts w:ascii="Times New Roman" w:hAnsi="Times New Roman" w:cs="Times New Roman"/>
          <w:sz w:val="28"/>
          <w:szCs w:val="28"/>
        </w:rPr>
      </w:pPr>
    </w:p>
    <w:p w14:paraId="736EDBD5" w14:textId="7EF46E4A" w:rsidR="00EE4E90" w:rsidRDefault="00EE4E90" w:rsidP="00CA70E5">
      <w:pPr>
        <w:spacing w:line="360" w:lineRule="auto"/>
        <w:jc w:val="both"/>
        <w:rPr>
          <w:rFonts w:ascii="Times New Roman" w:hAnsi="Times New Roman" w:cs="Times New Roman"/>
          <w:sz w:val="28"/>
          <w:szCs w:val="28"/>
        </w:rPr>
      </w:pPr>
    </w:p>
    <w:p w14:paraId="02380D17" w14:textId="3B5AD6BD" w:rsidR="00EE4E90" w:rsidRDefault="00EE4E90" w:rsidP="00CA70E5">
      <w:pPr>
        <w:spacing w:line="360" w:lineRule="auto"/>
        <w:jc w:val="both"/>
        <w:rPr>
          <w:rFonts w:ascii="Times New Roman" w:hAnsi="Times New Roman" w:cs="Times New Roman"/>
          <w:sz w:val="28"/>
          <w:szCs w:val="28"/>
        </w:rPr>
      </w:pPr>
    </w:p>
    <w:p w14:paraId="26ECF106" w14:textId="6AE72DEC" w:rsidR="00EE4E90" w:rsidRDefault="00EE4E90" w:rsidP="00CA70E5">
      <w:pPr>
        <w:spacing w:line="360" w:lineRule="auto"/>
        <w:jc w:val="both"/>
        <w:rPr>
          <w:rFonts w:ascii="Times New Roman" w:hAnsi="Times New Roman" w:cs="Times New Roman"/>
          <w:sz w:val="28"/>
          <w:szCs w:val="28"/>
        </w:rPr>
      </w:pPr>
    </w:p>
    <w:p w14:paraId="41D9A029" w14:textId="54E20E40" w:rsidR="00EE4E90" w:rsidRDefault="00EE4E90" w:rsidP="00CA70E5">
      <w:pPr>
        <w:spacing w:line="360" w:lineRule="auto"/>
        <w:jc w:val="both"/>
        <w:rPr>
          <w:rFonts w:ascii="Times New Roman" w:hAnsi="Times New Roman" w:cs="Times New Roman"/>
          <w:sz w:val="28"/>
          <w:szCs w:val="28"/>
        </w:rPr>
      </w:pPr>
    </w:p>
    <w:p w14:paraId="7F49806B" w14:textId="77777777" w:rsidR="00EE4E90" w:rsidRPr="00D617C0" w:rsidRDefault="00EE4E90" w:rsidP="00CA70E5">
      <w:pPr>
        <w:spacing w:line="360" w:lineRule="auto"/>
        <w:jc w:val="both"/>
        <w:rPr>
          <w:rFonts w:ascii="Times New Roman" w:hAnsi="Times New Roman" w:cs="Times New Roman"/>
          <w:sz w:val="28"/>
          <w:szCs w:val="28"/>
        </w:rPr>
      </w:pPr>
    </w:p>
    <w:p w14:paraId="348DF8AF" w14:textId="77777777" w:rsidR="00795CC2" w:rsidRDefault="000B2A05"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SYSTEM ARCHITECTURE:</w:t>
      </w:r>
    </w:p>
    <w:p w14:paraId="458A129D" w14:textId="77777777" w:rsidR="00795CC2" w:rsidRPr="00481C6D" w:rsidRDefault="000B2A05"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0F9658" wp14:editId="280760FF">
            <wp:extent cx="5943600" cy="3705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14:paraId="5CF8DDFC" w14:textId="77777777" w:rsidR="000D24CC" w:rsidRDefault="000D24CC" w:rsidP="00FE3E07">
      <w:pPr>
        <w:spacing w:after="0" w:line="360" w:lineRule="auto"/>
        <w:rPr>
          <w:rFonts w:ascii="Times New Roman" w:hAnsi="Times New Roman"/>
          <w:b/>
          <w:sz w:val="32"/>
          <w:szCs w:val="28"/>
          <w:u w:val="single"/>
        </w:rPr>
      </w:pPr>
    </w:p>
    <w:p w14:paraId="5268FB4A" w14:textId="77777777" w:rsidR="00EF7E3C" w:rsidRPr="001175A0" w:rsidRDefault="00EF7E3C" w:rsidP="001175A0">
      <w:pPr>
        <w:spacing w:after="0" w:line="360" w:lineRule="auto"/>
        <w:rPr>
          <w:rFonts w:ascii="Times New Roman" w:hAnsi="Times New Roman" w:cs="Times New Roman"/>
          <w:b/>
          <w:sz w:val="32"/>
          <w:szCs w:val="28"/>
          <w:u w:val="single"/>
        </w:rPr>
      </w:pPr>
      <w:r w:rsidRPr="001175A0">
        <w:rPr>
          <w:rFonts w:ascii="Times New Roman" w:hAnsi="Times New Roman" w:cs="Times New Roman"/>
          <w:b/>
          <w:sz w:val="32"/>
          <w:szCs w:val="28"/>
          <w:u w:val="single"/>
        </w:rPr>
        <w:t>MODULE</w:t>
      </w:r>
      <w:r w:rsidR="001175A0">
        <w:rPr>
          <w:rFonts w:ascii="Times New Roman" w:hAnsi="Times New Roman" w:cs="Times New Roman"/>
          <w:b/>
          <w:sz w:val="32"/>
          <w:szCs w:val="28"/>
          <w:u w:val="single"/>
        </w:rPr>
        <w:t>S:</w:t>
      </w:r>
    </w:p>
    <w:p w14:paraId="207D318F" w14:textId="77777777" w:rsidR="00EF7E3C" w:rsidRPr="009A02AF" w:rsidRDefault="00EF7E3C" w:rsidP="001175A0">
      <w:pPr>
        <w:spacing w:after="0" w:line="360" w:lineRule="auto"/>
        <w:jc w:val="center"/>
        <w:rPr>
          <w:rFonts w:ascii="Times New Roman" w:hAnsi="Times New Roman" w:cs="Times New Roman"/>
          <w:sz w:val="28"/>
          <w:szCs w:val="28"/>
        </w:rPr>
      </w:pPr>
    </w:p>
    <w:p w14:paraId="7DE2EF19" w14:textId="77777777" w:rsidR="00EF7E3C" w:rsidRPr="009A02AF" w:rsidRDefault="00EF7E3C" w:rsidP="001175A0">
      <w:pPr>
        <w:pStyle w:val="ListParagraph"/>
        <w:numPr>
          <w:ilvl w:val="0"/>
          <w:numId w:val="12"/>
        </w:numPr>
        <w:spacing w:after="0" w:line="360" w:lineRule="auto"/>
        <w:rPr>
          <w:rFonts w:ascii="Times New Roman" w:hAnsi="Times New Roman" w:cs="Times New Roman"/>
          <w:sz w:val="28"/>
          <w:szCs w:val="28"/>
        </w:rPr>
      </w:pPr>
      <w:r w:rsidRPr="009A02AF">
        <w:rPr>
          <w:rFonts w:ascii="Times New Roman" w:hAnsi="Times New Roman" w:cs="Times New Roman"/>
          <w:sz w:val="28"/>
          <w:szCs w:val="28"/>
        </w:rPr>
        <w:t>Data owner Module</w:t>
      </w:r>
    </w:p>
    <w:p w14:paraId="05FB7C1C" w14:textId="77777777" w:rsidR="00EF7E3C" w:rsidRPr="009A02AF" w:rsidRDefault="00EF7E3C" w:rsidP="001175A0">
      <w:pPr>
        <w:pStyle w:val="ListParagraph"/>
        <w:numPr>
          <w:ilvl w:val="0"/>
          <w:numId w:val="12"/>
        </w:numPr>
        <w:spacing w:after="0" w:line="360" w:lineRule="auto"/>
        <w:rPr>
          <w:rFonts w:ascii="Times New Roman" w:hAnsi="Times New Roman" w:cs="Times New Roman"/>
          <w:sz w:val="28"/>
          <w:szCs w:val="28"/>
        </w:rPr>
      </w:pPr>
      <w:r w:rsidRPr="009A02AF">
        <w:rPr>
          <w:rFonts w:ascii="Times New Roman" w:hAnsi="Times New Roman" w:cs="Times New Roman"/>
          <w:sz w:val="28"/>
          <w:szCs w:val="28"/>
        </w:rPr>
        <w:t>Data User Module</w:t>
      </w:r>
    </w:p>
    <w:p w14:paraId="1BD4F28D" w14:textId="77777777" w:rsidR="00EF7E3C" w:rsidRPr="009A02AF" w:rsidRDefault="00EF7E3C" w:rsidP="001175A0">
      <w:pPr>
        <w:pStyle w:val="ListParagraph"/>
        <w:numPr>
          <w:ilvl w:val="0"/>
          <w:numId w:val="12"/>
        </w:numPr>
        <w:spacing w:after="0" w:line="360" w:lineRule="auto"/>
        <w:rPr>
          <w:rFonts w:ascii="Times New Roman" w:hAnsi="Times New Roman" w:cs="Times New Roman"/>
          <w:sz w:val="28"/>
          <w:szCs w:val="28"/>
        </w:rPr>
      </w:pPr>
      <w:r w:rsidRPr="009A02AF">
        <w:rPr>
          <w:rFonts w:ascii="Times New Roman" w:hAnsi="Times New Roman" w:cs="Times New Roman"/>
          <w:sz w:val="28"/>
          <w:szCs w:val="28"/>
        </w:rPr>
        <w:t>Encryption Module</w:t>
      </w:r>
    </w:p>
    <w:p w14:paraId="5369BD6C" w14:textId="3403F6D4" w:rsidR="00EF7E3C" w:rsidRDefault="00EF7E3C" w:rsidP="001175A0">
      <w:pPr>
        <w:pStyle w:val="ListParagraph"/>
        <w:numPr>
          <w:ilvl w:val="0"/>
          <w:numId w:val="12"/>
        </w:numPr>
        <w:spacing w:after="0" w:line="360" w:lineRule="auto"/>
        <w:rPr>
          <w:rFonts w:ascii="Times New Roman" w:hAnsi="Times New Roman" w:cs="Times New Roman"/>
          <w:sz w:val="28"/>
          <w:szCs w:val="28"/>
        </w:rPr>
      </w:pPr>
      <w:r>
        <w:rPr>
          <w:rFonts w:ascii="Times New Roman" w:hAnsi="Times New Roman" w:cs="Times New Roman"/>
          <w:sz w:val="28"/>
          <w:szCs w:val="28"/>
        </w:rPr>
        <w:t>Rank Search Module</w:t>
      </w:r>
    </w:p>
    <w:p w14:paraId="1720F31E" w14:textId="1CBB158E" w:rsidR="00EE4E90" w:rsidRDefault="00EE4E90" w:rsidP="00EE4E90">
      <w:pPr>
        <w:spacing w:after="0" w:line="360" w:lineRule="auto"/>
        <w:rPr>
          <w:rFonts w:ascii="Times New Roman" w:hAnsi="Times New Roman" w:cs="Times New Roman"/>
          <w:sz w:val="28"/>
          <w:szCs w:val="28"/>
        </w:rPr>
      </w:pPr>
    </w:p>
    <w:p w14:paraId="5036B05E" w14:textId="5D18E070" w:rsidR="00EE4E90" w:rsidRDefault="00EE4E90" w:rsidP="00EE4E90">
      <w:pPr>
        <w:spacing w:after="0" w:line="360" w:lineRule="auto"/>
        <w:rPr>
          <w:rFonts w:ascii="Times New Roman" w:hAnsi="Times New Roman" w:cs="Times New Roman"/>
          <w:sz w:val="28"/>
          <w:szCs w:val="28"/>
        </w:rPr>
      </w:pPr>
    </w:p>
    <w:p w14:paraId="1E66FDCF" w14:textId="7023AEDC" w:rsidR="00EE4E90" w:rsidRDefault="00EE4E90" w:rsidP="00EE4E90">
      <w:pPr>
        <w:spacing w:after="0" w:line="360" w:lineRule="auto"/>
        <w:rPr>
          <w:rFonts w:ascii="Times New Roman" w:hAnsi="Times New Roman" w:cs="Times New Roman"/>
          <w:sz w:val="28"/>
          <w:szCs w:val="28"/>
        </w:rPr>
      </w:pPr>
    </w:p>
    <w:p w14:paraId="23F824C3" w14:textId="77777777" w:rsidR="00EE4E90" w:rsidRPr="00EE4E90" w:rsidRDefault="00EE4E90" w:rsidP="00EE4E90">
      <w:pPr>
        <w:spacing w:after="0" w:line="360" w:lineRule="auto"/>
        <w:rPr>
          <w:rFonts w:ascii="Times New Roman" w:hAnsi="Times New Roman" w:cs="Times New Roman"/>
          <w:sz w:val="28"/>
          <w:szCs w:val="28"/>
        </w:rPr>
      </w:pPr>
    </w:p>
    <w:p w14:paraId="1A94CCE6" w14:textId="77777777" w:rsidR="00EF7E3C" w:rsidRPr="009A02AF" w:rsidRDefault="00EF7E3C" w:rsidP="001175A0">
      <w:pPr>
        <w:spacing w:after="0" w:line="360" w:lineRule="auto"/>
        <w:rPr>
          <w:rFonts w:ascii="Times New Roman" w:hAnsi="Times New Roman" w:cs="Times New Roman"/>
          <w:sz w:val="28"/>
          <w:szCs w:val="28"/>
        </w:rPr>
      </w:pPr>
    </w:p>
    <w:p w14:paraId="59856646" w14:textId="77777777" w:rsidR="00B6036D" w:rsidRPr="001175A0" w:rsidRDefault="00B6036D" w:rsidP="00B6036D">
      <w:pPr>
        <w:spacing w:after="0" w:line="360" w:lineRule="auto"/>
        <w:rPr>
          <w:rFonts w:ascii="Times New Roman" w:hAnsi="Times New Roman" w:cs="Times New Roman"/>
          <w:b/>
          <w:sz w:val="32"/>
          <w:szCs w:val="28"/>
          <w:u w:val="single"/>
        </w:rPr>
      </w:pPr>
      <w:r w:rsidRPr="001175A0">
        <w:rPr>
          <w:rFonts w:ascii="Times New Roman" w:hAnsi="Times New Roman" w:cs="Times New Roman"/>
          <w:b/>
          <w:sz w:val="32"/>
          <w:szCs w:val="28"/>
          <w:u w:val="single"/>
        </w:rPr>
        <w:lastRenderedPageBreak/>
        <w:t>MODULE</w:t>
      </w:r>
      <w:r>
        <w:rPr>
          <w:rFonts w:ascii="Times New Roman" w:hAnsi="Times New Roman" w:cs="Times New Roman"/>
          <w:b/>
          <w:sz w:val="32"/>
          <w:szCs w:val="28"/>
          <w:u w:val="single"/>
        </w:rPr>
        <w:t>S DESCRIPTION:</w:t>
      </w:r>
    </w:p>
    <w:p w14:paraId="6DB179A6" w14:textId="77777777" w:rsidR="00EF7E3C" w:rsidRPr="009A02AF" w:rsidRDefault="00EF7E3C" w:rsidP="001175A0">
      <w:pPr>
        <w:spacing w:after="0" w:line="360" w:lineRule="auto"/>
        <w:rPr>
          <w:rFonts w:ascii="Times New Roman" w:hAnsi="Times New Roman" w:cs="Times New Roman"/>
          <w:sz w:val="28"/>
          <w:szCs w:val="28"/>
        </w:rPr>
      </w:pPr>
    </w:p>
    <w:p w14:paraId="4C94B690" w14:textId="77777777" w:rsidR="00EF7E3C" w:rsidRPr="009A02AF" w:rsidRDefault="00EF7E3C" w:rsidP="001175A0">
      <w:pPr>
        <w:spacing w:after="0" w:line="360" w:lineRule="auto"/>
        <w:rPr>
          <w:rFonts w:ascii="Times New Roman" w:hAnsi="Times New Roman" w:cs="Times New Roman"/>
          <w:b/>
          <w:sz w:val="28"/>
          <w:szCs w:val="28"/>
        </w:rPr>
      </w:pPr>
      <w:r w:rsidRPr="009A02AF">
        <w:rPr>
          <w:rFonts w:ascii="Times New Roman" w:hAnsi="Times New Roman" w:cs="Times New Roman"/>
          <w:b/>
          <w:sz w:val="28"/>
          <w:szCs w:val="28"/>
        </w:rPr>
        <w:t>Data owner Module</w:t>
      </w:r>
    </w:p>
    <w:p w14:paraId="002C8377" w14:textId="77777777" w:rsidR="00EF7E3C" w:rsidRPr="009A02AF" w:rsidRDefault="00EF7E3C" w:rsidP="001175A0">
      <w:pPr>
        <w:spacing w:after="0" w:line="360" w:lineRule="auto"/>
        <w:rPr>
          <w:rFonts w:ascii="Times New Roman" w:hAnsi="Times New Roman" w:cs="Times New Roman"/>
          <w:b/>
          <w:sz w:val="28"/>
          <w:szCs w:val="28"/>
        </w:rPr>
      </w:pPr>
    </w:p>
    <w:p w14:paraId="7E1B2739" w14:textId="769059B7" w:rsidR="009E50D5" w:rsidRPr="00EE4E90" w:rsidRDefault="009E50D5" w:rsidP="00EE4E90">
      <w:pPr>
        <w:autoSpaceDE w:val="0"/>
        <w:autoSpaceDN w:val="0"/>
        <w:adjustRightInd w:val="0"/>
        <w:spacing w:after="0" w:line="360" w:lineRule="auto"/>
        <w:jc w:val="both"/>
        <w:rPr>
          <w:rFonts w:ascii="Times New Roman" w:hAnsi="Times New Roman" w:cs="Times New Roman"/>
          <w:sz w:val="28"/>
          <w:szCs w:val="28"/>
        </w:rPr>
      </w:pPr>
      <w:r w:rsidRPr="00A05D1D">
        <w:rPr>
          <w:rFonts w:ascii="Times New Roman" w:hAnsi="Times New Roman" w:cs="Times New Roman"/>
          <w:bCs/>
          <w:sz w:val="28"/>
          <w:szCs w:val="28"/>
        </w:rPr>
        <w:t>Protect</w:t>
      </w:r>
      <w:r w:rsidR="00EF7E3C" w:rsidRPr="00A05D1D">
        <w:rPr>
          <w:rFonts w:ascii="Times New Roman" w:hAnsi="Times New Roman" w:cs="Times New Roman"/>
          <w:bCs/>
          <w:sz w:val="28"/>
          <w:szCs w:val="28"/>
        </w:rPr>
        <w:t xml:space="preserve"> different multimedia content</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types, including</w:t>
      </w:r>
      <w:r w:rsidR="0062544F">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images, audio clips,</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songs, and music clips. The system can be deployed on private</w:t>
      </w:r>
      <w:r w:rsidR="0062544F">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and/or public clouds. Our system has two novel components:</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w:t>
      </w:r>
      <w:proofErr w:type="spellStart"/>
      <w:r w:rsidR="00EF7E3C" w:rsidRPr="00A05D1D">
        <w:rPr>
          <w:rFonts w:ascii="Times New Roman" w:hAnsi="Times New Roman" w:cs="Times New Roman"/>
          <w:bCs/>
          <w:sz w:val="28"/>
          <w:szCs w:val="28"/>
        </w:rPr>
        <w:t>i</w:t>
      </w:r>
      <w:proofErr w:type="spellEnd"/>
      <w:r w:rsidR="00EF7E3C" w:rsidRPr="00A05D1D">
        <w:rPr>
          <w:rFonts w:ascii="Times New Roman" w:hAnsi="Times New Roman" w:cs="Times New Roman"/>
          <w:bCs/>
          <w:sz w:val="28"/>
          <w:szCs w:val="28"/>
        </w:rPr>
        <w:t>) method to create signatures</w:t>
      </w:r>
      <w:r w:rsidR="0062544F">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(ii) distributed</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matching engine for multimedia objects. The signature method</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creates robust and representative signatures</w:t>
      </w:r>
      <w:r w:rsidR="0062544F">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that</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 xml:space="preserve">capture the depth signals in these </w:t>
      </w:r>
      <w:proofErr w:type="gramStart"/>
      <w:r w:rsidR="00EF7E3C" w:rsidRPr="00A05D1D">
        <w:rPr>
          <w:rFonts w:ascii="Times New Roman" w:hAnsi="Times New Roman" w:cs="Times New Roman"/>
          <w:bCs/>
          <w:sz w:val="28"/>
          <w:szCs w:val="28"/>
        </w:rPr>
        <w:t>videos</w:t>
      </w:r>
      <w:proofErr w:type="gramEnd"/>
      <w:r w:rsidR="00EF7E3C" w:rsidRPr="00A05D1D">
        <w:rPr>
          <w:rFonts w:ascii="Times New Roman" w:hAnsi="Times New Roman" w:cs="Times New Roman"/>
          <w:bCs/>
          <w:sz w:val="28"/>
          <w:szCs w:val="28"/>
        </w:rPr>
        <w:t xml:space="preserve"> and it is computationally</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efficient to compute and compare as well as it requires small</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storage</w:t>
      </w:r>
      <w:r w:rsidR="00EE4E90">
        <w:rPr>
          <w:rFonts w:ascii="Times New Roman" w:hAnsi="Times New Roman" w:cs="Times New Roman"/>
          <w:bCs/>
          <w:sz w:val="28"/>
          <w:szCs w:val="28"/>
        </w:rPr>
        <w:t>.</w:t>
      </w:r>
    </w:p>
    <w:p w14:paraId="72BCBBE7" w14:textId="77777777" w:rsidR="009E50D5" w:rsidRDefault="009E50D5" w:rsidP="001175A0">
      <w:pPr>
        <w:spacing w:after="0" w:line="360" w:lineRule="auto"/>
        <w:rPr>
          <w:rFonts w:ascii="Times New Roman" w:hAnsi="Times New Roman" w:cs="Times New Roman"/>
          <w:b/>
          <w:sz w:val="28"/>
          <w:szCs w:val="28"/>
        </w:rPr>
      </w:pPr>
    </w:p>
    <w:p w14:paraId="4D81730B" w14:textId="77777777" w:rsidR="00EF7E3C" w:rsidRDefault="00EF7E3C" w:rsidP="001175A0">
      <w:pPr>
        <w:spacing w:after="0" w:line="360" w:lineRule="auto"/>
        <w:rPr>
          <w:rFonts w:ascii="Times New Roman" w:hAnsi="Times New Roman" w:cs="Times New Roman"/>
          <w:b/>
          <w:sz w:val="28"/>
          <w:szCs w:val="28"/>
        </w:rPr>
      </w:pPr>
      <w:r w:rsidRPr="009A02AF">
        <w:rPr>
          <w:rFonts w:ascii="Times New Roman" w:hAnsi="Times New Roman" w:cs="Times New Roman"/>
          <w:b/>
          <w:sz w:val="28"/>
          <w:szCs w:val="28"/>
        </w:rPr>
        <w:t>Data User Module</w:t>
      </w:r>
    </w:p>
    <w:p w14:paraId="7A275D03" w14:textId="77777777" w:rsidR="00EF7E3C" w:rsidRDefault="009E50D5" w:rsidP="001175A0">
      <w:pPr>
        <w:autoSpaceDE w:val="0"/>
        <w:autoSpaceDN w:val="0"/>
        <w:adjustRightInd w:val="0"/>
        <w:spacing w:after="0" w:line="360" w:lineRule="auto"/>
        <w:jc w:val="both"/>
        <w:rPr>
          <w:rFonts w:ascii="Times New Roman" w:hAnsi="Times New Roman" w:cs="Times New Roman"/>
          <w:bCs/>
          <w:sz w:val="28"/>
          <w:szCs w:val="28"/>
        </w:rPr>
      </w:pPr>
      <w:r w:rsidRPr="00A05D1D">
        <w:rPr>
          <w:rFonts w:ascii="Times New Roman" w:hAnsi="Times New Roman" w:cs="Times New Roman"/>
          <w:bCs/>
          <w:sz w:val="28"/>
          <w:szCs w:val="28"/>
        </w:rPr>
        <w:t>Matching</w:t>
      </w:r>
      <w:r w:rsidR="00EF7E3C" w:rsidRPr="00A05D1D">
        <w:rPr>
          <w:rFonts w:ascii="Times New Roman" w:hAnsi="Times New Roman" w:cs="Times New Roman"/>
          <w:bCs/>
          <w:sz w:val="28"/>
          <w:szCs w:val="28"/>
        </w:rPr>
        <w:t xml:space="preserve"> engine achieves high scalability</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and it is designed to support different multimedia objects. We</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implemented the proposed system and deployed it on two clouds:</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Amazon cloud and our private cloud. Our experiments with</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more than 11,000 and 1 million images show the high</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accuracy and scalability of the proposed system. In addition, we</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compared our system to the protection system used by YouTube</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and our results show that the YouTube protection system fails to</w:t>
      </w:r>
      <w:r>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detect most copies, while our system detects more</w:t>
      </w:r>
      <w:r w:rsidR="00EF7E3C">
        <w:rPr>
          <w:rFonts w:ascii="Times New Roman" w:hAnsi="Times New Roman" w:cs="Times New Roman"/>
          <w:bCs/>
          <w:sz w:val="28"/>
          <w:szCs w:val="28"/>
        </w:rPr>
        <w:t xml:space="preserve"> </w:t>
      </w:r>
      <w:r w:rsidR="00EF7E3C" w:rsidRPr="00A05D1D">
        <w:rPr>
          <w:rFonts w:ascii="Times New Roman" w:hAnsi="Times New Roman" w:cs="Times New Roman"/>
          <w:bCs/>
          <w:sz w:val="28"/>
          <w:szCs w:val="28"/>
        </w:rPr>
        <w:t>than 98% of them</w:t>
      </w:r>
    </w:p>
    <w:p w14:paraId="53282B22" w14:textId="77777777" w:rsidR="00EF7E3C" w:rsidRPr="00A05D1D" w:rsidRDefault="00EF7E3C" w:rsidP="001175A0">
      <w:pPr>
        <w:autoSpaceDE w:val="0"/>
        <w:autoSpaceDN w:val="0"/>
        <w:adjustRightInd w:val="0"/>
        <w:spacing w:after="0" w:line="360" w:lineRule="auto"/>
        <w:jc w:val="both"/>
        <w:rPr>
          <w:rFonts w:ascii="Times New Roman" w:hAnsi="Times New Roman" w:cs="Times New Roman"/>
          <w:sz w:val="28"/>
          <w:szCs w:val="28"/>
        </w:rPr>
      </w:pPr>
    </w:p>
    <w:p w14:paraId="470B98AF" w14:textId="77777777" w:rsidR="00EF7E3C" w:rsidRPr="009A02AF" w:rsidRDefault="00EF7E3C" w:rsidP="001175A0">
      <w:pPr>
        <w:spacing w:after="0" w:line="360" w:lineRule="auto"/>
        <w:jc w:val="both"/>
        <w:rPr>
          <w:b/>
        </w:rPr>
      </w:pPr>
      <w:r w:rsidRPr="009A02AF">
        <w:rPr>
          <w:rFonts w:ascii="Times New Roman" w:hAnsi="Times New Roman" w:cs="Times New Roman"/>
          <w:b/>
          <w:sz w:val="28"/>
          <w:szCs w:val="28"/>
        </w:rPr>
        <w:t>Encryption Module</w:t>
      </w:r>
    </w:p>
    <w:p w14:paraId="09F17E04" w14:textId="6244361F" w:rsidR="00324F4B" w:rsidRDefault="00EF7E3C" w:rsidP="001175A0">
      <w:pPr>
        <w:autoSpaceDE w:val="0"/>
        <w:autoSpaceDN w:val="0"/>
        <w:adjustRightInd w:val="0"/>
        <w:spacing w:after="0" w:line="360" w:lineRule="auto"/>
        <w:jc w:val="both"/>
        <w:rPr>
          <w:rFonts w:ascii="Times New Roman" w:hAnsi="Times New Roman" w:cs="Times New Roman"/>
          <w:sz w:val="28"/>
          <w:szCs w:val="28"/>
        </w:rPr>
      </w:pPr>
      <w:r w:rsidRPr="00A05D1D">
        <w:rPr>
          <w:rFonts w:ascii="Times New Roman" w:hAnsi="Times New Roman" w:cs="Times New Roman"/>
          <w:sz w:val="28"/>
          <w:szCs w:val="28"/>
        </w:rPr>
        <w:t>Multimedia</w:t>
      </w:r>
      <w:r>
        <w:rPr>
          <w:rFonts w:ascii="Times New Roman" w:hAnsi="Times New Roman" w:cs="Times New Roman"/>
          <w:sz w:val="28"/>
          <w:szCs w:val="28"/>
        </w:rPr>
        <w:t xml:space="preserve"> </w:t>
      </w:r>
      <w:r w:rsidRPr="00A05D1D">
        <w:rPr>
          <w:rFonts w:ascii="Times New Roman" w:hAnsi="Times New Roman" w:cs="Times New Roman"/>
          <w:sz w:val="28"/>
          <w:szCs w:val="28"/>
        </w:rPr>
        <w:t>content protection systems using multi-cloud infrastructures</w:t>
      </w:r>
      <w:r>
        <w:rPr>
          <w:rFonts w:ascii="Times New Roman" w:hAnsi="Times New Roman" w:cs="Times New Roman"/>
          <w:sz w:val="28"/>
          <w:szCs w:val="28"/>
        </w:rPr>
        <w:t xml:space="preserve"> </w:t>
      </w:r>
      <w:r w:rsidRPr="00A05D1D">
        <w:rPr>
          <w:rFonts w:ascii="Times New Roman" w:hAnsi="Times New Roman" w:cs="Times New Roman"/>
          <w:sz w:val="28"/>
          <w:szCs w:val="28"/>
        </w:rPr>
        <w:t>.The proposed system supports different multimedia content</w:t>
      </w:r>
      <w:r>
        <w:rPr>
          <w:rFonts w:ascii="Times New Roman" w:hAnsi="Times New Roman" w:cs="Times New Roman"/>
          <w:sz w:val="28"/>
          <w:szCs w:val="28"/>
        </w:rPr>
        <w:t xml:space="preserve"> </w:t>
      </w:r>
      <w:r w:rsidRPr="00A05D1D">
        <w:rPr>
          <w:rFonts w:ascii="Times New Roman" w:hAnsi="Times New Roman" w:cs="Times New Roman"/>
          <w:sz w:val="28"/>
          <w:szCs w:val="28"/>
        </w:rPr>
        <w:t>types and it can be deployed on private and/or public clouds.</w:t>
      </w:r>
      <w:r>
        <w:rPr>
          <w:rFonts w:ascii="Times New Roman" w:hAnsi="Times New Roman" w:cs="Times New Roman"/>
          <w:sz w:val="28"/>
          <w:szCs w:val="28"/>
        </w:rPr>
        <w:t xml:space="preserve"> </w:t>
      </w:r>
      <w:r w:rsidRPr="00A05D1D">
        <w:rPr>
          <w:rFonts w:ascii="Times New Roman" w:hAnsi="Times New Roman" w:cs="Times New Roman"/>
          <w:sz w:val="28"/>
          <w:szCs w:val="28"/>
        </w:rPr>
        <w:t>Two key components of the proposed system are presented.</w:t>
      </w:r>
      <w:r>
        <w:rPr>
          <w:rFonts w:ascii="Times New Roman" w:hAnsi="Times New Roman" w:cs="Times New Roman"/>
          <w:sz w:val="28"/>
          <w:szCs w:val="28"/>
        </w:rPr>
        <w:t xml:space="preserve"> </w:t>
      </w:r>
      <w:r w:rsidRPr="00A05D1D">
        <w:rPr>
          <w:rFonts w:ascii="Times New Roman" w:hAnsi="Times New Roman" w:cs="Times New Roman"/>
          <w:sz w:val="28"/>
          <w:szCs w:val="28"/>
        </w:rPr>
        <w:t xml:space="preserve">The first one is a new method for creating signatures. Our </w:t>
      </w:r>
      <w:r w:rsidRPr="00A05D1D">
        <w:rPr>
          <w:rFonts w:ascii="Times New Roman" w:hAnsi="Times New Roman" w:cs="Times New Roman"/>
          <w:sz w:val="28"/>
          <w:szCs w:val="28"/>
        </w:rPr>
        <w:lastRenderedPageBreak/>
        <w:t>method constructs coarse-grained disparity maps</w:t>
      </w:r>
      <w:r>
        <w:rPr>
          <w:rFonts w:ascii="Times New Roman" w:hAnsi="Times New Roman" w:cs="Times New Roman"/>
          <w:sz w:val="28"/>
          <w:szCs w:val="28"/>
        </w:rPr>
        <w:t xml:space="preserve"> </w:t>
      </w:r>
      <w:r w:rsidRPr="00A05D1D">
        <w:rPr>
          <w:rFonts w:ascii="Times New Roman" w:hAnsi="Times New Roman" w:cs="Times New Roman"/>
          <w:sz w:val="28"/>
          <w:szCs w:val="28"/>
        </w:rPr>
        <w:t>using stereo correspondence for a sparse set of points in the</w:t>
      </w:r>
      <w:r>
        <w:rPr>
          <w:rFonts w:ascii="Times New Roman" w:hAnsi="Times New Roman" w:cs="Times New Roman"/>
          <w:sz w:val="28"/>
          <w:szCs w:val="28"/>
        </w:rPr>
        <w:t xml:space="preserve"> </w:t>
      </w:r>
      <w:r w:rsidRPr="00A05D1D">
        <w:rPr>
          <w:rFonts w:ascii="Times New Roman" w:hAnsi="Times New Roman" w:cs="Times New Roman"/>
          <w:sz w:val="28"/>
          <w:szCs w:val="28"/>
        </w:rPr>
        <w:t>image.</w:t>
      </w:r>
    </w:p>
    <w:p w14:paraId="107C157B" w14:textId="77777777" w:rsidR="00324F4B" w:rsidRDefault="00324F4B" w:rsidP="001175A0">
      <w:pPr>
        <w:autoSpaceDE w:val="0"/>
        <w:autoSpaceDN w:val="0"/>
        <w:adjustRightInd w:val="0"/>
        <w:spacing w:after="0" w:line="360" w:lineRule="auto"/>
        <w:jc w:val="both"/>
        <w:rPr>
          <w:rFonts w:ascii="Times New Roman" w:hAnsi="Times New Roman" w:cs="Times New Roman"/>
          <w:sz w:val="28"/>
          <w:szCs w:val="28"/>
        </w:rPr>
      </w:pPr>
    </w:p>
    <w:p w14:paraId="4C253006" w14:textId="6DDD25A4" w:rsidR="00EF7E3C" w:rsidRPr="00EE4E90" w:rsidRDefault="00EF7E3C" w:rsidP="00EE4E90">
      <w:pPr>
        <w:spacing w:after="0" w:line="360" w:lineRule="auto"/>
        <w:rPr>
          <w:rFonts w:ascii="Times New Roman" w:hAnsi="Times New Roman" w:cs="Times New Roman"/>
          <w:b/>
          <w:sz w:val="28"/>
          <w:szCs w:val="28"/>
        </w:rPr>
      </w:pPr>
      <w:r w:rsidRPr="001A24C0">
        <w:rPr>
          <w:rFonts w:ascii="Times New Roman" w:hAnsi="Times New Roman" w:cs="Times New Roman"/>
          <w:b/>
          <w:sz w:val="28"/>
          <w:szCs w:val="28"/>
        </w:rPr>
        <w:t>Rank Search Module</w:t>
      </w:r>
    </w:p>
    <w:p w14:paraId="49B03125" w14:textId="77777777" w:rsidR="00EF7E3C" w:rsidRPr="001A24C0" w:rsidRDefault="00EF7E3C" w:rsidP="001175A0">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Rank</w:t>
      </w:r>
      <w:r w:rsidRPr="001A24C0">
        <w:rPr>
          <w:rFonts w:ascii="Times New Roman" w:hAnsi="Times New Roman" w:cs="Times New Roman"/>
          <w:sz w:val="28"/>
          <w:szCs w:val="28"/>
        </w:rPr>
        <w:t xml:space="preserve"> needs to store the</w:t>
      </w:r>
      <w:r>
        <w:rPr>
          <w:rFonts w:ascii="Times New Roman" w:hAnsi="Times New Roman" w:cs="Times New Roman"/>
          <w:sz w:val="28"/>
          <w:szCs w:val="28"/>
        </w:rPr>
        <w:t xml:space="preserve"> </w:t>
      </w:r>
      <w:r w:rsidRPr="001A24C0">
        <w:rPr>
          <w:rFonts w:ascii="Times New Roman" w:hAnsi="Times New Roman" w:cs="Times New Roman"/>
          <w:sz w:val="28"/>
          <w:szCs w:val="28"/>
        </w:rPr>
        <w:t>whole reference dataset multiple times in hash tables; up to</w:t>
      </w:r>
      <w:r>
        <w:rPr>
          <w:rFonts w:ascii="Times New Roman" w:hAnsi="Times New Roman" w:cs="Times New Roman"/>
          <w:sz w:val="28"/>
          <w:szCs w:val="28"/>
        </w:rPr>
        <w:t xml:space="preserve"> </w:t>
      </w:r>
      <w:r w:rsidRPr="001A24C0">
        <w:rPr>
          <w:rFonts w:ascii="Times New Roman" w:hAnsi="Times New Roman" w:cs="Times New Roman"/>
          <w:sz w:val="28"/>
          <w:szCs w:val="28"/>
        </w:rPr>
        <w:t>32 times. On the other hand, our engine stores the reference</w:t>
      </w:r>
      <w:r>
        <w:rPr>
          <w:rFonts w:ascii="Times New Roman" w:hAnsi="Times New Roman" w:cs="Times New Roman"/>
          <w:sz w:val="28"/>
          <w:szCs w:val="28"/>
        </w:rPr>
        <w:t xml:space="preserve"> </w:t>
      </w:r>
      <w:r w:rsidRPr="001A24C0">
        <w:rPr>
          <w:rFonts w:ascii="Times New Roman" w:hAnsi="Times New Roman" w:cs="Times New Roman"/>
          <w:sz w:val="28"/>
          <w:szCs w:val="28"/>
        </w:rPr>
        <w:t>dataset only once in bins. Storage requirements for a dataset of</w:t>
      </w:r>
      <w:r>
        <w:rPr>
          <w:rFonts w:ascii="Times New Roman" w:hAnsi="Times New Roman" w:cs="Times New Roman"/>
          <w:sz w:val="28"/>
          <w:szCs w:val="28"/>
        </w:rPr>
        <w:t xml:space="preserve"> </w:t>
      </w:r>
      <w:r w:rsidRPr="001A24C0">
        <w:rPr>
          <w:rFonts w:ascii="Times New Roman" w:hAnsi="Times New Roman" w:cs="Times New Roman"/>
          <w:sz w:val="28"/>
          <w:szCs w:val="28"/>
        </w:rPr>
        <w:t>size 32,000</w:t>
      </w:r>
      <w:r>
        <w:rPr>
          <w:rFonts w:ascii="Times New Roman" w:hAnsi="Times New Roman" w:cs="Times New Roman"/>
          <w:sz w:val="28"/>
          <w:szCs w:val="28"/>
        </w:rPr>
        <w:t xml:space="preserve"> points indicate that Rank</w:t>
      </w:r>
      <w:r w:rsidRPr="001A24C0">
        <w:rPr>
          <w:rFonts w:ascii="Times New Roman" w:hAnsi="Times New Roman" w:cs="Times New Roman"/>
          <w:sz w:val="28"/>
          <w:szCs w:val="28"/>
        </w:rPr>
        <w:t xml:space="preserve"> needs up to 8 GB</w:t>
      </w:r>
      <w:r>
        <w:rPr>
          <w:rFonts w:ascii="Times New Roman" w:hAnsi="Times New Roman" w:cs="Times New Roman"/>
          <w:sz w:val="28"/>
          <w:szCs w:val="28"/>
        </w:rPr>
        <w:t xml:space="preserve"> </w:t>
      </w:r>
      <w:r w:rsidRPr="001A24C0">
        <w:rPr>
          <w:rFonts w:ascii="Times New Roman" w:hAnsi="Times New Roman" w:cs="Times New Roman"/>
          <w:sz w:val="28"/>
          <w:szCs w:val="28"/>
        </w:rPr>
        <w:t>of storage, while our engine needs up to 5 MB, which is more</w:t>
      </w:r>
      <w:r>
        <w:rPr>
          <w:rFonts w:ascii="Times New Roman" w:hAnsi="Times New Roman" w:cs="Times New Roman"/>
          <w:sz w:val="28"/>
          <w:szCs w:val="28"/>
        </w:rPr>
        <w:t xml:space="preserve"> </w:t>
      </w:r>
      <w:r w:rsidRPr="001A24C0">
        <w:rPr>
          <w:rFonts w:ascii="Times New Roman" w:hAnsi="Times New Roman" w:cs="Times New Roman"/>
          <w:sz w:val="28"/>
          <w:szCs w:val="28"/>
        </w:rPr>
        <w:t>than 3 orders of magnitude less. These storage requirements</w:t>
      </w:r>
      <w:r>
        <w:rPr>
          <w:rFonts w:ascii="Times New Roman" w:hAnsi="Times New Roman" w:cs="Times New Roman"/>
          <w:sz w:val="28"/>
          <w:szCs w:val="28"/>
        </w:rPr>
        <w:t xml:space="preserve"> may render Rank</w:t>
      </w:r>
      <w:r w:rsidRPr="001A24C0">
        <w:rPr>
          <w:rFonts w:ascii="Times New Roman" w:hAnsi="Times New Roman" w:cs="Times New Roman"/>
          <w:sz w:val="28"/>
          <w:szCs w:val="28"/>
        </w:rPr>
        <w:t xml:space="preserve"> not applicable for large datasets with</w:t>
      </w:r>
      <w:r>
        <w:rPr>
          <w:rFonts w:ascii="Times New Roman" w:hAnsi="Times New Roman" w:cs="Times New Roman"/>
          <w:sz w:val="28"/>
          <w:szCs w:val="28"/>
        </w:rPr>
        <w:t xml:space="preserve"> </w:t>
      </w:r>
      <w:r w:rsidRPr="001A24C0">
        <w:rPr>
          <w:rFonts w:ascii="Times New Roman" w:hAnsi="Times New Roman" w:cs="Times New Roman"/>
          <w:sz w:val="28"/>
          <w:szCs w:val="28"/>
        </w:rPr>
        <w:t>millions of points, while our engine can scale well to support</w:t>
      </w:r>
      <w:r>
        <w:rPr>
          <w:rFonts w:ascii="Times New Roman" w:hAnsi="Times New Roman" w:cs="Times New Roman"/>
          <w:sz w:val="28"/>
          <w:szCs w:val="28"/>
        </w:rPr>
        <w:t xml:space="preserve"> </w:t>
      </w:r>
      <w:r w:rsidRPr="001A24C0">
        <w:rPr>
          <w:rFonts w:ascii="Times New Roman" w:hAnsi="Times New Roman" w:cs="Times New Roman"/>
          <w:sz w:val="28"/>
          <w:szCs w:val="28"/>
        </w:rPr>
        <w:t>massive datasets.</w:t>
      </w:r>
    </w:p>
    <w:p w14:paraId="075A368E" w14:textId="77777777" w:rsidR="00EF7E3C" w:rsidRDefault="00EF7E3C" w:rsidP="00FE3E07">
      <w:pPr>
        <w:spacing w:after="0" w:line="360" w:lineRule="auto"/>
        <w:rPr>
          <w:rFonts w:ascii="Times New Roman" w:hAnsi="Times New Roman"/>
          <w:b/>
          <w:sz w:val="32"/>
          <w:szCs w:val="28"/>
          <w:u w:val="single"/>
        </w:rPr>
      </w:pPr>
    </w:p>
    <w:p w14:paraId="59B8D6A6" w14:textId="57F9F15F" w:rsidR="00F62E39" w:rsidRDefault="00F62E39" w:rsidP="000D24CC">
      <w:pPr>
        <w:spacing w:line="360" w:lineRule="auto"/>
        <w:jc w:val="both"/>
      </w:pP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B6F5" w14:textId="77777777" w:rsidR="00CF3D09" w:rsidRDefault="00CF3D09" w:rsidP="000D24CC">
      <w:pPr>
        <w:spacing w:after="0" w:line="240" w:lineRule="auto"/>
      </w:pPr>
      <w:r>
        <w:separator/>
      </w:r>
    </w:p>
  </w:endnote>
  <w:endnote w:type="continuationSeparator" w:id="0">
    <w:p w14:paraId="68D546FD" w14:textId="77777777" w:rsidR="00CF3D09" w:rsidRDefault="00CF3D09" w:rsidP="000D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56BB" w14:textId="77777777" w:rsidR="00CF3D09" w:rsidRDefault="00CF3D09" w:rsidP="000D24CC">
      <w:pPr>
        <w:spacing w:after="0" w:line="240" w:lineRule="auto"/>
      </w:pPr>
      <w:r>
        <w:separator/>
      </w:r>
    </w:p>
  </w:footnote>
  <w:footnote w:type="continuationSeparator" w:id="0">
    <w:p w14:paraId="21418B34" w14:textId="77777777" w:rsidR="00CF3D09" w:rsidRDefault="00CF3D09" w:rsidP="000D2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20A0563"/>
    <w:multiLevelType w:val="hybridMultilevel"/>
    <w:tmpl w:val="A0267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FEE0ABA"/>
    <w:multiLevelType w:val="hybridMultilevel"/>
    <w:tmpl w:val="5498B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32296"/>
    <w:multiLevelType w:val="hybridMultilevel"/>
    <w:tmpl w:val="F7588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3279E"/>
    <w:multiLevelType w:val="hybridMultilevel"/>
    <w:tmpl w:val="320C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7B71C4"/>
    <w:multiLevelType w:val="hybridMultilevel"/>
    <w:tmpl w:val="7DF22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7D2E1C31"/>
    <w:multiLevelType w:val="hybridMultilevel"/>
    <w:tmpl w:val="6B2E5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0"/>
  </w:num>
  <w:num w:numId="5">
    <w:abstractNumId w:val="5"/>
  </w:num>
  <w:num w:numId="6">
    <w:abstractNumId w:val="3"/>
  </w:num>
  <w:num w:numId="7">
    <w:abstractNumId w:val="9"/>
  </w:num>
  <w:num w:numId="8">
    <w:abstractNumId w:val="6"/>
  </w:num>
  <w:num w:numId="9">
    <w:abstractNumId w:val="11"/>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0E5"/>
    <w:rsid w:val="00035515"/>
    <w:rsid w:val="00051774"/>
    <w:rsid w:val="000B2A05"/>
    <w:rsid w:val="000C3249"/>
    <w:rsid w:val="000D24CC"/>
    <w:rsid w:val="000E0F26"/>
    <w:rsid w:val="00106E41"/>
    <w:rsid w:val="00117180"/>
    <w:rsid w:val="001175A0"/>
    <w:rsid w:val="001E1C8A"/>
    <w:rsid w:val="0021516C"/>
    <w:rsid w:val="00230B02"/>
    <w:rsid w:val="002624E1"/>
    <w:rsid w:val="0027643F"/>
    <w:rsid w:val="002A798A"/>
    <w:rsid w:val="002E71CD"/>
    <w:rsid w:val="00324F4B"/>
    <w:rsid w:val="003B3513"/>
    <w:rsid w:val="003C471E"/>
    <w:rsid w:val="003D1B44"/>
    <w:rsid w:val="00405CFE"/>
    <w:rsid w:val="00481C6D"/>
    <w:rsid w:val="0054088F"/>
    <w:rsid w:val="00571462"/>
    <w:rsid w:val="005B7000"/>
    <w:rsid w:val="0062544F"/>
    <w:rsid w:val="006A7E95"/>
    <w:rsid w:val="006B0D3D"/>
    <w:rsid w:val="00721EC8"/>
    <w:rsid w:val="00795CC2"/>
    <w:rsid w:val="007F032A"/>
    <w:rsid w:val="008471A9"/>
    <w:rsid w:val="008E1605"/>
    <w:rsid w:val="009362A5"/>
    <w:rsid w:val="00956EB9"/>
    <w:rsid w:val="00964542"/>
    <w:rsid w:val="00971BCF"/>
    <w:rsid w:val="009E50D5"/>
    <w:rsid w:val="009F52F3"/>
    <w:rsid w:val="00A213CF"/>
    <w:rsid w:val="00A368B3"/>
    <w:rsid w:val="00AB40D3"/>
    <w:rsid w:val="00AC1839"/>
    <w:rsid w:val="00B6036D"/>
    <w:rsid w:val="00B9379E"/>
    <w:rsid w:val="00BF432C"/>
    <w:rsid w:val="00C0198D"/>
    <w:rsid w:val="00C67331"/>
    <w:rsid w:val="00C924A5"/>
    <w:rsid w:val="00CA70E5"/>
    <w:rsid w:val="00CC0BC0"/>
    <w:rsid w:val="00CC2599"/>
    <w:rsid w:val="00CE524B"/>
    <w:rsid w:val="00CF3D09"/>
    <w:rsid w:val="00DF4F69"/>
    <w:rsid w:val="00E1202E"/>
    <w:rsid w:val="00EE4E90"/>
    <w:rsid w:val="00EF7E3C"/>
    <w:rsid w:val="00F36CBC"/>
    <w:rsid w:val="00F62E39"/>
    <w:rsid w:val="00F85266"/>
    <w:rsid w:val="00FE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7706"/>
  <w15:docId w15:val="{4AC61CBA-E798-4896-BE40-CF0C6DF5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21516C"/>
    <w:pPr>
      <w:ind w:left="720"/>
      <w:contextualSpacing/>
    </w:pPr>
    <w:rPr>
      <w:rFonts w:eastAsiaTheme="minorHAnsi"/>
    </w:rPr>
  </w:style>
  <w:style w:type="paragraph" w:styleId="BalloonText">
    <w:name w:val="Balloon Text"/>
    <w:basedOn w:val="Normal"/>
    <w:link w:val="BalloonTextChar"/>
    <w:uiPriority w:val="99"/>
    <w:semiHidden/>
    <w:unhideWhenUsed/>
    <w:rsid w:val="000B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05"/>
    <w:rPr>
      <w:rFonts w:ascii="Tahoma" w:hAnsi="Tahoma" w:cs="Tahoma"/>
      <w:sz w:val="16"/>
      <w:szCs w:val="16"/>
    </w:rPr>
  </w:style>
  <w:style w:type="paragraph" w:styleId="Header">
    <w:name w:val="header"/>
    <w:basedOn w:val="Normal"/>
    <w:link w:val="HeaderChar"/>
    <w:uiPriority w:val="99"/>
    <w:unhideWhenUsed/>
    <w:rsid w:val="000D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4CC"/>
  </w:style>
  <w:style w:type="paragraph" w:styleId="Footer">
    <w:name w:val="footer"/>
    <w:basedOn w:val="Normal"/>
    <w:link w:val="FooterChar"/>
    <w:uiPriority w:val="99"/>
    <w:unhideWhenUsed/>
    <w:rsid w:val="000D2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Microsoft Office User</cp:lastModifiedBy>
  <cp:revision>51</cp:revision>
  <dcterms:created xsi:type="dcterms:W3CDTF">2014-07-29T16:10:00Z</dcterms:created>
  <dcterms:modified xsi:type="dcterms:W3CDTF">2021-09-27T05:01:00Z</dcterms:modified>
  <cp:category>www.jpinfotech.org</cp:category>
</cp:coreProperties>
</file>