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063647" w14:textId="14645284" w:rsidR="00BD23EA" w:rsidRDefault="00BD23EA">
      <w:pPr>
        <w:pStyle w:val="NoSpacing"/>
        <w:rPr>
          <w:rFonts w:eastAsiaTheme="minorHAnsi"/>
          <w:sz w:val="2"/>
          <w:lang w:val="en-GB"/>
        </w:rPr>
      </w:pPr>
      <w:r>
        <w:rPr>
          <w:rFonts w:eastAsiaTheme="minorHAnsi"/>
          <w:sz w:val="2"/>
          <w:lang w:val="en-GB"/>
        </w:rPr>
        <w:t>cen</w:t>
      </w:r>
    </w:p>
    <w:sdt>
      <w:sdtPr>
        <w:rPr>
          <w:rFonts w:eastAsiaTheme="minorHAnsi"/>
          <w:sz w:val="2"/>
          <w:lang w:val="en-GB"/>
        </w:rPr>
        <w:id w:val="-686290256"/>
        <w:docPartObj>
          <w:docPartGallery w:val="Cover Pages"/>
          <w:docPartUnique/>
        </w:docPartObj>
      </w:sdtPr>
      <w:sdtEndPr>
        <w:rPr>
          <w:sz w:val="22"/>
        </w:rPr>
      </w:sdtEndPr>
      <w:sdtContent>
        <w:p w14:paraId="05F8DB46" w14:textId="33348605" w:rsidR="00CE212C" w:rsidRPr="00D76770" w:rsidRDefault="00CE212C">
          <w:pPr>
            <w:pStyle w:val="NoSpacing"/>
            <w:rPr>
              <w:sz w:val="2"/>
              <w:lang w:val="en-GB"/>
            </w:rPr>
          </w:pPr>
        </w:p>
        <w:p w14:paraId="3700B185" w14:textId="51FF9656" w:rsidR="00CE212C" w:rsidRPr="00D76770" w:rsidRDefault="00CE212C">
          <w:pPr>
            <w:rPr>
              <w:lang w:val="en-GB"/>
            </w:rPr>
          </w:pPr>
          <w:r w:rsidRPr="00D76770">
            <w:rPr>
              <w:noProof/>
              <w:color w:val="4472C4" w:themeColor="accent1"/>
              <w:sz w:val="36"/>
              <w:szCs w:val="36"/>
              <w:lang w:val="en-GB"/>
            </w:rPr>
            <mc:AlternateContent>
              <mc:Choice Requires="wpg">
                <w:drawing>
                  <wp:anchor distT="0" distB="0" distL="114300" distR="114300" simplePos="0" relativeHeight="251660288" behindDoc="1" locked="0" layoutInCell="1" allowOverlap="1" wp14:anchorId="121A1434" wp14:editId="2D450411">
                    <wp:simplePos x="0" y="0"/>
                    <mc:AlternateContent>
                      <mc:Choice Requires="wp14">
                        <wp:positionH relativeFrom="page">
                          <wp14:pctPosHOffset>22000</wp14:pctPosHOffset>
                        </wp:positionH>
                      </mc:Choice>
                      <mc:Fallback>
                        <wp:positionH relativeFrom="page">
                          <wp:posOffset>2212340</wp:posOffset>
                        </wp:positionH>
                      </mc:Fallback>
                    </mc:AlternateContent>
                    <mc:AlternateContent>
                      <mc:Choice Requires="wp14">
                        <wp:positionV relativeFrom="page">
                          <wp14:pctPosVOffset>30000</wp14:pctPosVOffset>
                        </wp:positionV>
                      </mc:Choice>
                      <mc:Fallback>
                        <wp:positionV relativeFrom="page">
                          <wp:posOffset>2331720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59FE1708"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33AA4983" w14:textId="7BAFC7CF" w:rsidR="00CE212C" w:rsidRPr="00D76770" w:rsidRDefault="00771F3A">
          <w:pPr>
            <w:rPr>
              <w:lang w:val="en-GB"/>
            </w:rPr>
          </w:pPr>
          <w:r w:rsidRPr="00D76770">
            <w:rPr>
              <w:noProof/>
              <w:lang w:val="en-GB"/>
            </w:rPr>
            <mc:AlternateContent>
              <mc:Choice Requires="wps">
                <w:drawing>
                  <wp:anchor distT="0" distB="0" distL="114300" distR="114300" simplePos="0" relativeHeight="251659264" behindDoc="0" locked="0" layoutInCell="1" allowOverlap="1" wp14:anchorId="60F9D0BF" wp14:editId="4DB6FA51">
                    <wp:simplePos x="0" y="0"/>
                    <wp:positionH relativeFrom="page">
                      <wp:posOffset>7162800</wp:posOffset>
                    </wp:positionH>
                    <wp:positionV relativeFrom="margin">
                      <wp:posOffset>5798820</wp:posOffset>
                    </wp:positionV>
                    <wp:extent cx="2527300" cy="365760"/>
                    <wp:effectExtent l="0" t="0" r="6350" b="15240"/>
                    <wp:wrapNone/>
                    <wp:docPr id="69" name="Text Box 69"/>
                    <wp:cNvGraphicFramePr/>
                    <a:graphic xmlns:a="http://schemas.openxmlformats.org/drawingml/2006/main">
                      <a:graphicData uri="http://schemas.microsoft.com/office/word/2010/wordprocessingShape">
                        <wps:wsp>
                          <wps:cNvSpPr txBox="1"/>
                          <wps:spPr>
                            <a:xfrm>
                              <a:off x="0" y="0"/>
                              <a:ext cx="25273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9DF97A" w14:textId="14ACEADF" w:rsidR="0029356A" w:rsidRDefault="0029356A">
                                <w:pPr>
                                  <w:pStyle w:val="NoSpacing"/>
                                  <w:jc w:val="right"/>
                                  <w:rPr>
                                    <w:color w:val="4472C4" w:themeColor="accent1"/>
                                    <w:sz w:val="36"/>
                                    <w:szCs w:val="36"/>
                                  </w:rPr>
                                </w:pPr>
                                <w:r>
                                  <w:rPr>
                                    <w:color w:val="4472C4" w:themeColor="accent1"/>
                                    <w:sz w:val="36"/>
                                    <w:szCs w:val="36"/>
                                  </w:rPr>
                                  <w:t xml:space="preserve">Version </w:t>
                                </w:r>
                                <w:r>
                                  <w:rPr>
                                    <w:color w:val="4472C4" w:themeColor="accent1"/>
                                    <w:sz w:val="36"/>
                                    <w:szCs w:val="36"/>
                                    <w:lang w:val="ro-MD"/>
                                  </w:rPr>
                                  <w:t>5</w:t>
                                </w:r>
                                <w:r>
                                  <w:rPr>
                                    <w:color w:val="4472C4" w:themeColor="accent1"/>
                                    <w:sz w:val="36"/>
                                    <w:szCs w:val="36"/>
                                  </w:rPr>
                                  <w:t xml:space="preserve">, February 2021 </w:t>
                                </w:r>
                              </w:p>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p w14:paraId="70BF3940" w14:textId="10DCFB1C" w:rsidR="0029356A" w:rsidRDefault="0029356A">
                                    <w:pPr>
                                      <w:pStyle w:val="NoSpacing"/>
                                      <w:jc w:val="right"/>
                                      <w:rPr>
                                        <w:color w:val="4472C4" w:themeColor="accent1"/>
                                        <w:sz w:val="36"/>
                                        <w:szCs w:val="36"/>
                                      </w:rPr>
                                    </w:pPr>
                                    <w:r>
                                      <w:rPr>
                                        <w:color w:val="4472C4" w:themeColor="accent1"/>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60F9D0BF" id="_x0000_t202" coordsize="21600,21600" o:spt="202" path="m,l,21600r21600,l21600,xe">
                    <v:stroke joinstyle="miter"/>
                    <v:path gradientshapeok="t" o:connecttype="rect"/>
                  </v:shapetype>
                  <v:shape id="Text Box 69" o:spid="_x0000_s1026" type="#_x0000_t202" style="position:absolute;left:0;text-align:left;margin-left:564pt;margin-top:456.6pt;width:199pt;height:28.8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" filled="f" stroked="f" strokeweight=".5pt">
                    <v:textbox inset="0,0,0,0">
                      <w:txbxContent>
                        <w:p w14:paraId="639DF97A" w14:textId="14ACEADF" w:rsidR="0029356A" w:rsidRDefault="0029356A">
                          <w:pPr>
                            <w:pStyle w:val="NoSpacing"/>
                            <w:jc w:val="right"/>
                            <w:rPr>
                              <w:color w:val="4472C4" w:themeColor="accent1"/>
                              <w:sz w:val="36"/>
                              <w:szCs w:val="36"/>
                            </w:rPr>
                          </w:pPr>
                          <w:r>
                            <w:rPr>
                              <w:color w:val="4472C4" w:themeColor="accent1"/>
                              <w:sz w:val="36"/>
                              <w:szCs w:val="36"/>
                            </w:rPr>
                            <w:t xml:space="preserve">Version </w:t>
                          </w:r>
                          <w:r>
                            <w:rPr>
                              <w:color w:val="4472C4" w:themeColor="accent1"/>
                              <w:sz w:val="36"/>
                              <w:szCs w:val="36"/>
                              <w:lang w:val="ro-MD"/>
                            </w:rPr>
                            <w:t>5</w:t>
                          </w:r>
                          <w:r>
                            <w:rPr>
                              <w:color w:val="4472C4" w:themeColor="accent1"/>
                              <w:sz w:val="36"/>
                              <w:szCs w:val="36"/>
                            </w:rPr>
                            <w:t xml:space="preserve">, February 2021 </w:t>
                          </w:r>
                        </w:p>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p w14:paraId="70BF3940" w14:textId="10DCFB1C" w:rsidR="0029356A" w:rsidRDefault="0029356A">
                              <w:pPr>
                                <w:pStyle w:val="NoSpacing"/>
                                <w:jc w:val="right"/>
                                <w:rPr>
                                  <w:color w:val="4472C4" w:themeColor="accent1"/>
                                  <w:sz w:val="36"/>
                                  <w:szCs w:val="36"/>
                                </w:rPr>
                              </w:pPr>
                              <w:r>
                                <w:rPr>
                                  <w:color w:val="4472C4" w:themeColor="accent1"/>
                                  <w:sz w:val="36"/>
                                  <w:szCs w:val="36"/>
                                </w:rPr>
                                <w:t xml:space="preserve">     </w:t>
                              </w:r>
                            </w:p>
                          </w:sdtContent>
                        </w:sdt>
                      </w:txbxContent>
                    </v:textbox>
                    <w10:wrap anchorx="page" anchory="margin"/>
                  </v:shape>
                </w:pict>
              </mc:Fallback>
            </mc:AlternateContent>
          </w:r>
          <w:r w:rsidR="00801CF2" w:rsidRPr="00D76770">
            <w:rPr>
              <w:noProof/>
              <w:lang w:val="en-GB"/>
            </w:rPr>
            <mc:AlternateContent>
              <mc:Choice Requires="wps">
                <w:drawing>
                  <wp:anchor distT="0" distB="0" distL="114300" distR="114300" simplePos="0" relativeHeight="251661312" behindDoc="0" locked="0" layoutInCell="1" allowOverlap="1" wp14:anchorId="30A711C9" wp14:editId="755FE7A2">
                    <wp:simplePos x="0" y="0"/>
                    <wp:positionH relativeFrom="page">
                      <wp:posOffset>342900</wp:posOffset>
                    </wp:positionH>
                    <wp:positionV relativeFrom="margin">
                      <wp:posOffset>731520</wp:posOffset>
                    </wp:positionV>
                    <wp:extent cx="5768340" cy="2506980"/>
                    <wp:effectExtent l="0" t="0" r="0" b="7620"/>
                    <wp:wrapNone/>
                    <wp:docPr id="62" name="Text Box 62"/>
                    <wp:cNvGraphicFramePr/>
                    <a:graphic xmlns:a="http://schemas.openxmlformats.org/drawingml/2006/main">
                      <a:graphicData uri="http://schemas.microsoft.com/office/word/2010/wordprocessingShape">
                        <wps:wsp>
                          <wps:cNvSpPr txBox="1"/>
                          <wps:spPr>
                            <a:xfrm>
                              <a:off x="0" y="0"/>
                              <a:ext cx="5768340" cy="25069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5262EF" w14:textId="68C0C764" w:rsidR="0029356A" w:rsidRPr="00801CF2" w:rsidRDefault="0029356A" w:rsidP="00801CF2">
                                <w:pPr>
                                  <w:pStyle w:val="NoSpacing"/>
                                  <w:jc w:val="center"/>
                                  <w:rPr>
                                    <w:rFonts w:asciiTheme="majorHAnsi" w:eastAsiaTheme="majorEastAsia" w:hAnsiTheme="majorHAnsi" w:cstheme="majorBidi"/>
                                    <w:b/>
                                    <w:bCs/>
                                    <w:color w:val="8496B0" w:themeColor="text2" w:themeTint="99"/>
                                    <w:sz w:val="52"/>
                                    <w:szCs w:val="52"/>
                                  </w:rPr>
                                </w:pPr>
                                <w:r w:rsidRPr="00801CF2">
                                  <w:rPr>
                                    <w:rFonts w:asciiTheme="majorHAnsi" w:eastAsiaTheme="majorEastAsia" w:hAnsiTheme="majorHAnsi" w:cstheme="majorBidi"/>
                                    <w:b/>
                                    <w:bCs/>
                                    <w:color w:val="8496B0" w:themeColor="text2" w:themeTint="99"/>
                                    <w:sz w:val="52"/>
                                    <w:szCs w:val="52"/>
                                  </w:rPr>
                                  <w:t>Guide</w:t>
                                </w:r>
                                <w:r>
                                  <w:rPr>
                                    <w:rFonts w:asciiTheme="majorHAnsi" w:eastAsiaTheme="majorEastAsia" w:hAnsiTheme="majorHAnsi" w:cstheme="majorBidi"/>
                                    <w:b/>
                                    <w:bCs/>
                                    <w:color w:val="8496B0" w:themeColor="text2" w:themeTint="99"/>
                                    <w:sz w:val="52"/>
                                    <w:szCs w:val="52"/>
                                  </w:rPr>
                                  <w:t>lines</w:t>
                                </w:r>
                                <w:r w:rsidRPr="00801CF2">
                                  <w:rPr>
                                    <w:rFonts w:asciiTheme="majorHAnsi" w:eastAsiaTheme="majorEastAsia" w:hAnsiTheme="majorHAnsi" w:cstheme="majorBidi"/>
                                    <w:b/>
                                    <w:bCs/>
                                    <w:color w:val="8496B0" w:themeColor="text2" w:themeTint="99"/>
                                    <w:sz w:val="52"/>
                                    <w:szCs w:val="52"/>
                                  </w:rPr>
                                  <w:t xml:space="preserve"> for completing CRFs used in the Inter-country operational research on all-oral shorter treatment regimens for rifampicin-resistant tuberculosis Operational Research,</w:t>
                                </w:r>
                              </w:p>
                              <w:p w14:paraId="2987D32B" w14:textId="6EC1DF3C" w:rsidR="0029356A" w:rsidRPr="00801CF2" w:rsidRDefault="0029356A" w:rsidP="00801CF2">
                                <w:pPr>
                                  <w:pStyle w:val="NoSpacing"/>
                                  <w:jc w:val="center"/>
                                  <w:rPr>
                                    <w:b/>
                                    <w:bCs/>
                                    <w:color w:val="4472C4" w:themeColor="accent1"/>
                                    <w:sz w:val="32"/>
                                    <w:szCs w:val="32"/>
                                  </w:rPr>
                                </w:pPr>
                                <w:r w:rsidRPr="00801CF2">
                                  <w:rPr>
                                    <w:rFonts w:asciiTheme="majorHAnsi" w:eastAsiaTheme="majorEastAsia" w:hAnsiTheme="majorHAnsi" w:cstheme="majorBidi"/>
                                    <w:b/>
                                    <w:bCs/>
                                    <w:color w:val="8496B0" w:themeColor="text2" w:themeTint="99"/>
                                    <w:sz w:val="52"/>
                                    <w:szCs w:val="52"/>
                                  </w:rPr>
                                  <w:t>2020-2022</w:t>
                                </w:r>
                              </w:p>
                              <w:p w14:paraId="5ABCEBCA" w14:textId="77777777" w:rsidR="0029356A" w:rsidRPr="00801CF2" w:rsidRDefault="0029356A" w:rsidP="00801CF2">
                                <w:pPr>
                                  <w:jc w:val="center"/>
                                  <w:rPr>
                                    <w:b/>
                                    <w:bC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0A711C9" id="Text Box 62" o:spid="_x0000_s1027" type="#_x0000_t202" style="position:absolute;left:0;text-align:left;margin-left:27pt;margin-top:57.6pt;width:454.2pt;height:197.4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" filled="f" stroked="f" strokeweight=".5pt">
                    <v:textbox>
                      <w:txbxContent>
                        <w:p w14:paraId="485262EF" w14:textId="68C0C764" w:rsidR="0029356A" w:rsidRPr="00801CF2" w:rsidRDefault="0029356A" w:rsidP="00801CF2">
                          <w:pPr>
                            <w:pStyle w:val="NoSpacing"/>
                            <w:jc w:val="center"/>
                            <w:rPr>
                              <w:rFonts w:asciiTheme="majorHAnsi" w:eastAsiaTheme="majorEastAsia" w:hAnsiTheme="majorHAnsi" w:cstheme="majorBidi"/>
                              <w:b/>
                              <w:bCs/>
                              <w:color w:val="8496B0" w:themeColor="text2" w:themeTint="99"/>
                              <w:sz w:val="52"/>
                              <w:szCs w:val="52"/>
                            </w:rPr>
                          </w:pPr>
                          <w:r w:rsidRPr="00801CF2">
                            <w:rPr>
                              <w:rFonts w:asciiTheme="majorHAnsi" w:eastAsiaTheme="majorEastAsia" w:hAnsiTheme="majorHAnsi" w:cstheme="majorBidi"/>
                              <w:b/>
                              <w:bCs/>
                              <w:color w:val="8496B0" w:themeColor="text2" w:themeTint="99"/>
                              <w:sz w:val="52"/>
                              <w:szCs w:val="52"/>
                            </w:rPr>
                            <w:t>Guide</w:t>
                          </w:r>
                          <w:r>
                            <w:rPr>
                              <w:rFonts w:asciiTheme="majorHAnsi" w:eastAsiaTheme="majorEastAsia" w:hAnsiTheme="majorHAnsi" w:cstheme="majorBidi"/>
                              <w:b/>
                              <w:bCs/>
                              <w:color w:val="8496B0" w:themeColor="text2" w:themeTint="99"/>
                              <w:sz w:val="52"/>
                              <w:szCs w:val="52"/>
                            </w:rPr>
                            <w:t>lines</w:t>
                          </w:r>
                          <w:r w:rsidRPr="00801CF2">
                            <w:rPr>
                              <w:rFonts w:asciiTheme="majorHAnsi" w:eastAsiaTheme="majorEastAsia" w:hAnsiTheme="majorHAnsi" w:cstheme="majorBidi"/>
                              <w:b/>
                              <w:bCs/>
                              <w:color w:val="8496B0" w:themeColor="text2" w:themeTint="99"/>
                              <w:sz w:val="52"/>
                              <w:szCs w:val="52"/>
                            </w:rPr>
                            <w:t xml:space="preserve"> for completing CRFs used in the Inter-country operational research on all-oral shorter treatment regimens for rifampicin-resistant tuberculosis Operational Research,</w:t>
                          </w:r>
                        </w:p>
                        <w:p w14:paraId="2987D32B" w14:textId="6EC1DF3C" w:rsidR="0029356A" w:rsidRPr="00801CF2" w:rsidRDefault="0029356A" w:rsidP="00801CF2">
                          <w:pPr>
                            <w:pStyle w:val="NoSpacing"/>
                            <w:jc w:val="center"/>
                            <w:rPr>
                              <w:b/>
                              <w:bCs/>
                              <w:color w:val="4472C4" w:themeColor="accent1"/>
                              <w:sz w:val="32"/>
                              <w:szCs w:val="32"/>
                            </w:rPr>
                          </w:pPr>
                          <w:r w:rsidRPr="00801CF2">
                            <w:rPr>
                              <w:rFonts w:asciiTheme="majorHAnsi" w:eastAsiaTheme="majorEastAsia" w:hAnsiTheme="majorHAnsi" w:cstheme="majorBidi"/>
                              <w:b/>
                              <w:bCs/>
                              <w:color w:val="8496B0" w:themeColor="text2" w:themeTint="99"/>
                              <w:sz w:val="52"/>
                              <w:szCs w:val="52"/>
                            </w:rPr>
                            <w:t>2020-2022</w:t>
                          </w:r>
                        </w:p>
                        <w:p w14:paraId="5ABCEBCA" w14:textId="77777777" w:rsidR="0029356A" w:rsidRPr="00801CF2" w:rsidRDefault="0029356A" w:rsidP="00801CF2">
                          <w:pPr>
                            <w:jc w:val="center"/>
                            <w:rPr>
                              <w:b/>
                              <w:bCs/>
                              <w:sz w:val="20"/>
                              <w:szCs w:val="20"/>
                            </w:rPr>
                          </w:pPr>
                        </w:p>
                      </w:txbxContent>
                    </v:textbox>
                    <w10:wrap anchorx="page" anchory="margin"/>
                  </v:shape>
                </w:pict>
              </mc:Fallback>
            </mc:AlternateContent>
          </w:r>
          <w:r w:rsidR="00CE212C" w:rsidRPr="00D76770">
            <w:rPr>
              <w:lang w:val="en-GB"/>
            </w:rPr>
            <w:br w:type="page"/>
          </w:r>
        </w:p>
      </w:sdtContent>
    </w:sdt>
    <w:sdt>
      <w:sdtPr>
        <w:rPr>
          <w:rFonts w:asciiTheme="minorHAnsi" w:eastAsiaTheme="minorHAnsi" w:hAnsiTheme="minorHAnsi" w:cstheme="minorBidi"/>
          <w:color w:val="auto"/>
          <w:sz w:val="22"/>
          <w:szCs w:val="22"/>
          <w:lang w:val="en-GB"/>
        </w:rPr>
        <w:id w:val="1277375476"/>
        <w:docPartObj>
          <w:docPartGallery w:val="Table of Contents"/>
          <w:docPartUnique/>
        </w:docPartObj>
      </w:sdtPr>
      <w:sdtEndPr>
        <w:rPr>
          <w:b/>
          <w:bCs/>
          <w:noProof/>
        </w:rPr>
      </w:sdtEndPr>
      <w:sdtContent>
        <w:p w14:paraId="4095E938" w14:textId="354B553E" w:rsidR="00162DFD" w:rsidRPr="00D76770" w:rsidRDefault="00162DFD">
          <w:pPr>
            <w:pStyle w:val="TOCHeading"/>
            <w:rPr>
              <w:lang w:val="en-GB"/>
            </w:rPr>
          </w:pPr>
          <w:r w:rsidRPr="00D76770">
            <w:rPr>
              <w:lang w:val="en-GB"/>
            </w:rPr>
            <w:t>Contents</w:t>
          </w:r>
        </w:p>
        <w:p w14:paraId="7EC7DCF3" w14:textId="2D5B05C8" w:rsidR="00187D57" w:rsidRDefault="00162DFD">
          <w:pPr>
            <w:pStyle w:val="TOC1"/>
            <w:tabs>
              <w:tab w:val="right" w:leader="dot" w:pos="14390"/>
            </w:tabs>
            <w:rPr>
              <w:rFonts w:eastAsiaTheme="minorEastAsia"/>
              <w:noProof/>
            </w:rPr>
          </w:pPr>
          <w:r w:rsidRPr="00D76770">
            <w:rPr>
              <w:lang w:val="en-GB"/>
            </w:rPr>
            <w:fldChar w:fldCharType="begin"/>
          </w:r>
          <w:r w:rsidRPr="00D76770">
            <w:rPr>
              <w:lang w:val="en-GB"/>
            </w:rPr>
            <w:instrText xml:space="preserve"> TOC \o "1-2" \h \z \u </w:instrText>
          </w:r>
          <w:r w:rsidRPr="00D76770">
            <w:rPr>
              <w:lang w:val="en-GB"/>
            </w:rPr>
            <w:fldChar w:fldCharType="separate"/>
          </w:r>
          <w:hyperlink w:anchor="_Toc63172517" w:history="1">
            <w:r w:rsidR="00187D57" w:rsidRPr="00DB278C">
              <w:rPr>
                <w:rStyle w:val="Hyperlink"/>
                <w:noProof/>
                <w:lang w:val="en-GB"/>
              </w:rPr>
              <w:t>Acronyms</w:t>
            </w:r>
            <w:r w:rsidR="00187D57">
              <w:rPr>
                <w:noProof/>
                <w:webHidden/>
              </w:rPr>
              <w:tab/>
            </w:r>
            <w:r w:rsidR="00187D57">
              <w:rPr>
                <w:noProof/>
                <w:webHidden/>
              </w:rPr>
              <w:fldChar w:fldCharType="begin"/>
            </w:r>
            <w:r w:rsidR="00187D57">
              <w:rPr>
                <w:noProof/>
                <w:webHidden/>
              </w:rPr>
              <w:instrText xml:space="preserve"> PAGEREF _Toc63172517 \h </w:instrText>
            </w:r>
            <w:r w:rsidR="00187D57">
              <w:rPr>
                <w:noProof/>
                <w:webHidden/>
              </w:rPr>
            </w:r>
            <w:r w:rsidR="00187D57">
              <w:rPr>
                <w:noProof/>
                <w:webHidden/>
              </w:rPr>
              <w:fldChar w:fldCharType="separate"/>
            </w:r>
            <w:r w:rsidR="00187D57">
              <w:rPr>
                <w:noProof/>
                <w:webHidden/>
              </w:rPr>
              <w:t>2</w:t>
            </w:r>
            <w:r w:rsidR="00187D57">
              <w:rPr>
                <w:noProof/>
                <w:webHidden/>
              </w:rPr>
              <w:fldChar w:fldCharType="end"/>
            </w:r>
          </w:hyperlink>
        </w:p>
        <w:p w14:paraId="5474482B" w14:textId="460BC1CE" w:rsidR="00187D57" w:rsidRDefault="00000000">
          <w:pPr>
            <w:pStyle w:val="TOC1"/>
            <w:tabs>
              <w:tab w:val="right" w:leader="dot" w:pos="14390"/>
            </w:tabs>
            <w:rPr>
              <w:rFonts w:eastAsiaTheme="minorEastAsia"/>
              <w:noProof/>
            </w:rPr>
          </w:pPr>
          <w:hyperlink w:anchor="_Toc63172518" w:history="1">
            <w:r w:rsidR="00187D57" w:rsidRPr="00DB278C">
              <w:rPr>
                <w:rStyle w:val="Hyperlink"/>
                <w:noProof/>
                <w:lang w:val="en-GB"/>
              </w:rPr>
              <w:t>General principles</w:t>
            </w:r>
            <w:r w:rsidR="00187D57">
              <w:rPr>
                <w:noProof/>
                <w:webHidden/>
              </w:rPr>
              <w:tab/>
            </w:r>
            <w:r w:rsidR="00187D57">
              <w:rPr>
                <w:noProof/>
                <w:webHidden/>
              </w:rPr>
              <w:fldChar w:fldCharType="begin"/>
            </w:r>
            <w:r w:rsidR="00187D57">
              <w:rPr>
                <w:noProof/>
                <w:webHidden/>
              </w:rPr>
              <w:instrText xml:space="preserve"> PAGEREF _Toc63172518 \h </w:instrText>
            </w:r>
            <w:r w:rsidR="00187D57">
              <w:rPr>
                <w:noProof/>
                <w:webHidden/>
              </w:rPr>
            </w:r>
            <w:r w:rsidR="00187D57">
              <w:rPr>
                <w:noProof/>
                <w:webHidden/>
              </w:rPr>
              <w:fldChar w:fldCharType="separate"/>
            </w:r>
            <w:r w:rsidR="00187D57">
              <w:rPr>
                <w:noProof/>
                <w:webHidden/>
              </w:rPr>
              <w:t>3</w:t>
            </w:r>
            <w:r w:rsidR="00187D57">
              <w:rPr>
                <w:noProof/>
                <w:webHidden/>
              </w:rPr>
              <w:fldChar w:fldCharType="end"/>
            </w:r>
          </w:hyperlink>
        </w:p>
        <w:p w14:paraId="0C01770F" w14:textId="226D4702" w:rsidR="00187D57" w:rsidRDefault="00000000">
          <w:pPr>
            <w:pStyle w:val="TOC1"/>
            <w:tabs>
              <w:tab w:val="right" w:leader="dot" w:pos="14390"/>
            </w:tabs>
            <w:rPr>
              <w:rFonts w:eastAsiaTheme="minorEastAsia"/>
              <w:noProof/>
            </w:rPr>
          </w:pPr>
          <w:hyperlink w:anchor="_Toc63172519" w:history="1">
            <w:r w:rsidR="00187D57" w:rsidRPr="00DB278C">
              <w:rPr>
                <w:rStyle w:val="Hyperlink"/>
                <w:noProof/>
                <w:lang w:val="en-GB"/>
              </w:rPr>
              <w:t>Update of case report forms</w:t>
            </w:r>
            <w:r w:rsidR="00187D57">
              <w:rPr>
                <w:noProof/>
                <w:webHidden/>
              </w:rPr>
              <w:tab/>
            </w:r>
            <w:r w:rsidR="00187D57">
              <w:rPr>
                <w:noProof/>
                <w:webHidden/>
              </w:rPr>
              <w:fldChar w:fldCharType="begin"/>
            </w:r>
            <w:r w:rsidR="00187D57">
              <w:rPr>
                <w:noProof/>
                <w:webHidden/>
              </w:rPr>
              <w:instrText xml:space="preserve"> PAGEREF _Toc63172519 \h </w:instrText>
            </w:r>
            <w:r w:rsidR="00187D57">
              <w:rPr>
                <w:noProof/>
                <w:webHidden/>
              </w:rPr>
            </w:r>
            <w:r w:rsidR="00187D57">
              <w:rPr>
                <w:noProof/>
                <w:webHidden/>
              </w:rPr>
              <w:fldChar w:fldCharType="separate"/>
            </w:r>
            <w:r w:rsidR="00187D57">
              <w:rPr>
                <w:noProof/>
                <w:webHidden/>
              </w:rPr>
              <w:t>4</w:t>
            </w:r>
            <w:r w:rsidR="00187D57">
              <w:rPr>
                <w:noProof/>
                <w:webHidden/>
              </w:rPr>
              <w:fldChar w:fldCharType="end"/>
            </w:r>
          </w:hyperlink>
        </w:p>
        <w:p w14:paraId="2F414155" w14:textId="5B85FB82" w:rsidR="00187D57" w:rsidRDefault="00000000">
          <w:pPr>
            <w:pStyle w:val="TOC1"/>
            <w:tabs>
              <w:tab w:val="right" w:leader="dot" w:pos="14390"/>
            </w:tabs>
            <w:rPr>
              <w:rFonts w:eastAsiaTheme="minorEastAsia"/>
              <w:noProof/>
            </w:rPr>
          </w:pPr>
          <w:hyperlink w:anchor="_Toc63172520" w:history="1">
            <w:r w:rsidR="00187D57" w:rsidRPr="00DB278C">
              <w:rPr>
                <w:rStyle w:val="Hyperlink"/>
                <w:noProof/>
                <w:lang w:val="en-GB"/>
              </w:rPr>
              <w:t>Subject screening and enrolment logbook</w:t>
            </w:r>
            <w:r w:rsidR="00187D57">
              <w:rPr>
                <w:noProof/>
                <w:webHidden/>
              </w:rPr>
              <w:tab/>
            </w:r>
            <w:r w:rsidR="00187D57">
              <w:rPr>
                <w:noProof/>
                <w:webHidden/>
              </w:rPr>
              <w:fldChar w:fldCharType="begin"/>
            </w:r>
            <w:r w:rsidR="00187D57">
              <w:rPr>
                <w:noProof/>
                <w:webHidden/>
              </w:rPr>
              <w:instrText xml:space="preserve"> PAGEREF _Toc63172520 \h </w:instrText>
            </w:r>
            <w:r w:rsidR="00187D57">
              <w:rPr>
                <w:noProof/>
                <w:webHidden/>
              </w:rPr>
            </w:r>
            <w:r w:rsidR="00187D57">
              <w:rPr>
                <w:noProof/>
                <w:webHidden/>
              </w:rPr>
              <w:fldChar w:fldCharType="separate"/>
            </w:r>
            <w:r w:rsidR="00187D57">
              <w:rPr>
                <w:noProof/>
                <w:webHidden/>
              </w:rPr>
              <w:t>5</w:t>
            </w:r>
            <w:r w:rsidR="00187D57">
              <w:rPr>
                <w:noProof/>
                <w:webHidden/>
              </w:rPr>
              <w:fldChar w:fldCharType="end"/>
            </w:r>
          </w:hyperlink>
        </w:p>
        <w:p w14:paraId="75742D45" w14:textId="54950C82" w:rsidR="00187D57" w:rsidRDefault="00000000">
          <w:pPr>
            <w:pStyle w:val="TOC1"/>
            <w:tabs>
              <w:tab w:val="right" w:leader="dot" w:pos="14390"/>
            </w:tabs>
            <w:rPr>
              <w:rFonts w:eastAsiaTheme="minorEastAsia"/>
              <w:noProof/>
            </w:rPr>
          </w:pPr>
          <w:hyperlink w:anchor="_Toc63172521" w:history="1">
            <w:r w:rsidR="00187D57" w:rsidRPr="00DB278C">
              <w:rPr>
                <w:rStyle w:val="Hyperlink"/>
                <w:noProof/>
                <w:lang w:val="en-GB"/>
              </w:rPr>
              <w:t>Study Screening Form</w:t>
            </w:r>
            <w:r w:rsidR="00187D57">
              <w:rPr>
                <w:noProof/>
                <w:webHidden/>
              </w:rPr>
              <w:tab/>
            </w:r>
            <w:r w:rsidR="00187D57">
              <w:rPr>
                <w:noProof/>
                <w:webHidden/>
              </w:rPr>
              <w:fldChar w:fldCharType="begin"/>
            </w:r>
            <w:r w:rsidR="00187D57">
              <w:rPr>
                <w:noProof/>
                <w:webHidden/>
              </w:rPr>
              <w:instrText xml:space="preserve"> PAGEREF _Toc63172521 \h </w:instrText>
            </w:r>
            <w:r w:rsidR="00187D57">
              <w:rPr>
                <w:noProof/>
                <w:webHidden/>
              </w:rPr>
            </w:r>
            <w:r w:rsidR="00187D57">
              <w:rPr>
                <w:noProof/>
                <w:webHidden/>
              </w:rPr>
              <w:fldChar w:fldCharType="separate"/>
            </w:r>
            <w:r w:rsidR="00187D57">
              <w:rPr>
                <w:noProof/>
                <w:webHidden/>
              </w:rPr>
              <w:t>5</w:t>
            </w:r>
            <w:r w:rsidR="00187D57">
              <w:rPr>
                <w:noProof/>
                <w:webHidden/>
              </w:rPr>
              <w:fldChar w:fldCharType="end"/>
            </w:r>
          </w:hyperlink>
        </w:p>
        <w:p w14:paraId="04F9B6A4" w14:textId="76732365" w:rsidR="00187D57" w:rsidRDefault="00000000">
          <w:pPr>
            <w:pStyle w:val="TOC1"/>
            <w:tabs>
              <w:tab w:val="right" w:leader="dot" w:pos="14390"/>
            </w:tabs>
            <w:rPr>
              <w:rFonts w:eastAsiaTheme="minorEastAsia"/>
              <w:noProof/>
            </w:rPr>
          </w:pPr>
          <w:hyperlink w:anchor="_Toc63172522" w:history="1">
            <w:r w:rsidR="00187D57" w:rsidRPr="00DB278C">
              <w:rPr>
                <w:rStyle w:val="Hyperlink"/>
                <w:noProof/>
                <w:lang w:val="en-GB"/>
              </w:rPr>
              <w:t>Study Enrolment Form</w:t>
            </w:r>
            <w:r w:rsidR="00187D57">
              <w:rPr>
                <w:noProof/>
                <w:webHidden/>
              </w:rPr>
              <w:tab/>
            </w:r>
            <w:r w:rsidR="00187D57">
              <w:rPr>
                <w:noProof/>
                <w:webHidden/>
              </w:rPr>
              <w:fldChar w:fldCharType="begin"/>
            </w:r>
            <w:r w:rsidR="00187D57">
              <w:rPr>
                <w:noProof/>
                <w:webHidden/>
              </w:rPr>
              <w:instrText xml:space="preserve"> PAGEREF _Toc63172522 \h </w:instrText>
            </w:r>
            <w:r w:rsidR="00187D57">
              <w:rPr>
                <w:noProof/>
                <w:webHidden/>
              </w:rPr>
            </w:r>
            <w:r w:rsidR="00187D57">
              <w:rPr>
                <w:noProof/>
                <w:webHidden/>
              </w:rPr>
              <w:fldChar w:fldCharType="separate"/>
            </w:r>
            <w:r w:rsidR="00187D57">
              <w:rPr>
                <w:noProof/>
                <w:webHidden/>
              </w:rPr>
              <w:t>10</w:t>
            </w:r>
            <w:r w:rsidR="00187D57">
              <w:rPr>
                <w:noProof/>
                <w:webHidden/>
              </w:rPr>
              <w:fldChar w:fldCharType="end"/>
            </w:r>
          </w:hyperlink>
        </w:p>
        <w:p w14:paraId="7AE06DBE" w14:textId="27EA07E4" w:rsidR="00187D57" w:rsidRDefault="00000000">
          <w:pPr>
            <w:pStyle w:val="TOC1"/>
            <w:tabs>
              <w:tab w:val="right" w:leader="dot" w:pos="14390"/>
            </w:tabs>
            <w:rPr>
              <w:rFonts w:eastAsiaTheme="minorEastAsia"/>
              <w:noProof/>
            </w:rPr>
          </w:pPr>
          <w:hyperlink w:anchor="_Toc63172523" w:history="1">
            <w:r w:rsidR="00187D57" w:rsidRPr="00DB278C">
              <w:rPr>
                <w:rStyle w:val="Hyperlink"/>
                <w:noProof/>
                <w:lang w:val="en-GB"/>
              </w:rPr>
              <w:t>Clinical Evaluation Forms</w:t>
            </w:r>
            <w:r w:rsidR="00187D57">
              <w:rPr>
                <w:noProof/>
                <w:webHidden/>
              </w:rPr>
              <w:tab/>
            </w:r>
            <w:r w:rsidR="00187D57">
              <w:rPr>
                <w:noProof/>
                <w:webHidden/>
              </w:rPr>
              <w:fldChar w:fldCharType="begin"/>
            </w:r>
            <w:r w:rsidR="00187D57">
              <w:rPr>
                <w:noProof/>
                <w:webHidden/>
              </w:rPr>
              <w:instrText xml:space="preserve"> PAGEREF _Toc63172523 \h </w:instrText>
            </w:r>
            <w:r w:rsidR="00187D57">
              <w:rPr>
                <w:noProof/>
                <w:webHidden/>
              </w:rPr>
            </w:r>
            <w:r w:rsidR="00187D57">
              <w:rPr>
                <w:noProof/>
                <w:webHidden/>
              </w:rPr>
              <w:fldChar w:fldCharType="separate"/>
            </w:r>
            <w:r w:rsidR="00187D57">
              <w:rPr>
                <w:noProof/>
                <w:webHidden/>
              </w:rPr>
              <w:t>15</w:t>
            </w:r>
            <w:r w:rsidR="00187D57">
              <w:rPr>
                <w:noProof/>
                <w:webHidden/>
              </w:rPr>
              <w:fldChar w:fldCharType="end"/>
            </w:r>
          </w:hyperlink>
        </w:p>
        <w:p w14:paraId="0EDF0CC2" w14:textId="67D57982" w:rsidR="00187D57" w:rsidRDefault="00000000">
          <w:pPr>
            <w:pStyle w:val="TOC2"/>
            <w:tabs>
              <w:tab w:val="right" w:leader="dot" w:pos="14390"/>
            </w:tabs>
            <w:rPr>
              <w:rFonts w:eastAsiaTheme="minorEastAsia"/>
              <w:noProof/>
            </w:rPr>
          </w:pPr>
          <w:hyperlink w:anchor="_Toc63172524" w:history="1">
            <w:r w:rsidR="00187D57" w:rsidRPr="00DB278C">
              <w:rPr>
                <w:rStyle w:val="Hyperlink"/>
                <w:noProof/>
                <w:lang w:val="en-GB"/>
              </w:rPr>
              <w:t>Clinic Evaluation Form for Mycobacteriology results</w:t>
            </w:r>
            <w:r w:rsidR="00187D57">
              <w:rPr>
                <w:noProof/>
                <w:webHidden/>
              </w:rPr>
              <w:tab/>
            </w:r>
            <w:r w:rsidR="00187D57">
              <w:rPr>
                <w:noProof/>
                <w:webHidden/>
              </w:rPr>
              <w:fldChar w:fldCharType="begin"/>
            </w:r>
            <w:r w:rsidR="00187D57">
              <w:rPr>
                <w:noProof/>
                <w:webHidden/>
              </w:rPr>
              <w:instrText xml:space="preserve"> PAGEREF _Toc63172524 \h </w:instrText>
            </w:r>
            <w:r w:rsidR="00187D57">
              <w:rPr>
                <w:noProof/>
                <w:webHidden/>
              </w:rPr>
            </w:r>
            <w:r w:rsidR="00187D57">
              <w:rPr>
                <w:noProof/>
                <w:webHidden/>
              </w:rPr>
              <w:fldChar w:fldCharType="separate"/>
            </w:r>
            <w:r w:rsidR="00187D57">
              <w:rPr>
                <w:noProof/>
                <w:webHidden/>
              </w:rPr>
              <w:t>16</w:t>
            </w:r>
            <w:r w:rsidR="00187D57">
              <w:rPr>
                <w:noProof/>
                <w:webHidden/>
              </w:rPr>
              <w:fldChar w:fldCharType="end"/>
            </w:r>
          </w:hyperlink>
        </w:p>
        <w:p w14:paraId="1DF93656" w14:textId="0FDE0387" w:rsidR="00187D57" w:rsidRDefault="00000000">
          <w:pPr>
            <w:pStyle w:val="TOC2"/>
            <w:tabs>
              <w:tab w:val="right" w:leader="dot" w:pos="14390"/>
            </w:tabs>
            <w:rPr>
              <w:rFonts w:eastAsiaTheme="minorEastAsia"/>
              <w:noProof/>
            </w:rPr>
          </w:pPr>
          <w:hyperlink w:anchor="_Toc63172525" w:history="1">
            <w:r w:rsidR="00187D57" w:rsidRPr="00DB278C">
              <w:rPr>
                <w:rStyle w:val="Hyperlink"/>
                <w:noProof/>
                <w:lang w:val="en-GB"/>
              </w:rPr>
              <w:t>Clinic Evaluation Form for DST results</w:t>
            </w:r>
            <w:r w:rsidR="00187D57">
              <w:rPr>
                <w:noProof/>
                <w:webHidden/>
              </w:rPr>
              <w:tab/>
            </w:r>
            <w:r w:rsidR="00187D57">
              <w:rPr>
                <w:noProof/>
                <w:webHidden/>
              </w:rPr>
              <w:fldChar w:fldCharType="begin"/>
            </w:r>
            <w:r w:rsidR="00187D57">
              <w:rPr>
                <w:noProof/>
                <w:webHidden/>
              </w:rPr>
              <w:instrText xml:space="preserve"> PAGEREF _Toc63172525 \h </w:instrText>
            </w:r>
            <w:r w:rsidR="00187D57">
              <w:rPr>
                <w:noProof/>
                <w:webHidden/>
              </w:rPr>
            </w:r>
            <w:r w:rsidR="00187D57">
              <w:rPr>
                <w:noProof/>
                <w:webHidden/>
              </w:rPr>
              <w:fldChar w:fldCharType="separate"/>
            </w:r>
            <w:r w:rsidR="00187D57">
              <w:rPr>
                <w:noProof/>
                <w:webHidden/>
              </w:rPr>
              <w:t>18</w:t>
            </w:r>
            <w:r w:rsidR="00187D57">
              <w:rPr>
                <w:noProof/>
                <w:webHidden/>
              </w:rPr>
              <w:fldChar w:fldCharType="end"/>
            </w:r>
          </w:hyperlink>
        </w:p>
        <w:p w14:paraId="7CA63C22" w14:textId="44D320D6" w:rsidR="00187D57" w:rsidRDefault="00000000">
          <w:pPr>
            <w:pStyle w:val="TOC2"/>
            <w:tabs>
              <w:tab w:val="right" w:leader="dot" w:pos="14390"/>
            </w:tabs>
            <w:rPr>
              <w:rFonts w:eastAsiaTheme="minorEastAsia"/>
              <w:noProof/>
            </w:rPr>
          </w:pPr>
          <w:hyperlink w:anchor="_Toc63172526" w:history="1">
            <w:r w:rsidR="00187D57" w:rsidRPr="00DB278C">
              <w:rPr>
                <w:rStyle w:val="Hyperlink"/>
                <w:noProof/>
                <w:lang w:val="en-GB"/>
              </w:rPr>
              <w:t>Clinical Evaluation Form for Clinical results</w:t>
            </w:r>
            <w:r w:rsidR="00187D57">
              <w:rPr>
                <w:noProof/>
                <w:webHidden/>
              </w:rPr>
              <w:tab/>
            </w:r>
            <w:r w:rsidR="00187D57">
              <w:rPr>
                <w:noProof/>
                <w:webHidden/>
              </w:rPr>
              <w:fldChar w:fldCharType="begin"/>
            </w:r>
            <w:r w:rsidR="00187D57">
              <w:rPr>
                <w:noProof/>
                <w:webHidden/>
              </w:rPr>
              <w:instrText xml:space="preserve"> PAGEREF _Toc63172526 \h </w:instrText>
            </w:r>
            <w:r w:rsidR="00187D57">
              <w:rPr>
                <w:noProof/>
                <w:webHidden/>
              </w:rPr>
            </w:r>
            <w:r w:rsidR="00187D57">
              <w:rPr>
                <w:noProof/>
                <w:webHidden/>
              </w:rPr>
              <w:fldChar w:fldCharType="separate"/>
            </w:r>
            <w:r w:rsidR="00187D57">
              <w:rPr>
                <w:noProof/>
                <w:webHidden/>
              </w:rPr>
              <w:t>19</w:t>
            </w:r>
            <w:r w:rsidR="00187D57">
              <w:rPr>
                <w:noProof/>
                <w:webHidden/>
              </w:rPr>
              <w:fldChar w:fldCharType="end"/>
            </w:r>
          </w:hyperlink>
        </w:p>
        <w:p w14:paraId="105DDBB7" w14:textId="106D0D53" w:rsidR="00187D57" w:rsidRDefault="00000000">
          <w:pPr>
            <w:pStyle w:val="TOC1"/>
            <w:tabs>
              <w:tab w:val="right" w:leader="dot" w:pos="14390"/>
            </w:tabs>
            <w:rPr>
              <w:rFonts w:eastAsiaTheme="minorEastAsia"/>
              <w:noProof/>
            </w:rPr>
          </w:pPr>
          <w:hyperlink w:anchor="_Toc63172527" w:history="1">
            <w:r w:rsidR="00187D57" w:rsidRPr="00DB278C">
              <w:rPr>
                <w:rStyle w:val="Hyperlink"/>
                <w:noProof/>
                <w:lang w:val="en-GB"/>
              </w:rPr>
              <w:t>SAE and adverse event of interest reporting form</w:t>
            </w:r>
            <w:r w:rsidR="00187D57">
              <w:rPr>
                <w:noProof/>
                <w:webHidden/>
              </w:rPr>
              <w:tab/>
            </w:r>
            <w:r w:rsidR="00187D57">
              <w:rPr>
                <w:noProof/>
                <w:webHidden/>
              </w:rPr>
              <w:fldChar w:fldCharType="begin"/>
            </w:r>
            <w:r w:rsidR="00187D57">
              <w:rPr>
                <w:noProof/>
                <w:webHidden/>
              </w:rPr>
              <w:instrText xml:space="preserve"> PAGEREF _Toc63172527 \h </w:instrText>
            </w:r>
            <w:r w:rsidR="00187D57">
              <w:rPr>
                <w:noProof/>
                <w:webHidden/>
              </w:rPr>
            </w:r>
            <w:r w:rsidR="00187D57">
              <w:rPr>
                <w:noProof/>
                <w:webHidden/>
              </w:rPr>
              <w:fldChar w:fldCharType="separate"/>
            </w:r>
            <w:r w:rsidR="00187D57">
              <w:rPr>
                <w:noProof/>
                <w:webHidden/>
              </w:rPr>
              <w:t>26</w:t>
            </w:r>
            <w:r w:rsidR="00187D57">
              <w:rPr>
                <w:noProof/>
                <w:webHidden/>
              </w:rPr>
              <w:fldChar w:fldCharType="end"/>
            </w:r>
          </w:hyperlink>
        </w:p>
        <w:p w14:paraId="7BC2BC97" w14:textId="0D6BE120" w:rsidR="00187D57" w:rsidRDefault="00000000">
          <w:pPr>
            <w:pStyle w:val="TOC1"/>
            <w:tabs>
              <w:tab w:val="right" w:leader="dot" w:pos="14390"/>
            </w:tabs>
            <w:rPr>
              <w:rFonts w:eastAsiaTheme="minorEastAsia"/>
              <w:noProof/>
            </w:rPr>
          </w:pPr>
          <w:hyperlink w:anchor="_Toc63172528" w:history="1">
            <w:r w:rsidR="00187D57" w:rsidRPr="00DB278C">
              <w:rPr>
                <w:rStyle w:val="Hyperlink"/>
                <w:noProof/>
                <w:lang w:val="en-GB"/>
              </w:rPr>
              <w:t>Treatment completion form</w:t>
            </w:r>
            <w:r w:rsidR="00187D57">
              <w:rPr>
                <w:noProof/>
                <w:webHidden/>
              </w:rPr>
              <w:tab/>
            </w:r>
            <w:r w:rsidR="00187D57">
              <w:rPr>
                <w:noProof/>
                <w:webHidden/>
              </w:rPr>
              <w:fldChar w:fldCharType="begin"/>
            </w:r>
            <w:r w:rsidR="00187D57">
              <w:rPr>
                <w:noProof/>
                <w:webHidden/>
              </w:rPr>
              <w:instrText xml:space="preserve"> PAGEREF _Toc63172528 \h </w:instrText>
            </w:r>
            <w:r w:rsidR="00187D57">
              <w:rPr>
                <w:noProof/>
                <w:webHidden/>
              </w:rPr>
            </w:r>
            <w:r w:rsidR="00187D57">
              <w:rPr>
                <w:noProof/>
                <w:webHidden/>
              </w:rPr>
              <w:fldChar w:fldCharType="separate"/>
            </w:r>
            <w:r w:rsidR="00187D57">
              <w:rPr>
                <w:noProof/>
                <w:webHidden/>
              </w:rPr>
              <w:t>30</w:t>
            </w:r>
            <w:r w:rsidR="00187D57">
              <w:rPr>
                <w:noProof/>
                <w:webHidden/>
              </w:rPr>
              <w:fldChar w:fldCharType="end"/>
            </w:r>
          </w:hyperlink>
        </w:p>
        <w:p w14:paraId="78C9E723" w14:textId="670B70EA" w:rsidR="00187D57" w:rsidRDefault="00000000">
          <w:pPr>
            <w:pStyle w:val="TOC1"/>
            <w:tabs>
              <w:tab w:val="right" w:leader="dot" w:pos="14390"/>
            </w:tabs>
            <w:rPr>
              <w:rFonts w:eastAsiaTheme="minorEastAsia"/>
              <w:noProof/>
            </w:rPr>
          </w:pPr>
          <w:hyperlink w:anchor="_Toc63172529" w:history="1">
            <w:r w:rsidR="00187D57" w:rsidRPr="00DB278C">
              <w:rPr>
                <w:rStyle w:val="Hyperlink"/>
                <w:noProof/>
                <w:lang w:val="en-GB"/>
              </w:rPr>
              <w:t>Follow-up completion form</w:t>
            </w:r>
            <w:r w:rsidR="00187D57">
              <w:rPr>
                <w:noProof/>
                <w:webHidden/>
              </w:rPr>
              <w:tab/>
            </w:r>
            <w:r w:rsidR="00187D57">
              <w:rPr>
                <w:noProof/>
                <w:webHidden/>
              </w:rPr>
              <w:fldChar w:fldCharType="begin"/>
            </w:r>
            <w:r w:rsidR="00187D57">
              <w:rPr>
                <w:noProof/>
                <w:webHidden/>
              </w:rPr>
              <w:instrText xml:space="preserve"> PAGEREF _Toc63172529 \h </w:instrText>
            </w:r>
            <w:r w:rsidR="00187D57">
              <w:rPr>
                <w:noProof/>
                <w:webHidden/>
              </w:rPr>
            </w:r>
            <w:r w:rsidR="00187D57">
              <w:rPr>
                <w:noProof/>
                <w:webHidden/>
              </w:rPr>
              <w:fldChar w:fldCharType="separate"/>
            </w:r>
            <w:r w:rsidR="00187D57">
              <w:rPr>
                <w:noProof/>
                <w:webHidden/>
              </w:rPr>
              <w:t>33</w:t>
            </w:r>
            <w:r w:rsidR="00187D57">
              <w:rPr>
                <w:noProof/>
                <w:webHidden/>
              </w:rPr>
              <w:fldChar w:fldCharType="end"/>
            </w:r>
          </w:hyperlink>
        </w:p>
        <w:p w14:paraId="74B51456" w14:textId="575347A7" w:rsidR="00187D57" w:rsidRDefault="00000000">
          <w:pPr>
            <w:pStyle w:val="TOC2"/>
            <w:tabs>
              <w:tab w:val="right" w:leader="dot" w:pos="14390"/>
            </w:tabs>
            <w:rPr>
              <w:rFonts w:eastAsiaTheme="minorEastAsia"/>
              <w:noProof/>
            </w:rPr>
          </w:pPr>
          <w:hyperlink w:anchor="_Toc63172530" w:history="1">
            <w:r w:rsidR="00187D57" w:rsidRPr="00DB278C">
              <w:rPr>
                <w:rStyle w:val="Hyperlink"/>
                <w:noProof/>
              </w:rPr>
              <w:t>Assignment of study participant code</w:t>
            </w:r>
            <w:r w:rsidR="00187D57">
              <w:rPr>
                <w:noProof/>
                <w:webHidden/>
              </w:rPr>
              <w:tab/>
            </w:r>
            <w:r w:rsidR="00187D57">
              <w:rPr>
                <w:noProof/>
                <w:webHidden/>
              </w:rPr>
              <w:fldChar w:fldCharType="begin"/>
            </w:r>
            <w:r w:rsidR="00187D57">
              <w:rPr>
                <w:noProof/>
                <w:webHidden/>
              </w:rPr>
              <w:instrText xml:space="preserve"> PAGEREF _Toc63172530 \h </w:instrText>
            </w:r>
            <w:r w:rsidR="00187D57">
              <w:rPr>
                <w:noProof/>
                <w:webHidden/>
              </w:rPr>
            </w:r>
            <w:r w:rsidR="00187D57">
              <w:rPr>
                <w:noProof/>
                <w:webHidden/>
              </w:rPr>
              <w:fldChar w:fldCharType="separate"/>
            </w:r>
            <w:r w:rsidR="00187D57">
              <w:rPr>
                <w:noProof/>
                <w:webHidden/>
              </w:rPr>
              <w:t>36</w:t>
            </w:r>
            <w:r w:rsidR="00187D57">
              <w:rPr>
                <w:noProof/>
                <w:webHidden/>
              </w:rPr>
              <w:fldChar w:fldCharType="end"/>
            </w:r>
          </w:hyperlink>
        </w:p>
        <w:p w14:paraId="61DA135D" w14:textId="0B6DFC8E" w:rsidR="00187D57" w:rsidRDefault="00000000">
          <w:pPr>
            <w:pStyle w:val="TOC2"/>
            <w:tabs>
              <w:tab w:val="right" w:leader="dot" w:pos="14390"/>
            </w:tabs>
            <w:rPr>
              <w:rFonts w:eastAsiaTheme="minorEastAsia"/>
              <w:noProof/>
            </w:rPr>
          </w:pPr>
          <w:hyperlink w:anchor="_Toc63172531" w:history="1">
            <w:r w:rsidR="00187D57" w:rsidRPr="00DB278C">
              <w:rPr>
                <w:rStyle w:val="Hyperlink"/>
                <w:noProof/>
              </w:rPr>
              <w:t>Decentralized data entry</w:t>
            </w:r>
            <w:r w:rsidR="00187D57">
              <w:rPr>
                <w:noProof/>
                <w:webHidden/>
              </w:rPr>
              <w:tab/>
            </w:r>
            <w:r w:rsidR="00187D57">
              <w:rPr>
                <w:noProof/>
                <w:webHidden/>
              </w:rPr>
              <w:fldChar w:fldCharType="begin"/>
            </w:r>
            <w:r w:rsidR="00187D57">
              <w:rPr>
                <w:noProof/>
                <w:webHidden/>
              </w:rPr>
              <w:instrText xml:space="preserve"> PAGEREF _Toc63172531 \h </w:instrText>
            </w:r>
            <w:r w:rsidR="00187D57">
              <w:rPr>
                <w:noProof/>
                <w:webHidden/>
              </w:rPr>
            </w:r>
            <w:r w:rsidR="00187D57">
              <w:rPr>
                <w:noProof/>
                <w:webHidden/>
              </w:rPr>
              <w:fldChar w:fldCharType="separate"/>
            </w:r>
            <w:r w:rsidR="00187D57">
              <w:rPr>
                <w:noProof/>
                <w:webHidden/>
              </w:rPr>
              <w:t>36</w:t>
            </w:r>
            <w:r w:rsidR="00187D57">
              <w:rPr>
                <w:noProof/>
                <w:webHidden/>
              </w:rPr>
              <w:fldChar w:fldCharType="end"/>
            </w:r>
          </w:hyperlink>
        </w:p>
        <w:p w14:paraId="0625B4D3" w14:textId="43C13BD7" w:rsidR="00187D57" w:rsidRDefault="00000000">
          <w:pPr>
            <w:pStyle w:val="TOC2"/>
            <w:tabs>
              <w:tab w:val="right" w:leader="dot" w:pos="14390"/>
            </w:tabs>
            <w:rPr>
              <w:rFonts w:eastAsiaTheme="minorEastAsia"/>
              <w:noProof/>
            </w:rPr>
          </w:pPr>
          <w:hyperlink w:anchor="_Toc63172532" w:history="1">
            <w:r w:rsidR="00187D57" w:rsidRPr="00DB278C">
              <w:rPr>
                <w:rStyle w:val="Hyperlink"/>
                <w:noProof/>
              </w:rPr>
              <w:t>Centralized data entry</w:t>
            </w:r>
            <w:r w:rsidR="00187D57">
              <w:rPr>
                <w:noProof/>
                <w:webHidden/>
              </w:rPr>
              <w:tab/>
            </w:r>
            <w:r w:rsidR="00187D57">
              <w:rPr>
                <w:noProof/>
                <w:webHidden/>
              </w:rPr>
              <w:fldChar w:fldCharType="begin"/>
            </w:r>
            <w:r w:rsidR="00187D57">
              <w:rPr>
                <w:noProof/>
                <w:webHidden/>
              </w:rPr>
              <w:instrText xml:space="preserve"> PAGEREF _Toc63172532 \h </w:instrText>
            </w:r>
            <w:r w:rsidR="00187D57">
              <w:rPr>
                <w:noProof/>
                <w:webHidden/>
              </w:rPr>
            </w:r>
            <w:r w:rsidR="00187D57">
              <w:rPr>
                <w:noProof/>
                <w:webHidden/>
              </w:rPr>
              <w:fldChar w:fldCharType="separate"/>
            </w:r>
            <w:r w:rsidR="00187D57">
              <w:rPr>
                <w:noProof/>
                <w:webHidden/>
              </w:rPr>
              <w:t>36</w:t>
            </w:r>
            <w:r w:rsidR="00187D57">
              <w:rPr>
                <w:noProof/>
                <w:webHidden/>
              </w:rPr>
              <w:fldChar w:fldCharType="end"/>
            </w:r>
          </w:hyperlink>
        </w:p>
        <w:p w14:paraId="5220E342" w14:textId="43B7D735" w:rsidR="00162DFD" w:rsidRPr="00D76770" w:rsidRDefault="00162DFD">
          <w:pPr>
            <w:rPr>
              <w:lang w:val="en-GB"/>
            </w:rPr>
          </w:pPr>
          <w:r w:rsidRPr="00D76770">
            <w:rPr>
              <w:lang w:val="en-GB"/>
            </w:rPr>
            <w:fldChar w:fldCharType="end"/>
          </w:r>
        </w:p>
      </w:sdtContent>
    </w:sdt>
    <w:p w14:paraId="3514BF39" w14:textId="1A76CCE9" w:rsidR="00162DFD" w:rsidRPr="00D76770" w:rsidRDefault="00162DFD">
      <w:pPr>
        <w:rPr>
          <w:rFonts w:asciiTheme="majorHAnsi" w:eastAsiaTheme="majorEastAsia" w:hAnsiTheme="majorHAnsi" w:cstheme="majorBidi"/>
          <w:b/>
          <w:color w:val="2F5496" w:themeColor="accent1" w:themeShade="BF"/>
          <w:sz w:val="32"/>
          <w:szCs w:val="32"/>
          <w:lang w:val="en-GB"/>
        </w:rPr>
      </w:pPr>
      <w:r w:rsidRPr="00D76770">
        <w:rPr>
          <w:lang w:val="en-GB"/>
        </w:rPr>
        <w:br w:type="page"/>
      </w:r>
    </w:p>
    <w:p w14:paraId="02505E08" w14:textId="0F9731A6" w:rsidR="00CA52AE" w:rsidRPr="00D76770" w:rsidRDefault="00CA52AE" w:rsidP="00B55223">
      <w:pPr>
        <w:pStyle w:val="Heading1"/>
        <w:tabs>
          <w:tab w:val="left" w:pos="6300"/>
        </w:tabs>
        <w:rPr>
          <w:lang w:val="en-GB"/>
        </w:rPr>
      </w:pPr>
      <w:bookmarkStart w:id="0" w:name="_Toc63172517"/>
      <w:r w:rsidRPr="00D76770">
        <w:rPr>
          <w:lang w:val="en-GB"/>
        </w:rPr>
        <w:lastRenderedPageBreak/>
        <w:t>Acronyms</w:t>
      </w:r>
      <w:bookmarkEnd w:id="0"/>
      <w:r w:rsidR="00B55223">
        <w:rPr>
          <w:lang w:val="en-GB"/>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11962"/>
      </w:tblGrid>
      <w:tr w:rsidR="00CA52AE" w:rsidRPr="00D76770" w14:paraId="4AEDE1B4" w14:textId="77777777" w:rsidTr="007B15D9">
        <w:tc>
          <w:tcPr>
            <w:tcW w:w="988" w:type="dxa"/>
          </w:tcPr>
          <w:p w14:paraId="60A5F964" w14:textId="081DC389" w:rsidR="00CA52AE" w:rsidRPr="00D76770" w:rsidRDefault="004E5E0A" w:rsidP="00EA4D09">
            <w:pPr>
              <w:spacing w:after="0"/>
              <w:rPr>
                <w:lang w:val="en-GB"/>
              </w:rPr>
            </w:pPr>
            <w:r w:rsidRPr="00D76770">
              <w:rPr>
                <w:lang w:val="en-GB"/>
              </w:rPr>
              <w:t>AEI</w:t>
            </w:r>
          </w:p>
        </w:tc>
        <w:tc>
          <w:tcPr>
            <w:tcW w:w="11962" w:type="dxa"/>
          </w:tcPr>
          <w:p w14:paraId="5A5D5E0C" w14:textId="7991B930" w:rsidR="00CA52AE" w:rsidRPr="00D76770" w:rsidRDefault="00202011" w:rsidP="00EA4D09">
            <w:pPr>
              <w:spacing w:after="0"/>
              <w:rPr>
                <w:lang w:val="en-GB"/>
              </w:rPr>
            </w:pPr>
            <w:r w:rsidRPr="00202011">
              <w:rPr>
                <w:lang w:val="en-GB"/>
              </w:rPr>
              <w:t>Adverse events of interest</w:t>
            </w:r>
          </w:p>
        </w:tc>
      </w:tr>
      <w:tr w:rsidR="00EA4D09" w:rsidRPr="00D76770" w14:paraId="4DD0A8BA" w14:textId="77777777" w:rsidTr="007B15D9">
        <w:tc>
          <w:tcPr>
            <w:tcW w:w="988" w:type="dxa"/>
          </w:tcPr>
          <w:p w14:paraId="5B2381F2" w14:textId="395EBEB4" w:rsidR="00EA4D09" w:rsidRPr="00D76770" w:rsidRDefault="00EA4D09" w:rsidP="00EA4D09">
            <w:pPr>
              <w:spacing w:after="0"/>
              <w:rPr>
                <w:lang w:val="en-GB"/>
              </w:rPr>
            </w:pPr>
            <w:r w:rsidRPr="00D76770">
              <w:rPr>
                <w:lang w:val="en-GB"/>
              </w:rPr>
              <w:t>CRF</w:t>
            </w:r>
          </w:p>
        </w:tc>
        <w:tc>
          <w:tcPr>
            <w:tcW w:w="11962" w:type="dxa"/>
          </w:tcPr>
          <w:p w14:paraId="7C3D1161" w14:textId="2C8B15E0" w:rsidR="00EA4D09" w:rsidRPr="00D76770" w:rsidRDefault="00EA4D09" w:rsidP="00EA4D09">
            <w:pPr>
              <w:spacing w:after="0"/>
              <w:rPr>
                <w:lang w:val="en-GB"/>
              </w:rPr>
            </w:pPr>
            <w:r w:rsidRPr="00D76770">
              <w:rPr>
                <w:lang w:val="en-GB"/>
              </w:rPr>
              <w:t>Case Reporting Form</w:t>
            </w:r>
            <w:r w:rsidR="00E46937" w:rsidRPr="00D76770">
              <w:rPr>
                <w:lang w:val="en-GB"/>
              </w:rPr>
              <w:t xml:space="preserve">; p-CRF is used for printed version of CRFs; e-CRF is used for electronic version of CRFs </w:t>
            </w:r>
          </w:p>
        </w:tc>
      </w:tr>
      <w:tr w:rsidR="004E5E0A" w:rsidRPr="00D76770" w14:paraId="2076FAF5" w14:textId="77777777" w:rsidTr="007B15D9">
        <w:tc>
          <w:tcPr>
            <w:tcW w:w="988" w:type="dxa"/>
          </w:tcPr>
          <w:p w14:paraId="23D52E14" w14:textId="1E9A7262" w:rsidR="004E5E0A" w:rsidRPr="00D76770" w:rsidRDefault="004E5E0A" w:rsidP="00EA4D09">
            <w:pPr>
              <w:spacing w:after="0"/>
              <w:rPr>
                <w:lang w:val="en-GB"/>
              </w:rPr>
            </w:pPr>
            <w:r w:rsidRPr="00D76770">
              <w:rPr>
                <w:lang w:val="en-GB"/>
              </w:rPr>
              <w:t>DST</w:t>
            </w:r>
          </w:p>
        </w:tc>
        <w:tc>
          <w:tcPr>
            <w:tcW w:w="11962" w:type="dxa"/>
          </w:tcPr>
          <w:p w14:paraId="44558909" w14:textId="31E48132" w:rsidR="004E5E0A" w:rsidRPr="00D76770" w:rsidRDefault="00202011" w:rsidP="00EA4D09">
            <w:pPr>
              <w:spacing w:after="0"/>
              <w:rPr>
                <w:lang w:val="en-GB"/>
              </w:rPr>
            </w:pPr>
            <w:r w:rsidRPr="00202011">
              <w:rPr>
                <w:lang w:val="en-GB"/>
              </w:rPr>
              <w:t>Drug susceptibility testing</w:t>
            </w:r>
          </w:p>
        </w:tc>
      </w:tr>
      <w:tr w:rsidR="00202011" w:rsidRPr="00D76770" w14:paraId="13AC767C" w14:textId="77777777" w:rsidTr="007B15D9">
        <w:tc>
          <w:tcPr>
            <w:tcW w:w="988" w:type="dxa"/>
          </w:tcPr>
          <w:p w14:paraId="4E890E6D" w14:textId="7F824B6E" w:rsidR="00202011" w:rsidRPr="00D76770" w:rsidRDefault="00202011" w:rsidP="00EA4D09">
            <w:pPr>
              <w:spacing w:after="0"/>
              <w:rPr>
                <w:lang w:val="en-GB"/>
              </w:rPr>
            </w:pPr>
            <w:r>
              <w:rPr>
                <w:lang w:val="en-GB"/>
              </w:rPr>
              <w:t>ECG</w:t>
            </w:r>
          </w:p>
        </w:tc>
        <w:tc>
          <w:tcPr>
            <w:tcW w:w="11962" w:type="dxa"/>
          </w:tcPr>
          <w:p w14:paraId="7AFB3EFD" w14:textId="66A3E2D8" w:rsidR="00202011" w:rsidRPr="00202011" w:rsidRDefault="00202011" w:rsidP="00EA4D09">
            <w:pPr>
              <w:spacing w:after="0"/>
              <w:rPr>
                <w:lang w:val="en-GB"/>
              </w:rPr>
            </w:pPr>
            <w:r w:rsidRPr="00202011">
              <w:rPr>
                <w:lang w:val="en-GB"/>
              </w:rPr>
              <w:t>Electrocardiogram</w:t>
            </w:r>
          </w:p>
        </w:tc>
      </w:tr>
      <w:tr w:rsidR="002C13EE" w:rsidRPr="00D76770" w14:paraId="002F1B28" w14:textId="77777777" w:rsidTr="007B15D9">
        <w:tc>
          <w:tcPr>
            <w:tcW w:w="988" w:type="dxa"/>
          </w:tcPr>
          <w:p w14:paraId="16E5FF49" w14:textId="48567785" w:rsidR="002C13EE" w:rsidRDefault="002C13EE" w:rsidP="00EA4D09">
            <w:pPr>
              <w:spacing w:after="0"/>
              <w:rPr>
                <w:lang w:val="en-GB"/>
              </w:rPr>
            </w:pPr>
            <w:r w:rsidRPr="002C13EE">
              <w:rPr>
                <w:lang w:val="en-GB"/>
              </w:rPr>
              <w:t>GFR</w:t>
            </w:r>
          </w:p>
        </w:tc>
        <w:tc>
          <w:tcPr>
            <w:tcW w:w="11962" w:type="dxa"/>
          </w:tcPr>
          <w:p w14:paraId="107F56BC" w14:textId="73B0D588" w:rsidR="002C13EE" w:rsidRPr="00202011" w:rsidRDefault="002C13EE" w:rsidP="00EA4D09">
            <w:pPr>
              <w:spacing w:after="0"/>
              <w:rPr>
                <w:lang w:val="en-GB"/>
              </w:rPr>
            </w:pPr>
            <w:r w:rsidRPr="002C13EE">
              <w:rPr>
                <w:lang w:val="en-GB"/>
              </w:rPr>
              <w:t>Glomerular filtration rate</w:t>
            </w:r>
          </w:p>
        </w:tc>
      </w:tr>
      <w:tr w:rsidR="00202011" w:rsidRPr="00D76770" w14:paraId="33512635" w14:textId="77777777" w:rsidTr="007B15D9">
        <w:tc>
          <w:tcPr>
            <w:tcW w:w="988" w:type="dxa"/>
          </w:tcPr>
          <w:p w14:paraId="5D99B368" w14:textId="13B248A5" w:rsidR="00202011" w:rsidRDefault="00202011" w:rsidP="00EA4D09">
            <w:pPr>
              <w:spacing w:after="0"/>
              <w:rPr>
                <w:lang w:val="en-GB"/>
              </w:rPr>
            </w:pPr>
            <w:r>
              <w:rPr>
                <w:lang w:val="en-GB"/>
              </w:rPr>
              <w:t>HIV</w:t>
            </w:r>
          </w:p>
        </w:tc>
        <w:tc>
          <w:tcPr>
            <w:tcW w:w="11962" w:type="dxa"/>
          </w:tcPr>
          <w:p w14:paraId="6C84878D" w14:textId="705A2BC1" w:rsidR="00202011" w:rsidRPr="00202011" w:rsidRDefault="00202011" w:rsidP="00EA4D09">
            <w:pPr>
              <w:spacing w:after="0"/>
              <w:rPr>
                <w:lang w:val="en-GB"/>
              </w:rPr>
            </w:pPr>
            <w:r w:rsidRPr="00202011">
              <w:rPr>
                <w:lang w:val="en-GB"/>
              </w:rPr>
              <w:t>Human immunodeficiency virus</w:t>
            </w:r>
          </w:p>
        </w:tc>
      </w:tr>
      <w:tr w:rsidR="004E5E0A" w:rsidRPr="00D76770" w14:paraId="78F0FAC9" w14:textId="77777777" w:rsidTr="007B15D9">
        <w:tc>
          <w:tcPr>
            <w:tcW w:w="988" w:type="dxa"/>
          </w:tcPr>
          <w:p w14:paraId="22F88D16" w14:textId="77F78C66" w:rsidR="004E5E0A" w:rsidRPr="00D76770" w:rsidRDefault="004E5E0A" w:rsidP="00EA4D09">
            <w:pPr>
              <w:spacing w:after="0"/>
              <w:rPr>
                <w:lang w:val="en-GB"/>
              </w:rPr>
            </w:pPr>
            <w:r w:rsidRPr="00D76770">
              <w:rPr>
                <w:lang w:val="en-GB"/>
              </w:rPr>
              <w:t>mSTR</w:t>
            </w:r>
          </w:p>
        </w:tc>
        <w:tc>
          <w:tcPr>
            <w:tcW w:w="11962" w:type="dxa"/>
          </w:tcPr>
          <w:p w14:paraId="34493E8A" w14:textId="6E161732" w:rsidR="004E5E0A" w:rsidRPr="00D76770" w:rsidRDefault="00202011" w:rsidP="00EA4D09">
            <w:pPr>
              <w:spacing w:after="0"/>
              <w:rPr>
                <w:lang w:val="en-GB"/>
              </w:rPr>
            </w:pPr>
            <w:r w:rsidRPr="00202011">
              <w:rPr>
                <w:lang w:val="en-GB"/>
              </w:rPr>
              <w:t>Modified all-oral short RR-TB treatment regimen</w:t>
            </w:r>
          </w:p>
        </w:tc>
      </w:tr>
      <w:tr w:rsidR="00613617" w:rsidRPr="00D76770" w14:paraId="42BF01D8" w14:textId="77777777" w:rsidTr="007B15D9">
        <w:tc>
          <w:tcPr>
            <w:tcW w:w="988" w:type="dxa"/>
          </w:tcPr>
          <w:p w14:paraId="421CE1ED" w14:textId="617EF893" w:rsidR="00613617" w:rsidRPr="00D76770" w:rsidRDefault="00613617" w:rsidP="00EA4D09">
            <w:pPr>
              <w:spacing w:after="0"/>
              <w:rPr>
                <w:lang w:val="en-GB"/>
              </w:rPr>
            </w:pPr>
            <w:r>
              <w:rPr>
                <w:lang w:val="en-GB"/>
              </w:rPr>
              <w:t>NTM</w:t>
            </w:r>
          </w:p>
        </w:tc>
        <w:tc>
          <w:tcPr>
            <w:tcW w:w="11962" w:type="dxa"/>
          </w:tcPr>
          <w:p w14:paraId="691416E3" w14:textId="28E0DA31" w:rsidR="00613617" w:rsidRPr="00202011" w:rsidRDefault="00613617" w:rsidP="00EA4D09">
            <w:pPr>
              <w:spacing w:after="0"/>
              <w:rPr>
                <w:lang w:val="en-GB"/>
              </w:rPr>
            </w:pPr>
            <w:r w:rsidRPr="00613617">
              <w:rPr>
                <w:lang w:val="en-GB"/>
              </w:rPr>
              <w:t>Non-tuberculous mycobacteria</w:t>
            </w:r>
          </w:p>
        </w:tc>
      </w:tr>
      <w:tr w:rsidR="00A51FD6" w:rsidRPr="00D76770" w14:paraId="13F693DA" w14:textId="77777777" w:rsidTr="007B15D9">
        <w:tc>
          <w:tcPr>
            <w:tcW w:w="988" w:type="dxa"/>
          </w:tcPr>
          <w:p w14:paraId="1012CC5C" w14:textId="635C08A7" w:rsidR="00A51FD6" w:rsidRPr="00D76770" w:rsidRDefault="00A51FD6" w:rsidP="00EA4D09">
            <w:pPr>
              <w:spacing w:after="0"/>
              <w:rPr>
                <w:lang w:val="en-GB"/>
              </w:rPr>
            </w:pPr>
            <w:r w:rsidRPr="00A51FD6">
              <w:rPr>
                <w:lang w:val="en-GB"/>
              </w:rPr>
              <w:t>PMDT</w:t>
            </w:r>
          </w:p>
        </w:tc>
        <w:tc>
          <w:tcPr>
            <w:tcW w:w="11962" w:type="dxa"/>
          </w:tcPr>
          <w:p w14:paraId="3C368E1C" w14:textId="552215B2" w:rsidR="00A51FD6" w:rsidRPr="00202011" w:rsidRDefault="00A51FD6" w:rsidP="00EA4D09">
            <w:pPr>
              <w:spacing w:after="0"/>
              <w:rPr>
                <w:lang w:val="en-GB"/>
              </w:rPr>
            </w:pPr>
            <w:r w:rsidRPr="00A51FD6">
              <w:rPr>
                <w:lang w:val="en-GB"/>
              </w:rPr>
              <w:t>Programmatic Management of Drug-Resistant TB</w:t>
            </w:r>
          </w:p>
        </w:tc>
      </w:tr>
      <w:tr w:rsidR="00B21B32" w:rsidRPr="00D76770" w14:paraId="3BAECA50" w14:textId="77777777" w:rsidTr="007B15D9">
        <w:tc>
          <w:tcPr>
            <w:tcW w:w="988" w:type="dxa"/>
          </w:tcPr>
          <w:p w14:paraId="09F1572D" w14:textId="3ED3B90D" w:rsidR="00B21B32" w:rsidRPr="00A51FD6" w:rsidRDefault="00B21B32" w:rsidP="00EA4D09">
            <w:pPr>
              <w:spacing w:after="0"/>
              <w:rPr>
                <w:lang w:val="en-GB"/>
              </w:rPr>
            </w:pPr>
            <w:r>
              <w:rPr>
                <w:lang w:val="en-GB"/>
              </w:rPr>
              <w:t>PV</w:t>
            </w:r>
          </w:p>
        </w:tc>
        <w:tc>
          <w:tcPr>
            <w:tcW w:w="11962" w:type="dxa"/>
          </w:tcPr>
          <w:p w14:paraId="0AAA2088" w14:textId="6B176B4F" w:rsidR="00B21B32" w:rsidRPr="00A51FD6" w:rsidRDefault="00B21B32" w:rsidP="00EA4D09">
            <w:pPr>
              <w:spacing w:after="0"/>
              <w:rPr>
                <w:lang w:val="en-GB"/>
              </w:rPr>
            </w:pPr>
            <w:r>
              <w:rPr>
                <w:lang w:val="en-GB"/>
              </w:rPr>
              <w:t>Pharmacovigilance</w:t>
            </w:r>
          </w:p>
        </w:tc>
      </w:tr>
      <w:tr w:rsidR="00202011" w:rsidRPr="007B15D9" w14:paraId="3B552F96" w14:textId="77777777" w:rsidTr="007B15D9">
        <w:tc>
          <w:tcPr>
            <w:tcW w:w="988" w:type="dxa"/>
          </w:tcPr>
          <w:p w14:paraId="3C80FE8C" w14:textId="400A94BA" w:rsidR="00202011" w:rsidRPr="00D76770" w:rsidRDefault="00202011" w:rsidP="00EA4D09">
            <w:pPr>
              <w:spacing w:after="0"/>
              <w:rPr>
                <w:lang w:val="en-GB"/>
              </w:rPr>
            </w:pPr>
            <w:r>
              <w:rPr>
                <w:lang w:val="en-GB"/>
              </w:rPr>
              <w:t>RR</w:t>
            </w:r>
          </w:p>
        </w:tc>
        <w:tc>
          <w:tcPr>
            <w:tcW w:w="11962" w:type="dxa"/>
          </w:tcPr>
          <w:p w14:paraId="3BB21ED2" w14:textId="593F3F32" w:rsidR="00202011" w:rsidRPr="00202011" w:rsidRDefault="00202011" w:rsidP="00EA4D09">
            <w:pPr>
              <w:spacing w:after="0"/>
              <w:rPr>
                <w:lang w:val="en-GB"/>
              </w:rPr>
            </w:pPr>
            <w:r w:rsidRPr="00202011">
              <w:rPr>
                <w:lang w:val="en-GB"/>
              </w:rPr>
              <w:t>Rifampicin-resistant</w:t>
            </w:r>
          </w:p>
        </w:tc>
      </w:tr>
      <w:tr w:rsidR="004E5E0A" w:rsidRPr="00D76770" w14:paraId="7E901D59" w14:textId="77777777" w:rsidTr="007B15D9">
        <w:tc>
          <w:tcPr>
            <w:tcW w:w="988" w:type="dxa"/>
          </w:tcPr>
          <w:p w14:paraId="26AD5512" w14:textId="7185EB86" w:rsidR="004E5E0A" w:rsidRPr="00D76770" w:rsidRDefault="004E5E0A" w:rsidP="00EA4D09">
            <w:pPr>
              <w:spacing w:after="0"/>
              <w:rPr>
                <w:lang w:val="en-GB"/>
              </w:rPr>
            </w:pPr>
            <w:r w:rsidRPr="00D76770">
              <w:rPr>
                <w:lang w:val="en-GB"/>
              </w:rPr>
              <w:t>SAE</w:t>
            </w:r>
          </w:p>
        </w:tc>
        <w:tc>
          <w:tcPr>
            <w:tcW w:w="11962" w:type="dxa"/>
          </w:tcPr>
          <w:p w14:paraId="62A567E8" w14:textId="4CF31EE1" w:rsidR="004E5E0A" w:rsidRPr="00D76770" w:rsidRDefault="00202011" w:rsidP="00EA4D09">
            <w:pPr>
              <w:spacing w:after="0"/>
              <w:rPr>
                <w:lang w:val="en-GB"/>
              </w:rPr>
            </w:pPr>
            <w:r w:rsidRPr="00202011">
              <w:rPr>
                <w:lang w:val="en-GB"/>
              </w:rPr>
              <w:t>Serious Adverse Event</w:t>
            </w:r>
          </w:p>
        </w:tc>
      </w:tr>
      <w:tr w:rsidR="00202011" w:rsidRPr="00D76770" w14:paraId="0E3E2B31" w14:textId="77777777" w:rsidTr="007B15D9">
        <w:tc>
          <w:tcPr>
            <w:tcW w:w="988" w:type="dxa"/>
          </w:tcPr>
          <w:p w14:paraId="788B17BB" w14:textId="50CD9A40" w:rsidR="00202011" w:rsidRPr="00D76770" w:rsidRDefault="00202011" w:rsidP="00EA4D09">
            <w:pPr>
              <w:spacing w:after="0"/>
              <w:rPr>
                <w:lang w:val="en-GB"/>
              </w:rPr>
            </w:pPr>
            <w:r>
              <w:rPr>
                <w:lang w:val="en-GB"/>
              </w:rPr>
              <w:t>TB</w:t>
            </w:r>
          </w:p>
        </w:tc>
        <w:tc>
          <w:tcPr>
            <w:tcW w:w="11962" w:type="dxa"/>
          </w:tcPr>
          <w:p w14:paraId="0B1A626A" w14:textId="5BF52498" w:rsidR="00202011" w:rsidRPr="00D76770" w:rsidRDefault="00202011" w:rsidP="00EA4D09">
            <w:pPr>
              <w:spacing w:after="0"/>
              <w:rPr>
                <w:lang w:val="en-GB"/>
              </w:rPr>
            </w:pPr>
            <w:r w:rsidRPr="00202011">
              <w:rPr>
                <w:lang w:val="en-GB"/>
              </w:rPr>
              <w:t>Tuberculosis</w:t>
            </w:r>
          </w:p>
        </w:tc>
      </w:tr>
      <w:tr w:rsidR="004E5E0A" w:rsidRPr="00D76770" w14:paraId="12DF29B8" w14:textId="77777777" w:rsidTr="007B15D9">
        <w:tc>
          <w:tcPr>
            <w:tcW w:w="988" w:type="dxa"/>
          </w:tcPr>
          <w:p w14:paraId="5CD39EA6" w14:textId="77777777" w:rsidR="004E5E0A" w:rsidRPr="00D76770" w:rsidRDefault="004E5E0A" w:rsidP="00EA4D09">
            <w:pPr>
              <w:spacing w:after="0"/>
              <w:rPr>
                <w:lang w:val="en-GB"/>
              </w:rPr>
            </w:pPr>
          </w:p>
        </w:tc>
        <w:tc>
          <w:tcPr>
            <w:tcW w:w="11962" w:type="dxa"/>
          </w:tcPr>
          <w:p w14:paraId="3D7A2B62" w14:textId="5C8ADEBE" w:rsidR="004E5E0A" w:rsidRPr="00D76770" w:rsidRDefault="004E5E0A" w:rsidP="00EA4D09">
            <w:pPr>
              <w:spacing w:after="0"/>
              <w:rPr>
                <w:lang w:val="en-GB"/>
              </w:rPr>
            </w:pPr>
          </w:p>
        </w:tc>
      </w:tr>
      <w:tr w:rsidR="00A51FD6" w:rsidRPr="00D76770" w14:paraId="6A0121B7" w14:textId="77777777" w:rsidTr="007B15D9">
        <w:tc>
          <w:tcPr>
            <w:tcW w:w="12950" w:type="dxa"/>
            <w:gridSpan w:val="2"/>
          </w:tcPr>
          <w:p w14:paraId="6BE5CD48" w14:textId="0A9F6FB6" w:rsidR="00A51FD6" w:rsidRPr="00A51FD6" w:rsidRDefault="00A51FD6" w:rsidP="00EA4D09">
            <w:pPr>
              <w:spacing w:after="0"/>
              <w:rPr>
                <w:b/>
                <w:bCs/>
                <w:lang w:val="en-GB"/>
              </w:rPr>
            </w:pPr>
            <w:r w:rsidRPr="00A51FD6">
              <w:rPr>
                <w:b/>
                <w:bCs/>
                <w:lang w:val="en-GB"/>
              </w:rPr>
              <w:t>Drug abbreviations:</w:t>
            </w:r>
          </w:p>
        </w:tc>
      </w:tr>
      <w:tr w:rsidR="00A51FD6" w:rsidRPr="00D76770" w14:paraId="50A0F273" w14:textId="77777777" w:rsidTr="007B15D9">
        <w:tc>
          <w:tcPr>
            <w:tcW w:w="988" w:type="dxa"/>
          </w:tcPr>
          <w:p w14:paraId="5F9046A4" w14:textId="67E68858" w:rsidR="00A51FD6" w:rsidRPr="00D76770" w:rsidRDefault="00A51FD6" w:rsidP="00EA4D09">
            <w:pPr>
              <w:spacing w:after="0"/>
              <w:rPr>
                <w:lang w:val="en-GB"/>
              </w:rPr>
            </w:pPr>
            <w:r w:rsidRPr="00FD799A">
              <w:rPr>
                <w:rFonts w:ascii="Calibri" w:hAnsi="Calibri" w:cs="Calibri"/>
              </w:rPr>
              <w:t>Bdq</w:t>
            </w:r>
          </w:p>
        </w:tc>
        <w:tc>
          <w:tcPr>
            <w:tcW w:w="11962" w:type="dxa"/>
          </w:tcPr>
          <w:p w14:paraId="3CF2FB56" w14:textId="3AFB7B95" w:rsidR="00A51FD6" w:rsidRDefault="00A51FD6" w:rsidP="00EA4D09">
            <w:pPr>
              <w:spacing w:after="0"/>
              <w:rPr>
                <w:lang w:val="en-GB"/>
              </w:rPr>
            </w:pPr>
            <w:r w:rsidRPr="00FD799A">
              <w:rPr>
                <w:rFonts w:ascii="Calibri" w:hAnsi="Calibri" w:cs="Calibri"/>
              </w:rPr>
              <w:t>Bedaquiline</w:t>
            </w:r>
          </w:p>
        </w:tc>
      </w:tr>
      <w:tr w:rsidR="00A51FD6" w:rsidRPr="00D76770" w14:paraId="601E4E9C" w14:textId="77777777" w:rsidTr="007B15D9">
        <w:tc>
          <w:tcPr>
            <w:tcW w:w="988" w:type="dxa"/>
          </w:tcPr>
          <w:p w14:paraId="277F455D" w14:textId="1C23CD5B" w:rsidR="00A51FD6" w:rsidRPr="00FD799A" w:rsidRDefault="00A51FD6" w:rsidP="00EA4D09">
            <w:pPr>
              <w:spacing w:after="0"/>
              <w:rPr>
                <w:rFonts w:ascii="Calibri" w:hAnsi="Calibri" w:cs="Calibri"/>
              </w:rPr>
            </w:pPr>
            <w:r>
              <w:rPr>
                <w:rFonts w:ascii="Calibri" w:hAnsi="Calibri" w:cs="Calibri"/>
              </w:rPr>
              <w:t>Cfz</w:t>
            </w:r>
          </w:p>
        </w:tc>
        <w:tc>
          <w:tcPr>
            <w:tcW w:w="11962" w:type="dxa"/>
          </w:tcPr>
          <w:p w14:paraId="5894D0E2" w14:textId="7B739FAB" w:rsidR="00A51FD6" w:rsidRPr="00FD799A" w:rsidRDefault="00A51FD6" w:rsidP="00EA4D09">
            <w:pPr>
              <w:spacing w:after="0"/>
              <w:rPr>
                <w:rFonts w:ascii="Calibri" w:hAnsi="Calibri" w:cs="Calibri"/>
              </w:rPr>
            </w:pPr>
            <w:r w:rsidRPr="00A51FD6">
              <w:rPr>
                <w:rFonts w:ascii="Calibri" w:hAnsi="Calibri" w:cs="Calibri"/>
              </w:rPr>
              <w:t>Clofazimine</w:t>
            </w:r>
          </w:p>
        </w:tc>
      </w:tr>
      <w:tr w:rsidR="00A51FD6" w:rsidRPr="00D76770" w14:paraId="4C820FFB" w14:textId="77777777" w:rsidTr="007B15D9">
        <w:tc>
          <w:tcPr>
            <w:tcW w:w="988" w:type="dxa"/>
          </w:tcPr>
          <w:p w14:paraId="688EFAD4" w14:textId="2D5D2F29" w:rsidR="00A51FD6" w:rsidRPr="00FD799A" w:rsidRDefault="00A51FD6" w:rsidP="00EA4D09">
            <w:pPr>
              <w:spacing w:after="0"/>
              <w:rPr>
                <w:rFonts w:ascii="Calibri" w:hAnsi="Calibri" w:cs="Calibri"/>
              </w:rPr>
            </w:pPr>
            <w:r w:rsidRPr="00FD799A">
              <w:rPr>
                <w:rFonts w:ascii="Calibri" w:hAnsi="Calibri" w:cs="Calibri"/>
              </w:rPr>
              <w:t>Dlm</w:t>
            </w:r>
          </w:p>
        </w:tc>
        <w:tc>
          <w:tcPr>
            <w:tcW w:w="11962" w:type="dxa"/>
          </w:tcPr>
          <w:p w14:paraId="503997D1" w14:textId="37FCDFC3" w:rsidR="00A51FD6" w:rsidRPr="00FD799A" w:rsidRDefault="00A51FD6" w:rsidP="00EA4D09">
            <w:pPr>
              <w:spacing w:after="0"/>
              <w:rPr>
                <w:rFonts w:ascii="Calibri" w:hAnsi="Calibri" w:cs="Calibri"/>
              </w:rPr>
            </w:pPr>
            <w:r w:rsidRPr="00FD799A">
              <w:rPr>
                <w:rFonts w:ascii="Calibri" w:hAnsi="Calibri" w:cs="Calibri"/>
              </w:rPr>
              <w:t>Delamanid</w:t>
            </w:r>
          </w:p>
        </w:tc>
      </w:tr>
      <w:tr w:rsidR="00A51FD6" w:rsidRPr="00D76770" w14:paraId="3F0669A8" w14:textId="77777777" w:rsidTr="007B15D9">
        <w:trPr>
          <w:trHeight w:val="58"/>
        </w:trPr>
        <w:tc>
          <w:tcPr>
            <w:tcW w:w="988" w:type="dxa"/>
          </w:tcPr>
          <w:p w14:paraId="31DBE47D" w14:textId="1293CCA3" w:rsidR="00A51FD6" w:rsidRPr="00FD799A" w:rsidRDefault="00A51FD6" w:rsidP="00EA4D09">
            <w:pPr>
              <w:spacing w:after="0"/>
              <w:rPr>
                <w:rFonts w:ascii="Calibri" w:hAnsi="Calibri" w:cs="Calibri"/>
              </w:rPr>
            </w:pPr>
            <w:r w:rsidRPr="00FD799A">
              <w:rPr>
                <w:rFonts w:ascii="Calibri" w:hAnsi="Calibri" w:cs="Calibri"/>
              </w:rPr>
              <w:t>Lzd</w:t>
            </w:r>
          </w:p>
        </w:tc>
        <w:tc>
          <w:tcPr>
            <w:tcW w:w="11962" w:type="dxa"/>
          </w:tcPr>
          <w:p w14:paraId="5BD96BB8" w14:textId="4ED1B1D8" w:rsidR="00A51FD6" w:rsidRPr="00FD799A" w:rsidRDefault="00A51FD6" w:rsidP="00EA4D09">
            <w:pPr>
              <w:spacing w:after="0"/>
              <w:rPr>
                <w:rFonts w:ascii="Calibri" w:hAnsi="Calibri" w:cs="Calibri"/>
              </w:rPr>
            </w:pPr>
            <w:r w:rsidRPr="00FD799A">
              <w:rPr>
                <w:rFonts w:ascii="Calibri" w:hAnsi="Calibri" w:cs="Calibri"/>
              </w:rPr>
              <w:t>Linezolide</w:t>
            </w:r>
          </w:p>
        </w:tc>
      </w:tr>
    </w:tbl>
    <w:p w14:paraId="7554630E" w14:textId="56F9749C" w:rsidR="00A51FD6" w:rsidRPr="00FD799A" w:rsidRDefault="00A51FD6" w:rsidP="00A51FD6">
      <w:pPr>
        <w:rPr>
          <w:rFonts w:ascii="Calibri" w:hAnsi="Calibri" w:cs="Calibri"/>
        </w:rPr>
      </w:pPr>
      <w:r w:rsidRPr="00FD799A">
        <w:rPr>
          <w:rFonts w:ascii="Calibri" w:hAnsi="Calibri" w:cs="Calibri"/>
        </w:rPr>
        <w:tab/>
      </w:r>
      <w:r w:rsidRPr="00FD799A">
        <w:rPr>
          <w:rFonts w:ascii="Calibri" w:hAnsi="Calibri" w:cs="Calibri"/>
        </w:rPr>
        <w:tab/>
      </w:r>
      <w:r w:rsidRPr="00FD799A">
        <w:rPr>
          <w:rFonts w:ascii="Calibri" w:hAnsi="Calibri" w:cs="Calibri"/>
        </w:rPr>
        <w:tab/>
      </w:r>
    </w:p>
    <w:p w14:paraId="4168F41E" w14:textId="3436DE5A" w:rsidR="00A51FD6" w:rsidRPr="00FD799A" w:rsidRDefault="00A51FD6" w:rsidP="00A51FD6">
      <w:pPr>
        <w:rPr>
          <w:rFonts w:ascii="Calibri" w:hAnsi="Calibri" w:cs="Calibri"/>
        </w:rPr>
      </w:pPr>
      <w:r w:rsidRPr="00FD799A">
        <w:rPr>
          <w:rFonts w:ascii="Calibri" w:hAnsi="Calibri" w:cs="Calibri"/>
        </w:rPr>
        <w:tab/>
      </w:r>
      <w:r w:rsidRPr="00FD799A">
        <w:rPr>
          <w:rFonts w:ascii="Calibri" w:hAnsi="Calibri" w:cs="Calibri"/>
        </w:rPr>
        <w:tab/>
      </w:r>
      <w:r w:rsidRPr="00FD799A">
        <w:rPr>
          <w:rFonts w:ascii="Calibri" w:hAnsi="Calibri" w:cs="Calibri"/>
        </w:rPr>
        <w:tab/>
      </w:r>
    </w:p>
    <w:p w14:paraId="7269E941" w14:textId="431D1C41" w:rsidR="00A51FD6" w:rsidRPr="00FD799A" w:rsidRDefault="00A51FD6" w:rsidP="00A51FD6">
      <w:pPr>
        <w:rPr>
          <w:rFonts w:ascii="Calibri" w:hAnsi="Calibri" w:cs="Calibri"/>
        </w:rPr>
      </w:pPr>
      <w:r w:rsidRPr="00FD799A">
        <w:rPr>
          <w:rFonts w:ascii="Calibri" w:hAnsi="Calibri" w:cs="Calibri"/>
        </w:rPr>
        <w:tab/>
      </w:r>
      <w:r w:rsidRPr="00FD799A">
        <w:rPr>
          <w:rFonts w:ascii="Calibri" w:hAnsi="Calibri" w:cs="Calibri"/>
        </w:rPr>
        <w:tab/>
      </w:r>
      <w:r w:rsidRPr="00FD799A">
        <w:rPr>
          <w:rFonts w:ascii="Calibri" w:hAnsi="Calibri" w:cs="Calibri"/>
        </w:rPr>
        <w:tab/>
      </w:r>
    </w:p>
    <w:p w14:paraId="242BEEB5" w14:textId="77777777" w:rsidR="00CA52AE" w:rsidRPr="00A51FD6" w:rsidRDefault="00CA52AE" w:rsidP="00CA52AE"/>
    <w:p w14:paraId="3FBC2604" w14:textId="77777777" w:rsidR="00801CF2" w:rsidRDefault="00801CF2">
      <w:pPr>
        <w:spacing w:after="160" w:line="259" w:lineRule="auto"/>
        <w:jc w:val="left"/>
        <w:rPr>
          <w:rFonts w:asciiTheme="majorHAnsi" w:eastAsiaTheme="majorEastAsia" w:hAnsiTheme="majorHAnsi" w:cstheme="majorBidi"/>
          <w:b/>
          <w:color w:val="2F5496" w:themeColor="accent1" w:themeShade="BF"/>
          <w:sz w:val="32"/>
          <w:szCs w:val="32"/>
          <w:lang w:val="en-GB"/>
        </w:rPr>
      </w:pPr>
      <w:r>
        <w:rPr>
          <w:lang w:val="en-GB"/>
        </w:rPr>
        <w:br w:type="page"/>
      </w:r>
    </w:p>
    <w:p w14:paraId="21760906" w14:textId="5A9FCE5A" w:rsidR="00C67F57" w:rsidRPr="00D76770" w:rsidRDefault="00C67F57" w:rsidP="00CE212C">
      <w:pPr>
        <w:pStyle w:val="Heading1"/>
        <w:rPr>
          <w:lang w:val="en-GB"/>
        </w:rPr>
      </w:pPr>
      <w:bookmarkStart w:id="1" w:name="_Toc63172518"/>
      <w:r w:rsidRPr="00D76770">
        <w:rPr>
          <w:lang w:val="en-GB"/>
        </w:rPr>
        <w:lastRenderedPageBreak/>
        <w:t>General principles</w:t>
      </w:r>
      <w:bookmarkEnd w:id="1"/>
    </w:p>
    <w:p w14:paraId="4F08C3B1" w14:textId="3D2B87B5" w:rsidR="0079196B" w:rsidRDefault="0079196B" w:rsidP="009A37FA">
      <w:pPr>
        <w:pStyle w:val="ListParagraph"/>
        <w:numPr>
          <w:ilvl w:val="0"/>
          <w:numId w:val="1"/>
        </w:numPr>
        <w:rPr>
          <w:lang w:val="en-GB"/>
        </w:rPr>
      </w:pPr>
      <w:r w:rsidRPr="0079196B">
        <w:rPr>
          <w:lang w:val="en-GB"/>
        </w:rPr>
        <w:t xml:space="preserve">The goal of this document is to provide detailed instructions on the completion of the </w:t>
      </w:r>
      <w:r w:rsidRPr="00D76770">
        <w:rPr>
          <w:lang w:val="en-GB"/>
        </w:rPr>
        <w:t>Case-specific reporting forms</w:t>
      </w:r>
      <w:r w:rsidRPr="0079196B">
        <w:rPr>
          <w:lang w:val="en-GB"/>
        </w:rPr>
        <w:t xml:space="preserve"> used within the Operational Research of the modified Short Treatment Regimen (mSTR) of the Rifampicin Resistant or Multi-Drug Resistant Tuberculosis (RR/MDR-TB).  </w:t>
      </w:r>
    </w:p>
    <w:p w14:paraId="7856427E" w14:textId="4A01EE1D" w:rsidR="00C37646" w:rsidRPr="00D76770" w:rsidRDefault="00346287" w:rsidP="009A37FA">
      <w:pPr>
        <w:pStyle w:val="ListParagraph"/>
        <w:numPr>
          <w:ilvl w:val="0"/>
          <w:numId w:val="1"/>
        </w:numPr>
        <w:rPr>
          <w:lang w:val="en-GB"/>
        </w:rPr>
      </w:pPr>
      <w:r w:rsidRPr="00D76770">
        <w:rPr>
          <w:lang w:val="en-GB"/>
        </w:rPr>
        <w:t xml:space="preserve">Case-specific reporting forms (CRFs) were designed to collect data in the mSTR </w:t>
      </w:r>
      <w:r w:rsidR="00A51D64" w:rsidRPr="00D76770">
        <w:rPr>
          <w:lang w:val="en-GB"/>
        </w:rPr>
        <w:t>O</w:t>
      </w:r>
      <w:r w:rsidRPr="00D76770">
        <w:rPr>
          <w:lang w:val="en-GB"/>
        </w:rPr>
        <w:t xml:space="preserve">perational </w:t>
      </w:r>
      <w:r w:rsidR="00A51D64" w:rsidRPr="00D76770">
        <w:rPr>
          <w:lang w:val="en-GB"/>
        </w:rPr>
        <w:t>R</w:t>
      </w:r>
      <w:r w:rsidRPr="00D76770">
        <w:rPr>
          <w:lang w:val="en-GB"/>
        </w:rPr>
        <w:t xml:space="preserve">esearch. There are available two types of forms depending on how they are filled </w:t>
      </w:r>
      <w:r w:rsidR="008177AD">
        <w:rPr>
          <w:lang w:val="en-GB"/>
        </w:rPr>
        <w:t>in</w:t>
      </w:r>
      <w:r w:rsidRPr="00D76770">
        <w:rPr>
          <w:lang w:val="en-GB"/>
        </w:rPr>
        <w:t xml:space="preserve">: </w:t>
      </w:r>
      <w:r w:rsidR="0079196B">
        <w:rPr>
          <w:lang w:val="en-GB"/>
        </w:rPr>
        <w:t xml:space="preserve"> </w:t>
      </w:r>
    </w:p>
    <w:p w14:paraId="28E0CF32" w14:textId="3A9AADC7" w:rsidR="00C37646" w:rsidRPr="00D76770" w:rsidRDefault="00E76109" w:rsidP="009A37FA">
      <w:pPr>
        <w:pStyle w:val="ListParagraph"/>
        <w:numPr>
          <w:ilvl w:val="0"/>
          <w:numId w:val="3"/>
        </w:numPr>
        <w:rPr>
          <w:lang w:val="en-GB"/>
        </w:rPr>
      </w:pPr>
      <w:r w:rsidRPr="00D76770">
        <w:rPr>
          <w:lang w:val="en-GB"/>
        </w:rPr>
        <w:t>paper</w:t>
      </w:r>
      <w:r w:rsidR="00346287" w:rsidRPr="00D76770">
        <w:rPr>
          <w:lang w:val="en-GB"/>
        </w:rPr>
        <w:t xml:space="preserve"> version </w:t>
      </w:r>
      <w:r w:rsidR="00155B5D" w:rsidRPr="00D76770">
        <w:rPr>
          <w:lang w:val="en-GB"/>
        </w:rPr>
        <w:t>-</w:t>
      </w:r>
      <w:r w:rsidR="00346287" w:rsidRPr="00D76770">
        <w:rPr>
          <w:lang w:val="en-GB"/>
        </w:rPr>
        <w:t xml:space="preserve"> CRFs </w:t>
      </w:r>
      <w:r w:rsidR="00C37646" w:rsidRPr="00D76770">
        <w:rPr>
          <w:lang w:val="en-GB"/>
        </w:rPr>
        <w:t xml:space="preserve">will be printed and after completed by </w:t>
      </w:r>
      <w:r w:rsidR="00C37646" w:rsidRPr="00801CF2">
        <w:rPr>
          <w:lang w:val="en-GB"/>
        </w:rPr>
        <w:t>hand</w:t>
      </w:r>
      <w:r w:rsidR="00DE3473" w:rsidRPr="00801CF2">
        <w:rPr>
          <w:lang w:val="en-GB"/>
        </w:rPr>
        <w:t xml:space="preserve"> (p-CRFs)</w:t>
      </w:r>
    </w:p>
    <w:p w14:paraId="5E2FA60A" w14:textId="23E31FDA" w:rsidR="00C37646" w:rsidRPr="00801CF2" w:rsidRDefault="00C37646" w:rsidP="009A37FA">
      <w:pPr>
        <w:pStyle w:val="ListParagraph"/>
        <w:numPr>
          <w:ilvl w:val="0"/>
          <w:numId w:val="3"/>
        </w:numPr>
        <w:rPr>
          <w:lang w:val="en-GB"/>
        </w:rPr>
      </w:pPr>
      <w:r w:rsidRPr="00801CF2">
        <w:rPr>
          <w:lang w:val="en-GB"/>
        </w:rPr>
        <w:t xml:space="preserve">electronic version – CRFs can be completed electronically in excel format </w:t>
      </w:r>
      <w:r w:rsidR="00DE3473" w:rsidRPr="00801CF2">
        <w:rPr>
          <w:lang w:val="en-GB"/>
        </w:rPr>
        <w:t>(e-CRFs)</w:t>
      </w:r>
      <w:r w:rsidRPr="00801CF2">
        <w:rPr>
          <w:lang w:val="en-GB"/>
        </w:rPr>
        <w:t xml:space="preserve"> </w:t>
      </w:r>
    </w:p>
    <w:p w14:paraId="2E4596FC" w14:textId="1C07E99D" w:rsidR="00155B5D" w:rsidRPr="00D76770" w:rsidRDefault="00C37646" w:rsidP="009A37FA">
      <w:pPr>
        <w:pStyle w:val="ListParagraph"/>
        <w:numPr>
          <w:ilvl w:val="0"/>
          <w:numId w:val="2"/>
        </w:numPr>
        <w:rPr>
          <w:lang w:val="en-GB"/>
        </w:rPr>
      </w:pPr>
      <w:r w:rsidRPr="00D76770">
        <w:rPr>
          <w:lang w:val="en-GB"/>
        </w:rPr>
        <w:t>In both cases</w:t>
      </w:r>
      <w:r w:rsidR="00801CF2">
        <w:rPr>
          <w:lang w:val="en-GB"/>
        </w:rPr>
        <w:t>,</w:t>
      </w:r>
      <w:r w:rsidRPr="00D76770">
        <w:rPr>
          <w:lang w:val="en-GB"/>
        </w:rPr>
        <w:t xml:space="preserve"> the </w:t>
      </w:r>
      <w:r w:rsidR="00740F4E">
        <w:rPr>
          <w:lang w:val="en-GB"/>
        </w:rPr>
        <w:t>p-</w:t>
      </w:r>
      <w:r w:rsidRPr="00D76770">
        <w:rPr>
          <w:lang w:val="en-GB"/>
        </w:rPr>
        <w:t>CRFs</w:t>
      </w:r>
      <w:r w:rsidR="00740F4E">
        <w:rPr>
          <w:lang w:val="en-GB"/>
        </w:rPr>
        <w:t xml:space="preserve"> and e-CRFs</w:t>
      </w:r>
      <w:r w:rsidRPr="00D76770">
        <w:rPr>
          <w:lang w:val="en-GB"/>
        </w:rPr>
        <w:t xml:space="preserve"> will be kept in the </w:t>
      </w:r>
      <w:r w:rsidR="00740F4E">
        <w:rPr>
          <w:lang w:val="en-GB"/>
        </w:rPr>
        <w:t>S</w:t>
      </w:r>
      <w:r w:rsidRPr="00D76770">
        <w:rPr>
          <w:lang w:val="en-GB"/>
        </w:rPr>
        <w:t xml:space="preserve">tudy </w:t>
      </w:r>
      <w:r w:rsidR="007B15D9">
        <w:rPr>
          <w:lang w:val="en-GB"/>
        </w:rPr>
        <w:t>Centre</w:t>
      </w:r>
      <w:r w:rsidRPr="00D76770">
        <w:rPr>
          <w:lang w:val="en-GB"/>
        </w:rPr>
        <w:t xml:space="preserve"> in a secure place according to the </w:t>
      </w:r>
      <w:r w:rsidR="00A51D64" w:rsidRPr="00D76770">
        <w:rPr>
          <w:lang w:val="en-GB"/>
        </w:rPr>
        <w:t xml:space="preserve">mSTR </w:t>
      </w:r>
      <w:r w:rsidRPr="00D76770">
        <w:rPr>
          <w:lang w:val="en-GB"/>
        </w:rPr>
        <w:t xml:space="preserve">Operational Research Protocol. </w:t>
      </w:r>
    </w:p>
    <w:p w14:paraId="52AF125F" w14:textId="01101FDA" w:rsidR="009D321E" w:rsidRPr="00D76770" w:rsidRDefault="00155B5D" w:rsidP="009A37FA">
      <w:pPr>
        <w:pStyle w:val="ListParagraph"/>
        <w:numPr>
          <w:ilvl w:val="0"/>
          <w:numId w:val="2"/>
        </w:numPr>
        <w:rPr>
          <w:lang w:val="en-GB"/>
        </w:rPr>
      </w:pPr>
      <w:r w:rsidRPr="00D76770">
        <w:rPr>
          <w:lang w:val="en-GB"/>
        </w:rPr>
        <w:t xml:space="preserve">In case when </w:t>
      </w:r>
      <w:r w:rsidR="00E76109" w:rsidRPr="00D76770">
        <w:rPr>
          <w:lang w:val="en-GB"/>
        </w:rPr>
        <w:t>paper</w:t>
      </w:r>
      <w:r w:rsidRPr="00D76770">
        <w:rPr>
          <w:lang w:val="en-GB"/>
        </w:rPr>
        <w:t xml:space="preserve"> version of CRF</w:t>
      </w:r>
      <w:r w:rsidR="00E46937" w:rsidRPr="00D76770">
        <w:rPr>
          <w:lang w:val="en-GB"/>
        </w:rPr>
        <w:t>s</w:t>
      </w:r>
      <w:r w:rsidRPr="00D76770">
        <w:rPr>
          <w:lang w:val="en-GB"/>
        </w:rPr>
        <w:t xml:space="preserve"> is used</w:t>
      </w:r>
      <w:r w:rsidR="00E76109" w:rsidRPr="00D76770">
        <w:rPr>
          <w:lang w:val="en-GB"/>
        </w:rPr>
        <w:t xml:space="preserve">, all </w:t>
      </w:r>
      <w:r w:rsidR="00700817">
        <w:rPr>
          <w:lang w:val="en-GB"/>
        </w:rPr>
        <w:t>p-</w:t>
      </w:r>
      <w:r w:rsidR="00E76109" w:rsidRPr="00D76770">
        <w:rPr>
          <w:lang w:val="en-GB"/>
        </w:rPr>
        <w:t>CRFs will be completed by hand after printing. I</w:t>
      </w:r>
      <w:r w:rsidRPr="00D76770">
        <w:rPr>
          <w:lang w:val="en-GB"/>
        </w:rPr>
        <w:t xml:space="preserve">t is encouraged to create a </w:t>
      </w:r>
      <w:r w:rsidR="009D321E" w:rsidRPr="00D76770">
        <w:rPr>
          <w:lang w:val="en-GB"/>
        </w:rPr>
        <w:t xml:space="preserve">paper </w:t>
      </w:r>
      <w:r w:rsidRPr="00D76770">
        <w:rPr>
          <w:lang w:val="en-GB"/>
        </w:rPr>
        <w:t xml:space="preserve">folder for each enrolled </w:t>
      </w:r>
      <w:r w:rsidR="009D321E" w:rsidRPr="00D76770">
        <w:rPr>
          <w:lang w:val="en-GB"/>
        </w:rPr>
        <w:t xml:space="preserve">TB </w:t>
      </w:r>
      <w:r w:rsidRPr="00D76770">
        <w:rPr>
          <w:lang w:val="en-GB"/>
        </w:rPr>
        <w:t>patient</w:t>
      </w:r>
      <w:r w:rsidR="00E76109" w:rsidRPr="00D76770">
        <w:rPr>
          <w:lang w:val="en-GB"/>
        </w:rPr>
        <w:t xml:space="preserve"> to keep all completed </w:t>
      </w:r>
      <w:r w:rsidR="00700817">
        <w:rPr>
          <w:lang w:val="en-GB"/>
        </w:rPr>
        <w:t>p-</w:t>
      </w:r>
      <w:r w:rsidR="00E76109" w:rsidRPr="00D76770">
        <w:rPr>
          <w:lang w:val="en-GB"/>
        </w:rPr>
        <w:t>CRFs</w:t>
      </w:r>
      <w:r w:rsidRPr="00D76770">
        <w:rPr>
          <w:lang w:val="en-GB"/>
        </w:rPr>
        <w:t xml:space="preserve">. The created folder will not contain names or other confidential patient’s information. </w:t>
      </w:r>
      <w:r w:rsidR="009D321E" w:rsidRPr="00D76770">
        <w:rPr>
          <w:lang w:val="en-GB"/>
        </w:rPr>
        <w:t xml:space="preserve">To make it easier to work with a TB patient’s folder only the patient ID can be specified on it. All completed </w:t>
      </w:r>
      <w:r w:rsidR="00700817">
        <w:rPr>
          <w:lang w:val="en-GB"/>
        </w:rPr>
        <w:t>p-</w:t>
      </w:r>
      <w:r w:rsidR="009D321E" w:rsidRPr="00D76770">
        <w:rPr>
          <w:lang w:val="en-GB"/>
        </w:rPr>
        <w:t xml:space="preserve">CRFs during the study will be added </w:t>
      </w:r>
      <w:r w:rsidR="00700817" w:rsidRPr="00700817">
        <w:rPr>
          <w:lang w:val="en-GB"/>
        </w:rPr>
        <w:t>in the patient's personal folder</w:t>
      </w:r>
      <w:r w:rsidR="009D321E" w:rsidRPr="00D76770">
        <w:rPr>
          <w:lang w:val="en-GB"/>
        </w:rPr>
        <w:t xml:space="preserve">. </w:t>
      </w:r>
      <w:r w:rsidR="00DE3473" w:rsidRPr="00D76770">
        <w:rPr>
          <w:lang w:val="en-GB"/>
        </w:rPr>
        <w:t xml:space="preserve">Also, as appropriate, the folders can be grouped by institutions, districts, regions, </w:t>
      </w:r>
      <w:r w:rsidR="00E46937" w:rsidRPr="00D76770">
        <w:rPr>
          <w:lang w:val="en-GB"/>
        </w:rPr>
        <w:t xml:space="preserve">sites </w:t>
      </w:r>
      <w:r w:rsidR="00DE3473" w:rsidRPr="00D76770">
        <w:rPr>
          <w:lang w:val="en-GB"/>
        </w:rPr>
        <w:t>etc.</w:t>
      </w:r>
      <w:r w:rsidR="009D321E" w:rsidRPr="00D76770">
        <w:rPr>
          <w:lang w:val="en-GB"/>
        </w:rPr>
        <w:t xml:space="preserve"> </w:t>
      </w:r>
      <w:r w:rsidR="00E63E03" w:rsidRPr="00E63E03">
        <w:rPr>
          <w:lang w:val="en-GB"/>
        </w:rPr>
        <w:t xml:space="preserve">All </w:t>
      </w:r>
      <w:r w:rsidR="00E63E03">
        <w:rPr>
          <w:lang w:val="en-GB"/>
        </w:rPr>
        <w:t>p-</w:t>
      </w:r>
      <w:r w:rsidR="00E63E03" w:rsidRPr="00E63E03">
        <w:rPr>
          <w:lang w:val="en-GB"/>
        </w:rPr>
        <w:t>CRF</w:t>
      </w:r>
      <w:r w:rsidR="00E63E03">
        <w:rPr>
          <w:lang w:val="en-GB"/>
        </w:rPr>
        <w:t>s</w:t>
      </w:r>
      <w:r w:rsidR="00E63E03" w:rsidRPr="00E63E03">
        <w:rPr>
          <w:lang w:val="en-GB"/>
        </w:rPr>
        <w:t xml:space="preserve"> shall be stored in the locked safe, out of reach of unauthorized personnel</w:t>
      </w:r>
      <w:r w:rsidR="00E63E03">
        <w:rPr>
          <w:lang w:val="en-GB"/>
        </w:rPr>
        <w:t>.</w:t>
      </w:r>
      <w:r w:rsidR="009D321E" w:rsidRPr="00D76770">
        <w:rPr>
          <w:lang w:val="en-GB"/>
        </w:rPr>
        <w:t xml:space="preserve"> </w:t>
      </w:r>
    </w:p>
    <w:p w14:paraId="56CF0010" w14:textId="14DA8C5A" w:rsidR="007B15D9" w:rsidRDefault="009D321E" w:rsidP="009A37FA">
      <w:pPr>
        <w:pStyle w:val="ListParagraph"/>
        <w:numPr>
          <w:ilvl w:val="0"/>
          <w:numId w:val="2"/>
        </w:numPr>
        <w:rPr>
          <w:lang w:val="en-GB"/>
        </w:rPr>
      </w:pPr>
      <w:r w:rsidRPr="00D76770">
        <w:rPr>
          <w:lang w:val="en-GB"/>
        </w:rPr>
        <w:t xml:space="preserve">In case when </w:t>
      </w:r>
      <w:r w:rsidR="00DE3473" w:rsidRPr="00D76770">
        <w:rPr>
          <w:lang w:val="en-GB"/>
        </w:rPr>
        <w:t>the electronic version of CRFs is used</w:t>
      </w:r>
      <w:r w:rsidR="00E76109" w:rsidRPr="00D76770">
        <w:rPr>
          <w:lang w:val="en-GB"/>
        </w:rPr>
        <w:t xml:space="preserve">, all </w:t>
      </w:r>
      <w:r w:rsidR="00700817">
        <w:rPr>
          <w:lang w:val="en-GB"/>
        </w:rPr>
        <w:t>e-</w:t>
      </w:r>
      <w:r w:rsidR="00E76109" w:rsidRPr="00D76770">
        <w:rPr>
          <w:lang w:val="en-GB"/>
        </w:rPr>
        <w:t>CRFs can be fill</w:t>
      </w:r>
      <w:r w:rsidR="005F5B5B" w:rsidRPr="00D76770">
        <w:rPr>
          <w:lang w:val="en-GB"/>
        </w:rPr>
        <w:t>ed</w:t>
      </w:r>
      <w:r w:rsidR="00E76109" w:rsidRPr="00D76770">
        <w:rPr>
          <w:lang w:val="en-GB"/>
        </w:rPr>
        <w:t xml:space="preserve"> </w:t>
      </w:r>
      <w:r w:rsidR="008177AD">
        <w:rPr>
          <w:lang w:val="en-GB"/>
        </w:rPr>
        <w:t>in</w:t>
      </w:r>
      <w:r w:rsidR="00A51D64" w:rsidRPr="00D76770">
        <w:rPr>
          <w:lang w:val="en-GB"/>
        </w:rPr>
        <w:t xml:space="preserve"> </w:t>
      </w:r>
      <w:r w:rsidR="00E76109" w:rsidRPr="00D76770">
        <w:rPr>
          <w:lang w:val="en-GB"/>
        </w:rPr>
        <w:t xml:space="preserve">electronically. It should be noted </w:t>
      </w:r>
      <w:r w:rsidR="005F5B5B" w:rsidRPr="00D76770">
        <w:rPr>
          <w:lang w:val="en-GB"/>
        </w:rPr>
        <w:t xml:space="preserve">that one e-CRFs excel file will be used for </w:t>
      </w:r>
      <w:r w:rsidR="008851C5" w:rsidRPr="00D76770">
        <w:rPr>
          <w:lang w:val="en-GB"/>
        </w:rPr>
        <w:t xml:space="preserve">each enrolled </w:t>
      </w:r>
      <w:r w:rsidR="005F5B5B" w:rsidRPr="00D76770">
        <w:rPr>
          <w:lang w:val="en-GB"/>
        </w:rPr>
        <w:t>TB patient.</w:t>
      </w:r>
      <w:r w:rsidR="005D4859" w:rsidRPr="00D76770">
        <w:rPr>
          <w:lang w:val="en-GB"/>
        </w:rPr>
        <w:t xml:space="preserve"> </w:t>
      </w:r>
      <w:r w:rsidR="008851C5" w:rsidRPr="00D76770">
        <w:rPr>
          <w:lang w:val="en-GB"/>
        </w:rPr>
        <w:t xml:space="preserve">Thus, for one patient – one excel file. </w:t>
      </w:r>
      <w:r w:rsidR="005F5B5B" w:rsidRPr="00D76770">
        <w:rPr>
          <w:lang w:val="en-GB"/>
        </w:rPr>
        <w:t xml:space="preserve">The excel file contains all the necessary </w:t>
      </w:r>
      <w:r w:rsidR="00700817">
        <w:rPr>
          <w:lang w:val="en-GB"/>
        </w:rPr>
        <w:t>e-</w:t>
      </w:r>
      <w:r w:rsidR="005F5B5B" w:rsidRPr="00D76770">
        <w:rPr>
          <w:lang w:val="en-GB"/>
        </w:rPr>
        <w:t xml:space="preserve">CRFs </w:t>
      </w:r>
      <w:r w:rsidR="005D4859" w:rsidRPr="00D76770">
        <w:rPr>
          <w:lang w:val="en-GB"/>
        </w:rPr>
        <w:t xml:space="preserve">to </w:t>
      </w:r>
      <w:r w:rsidR="005F5B5B" w:rsidRPr="00D76770">
        <w:rPr>
          <w:lang w:val="en-GB"/>
        </w:rPr>
        <w:t xml:space="preserve">fill </w:t>
      </w:r>
      <w:r w:rsidR="008177AD">
        <w:rPr>
          <w:lang w:val="en-GB"/>
        </w:rPr>
        <w:t>in</w:t>
      </w:r>
      <w:r w:rsidR="005F5B5B" w:rsidRPr="00D76770">
        <w:rPr>
          <w:lang w:val="en-GB"/>
        </w:rPr>
        <w:t xml:space="preserve"> during the entire </w:t>
      </w:r>
      <w:r w:rsidR="005D4859" w:rsidRPr="00D76770">
        <w:rPr>
          <w:lang w:val="en-GB"/>
        </w:rPr>
        <w:t xml:space="preserve">study </w:t>
      </w:r>
      <w:r w:rsidR="005F5B5B" w:rsidRPr="00D76770">
        <w:rPr>
          <w:lang w:val="en-GB"/>
        </w:rPr>
        <w:t>period</w:t>
      </w:r>
      <w:r w:rsidR="005D4859" w:rsidRPr="00D76770">
        <w:rPr>
          <w:lang w:val="en-GB"/>
        </w:rPr>
        <w:t xml:space="preserve">, </w:t>
      </w:r>
      <w:r w:rsidR="005F5B5B" w:rsidRPr="00D76770">
        <w:rPr>
          <w:lang w:val="en-GB"/>
        </w:rPr>
        <w:t>including enrolment, follow-up during the treatment</w:t>
      </w:r>
      <w:r w:rsidR="00E63E03">
        <w:rPr>
          <w:lang w:val="en-GB"/>
        </w:rPr>
        <w:t>,</w:t>
      </w:r>
      <w:r w:rsidR="005F5B5B" w:rsidRPr="00D76770">
        <w:rPr>
          <w:lang w:val="en-GB"/>
        </w:rPr>
        <w:t xml:space="preserve"> </w:t>
      </w:r>
      <w:r w:rsidR="00E63E03" w:rsidRPr="00D76770">
        <w:rPr>
          <w:lang w:val="en-GB"/>
        </w:rPr>
        <w:t xml:space="preserve">end of the treatment, </w:t>
      </w:r>
      <w:r w:rsidR="005F5B5B" w:rsidRPr="00D76770">
        <w:rPr>
          <w:lang w:val="en-GB"/>
        </w:rPr>
        <w:t xml:space="preserve">and </w:t>
      </w:r>
      <w:r w:rsidR="00E63E03" w:rsidRPr="00D76770">
        <w:rPr>
          <w:lang w:val="en-GB"/>
        </w:rPr>
        <w:t xml:space="preserve">follow-up </w:t>
      </w:r>
      <w:r w:rsidR="005F5B5B" w:rsidRPr="00D76770">
        <w:rPr>
          <w:lang w:val="en-GB"/>
        </w:rPr>
        <w:t xml:space="preserve">after the treatment completion. </w:t>
      </w:r>
      <w:r w:rsidR="00DE3473" w:rsidRPr="00D76770">
        <w:rPr>
          <w:lang w:val="en-GB"/>
        </w:rPr>
        <w:t xml:space="preserve">The patient ID will be used to </w:t>
      </w:r>
      <w:r w:rsidR="009E1AA9" w:rsidRPr="00D76770">
        <w:rPr>
          <w:lang w:val="en-GB"/>
        </w:rPr>
        <w:t xml:space="preserve">assign a </w:t>
      </w:r>
      <w:r w:rsidR="00DE3473" w:rsidRPr="00D76770">
        <w:rPr>
          <w:lang w:val="en-GB"/>
        </w:rPr>
        <w:t xml:space="preserve">name </w:t>
      </w:r>
      <w:r w:rsidR="009E1AA9" w:rsidRPr="00D76770">
        <w:rPr>
          <w:lang w:val="en-GB"/>
        </w:rPr>
        <w:t xml:space="preserve">to </w:t>
      </w:r>
      <w:r w:rsidR="00DE3473" w:rsidRPr="00D76770">
        <w:rPr>
          <w:lang w:val="en-GB"/>
        </w:rPr>
        <w:t xml:space="preserve">the excel </w:t>
      </w:r>
      <w:r w:rsidR="009E1AA9" w:rsidRPr="00D76770">
        <w:rPr>
          <w:lang w:val="en-GB"/>
        </w:rPr>
        <w:t>e-CRFs file</w:t>
      </w:r>
      <w:r w:rsidR="00DE3473" w:rsidRPr="00D76770">
        <w:rPr>
          <w:lang w:val="en-GB"/>
        </w:rPr>
        <w:t xml:space="preserve">. </w:t>
      </w:r>
      <w:r w:rsidR="009E1AA9" w:rsidRPr="00D76770">
        <w:rPr>
          <w:lang w:val="en-GB"/>
        </w:rPr>
        <w:t>D</w:t>
      </w:r>
      <w:r w:rsidR="00DE3473" w:rsidRPr="00D76770">
        <w:rPr>
          <w:lang w:val="en-GB"/>
        </w:rPr>
        <w:t>o</w:t>
      </w:r>
      <w:r w:rsidR="009E1AA9" w:rsidRPr="00D76770">
        <w:rPr>
          <w:lang w:val="en-GB"/>
        </w:rPr>
        <w:t xml:space="preserve"> not use </w:t>
      </w:r>
      <w:r w:rsidR="00DE3473" w:rsidRPr="00D76770">
        <w:rPr>
          <w:lang w:val="en-GB"/>
        </w:rPr>
        <w:t>confidential patient information</w:t>
      </w:r>
      <w:r w:rsidR="009E1AA9" w:rsidRPr="00D76770">
        <w:rPr>
          <w:lang w:val="en-GB"/>
        </w:rPr>
        <w:t xml:space="preserve"> (names, address, phone number etc.) to name the e-CRF file</w:t>
      </w:r>
      <w:r w:rsidR="005F5B5B" w:rsidRPr="00D76770">
        <w:rPr>
          <w:lang w:val="en-GB"/>
        </w:rPr>
        <w:t>.</w:t>
      </w:r>
      <w:r w:rsidR="009E1AA9" w:rsidRPr="00D76770">
        <w:rPr>
          <w:lang w:val="en-GB"/>
        </w:rPr>
        <w:t xml:space="preserve"> </w:t>
      </w:r>
      <w:r w:rsidR="008851C5" w:rsidRPr="00D76770">
        <w:rPr>
          <w:lang w:val="en-GB"/>
        </w:rPr>
        <w:t xml:space="preserve">In addition, </w:t>
      </w:r>
      <w:r w:rsidR="00E46937" w:rsidRPr="00D76770">
        <w:rPr>
          <w:lang w:val="en-GB"/>
        </w:rPr>
        <w:t xml:space="preserve">to </w:t>
      </w:r>
      <w:r w:rsidR="00E63E03">
        <w:rPr>
          <w:lang w:val="en-GB"/>
        </w:rPr>
        <w:t xml:space="preserve">systematize the </w:t>
      </w:r>
      <w:r w:rsidR="00E46937" w:rsidRPr="00D76770">
        <w:rPr>
          <w:lang w:val="en-GB"/>
        </w:rPr>
        <w:t>collected information</w:t>
      </w:r>
      <w:r w:rsidR="00DE3473" w:rsidRPr="00D76770">
        <w:rPr>
          <w:lang w:val="en-GB"/>
        </w:rPr>
        <w:t xml:space="preserve">, </w:t>
      </w:r>
      <w:r w:rsidR="00E46937" w:rsidRPr="00D76770">
        <w:rPr>
          <w:lang w:val="en-GB"/>
        </w:rPr>
        <w:t xml:space="preserve">completed </w:t>
      </w:r>
      <w:r w:rsidR="00E63E03">
        <w:rPr>
          <w:lang w:val="en-GB"/>
        </w:rPr>
        <w:t>e-CRFs</w:t>
      </w:r>
      <w:r w:rsidR="00E46937" w:rsidRPr="00D76770">
        <w:rPr>
          <w:lang w:val="en-GB"/>
        </w:rPr>
        <w:t xml:space="preserve"> </w:t>
      </w:r>
      <w:r w:rsidR="008851C5" w:rsidRPr="00D76770">
        <w:rPr>
          <w:lang w:val="en-GB"/>
        </w:rPr>
        <w:t xml:space="preserve">can be saved in computer folders </w:t>
      </w:r>
      <w:r w:rsidR="00DE3473" w:rsidRPr="00D76770">
        <w:rPr>
          <w:lang w:val="en-GB"/>
        </w:rPr>
        <w:t xml:space="preserve">grouped by institutions, districts, regions, </w:t>
      </w:r>
      <w:r w:rsidR="00E46937" w:rsidRPr="00D76770">
        <w:rPr>
          <w:lang w:val="en-GB"/>
        </w:rPr>
        <w:t xml:space="preserve">sites </w:t>
      </w:r>
      <w:r w:rsidR="00DE3473" w:rsidRPr="00D76770">
        <w:rPr>
          <w:lang w:val="en-GB"/>
        </w:rPr>
        <w:t>etc</w:t>
      </w:r>
      <w:r w:rsidR="00FE5A51">
        <w:rPr>
          <w:lang w:val="en-GB"/>
        </w:rPr>
        <w:t xml:space="preserve"> (</w:t>
      </w:r>
      <w:r w:rsidR="00FE5A51">
        <w:rPr>
          <w:lang w:val="en-GB"/>
        </w:rPr>
        <w:fldChar w:fldCharType="begin"/>
      </w:r>
      <w:r w:rsidR="00FE5A51">
        <w:rPr>
          <w:lang w:val="en-GB"/>
        </w:rPr>
        <w:instrText xml:space="preserve"> REF _Ref47351398 \h </w:instrText>
      </w:r>
      <w:r w:rsidR="00FE5A51">
        <w:rPr>
          <w:lang w:val="en-GB"/>
        </w:rPr>
      </w:r>
      <w:r w:rsidR="00FE5A51">
        <w:rPr>
          <w:lang w:val="en-GB"/>
        </w:rPr>
        <w:fldChar w:fldCharType="separate"/>
      </w:r>
      <w:r w:rsidR="001F3111">
        <w:t xml:space="preserve">Figure </w:t>
      </w:r>
      <w:r w:rsidR="001F3111">
        <w:rPr>
          <w:noProof/>
        </w:rPr>
        <w:t>1</w:t>
      </w:r>
      <w:r w:rsidR="00FE5A51">
        <w:rPr>
          <w:lang w:val="en-GB"/>
        </w:rPr>
        <w:fldChar w:fldCharType="end"/>
      </w:r>
      <w:r w:rsidR="00FE5A51">
        <w:rPr>
          <w:lang w:val="en-GB"/>
        </w:rPr>
        <w:t>)</w:t>
      </w:r>
      <w:r w:rsidR="008851C5" w:rsidRPr="00D76770">
        <w:rPr>
          <w:lang w:val="en-GB"/>
        </w:rPr>
        <w:t>.</w:t>
      </w:r>
      <w:r w:rsidR="00E46937" w:rsidRPr="00D76770">
        <w:rPr>
          <w:lang w:val="en-GB"/>
        </w:rPr>
        <w:t xml:space="preserve"> </w:t>
      </w:r>
      <w:r w:rsidR="00E46937" w:rsidRPr="00E63E03">
        <w:rPr>
          <w:lang w:val="en-GB"/>
        </w:rPr>
        <w:t>The computer where these files will be saved must have password protection.</w:t>
      </w:r>
    </w:p>
    <w:p w14:paraId="4D63119E" w14:textId="1F7140C8" w:rsidR="00801CF2" w:rsidRDefault="00E63E03" w:rsidP="007B15D9">
      <w:pPr>
        <w:pStyle w:val="ListParagraph"/>
        <w:ind w:left="360"/>
        <w:rPr>
          <w:lang w:val="en-GB"/>
        </w:rPr>
      </w:pPr>
      <w:r>
        <w:rPr>
          <w:lang w:val="en-GB"/>
        </w:rPr>
        <w:t xml:space="preserve"> </w:t>
      </w:r>
    </w:p>
    <w:tbl>
      <w:tblPr>
        <w:tblStyle w:val="TableGrid"/>
        <w:tblW w:w="12611"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1"/>
        <w:gridCol w:w="1722"/>
        <w:gridCol w:w="2731"/>
        <w:gridCol w:w="1537"/>
        <w:gridCol w:w="4800"/>
      </w:tblGrid>
      <w:tr w:rsidR="00E969DE" w14:paraId="1AFA90B9" w14:textId="77777777" w:rsidTr="005B1F69">
        <w:trPr>
          <w:trHeight w:val="2184"/>
        </w:trPr>
        <w:tc>
          <w:tcPr>
            <w:tcW w:w="1821" w:type="dxa"/>
            <w:vAlign w:val="center"/>
          </w:tcPr>
          <w:p w14:paraId="2A864A07" w14:textId="3BBD3826" w:rsidR="00E969DE" w:rsidRDefault="00E969DE" w:rsidP="00E969DE">
            <w:pPr>
              <w:spacing w:after="0"/>
              <w:jc w:val="center"/>
              <w:rPr>
                <w:lang w:val="en-GB"/>
              </w:rPr>
            </w:pPr>
            <w:r>
              <w:rPr>
                <w:noProof/>
                <w:lang w:val="en-GB"/>
              </w:rPr>
              <w:drawing>
                <wp:inline distT="0" distB="0" distL="0" distR="0" wp14:anchorId="651FE48A" wp14:editId="524DC615">
                  <wp:extent cx="975360" cy="990739"/>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80604" cy="996066"/>
                          </a:xfrm>
                          <a:prstGeom prst="rect">
                            <a:avLst/>
                          </a:prstGeom>
                          <a:noFill/>
                        </pic:spPr>
                      </pic:pic>
                    </a:graphicData>
                  </a:graphic>
                </wp:inline>
              </w:drawing>
            </w:r>
          </w:p>
        </w:tc>
        <w:tc>
          <w:tcPr>
            <w:tcW w:w="1722" w:type="dxa"/>
            <w:vAlign w:val="center"/>
          </w:tcPr>
          <w:p w14:paraId="7CD2B7E5" w14:textId="3EE17E4D" w:rsidR="00E969DE" w:rsidRDefault="00E969DE" w:rsidP="00E969DE">
            <w:pPr>
              <w:spacing w:after="0"/>
              <w:jc w:val="center"/>
              <w:rPr>
                <w:lang w:val="en-GB"/>
              </w:rPr>
            </w:pPr>
            <w:r>
              <w:rPr>
                <w:noProof/>
                <w:lang w:val="en-GB"/>
              </w:rPr>
              <mc:AlternateContent>
                <mc:Choice Requires="wps">
                  <w:drawing>
                    <wp:anchor distT="0" distB="0" distL="114300" distR="114300" simplePos="0" relativeHeight="251825152" behindDoc="0" locked="0" layoutInCell="1" allowOverlap="1" wp14:anchorId="6BB72D08" wp14:editId="15762AA1">
                      <wp:simplePos x="0" y="0"/>
                      <wp:positionH relativeFrom="column">
                        <wp:posOffset>-40005</wp:posOffset>
                      </wp:positionH>
                      <wp:positionV relativeFrom="paragraph">
                        <wp:posOffset>70485</wp:posOffset>
                      </wp:positionV>
                      <wp:extent cx="1005840" cy="205740"/>
                      <wp:effectExtent l="0" t="19050" r="41910" b="41910"/>
                      <wp:wrapNone/>
                      <wp:docPr id="54" name="Arrow: Right 54"/>
                      <wp:cNvGraphicFramePr/>
                      <a:graphic xmlns:a="http://schemas.openxmlformats.org/drawingml/2006/main">
                        <a:graphicData uri="http://schemas.microsoft.com/office/word/2010/wordprocessingShape">
                          <wps:wsp>
                            <wps:cNvSpPr/>
                            <wps:spPr>
                              <a:xfrm>
                                <a:off x="0" y="0"/>
                                <a:ext cx="1005840" cy="205740"/>
                              </a:xfrm>
                              <a:prstGeom prst="right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717AB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4" o:spid="_x0000_s1026" type="#_x0000_t13" style="position:absolute;margin-left:-3.15pt;margin-top:5.55pt;width:79.2pt;height:16.2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" adj="19391" fillcolor="white [3201]" strokecolor="#4472c4 [3204]" strokeweight="1pt"/>
                  </w:pict>
                </mc:Fallback>
              </mc:AlternateContent>
            </w:r>
          </w:p>
        </w:tc>
        <w:tc>
          <w:tcPr>
            <w:tcW w:w="2731" w:type="dxa"/>
            <w:vAlign w:val="center"/>
          </w:tcPr>
          <w:p w14:paraId="3AE5C5BA" w14:textId="6D657706" w:rsidR="00E969DE" w:rsidRDefault="00E969DE" w:rsidP="00E969DE">
            <w:pPr>
              <w:spacing w:after="0"/>
              <w:jc w:val="center"/>
              <w:rPr>
                <w:lang w:val="en-GB"/>
              </w:rPr>
            </w:pPr>
            <w:r>
              <w:rPr>
                <w:noProof/>
                <w:lang w:val="en-GB"/>
              </w:rPr>
              <w:drawing>
                <wp:inline distT="0" distB="0" distL="0" distR="0" wp14:anchorId="6894026F" wp14:editId="134EEE8C">
                  <wp:extent cx="1508891" cy="594412"/>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0D41E13.tmp"/>
                          <pic:cNvPicPr/>
                        </pic:nvPicPr>
                        <pic:blipFill>
                          <a:blip r:embed="rId12">
                            <a:extLst>
                              <a:ext uri="{28A0092B-C50C-407E-A947-70E740481C1C}">
                                <a14:useLocalDpi xmlns:a14="http://schemas.microsoft.com/office/drawing/2010/main" val="0"/>
                              </a:ext>
                            </a:extLst>
                          </a:blip>
                          <a:stretch>
                            <a:fillRect/>
                          </a:stretch>
                        </pic:blipFill>
                        <pic:spPr>
                          <a:xfrm>
                            <a:off x="0" y="0"/>
                            <a:ext cx="1508891" cy="594412"/>
                          </a:xfrm>
                          <a:prstGeom prst="rect">
                            <a:avLst/>
                          </a:prstGeom>
                        </pic:spPr>
                      </pic:pic>
                    </a:graphicData>
                  </a:graphic>
                </wp:inline>
              </w:drawing>
            </w:r>
          </w:p>
        </w:tc>
        <w:tc>
          <w:tcPr>
            <w:tcW w:w="1537" w:type="dxa"/>
            <w:vAlign w:val="center"/>
          </w:tcPr>
          <w:p w14:paraId="1BDF3C07" w14:textId="2CA7FE29" w:rsidR="00E969DE" w:rsidRDefault="00E969DE" w:rsidP="00E969DE">
            <w:pPr>
              <w:spacing w:after="0"/>
              <w:jc w:val="center"/>
              <w:rPr>
                <w:lang w:val="en-GB"/>
              </w:rPr>
            </w:pPr>
            <w:r>
              <w:rPr>
                <w:noProof/>
                <w:lang w:val="en-GB"/>
              </w:rPr>
              <mc:AlternateContent>
                <mc:Choice Requires="wps">
                  <w:drawing>
                    <wp:anchor distT="0" distB="0" distL="114300" distR="114300" simplePos="0" relativeHeight="251826176" behindDoc="0" locked="0" layoutInCell="1" allowOverlap="1" wp14:anchorId="43CE2F14" wp14:editId="6F9D008E">
                      <wp:simplePos x="0" y="0"/>
                      <wp:positionH relativeFrom="column">
                        <wp:posOffset>-40640</wp:posOffset>
                      </wp:positionH>
                      <wp:positionV relativeFrom="paragraph">
                        <wp:posOffset>146685</wp:posOffset>
                      </wp:positionV>
                      <wp:extent cx="876300" cy="220980"/>
                      <wp:effectExtent l="0" t="19050" r="38100" b="45720"/>
                      <wp:wrapNone/>
                      <wp:docPr id="55" name="Arrow: Right 55"/>
                      <wp:cNvGraphicFramePr/>
                      <a:graphic xmlns:a="http://schemas.openxmlformats.org/drawingml/2006/main">
                        <a:graphicData uri="http://schemas.microsoft.com/office/word/2010/wordprocessingShape">
                          <wps:wsp>
                            <wps:cNvSpPr/>
                            <wps:spPr>
                              <a:xfrm>
                                <a:off x="0" y="0"/>
                                <a:ext cx="876300" cy="220980"/>
                              </a:xfrm>
                              <a:prstGeom prst="right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D0731D" id="Arrow: Right 55" o:spid="_x0000_s1026" type="#_x0000_t13" style="position:absolute;margin-left:-3.2pt;margin-top:11.55pt;width:69pt;height:17.4pt;z-index:251826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" adj="18877" fillcolor="white [3201]" strokecolor="#4472c4 [3204]" strokeweight="1pt"/>
                  </w:pict>
                </mc:Fallback>
              </mc:AlternateContent>
            </w:r>
          </w:p>
        </w:tc>
        <w:tc>
          <w:tcPr>
            <w:tcW w:w="4800" w:type="dxa"/>
            <w:vAlign w:val="center"/>
          </w:tcPr>
          <w:p w14:paraId="5E0E88A5" w14:textId="55CBBF86" w:rsidR="00E969DE" w:rsidRDefault="00E969DE" w:rsidP="00E969DE">
            <w:pPr>
              <w:keepNext/>
              <w:spacing w:after="0"/>
              <w:jc w:val="center"/>
              <w:rPr>
                <w:lang w:val="en-GB"/>
              </w:rPr>
            </w:pPr>
            <w:r>
              <w:rPr>
                <w:noProof/>
                <w:lang w:val="en-GB"/>
              </w:rPr>
              <w:drawing>
                <wp:inline distT="0" distB="0" distL="0" distR="0" wp14:anchorId="047F5AD0" wp14:editId="760F91F7">
                  <wp:extent cx="2568163" cy="1447925"/>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0D47222.tmp"/>
                          <pic:cNvPicPr/>
                        </pic:nvPicPr>
                        <pic:blipFill>
                          <a:blip r:embed="rId13">
                            <a:extLst>
                              <a:ext uri="{28A0092B-C50C-407E-A947-70E740481C1C}">
                                <a14:useLocalDpi xmlns:a14="http://schemas.microsoft.com/office/drawing/2010/main" val="0"/>
                              </a:ext>
                            </a:extLst>
                          </a:blip>
                          <a:stretch>
                            <a:fillRect/>
                          </a:stretch>
                        </pic:blipFill>
                        <pic:spPr>
                          <a:xfrm>
                            <a:off x="0" y="0"/>
                            <a:ext cx="2568163" cy="1447925"/>
                          </a:xfrm>
                          <a:prstGeom prst="rect">
                            <a:avLst/>
                          </a:prstGeom>
                        </pic:spPr>
                      </pic:pic>
                    </a:graphicData>
                  </a:graphic>
                </wp:inline>
              </w:drawing>
            </w:r>
          </w:p>
        </w:tc>
      </w:tr>
    </w:tbl>
    <w:p w14:paraId="7551F445" w14:textId="735F411C" w:rsidR="00AD6784" w:rsidRPr="005B1F69" w:rsidRDefault="00E969DE" w:rsidP="007B15D9">
      <w:pPr>
        <w:pStyle w:val="Caption"/>
        <w:spacing w:before="240"/>
        <w:ind w:left="567"/>
        <w:jc w:val="left"/>
      </w:pPr>
      <w:bookmarkStart w:id="2" w:name="_Ref47351398"/>
      <w:r>
        <w:t xml:space="preserve">Figure </w:t>
      </w:r>
      <w:r w:rsidR="00000000">
        <w:fldChar w:fldCharType="begin"/>
      </w:r>
      <w:r w:rsidR="00000000">
        <w:instrText xml:space="preserve"> SEQ Figure \* ARABIC </w:instrText>
      </w:r>
      <w:r w:rsidR="00000000">
        <w:fldChar w:fldCharType="separate"/>
      </w:r>
      <w:r w:rsidR="001F3111">
        <w:rPr>
          <w:noProof/>
        </w:rPr>
        <w:t>1</w:t>
      </w:r>
      <w:r w:rsidR="00000000">
        <w:rPr>
          <w:noProof/>
        </w:rPr>
        <w:fldChar w:fldCharType="end"/>
      </w:r>
      <w:bookmarkEnd w:id="2"/>
      <w:r>
        <w:t xml:space="preserve">. How to organize </w:t>
      </w:r>
      <w:r w:rsidR="005B1F69">
        <w:t>the Study folder for e-CRFs and Study centers</w:t>
      </w:r>
      <w:r w:rsidR="005B1F69" w:rsidRPr="005B1F69">
        <w:t xml:space="preserve"> </w:t>
      </w:r>
    </w:p>
    <w:p w14:paraId="3F2B1345" w14:textId="23E1EF56" w:rsidR="00DE3473" w:rsidRPr="00801CF2" w:rsidRDefault="00DE3473" w:rsidP="00801CF2">
      <w:pPr>
        <w:rPr>
          <w:lang w:val="en-GB"/>
        </w:rPr>
      </w:pPr>
    </w:p>
    <w:p w14:paraId="2C53A1C1" w14:textId="77777777" w:rsidR="007B15D9" w:rsidRDefault="007B15D9">
      <w:pPr>
        <w:spacing w:after="160" w:line="259" w:lineRule="auto"/>
        <w:jc w:val="left"/>
        <w:rPr>
          <w:lang w:val="en-GB"/>
        </w:rPr>
      </w:pPr>
      <w:r>
        <w:rPr>
          <w:lang w:val="en-GB"/>
        </w:rPr>
        <w:br w:type="page"/>
      </w:r>
    </w:p>
    <w:p w14:paraId="291E2FB2" w14:textId="33179FA1" w:rsidR="00FE5A51" w:rsidRPr="00FE5A51" w:rsidRDefault="005B1F69" w:rsidP="009A37FA">
      <w:pPr>
        <w:pStyle w:val="ListParagraph"/>
        <w:numPr>
          <w:ilvl w:val="0"/>
          <w:numId w:val="2"/>
        </w:numPr>
        <w:rPr>
          <w:lang w:val="en-GB"/>
        </w:rPr>
      </w:pPr>
      <w:r>
        <w:rPr>
          <w:lang w:val="en-GB"/>
        </w:rPr>
        <w:lastRenderedPageBreak/>
        <w:t xml:space="preserve">For e-CRFs it is recommended </w:t>
      </w:r>
      <w:r w:rsidRPr="005B1F69">
        <w:rPr>
          <w:lang w:val="en-GB"/>
        </w:rPr>
        <w:t xml:space="preserve">to make a copy </w:t>
      </w:r>
      <w:r>
        <w:rPr>
          <w:lang w:val="en-GB"/>
        </w:rPr>
        <w:t>and c</w:t>
      </w:r>
      <w:r w:rsidRPr="005B1F69">
        <w:rPr>
          <w:lang w:val="en-GB"/>
        </w:rPr>
        <w:t>reat</w:t>
      </w:r>
      <w:r>
        <w:rPr>
          <w:lang w:val="en-GB"/>
        </w:rPr>
        <w:t>e</w:t>
      </w:r>
      <w:r w:rsidRPr="005B1F69">
        <w:rPr>
          <w:lang w:val="en-GB"/>
        </w:rPr>
        <w:t xml:space="preserve"> a back-up of the Study Folder</w:t>
      </w:r>
      <w:r>
        <w:rPr>
          <w:lang w:val="en-GB"/>
        </w:rPr>
        <w:t xml:space="preserve">. </w:t>
      </w:r>
      <w:r w:rsidR="00FE5A51">
        <w:rPr>
          <w:lang w:val="en-GB"/>
        </w:rPr>
        <w:t xml:space="preserve">How to create a back-up of the Study Folder use the </w:t>
      </w:r>
      <w:r w:rsidR="001B4891">
        <w:rPr>
          <w:lang w:val="en-GB"/>
        </w:rPr>
        <w:t>instruction on</w:t>
      </w:r>
      <w:r w:rsidR="00FE5A51">
        <w:rPr>
          <w:lang w:val="en-GB"/>
        </w:rPr>
        <w:t xml:space="preserve"> </w:t>
      </w:r>
      <w:r w:rsidR="00FE5A51" w:rsidRPr="00FE5A51">
        <w:rPr>
          <w:b/>
          <w:bCs/>
          <w:lang w:val="en-GB"/>
        </w:rPr>
        <w:t>Creating a back-up for study database</w:t>
      </w:r>
      <w:r w:rsidR="00FE5A51">
        <w:rPr>
          <w:b/>
          <w:bCs/>
          <w:lang w:val="en-GB"/>
        </w:rPr>
        <w:t>.</w:t>
      </w:r>
    </w:p>
    <w:p w14:paraId="34EFD413" w14:textId="5ACE9014" w:rsidR="005B1F69" w:rsidRPr="00FE5A51" w:rsidRDefault="00FE5A51" w:rsidP="009A37FA">
      <w:pPr>
        <w:pStyle w:val="ListParagraph"/>
        <w:numPr>
          <w:ilvl w:val="0"/>
          <w:numId w:val="2"/>
        </w:numPr>
        <w:rPr>
          <w:lang w:val="en-GB"/>
        </w:rPr>
      </w:pPr>
      <w:r w:rsidRPr="00FE5A51">
        <w:rPr>
          <w:lang w:val="en-GB"/>
        </w:rPr>
        <w:t>The copy of the Study Folder shall be saved weekly in the different folder of the user’s computer and on a hard drive. Alternatively, you can save it in the cloud: (</w:t>
      </w:r>
      <w:r>
        <w:rPr>
          <w:lang w:val="en-GB"/>
        </w:rPr>
        <w:t>a</w:t>
      </w:r>
      <w:r w:rsidRPr="00FE5A51">
        <w:rPr>
          <w:lang w:val="en-GB"/>
        </w:rPr>
        <w:t xml:space="preserve">ny of the following: One drive, Drop box, Google drive).  First create copy of the folder with Project file then rename of as </w:t>
      </w:r>
      <w:r w:rsidRPr="00FE5A51">
        <w:rPr>
          <w:i/>
          <w:iCs/>
          <w:lang w:val="en-GB"/>
        </w:rPr>
        <w:t>Country Name_studysite_date</w:t>
      </w:r>
      <w:r w:rsidRPr="00FE5A51">
        <w:rPr>
          <w:lang w:val="en-GB"/>
        </w:rPr>
        <w:t>.</w:t>
      </w:r>
      <w:r w:rsidR="00F10FA2">
        <w:rPr>
          <w:lang w:val="en-GB"/>
        </w:rPr>
        <w:t xml:space="preserve"> </w:t>
      </w:r>
      <w:r w:rsidRPr="00FE5A51">
        <w:rPr>
          <w:lang w:val="en-GB"/>
        </w:rPr>
        <w:t xml:space="preserve"> </w:t>
      </w:r>
      <w:r w:rsidR="00F10FA2">
        <w:rPr>
          <w:lang w:val="en-GB"/>
        </w:rPr>
        <w:t>E.g.</w:t>
      </w:r>
      <w:r>
        <w:rPr>
          <w:lang w:val="en-GB"/>
        </w:rPr>
        <w:t xml:space="preserve"> </w:t>
      </w:r>
      <w:r w:rsidRPr="00F10FA2">
        <w:rPr>
          <w:i/>
          <w:iCs/>
          <w:lang w:val="en-GB"/>
        </w:rPr>
        <w:t>Tajikistan_01_20-08-2020</w:t>
      </w:r>
      <w:r>
        <w:rPr>
          <w:lang w:val="en-GB"/>
        </w:rPr>
        <w:t>.</w:t>
      </w:r>
    </w:p>
    <w:p w14:paraId="050B4BA2" w14:textId="40DB3793" w:rsidR="00A51D64" w:rsidRPr="00D76770" w:rsidRDefault="00EA4D09" w:rsidP="009A37FA">
      <w:pPr>
        <w:pStyle w:val="ListParagraph"/>
        <w:numPr>
          <w:ilvl w:val="0"/>
          <w:numId w:val="2"/>
        </w:numPr>
        <w:rPr>
          <w:lang w:val="en-GB"/>
        </w:rPr>
      </w:pPr>
      <w:r w:rsidRPr="00D76770">
        <w:rPr>
          <w:lang w:val="en-GB"/>
        </w:rPr>
        <w:t xml:space="preserve">It is encouraged to complete the </w:t>
      </w:r>
      <w:r w:rsidR="00A51D64" w:rsidRPr="00D76770">
        <w:rPr>
          <w:lang w:val="en-GB"/>
        </w:rPr>
        <w:t>e-</w:t>
      </w:r>
      <w:r w:rsidR="00E46937" w:rsidRPr="00D76770">
        <w:rPr>
          <w:lang w:val="en-GB"/>
        </w:rPr>
        <w:t xml:space="preserve">CRFs </w:t>
      </w:r>
      <w:r w:rsidRPr="00D76770">
        <w:rPr>
          <w:lang w:val="en-GB"/>
        </w:rPr>
        <w:t>in excel document electronically, rather than printing the form and completing it by hand</w:t>
      </w:r>
    </w:p>
    <w:p w14:paraId="667C6B51" w14:textId="127DA847" w:rsidR="000D2CB4" w:rsidRDefault="00A51D64" w:rsidP="009A37FA">
      <w:pPr>
        <w:pStyle w:val="ListParagraph"/>
        <w:numPr>
          <w:ilvl w:val="0"/>
          <w:numId w:val="2"/>
        </w:numPr>
        <w:rPr>
          <w:lang w:val="en-GB"/>
        </w:rPr>
      </w:pPr>
      <w:r w:rsidRPr="00D76770">
        <w:rPr>
          <w:lang w:val="en-GB"/>
        </w:rPr>
        <w:t xml:space="preserve">If e-CRFs are used fields such as: </w:t>
      </w:r>
      <w:r w:rsidRPr="00D76770">
        <w:rPr>
          <w:b/>
          <w:bCs/>
          <w:lang w:val="en-GB"/>
        </w:rPr>
        <w:t>Country, Study site, Participant’s Initials, DR-TB number, Patient ID</w:t>
      </w:r>
      <w:r w:rsidR="009A2569" w:rsidRPr="00D76770">
        <w:rPr>
          <w:b/>
          <w:bCs/>
          <w:lang w:val="en-GB"/>
        </w:rPr>
        <w:t>, Date of birth, Sex</w:t>
      </w:r>
      <w:r w:rsidRPr="00D76770">
        <w:rPr>
          <w:lang w:val="en-GB"/>
        </w:rPr>
        <w:t xml:space="preserve"> are completed only in Screening Form and in other </w:t>
      </w:r>
      <w:r w:rsidR="00C35772">
        <w:rPr>
          <w:lang w:val="en-GB"/>
        </w:rPr>
        <w:t>e-</w:t>
      </w:r>
      <w:r w:rsidRPr="00D76770">
        <w:rPr>
          <w:lang w:val="en-GB"/>
        </w:rPr>
        <w:t xml:space="preserve">CRFs this is done automatically. In paper </w:t>
      </w:r>
      <w:r w:rsidR="00C35772">
        <w:rPr>
          <w:lang w:val="en-GB"/>
        </w:rPr>
        <w:t>p-</w:t>
      </w:r>
      <w:r w:rsidRPr="00D76770">
        <w:rPr>
          <w:lang w:val="en-GB"/>
        </w:rPr>
        <w:t>CRFs all fields must be completed in writing by hand.</w:t>
      </w:r>
    </w:p>
    <w:p w14:paraId="7BF142B2" w14:textId="2FDB803A" w:rsidR="006904F6" w:rsidRPr="00740F4E" w:rsidRDefault="00EF0510" w:rsidP="005F5338">
      <w:pPr>
        <w:pStyle w:val="ListParagraph"/>
        <w:numPr>
          <w:ilvl w:val="0"/>
          <w:numId w:val="2"/>
        </w:numPr>
        <w:rPr>
          <w:lang w:val="en-GB"/>
        </w:rPr>
      </w:pPr>
      <w:r>
        <w:rPr>
          <w:lang w:val="en-GB"/>
        </w:rPr>
        <w:t xml:space="preserve">It is </w:t>
      </w:r>
      <w:r w:rsidRPr="00D76770">
        <w:rPr>
          <w:lang w:val="en-GB"/>
        </w:rPr>
        <w:t xml:space="preserve">encouraged </w:t>
      </w:r>
      <w:r w:rsidRPr="00EF0510">
        <w:rPr>
          <w:lang w:val="en-GB"/>
        </w:rPr>
        <w:t xml:space="preserve">to </w:t>
      </w:r>
      <w:r>
        <w:rPr>
          <w:lang w:val="en-GB"/>
        </w:rPr>
        <w:t xml:space="preserve">give </w:t>
      </w:r>
      <w:r w:rsidRPr="00EF0510">
        <w:rPr>
          <w:lang w:val="en-GB"/>
        </w:rPr>
        <w:t>answer</w:t>
      </w:r>
      <w:r>
        <w:rPr>
          <w:lang w:val="en-GB"/>
        </w:rPr>
        <w:t>s</w:t>
      </w:r>
      <w:r w:rsidRPr="00EF0510">
        <w:rPr>
          <w:lang w:val="en-GB"/>
        </w:rPr>
        <w:t xml:space="preserve"> </w:t>
      </w:r>
      <w:r>
        <w:rPr>
          <w:lang w:val="en-GB"/>
        </w:rPr>
        <w:t>to</w:t>
      </w:r>
      <w:r w:rsidRPr="00EF0510">
        <w:rPr>
          <w:lang w:val="en-GB"/>
        </w:rPr>
        <w:t xml:space="preserve"> questions, avoiding </w:t>
      </w:r>
      <w:r>
        <w:rPr>
          <w:lang w:val="en-GB"/>
        </w:rPr>
        <w:t>‘</w:t>
      </w:r>
      <w:r w:rsidRPr="00EF0510">
        <w:rPr>
          <w:b/>
          <w:bCs/>
          <w:lang w:val="en-GB"/>
        </w:rPr>
        <w:t>Unknown</w:t>
      </w:r>
      <w:r w:rsidRPr="00EF0510">
        <w:rPr>
          <w:lang w:val="en-GB"/>
        </w:rPr>
        <w:t>’ answer</w:t>
      </w:r>
      <w:r w:rsidR="00740F4E">
        <w:rPr>
          <w:b/>
          <w:bCs/>
          <w:lang w:val="en-GB"/>
        </w:rPr>
        <w:t>.</w:t>
      </w:r>
    </w:p>
    <w:p w14:paraId="738AF8C4" w14:textId="6BA6CC87" w:rsidR="005F5338" w:rsidRPr="00D76770" w:rsidRDefault="005F5338" w:rsidP="007B15D9">
      <w:pPr>
        <w:pStyle w:val="Caption"/>
        <w:keepNext/>
        <w:spacing w:before="240"/>
        <w:rPr>
          <w:lang w:val="en-GB"/>
        </w:rPr>
      </w:pPr>
      <w:bookmarkStart w:id="3" w:name="_Ref45745534"/>
      <w:r w:rsidRPr="00D76770">
        <w:rPr>
          <w:lang w:val="en-GB"/>
        </w:rPr>
        <w:t xml:space="preserve">Table </w:t>
      </w:r>
      <w:r w:rsidRPr="00D76770">
        <w:rPr>
          <w:lang w:val="en-GB"/>
        </w:rPr>
        <w:fldChar w:fldCharType="begin"/>
      </w:r>
      <w:r w:rsidRPr="00D76770">
        <w:rPr>
          <w:lang w:val="en-GB"/>
        </w:rPr>
        <w:instrText xml:space="preserve"> SEQ Table \* ARABIC </w:instrText>
      </w:r>
      <w:r w:rsidRPr="00D76770">
        <w:rPr>
          <w:lang w:val="en-GB"/>
        </w:rPr>
        <w:fldChar w:fldCharType="separate"/>
      </w:r>
      <w:r w:rsidR="001F3111">
        <w:rPr>
          <w:noProof/>
          <w:lang w:val="en-GB"/>
        </w:rPr>
        <w:t>1</w:t>
      </w:r>
      <w:r w:rsidRPr="00D76770">
        <w:rPr>
          <w:lang w:val="en-GB"/>
        </w:rPr>
        <w:fldChar w:fldCharType="end"/>
      </w:r>
      <w:bookmarkEnd w:id="3"/>
      <w:r w:rsidRPr="00D76770">
        <w:rPr>
          <w:lang w:val="en-GB"/>
        </w:rPr>
        <w:t>. When and what CRFs should be completed?</w:t>
      </w:r>
    </w:p>
    <w:tbl>
      <w:tblPr>
        <w:tblStyle w:val="GridTable1Light-Accent1"/>
        <w:tblW w:w="14508" w:type="dxa"/>
        <w:tblLayout w:type="fixed"/>
        <w:tblLook w:val="04A0" w:firstRow="1" w:lastRow="0" w:firstColumn="1" w:lastColumn="0" w:noHBand="0" w:noVBand="1"/>
      </w:tblPr>
      <w:tblGrid>
        <w:gridCol w:w="2098"/>
        <w:gridCol w:w="990"/>
        <w:gridCol w:w="742"/>
        <w:gridCol w:w="687"/>
        <w:gridCol w:w="688"/>
        <w:gridCol w:w="688"/>
        <w:gridCol w:w="688"/>
        <w:gridCol w:w="687"/>
        <w:gridCol w:w="688"/>
        <w:gridCol w:w="691"/>
        <w:gridCol w:w="688"/>
        <w:gridCol w:w="688"/>
        <w:gridCol w:w="931"/>
        <w:gridCol w:w="688"/>
        <w:gridCol w:w="714"/>
        <w:gridCol w:w="714"/>
        <w:gridCol w:w="714"/>
        <w:gridCol w:w="724"/>
      </w:tblGrid>
      <w:tr w:rsidR="009A7795" w:rsidRPr="00D76770" w14:paraId="56A5B5BD" w14:textId="77777777" w:rsidTr="00771F3A">
        <w:trPr>
          <w:cnfStyle w:val="100000000000" w:firstRow="1" w:lastRow="0" w:firstColumn="0" w:lastColumn="0" w:oddVBand="0" w:evenVBand="0" w:oddHBand="0"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2098" w:type="dxa"/>
            <w:vMerge w:val="restart"/>
            <w:vAlign w:val="center"/>
          </w:tcPr>
          <w:p w14:paraId="10B63299" w14:textId="4EF77793" w:rsidR="009A7795" w:rsidRPr="00D76770" w:rsidRDefault="009A7795" w:rsidP="00D610D9">
            <w:pPr>
              <w:spacing w:after="0"/>
              <w:jc w:val="left"/>
              <w:rPr>
                <w:b w:val="0"/>
                <w:bCs w:val="0"/>
                <w:sz w:val="18"/>
                <w:szCs w:val="18"/>
                <w:lang w:val="en-GB"/>
              </w:rPr>
            </w:pPr>
            <w:r w:rsidRPr="00D76770">
              <w:rPr>
                <w:sz w:val="18"/>
                <w:szCs w:val="18"/>
                <w:lang w:val="en-GB"/>
              </w:rPr>
              <w:t>Name</w:t>
            </w:r>
          </w:p>
        </w:tc>
        <w:tc>
          <w:tcPr>
            <w:tcW w:w="990" w:type="dxa"/>
            <w:vMerge w:val="restart"/>
            <w:shd w:val="clear" w:color="auto" w:fill="auto"/>
            <w:vAlign w:val="center"/>
          </w:tcPr>
          <w:p w14:paraId="38BFE0F0" w14:textId="78B89B36" w:rsidR="009A7795" w:rsidRPr="00D76770" w:rsidRDefault="009A7795" w:rsidP="00D610D9">
            <w:pPr>
              <w:spacing w:after="0"/>
              <w:jc w:val="center"/>
              <w:cnfStyle w:val="100000000000" w:firstRow="1" w:lastRow="0" w:firstColumn="0" w:lastColumn="0" w:oddVBand="0" w:evenVBand="0" w:oddHBand="0" w:evenHBand="0" w:firstRowFirstColumn="0" w:firstRowLastColumn="0" w:lastRowFirstColumn="0" w:lastRowLastColumn="0"/>
              <w:rPr>
                <w:sz w:val="18"/>
                <w:szCs w:val="18"/>
                <w:lang w:val="en-GB"/>
              </w:rPr>
            </w:pPr>
            <w:r w:rsidRPr="00C81066">
              <w:rPr>
                <w:sz w:val="16"/>
                <w:szCs w:val="16"/>
                <w:lang w:val="en-GB"/>
              </w:rPr>
              <w:t>Before enrolment</w:t>
            </w:r>
          </w:p>
        </w:tc>
        <w:tc>
          <w:tcPr>
            <w:tcW w:w="742" w:type="dxa"/>
            <w:vAlign w:val="center"/>
          </w:tcPr>
          <w:p w14:paraId="34252A5C" w14:textId="1DD7BDAA" w:rsidR="009A7795" w:rsidRPr="00D76770" w:rsidRDefault="009A7795" w:rsidP="00D610D9">
            <w:pPr>
              <w:spacing w:after="0"/>
              <w:jc w:val="center"/>
              <w:cnfStyle w:val="100000000000" w:firstRow="1" w:lastRow="0" w:firstColumn="0" w:lastColumn="0" w:oddVBand="0" w:evenVBand="0" w:oddHBand="0" w:evenHBand="0" w:firstRowFirstColumn="0" w:firstRowLastColumn="0" w:lastRowFirstColumn="0" w:lastRowLastColumn="0"/>
              <w:rPr>
                <w:sz w:val="18"/>
                <w:szCs w:val="18"/>
                <w:lang w:val="en-GB"/>
              </w:rPr>
            </w:pPr>
            <w:r w:rsidRPr="00D76770">
              <w:rPr>
                <w:sz w:val="18"/>
                <w:szCs w:val="18"/>
                <w:lang w:val="en-GB"/>
              </w:rPr>
              <w:t>Baseline</w:t>
            </w:r>
          </w:p>
        </w:tc>
        <w:tc>
          <w:tcPr>
            <w:tcW w:w="7124" w:type="dxa"/>
            <w:gridSpan w:val="10"/>
            <w:vAlign w:val="center"/>
          </w:tcPr>
          <w:p w14:paraId="5D4A71C1" w14:textId="6297C6D9" w:rsidR="009A7795" w:rsidRPr="00D76770" w:rsidRDefault="009A7795" w:rsidP="00E874E5">
            <w:pPr>
              <w:spacing w:after="0"/>
              <w:jc w:val="center"/>
              <w:cnfStyle w:val="100000000000" w:firstRow="1" w:lastRow="0" w:firstColumn="0" w:lastColumn="0" w:oddVBand="0" w:evenVBand="0" w:oddHBand="0" w:evenHBand="0" w:firstRowFirstColumn="0" w:firstRowLastColumn="0" w:lastRowFirstColumn="0" w:lastRowLastColumn="0"/>
              <w:rPr>
                <w:sz w:val="18"/>
                <w:szCs w:val="18"/>
                <w:lang w:val="en-GB"/>
              </w:rPr>
            </w:pPr>
            <w:r w:rsidRPr="00D76770">
              <w:rPr>
                <w:sz w:val="18"/>
                <w:szCs w:val="18"/>
                <w:lang w:val="en-GB"/>
              </w:rPr>
              <w:t>During the treatment</w:t>
            </w:r>
          </w:p>
        </w:tc>
        <w:tc>
          <w:tcPr>
            <w:tcW w:w="688" w:type="dxa"/>
            <w:vMerge w:val="restart"/>
          </w:tcPr>
          <w:p w14:paraId="2626AC1A" w14:textId="2FAEBB0B" w:rsidR="009A7795" w:rsidRPr="00D76770" w:rsidRDefault="009A7795" w:rsidP="00E874E5">
            <w:pPr>
              <w:spacing w:after="0"/>
              <w:jc w:val="center"/>
              <w:cnfStyle w:val="100000000000" w:firstRow="1" w:lastRow="0" w:firstColumn="0" w:lastColumn="0" w:oddVBand="0" w:evenVBand="0" w:oddHBand="0" w:evenHBand="0" w:firstRowFirstColumn="0" w:firstRowLastColumn="0" w:lastRowFirstColumn="0" w:lastRowLastColumn="0"/>
              <w:rPr>
                <w:sz w:val="18"/>
                <w:szCs w:val="18"/>
                <w:lang w:val="en-GB"/>
              </w:rPr>
            </w:pPr>
            <w:r w:rsidRPr="00D76770">
              <w:rPr>
                <w:sz w:val="18"/>
                <w:szCs w:val="18"/>
                <w:lang w:val="en-GB"/>
              </w:rPr>
              <w:t>End of the treatment</w:t>
            </w:r>
          </w:p>
        </w:tc>
        <w:tc>
          <w:tcPr>
            <w:tcW w:w="2865" w:type="dxa"/>
            <w:gridSpan w:val="4"/>
          </w:tcPr>
          <w:p w14:paraId="76452B94" w14:textId="30ABB3AC" w:rsidR="009A7795" w:rsidRPr="00D76770" w:rsidRDefault="009A7795" w:rsidP="00D610D9">
            <w:pPr>
              <w:spacing w:after="0"/>
              <w:jc w:val="center"/>
              <w:cnfStyle w:val="100000000000" w:firstRow="1" w:lastRow="0" w:firstColumn="0" w:lastColumn="0" w:oddVBand="0" w:evenVBand="0" w:oddHBand="0" w:evenHBand="0" w:firstRowFirstColumn="0" w:firstRowLastColumn="0" w:lastRowFirstColumn="0" w:lastRowLastColumn="0"/>
              <w:rPr>
                <w:sz w:val="18"/>
                <w:szCs w:val="18"/>
                <w:lang w:val="en-GB"/>
              </w:rPr>
            </w:pPr>
            <w:r w:rsidRPr="00D76770">
              <w:rPr>
                <w:sz w:val="18"/>
                <w:szCs w:val="18"/>
                <w:lang w:val="en-GB"/>
              </w:rPr>
              <w:t>After treatment completion</w:t>
            </w:r>
          </w:p>
        </w:tc>
      </w:tr>
      <w:tr w:rsidR="009A7795" w:rsidRPr="00D76770" w14:paraId="1023B250" w14:textId="77777777" w:rsidTr="00771F3A">
        <w:trPr>
          <w:trHeight w:val="654"/>
        </w:trPr>
        <w:tc>
          <w:tcPr>
            <w:cnfStyle w:val="001000000000" w:firstRow="0" w:lastRow="0" w:firstColumn="1" w:lastColumn="0" w:oddVBand="0" w:evenVBand="0" w:oddHBand="0" w:evenHBand="0" w:firstRowFirstColumn="0" w:firstRowLastColumn="0" w:lastRowFirstColumn="0" w:lastRowLastColumn="0"/>
            <w:tcW w:w="2098" w:type="dxa"/>
            <w:vMerge/>
          </w:tcPr>
          <w:p w14:paraId="23D85570" w14:textId="77777777" w:rsidR="009A7795" w:rsidRPr="00D76770" w:rsidRDefault="009A7795" w:rsidP="00C81066">
            <w:pPr>
              <w:spacing w:after="0"/>
              <w:rPr>
                <w:b w:val="0"/>
                <w:bCs w:val="0"/>
                <w:sz w:val="18"/>
                <w:szCs w:val="18"/>
                <w:lang w:val="en-GB"/>
              </w:rPr>
            </w:pPr>
          </w:p>
        </w:tc>
        <w:tc>
          <w:tcPr>
            <w:tcW w:w="990" w:type="dxa"/>
            <w:vMerge/>
            <w:shd w:val="clear" w:color="auto" w:fill="auto"/>
          </w:tcPr>
          <w:p w14:paraId="3D525E10" w14:textId="77777777" w:rsidR="009A7795" w:rsidRPr="00D76770" w:rsidRDefault="009A7795" w:rsidP="00C81066">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742" w:type="dxa"/>
          </w:tcPr>
          <w:p w14:paraId="5AFA6E26" w14:textId="77777777" w:rsidR="009A7795" w:rsidRPr="00D76770" w:rsidRDefault="009A7795" w:rsidP="00C81066">
            <w:pPr>
              <w:spacing w:after="0"/>
              <w:jc w:val="center"/>
              <w:cnfStyle w:val="000000000000" w:firstRow="0" w:lastRow="0" w:firstColumn="0" w:lastColumn="0" w:oddVBand="0" w:evenVBand="0" w:oddHBand="0" w:evenHBand="0" w:firstRowFirstColumn="0" w:firstRowLastColumn="0" w:lastRowFirstColumn="0" w:lastRowLastColumn="0"/>
              <w:rPr>
                <w:sz w:val="16"/>
                <w:szCs w:val="16"/>
                <w:lang w:val="en-GB"/>
              </w:rPr>
            </w:pPr>
            <w:r w:rsidRPr="00D76770">
              <w:rPr>
                <w:sz w:val="16"/>
                <w:szCs w:val="16"/>
                <w:lang w:val="en-GB"/>
              </w:rPr>
              <w:t>0</w:t>
            </w:r>
          </w:p>
          <w:p w14:paraId="1BEF6461" w14:textId="5460A17D" w:rsidR="009A7795" w:rsidRPr="00D76770" w:rsidRDefault="009A7795" w:rsidP="00C81066">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r w:rsidRPr="00D76770">
              <w:rPr>
                <w:sz w:val="16"/>
                <w:szCs w:val="16"/>
                <w:lang w:val="en-GB"/>
              </w:rPr>
              <w:t>moth</w:t>
            </w:r>
          </w:p>
        </w:tc>
        <w:tc>
          <w:tcPr>
            <w:tcW w:w="687" w:type="dxa"/>
          </w:tcPr>
          <w:p w14:paraId="1A2011A7" w14:textId="77777777" w:rsidR="009A7795" w:rsidRPr="00D76770" w:rsidRDefault="009A7795" w:rsidP="00C81066">
            <w:pPr>
              <w:spacing w:after="0"/>
              <w:jc w:val="center"/>
              <w:cnfStyle w:val="000000000000" w:firstRow="0" w:lastRow="0" w:firstColumn="0" w:lastColumn="0" w:oddVBand="0" w:evenVBand="0" w:oddHBand="0" w:evenHBand="0" w:firstRowFirstColumn="0" w:firstRowLastColumn="0" w:lastRowFirstColumn="0" w:lastRowLastColumn="0"/>
              <w:rPr>
                <w:sz w:val="16"/>
                <w:szCs w:val="16"/>
                <w:lang w:val="en-GB"/>
              </w:rPr>
            </w:pPr>
            <w:r w:rsidRPr="00D76770">
              <w:rPr>
                <w:sz w:val="16"/>
                <w:szCs w:val="16"/>
                <w:lang w:val="en-GB"/>
              </w:rPr>
              <w:t>2</w:t>
            </w:r>
            <w:r w:rsidRPr="00D76770">
              <w:rPr>
                <w:sz w:val="16"/>
                <w:szCs w:val="16"/>
                <w:vertAlign w:val="superscript"/>
                <w:lang w:val="en-GB"/>
              </w:rPr>
              <w:t>nd</w:t>
            </w:r>
            <w:r w:rsidRPr="00D76770">
              <w:rPr>
                <w:sz w:val="16"/>
                <w:szCs w:val="16"/>
                <w:lang w:val="en-GB"/>
              </w:rPr>
              <w:t xml:space="preserve"> </w:t>
            </w:r>
          </w:p>
          <w:p w14:paraId="49EAAB8A" w14:textId="5B51F3F5" w:rsidR="009A7795" w:rsidRPr="00D76770" w:rsidRDefault="009A7795" w:rsidP="00C81066">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r w:rsidRPr="00D76770">
              <w:rPr>
                <w:sz w:val="16"/>
                <w:szCs w:val="16"/>
                <w:lang w:val="en-GB"/>
              </w:rPr>
              <w:t>week</w:t>
            </w:r>
          </w:p>
        </w:tc>
        <w:tc>
          <w:tcPr>
            <w:tcW w:w="688" w:type="dxa"/>
          </w:tcPr>
          <w:p w14:paraId="7208D1FF" w14:textId="77777777" w:rsidR="009A7795" w:rsidRPr="00D76770" w:rsidRDefault="009A7795" w:rsidP="00C81066">
            <w:pPr>
              <w:spacing w:after="0"/>
              <w:jc w:val="center"/>
              <w:cnfStyle w:val="000000000000" w:firstRow="0" w:lastRow="0" w:firstColumn="0" w:lastColumn="0" w:oddVBand="0" w:evenVBand="0" w:oddHBand="0" w:evenHBand="0" w:firstRowFirstColumn="0" w:firstRowLastColumn="0" w:lastRowFirstColumn="0" w:lastRowLastColumn="0"/>
              <w:rPr>
                <w:sz w:val="16"/>
                <w:szCs w:val="16"/>
                <w:lang w:val="en-GB"/>
              </w:rPr>
            </w:pPr>
            <w:r w:rsidRPr="00D76770">
              <w:rPr>
                <w:sz w:val="16"/>
                <w:szCs w:val="16"/>
                <w:lang w:val="en-GB"/>
              </w:rPr>
              <w:t>1</w:t>
            </w:r>
            <w:r w:rsidRPr="00D76770">
              <w:rPr>
                <w:sz w:val="16"/>
                <w:szCs w:val="16"/>
                <w:vertAlign w:val="superscript"/>
                <w:lang w:val="en-GB"/>
              </w:rPr>
              <w:t>st</w:t>
            </w:r>
          </w:p>
          <w:p w14:paraId="4AC39FDA" w14:textId="576D153A" w:rsidR="009A7795" w:rsidRPr="00D76770" w:rsidRDefault="009A7795" w:rsidP="00C81066">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r w:rsidRPr="00D76770">
              <w:rPr>
                <w:sz w:val="16"/>
                <w:szCs w:val="16"/>
                <w:lang w:val="en-GB"/>
              </w:rPr>
              <w:t>moth</w:t>
            </w:r>
          </w:p>
        </w:tc>
        <w:tc>
          <w:tcPr>
            <w:tcW w:w="688" w:type="dxa"/>
          </w:tcPr>
          <w:p w14:paraId="4DD85C6A" w14:textId="0ED43A00" w:rsidR="009A7795" w:rsidRPr="00D76770" w:rsidRDefault="009A7795" w:rsidP="00C81066">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r w:rsidRPr="00D76770">
              <w:rPr>
                <w:sz w:val="16"/>
                <w:szCs w:val="16"/>
                <w:lang w:val="en-GB"/>
              </w:rPr>
              <w:t>2</w:t>
            </w:r>
            <w:r w:rsidRPr="00D76770">
              <w:rPr>
                <w:sz w:val="16"/>
                <w:szCs w:val="16"/>
                <w:vertAlign w:val="superscript"/>
                <w:lang w:val="en-GB"/>
              </w:rPr>
              <w:t>nd</w:t>
            </w:r>
            <w:r w:rsidRPr="00D76770">
              <w:rPr>
                <w:sz w:val="16"/>
                <w:szCs w:val="16"/>
                <w:lang w:val="en-GB"/>
              </w:rPr>
              <w:t xml:space="preserve"> month</w:t>
            </w:r>
          </w:p>
        </w:tc>
        <w:tc>
          <w:tcPr>
            <w:tcW w:w="688" w:type="dxa"/>
          </w:tcPr>
          <w:p w14:paraId="005E2FC5" w14:textId="7EC1C300" w:rsidR="009A7795" w:rsidRPr="00D76770" w:rsidRDefault="009A7795" w:rsidP="00C81066">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r w:rsidRPr="00D76770">
              <w:rPr>
                <w:sz w:val="16"/>
                <w:szCs w:val="16"/>
                <w:lang w:val="en-GB"/>
              </w:rPr>
              <w:t>3</w:t>
            </w:r>
            <w:r w:rsidRPr="00D76770">
              <w:rPr>
                <w:sz w:val="16"/>
                <w:szCs w:val="16"/>
                <w:vertAlign w:val="superscript"/>
                <w:lang w:val="en-GB"/>
              </w:rPr>
              <w:t>rd</w:t>
            </w:r>
            <w:r w:rsidRPr="00D76770">
              <w:rPr>
                <w:sz w:val="16"/>
                <w:szCs w:val="16"/>
                <w:lang w:val="en-GB"/>
              </w:rPr>
              <w:t xml:space="preserve"> month</w:t>
            </w:r>
          </w:p>
        </w:tc>
        <w:tc>
          <w:tcPr>
            <w:tcW w:w="687" w:type="dxa"/>
          </w:tcPr>
          <w:p w14:paraId="385B4334" w14:textId="6A62CF42" w:rsidR="009A7795" w:rsidRPr="00D76770" w:rsidRDefault="009A7795" w:rsidP="00C81066">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r w:rsidRPr="00D76770">
              <w:rPr>
                <w:sz w:val="16"/>
                <w:szCs w:val="16"/>
                <w:lang w:val="en-GB"/>
              </w:rPr>
              <w:t>4</w:t>
            </w:r>
            <w:r w:rsidRPr="00D76770">
              <w:rPr>
                <w:sz w:val="16"/>
                <w:szCs w:val="16"/>
                <w:vertAlign w:val="superscript"/>
                <w:lang w:val="en-GB"/>
              </w:rPr>
              <w:t>th</w:t>
            </w:r>
            <w:r w:rsidRPr="00D76770">
              <w:rPr>
                <w:sz w:val="16"/>
                <w:szCs w:val="16"/>
                <w:lang w:val="en-GB"/>
              </w:rPr>
              <w:t xml:space="preserve"> month</w:t>
            </w:r>
          </w:p>
        </w:tc>
        <w:tc>
          <w:tcPr>
            <w:tcW w:w="688" w:type="dxa"/>
          </w:tcPr>
          <w:p w14:paraId="202DE2EF" w14:textId="6BB60558" w:rsidR="009A7795" w:rsidRPr="00D76770" w:rsidRDefault="009A7795" w:rsidP="00C81066">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r w:rsidRPr="00D76770">
              <w:rPr>
                <w:sz w:val="16"/>
                <w:szCs w:val="16"/>
                <w:lang w:val="en-GB"/>
              </w:rPr>
              <w:t>5</w:t>
            </w:r>
            <w:r w:rsidRPr="00D76770">
              <w:rPr>
                <w:sz w:val="16"/>
                <w:szCs w:val="16"/>
                <w:vertAlign w:val="superscript"/>
                <w:lang w:val="en-GB"/>
              </w:rPr>
              <w:t>th</w:t>
            </w:r>
            <w:r w:rsidRPr="00D76770">
              <w:rPr>
                <w:sz w:val="16"/>
                <w:szCs w:val="16"/>
                <w:lang w:val="en-GB"/>
              </w:rPr>
              <w:t xml:space="preserve"> month</w:t>
            </w:r>
          </w:p>
        </w:tc>
        <w:tc>
          <w:tcPr>
            <w:tcW w:w="691" w:type="dxa"/>
          </w:tcPr>
          <w:p w14:paraId="1B679FCD" w14:textId="40F7F02A" w:rsidR="009A7795" w:rsidRPr="00D76770" w:rsidRDefault="009A7795" w:rsidP="00C81066">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r w:rsidRPr="00D76770">
              <w:rPr>
                <w:sz w:val="16"/>
                <w:szCs w:val="16"/>
                <w:lang w:val="en-GB"/>
              </w:rPr>
              <w:t>6</w:t>
            </w:r>
            <w:r w:rsidRPr="00D76770">
              <w:rPr>
                <w:sz w:val="16"/>
                <w:szCs w:val="16"/>
                <w:vertAlign w:val="superscript"/>
                <w:lang w:val="en-GB"/>
              </w:rPr>
              <w:t>th</w:t>
            </w:r>
            <w:r w:rsidRPr="00D76770">
              <w:rPr>
                <w:sz w:val="16"/>
                <w:szCs w:val="16"/>
                <w:lang w:val="en-GB"/>
              </w:rPr>
              <w:t xml:space="preserve"> month</w:t>
            </w:r>
          </w:p>
        </w:tc>
        <w:tc>
          <w:tcPr>
            <w:tcW w:w="688" w:type="dxa"/>
          </w:tcPr>
          <w:p w14:paraId="07BCA364" w14:textId="23365186" w:rsidR="009A7795" w:rsidRPr="00D76770" w:rsidRDefault="009A7795" w:rsidP="00C81066">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r>
              <w:rPr>
                <w:sz w:val="16"/>
                <w:szCs w:val="16"/>
                <w:lang w:val="en-GB"/>
              </w:rPr>
              <w:t>7</w:t>
            </w:r>
            <w:r w:rsidRPr="00D76770">
              <w:rPr>
                <w:sz w:val="16"/>
                <w:szCs w:val="16"/>
                <w:vertAlign w:val="superscript"/>
                <w:lang w:val="en-GB"/>
              </w:rPr>
              <w:t>th</w:t>
            </w:r>
            <w:r w:rsidRPr="00D76770">
              <w:rPr>
                <w:sz w:val="16"/>
                <w:szCs w:val="16"/>
                <w:lang w:val="en-GB"/>
              </w:rPr>
              <w:t xml:space="preserve"> month</w:t>
            </w:r>
          </w:p>
        </w:tc>
        <w:tc>
          <w:tcPr>
            <w:tcW w:w="688" w:type="dxa"/>
          </w:tcPr>
          <w:p w14:paraId="37C95B7A" w14:textId="04F8305C" w:rsidR="009A7795" w:rsidRPr="00D76770" w:rsidRDefault="009A7795" w:rsidP="00C81066">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r>
              <w:rPr>
                <w:sz w:val="16"/>
                <w:szCs w:val="16"/>
                <w:lang w:val="en-GB"/>
              </w:rPr>
              <w:t>8</w:t>
            </w:r>
            <w:r w:rsidRPr="00D76770">
              <w:rPr>
                <w:sz w:val="16"/>
                <w:szCs w:val="16"/>
                <w:vertAlign w:val="superscript"/>
                <w:lang w:val="en-GB"/>
              </w:rPr>
              <w:t>th</w:t>
            </w:r>
            <w:r w:rsidRPr="00D76770">
              <w:rPr>
                <w:sz w:val="16"/>
                <w:szCs w:val="16"/>
                <w:lang w:val="en-GB"/>
              </w:rPr>
              <w:t xml:space="preserve"> month</w:t>
            </w:r>
          </w:p>
        </w:tc>
        <w:tc>
          <w:tcPr>
            <w:tcW w:w="931" w:type="dxa"/>
          </w:tcPr>
          <w:p w14:paraId="52DCBEEE" w14:textId="52CF18E2" w:rsidR="009A7795" w:rsidRPr="00D76770" w:rsidRDefault="009A7795" w:rsidP="00C81066">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r>
              <w:rPr>
                <w:sz w:val="16"/>
                <w:szCs w:val="16"/>
                <w:lang w:val="en-GB"/>
              </w:rPr>
              <w:t>9</w:t>
            </w:r>
            <w:r w:rsidRPr="00D76770">
              <w:rPr>
                <w:sz w:val="16"/>
                <w:szCs w:val="16"/>
                <w:vertAlign w:val="superscript"/>
                <w:lang w:val="en-GB"/>
              </w:rPr>
              <w:t>th</w:t>
            </w:r>
            <w:r w:rsidRPr="00D76770">
              <w:rPr>
                <w:sz w:val="16"/>
                <w:szCs w:val="16"/>
                <w:lang w:val="en-GB"/>
              </w:rPr>
              <w:t xml:space="preserve"> month</w:t>
            </w:r>
          </w:p>
        </w:tc>
        <w:tc>
          <w:tcPr>
            <w:tcW w:w="688" w:type="dxa"/>
            <w:vMerge/>
          </w:tcPr>
          <w:p w14:paraId="716A3F0E" w14:textId="6CF6CB28" w:rsidR="009A7795" w:rsidRPr="00D76770" w:rsidRDefault="009A7795" w:rsidP="00C81066">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714" w:type="dxa"/>
          </w:tcPr>
          <w:p w14:paraId="1401F626" w14:textId="64CF0F3D" w:rsidR="009A7795" w:rsidRPr="00D76770" w:rsidRDefault="009A7795" w:rsidP="00C81066">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r w:rsidRPr="00D76770">
              <w:rPr>
                <w:sz w:val="16"/>
                <w:szCs w:val="16"/>
                <w:lang w:val="en-GB"/>
              </w:rPr>
              <w:t>3</w:t>
            </w:r>
            <w:r w:rsidRPr="00D76770">
              <w:rPr>
                <w:sz w:val="16"/>
                <w:szCs w:val="16"/>
                <w:vertAlign w:val="superscript"/>
                <w:lang w:val="en-GB"/>
              </w:rPr>
              <w:t>rd</w:t>
            </w:r>
            <w:r w:rsidRPr="00D76770">
              <w:rPr>
                <w:sz w:val="16"/>
                <w:szCs w:val="16"/>
                <w:lang w:val="en-GB"/>
              </w:rPr>
              <w:t xml:space="preserve"> month</w:t>
            </w:r>
          </w:p>
        </w:tc>
        <w:tc>
          <w:tcPr>
            <w:tcW w:w="714" w:type="dxa"/>
          </w:tcPr>
          <w:p w14:paraId="2A4CBF3C" w14:textId="7688836E" w:rsidR="009A7795" w:rsidRPr="00D76770" w:rsidRDefault="009A7795" w:rsidP="00C81066">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r w:rsidRPr="00D76770">
              <w:rPr>
                <w:sz w:val="16"/>
                <w:szCs w:val="16"/>
                <w:lang w:val="en-GB"/>
              </w:rPr>
              <w:t>6</w:t>
            </w:r>
            <w:r w:rsidRPr="00D76770">
              <w:rPr>
                <w:sz w:val="16"/>
                <w:szCs w:val="16"/>
                <w:vertAlign w:val="superscript"/>
                <w:lang w:val="en-GB"/>
              </w:rPr>
              <w:t>th</w:t>
            </w:r>
            <w:r w:rsidRPr="00D76770">
              <w:rPr>
                <w:sz w:val="16"/>
                <w:szCs w:val="16"/>
                <w:lang w:val="en-GB"/>
              </w:rPr>
              <w:t xml:space="preserve"> month</w:t>
            </w:r>
          </w:p>
        </w:tc>
        <w:tc>
          <w:tcPr>
            <w:tcW w:w="714" w:type="dxa"/>
          </w:tcPr>
          <w:p w14:paraId="4DF16C0A" w14:textId="77777777" w:rsidR="009A7795" w:rsidRPr="009A7795" w:rsidRDefault="009A7795" w:rsidP="00C81066">
            <w:pPr>
              <w:spacing w:after="0"/>
              <w:jc w:val="center"/>
              <w:cnfStyle w:val="000000000000" w:firstRow="0" w:lastRow="0" w:firstColumn="0" w:lastColumn="0" w:oddVBand="0" w:evenVBand="0" w:oddHBand="0" w:evenHBand="0" w:firstRowFirstColumn="0" w:firstRowLastColumn="0" w:lastRowFirstColumn="0" w:lastRowLastColumn="0"/>
              <w:rPr>
                <w:sz w:val="16"/>
                <w:szCs w:val="16"/>
                <w:lang w:val="en-GB"/>
              </w:rPr>
            </w:pPr>
            <w:r w:rsidRPr="009A7795">
              <w:rPr>
                <w:sz w:val="16"/>
                <w:szCs w:val="16"/>
                <w:lang w:val="en-GB"/>
              </w:rPr>
              <w:t>9</w:t>
            </w:r>
            <w:r w:rsidRPr="009A7795">
              <w:rPr>
                <w:sz w:val="16"/>
                <w:szCs w:val="16"/>
                <w:vertAlign w:val="superscript"/>
                <w:lang w:val="en-GB"/>
              </w:rPr>
              <w:t>th</w:t>
            </w:r>
            <w:r w:rsidRPr="009A7795">
              <w:rPr>
                <w:sz w:val="16"/>
                <w:szCs w:val="16"/>
                <w:lang w:val="en-GB"/>
              </w:rPr>
              <w:t xml:space="preserve"> </w:t>
            </w:r>
          </w:p>
          <w:p w14:paraId="6670878A" w14:textId="4C04DD28" w:rsidR="009A7795" w:rsidRPr="009A7795" w:rsidRDefault="009A7795" w:rsidP="00C81066">
            <w:pPr>
              <w:spacing w:after="0"/>
              <w:jc w:val="center"/>
              <w:cnfStyle w:val="000000000000" w:firstRow="0" w:lastRow="0" w:firstColumn="0" w:lastColumn="0" w:oddVBand="0" w:evenVBand="0" w:oddHBand="0" w:evenHBand="0" w:firstRowFirstColumn="0" w:firstRowLastColumn="0" w:lastRowFirstColumn="0" w:lastRowLastColumn="0"/>
              <w:rPr>
                <w:sz w:val="16"/>
                <w:szCs w:val="16"/>
                <w:lang w:val="en-GB"/>
              </w:rPr>
            </w:pPr>
            <w:r w:rsidRPr="009A7795">
              <w:rPr>
                <w:sz w:val="16"/>
                <w:szCs w:val="16"/>
                <w:lang w:val="en-GB"/>
              </w:rPr>
              <w:t>month</w:t>
            </w:r>
          </w:p>
        </w:tc>
        <w:tc>
          <w:tcPr>
            <w:tcW w:w="719" w:type="dxa"/>
          </w:tcPr>
          <w:p w14:paraId="5D5139CF" w14:textId="6665B228" w:rsidR="009A7795" w:rsidRPr="009A7795" w:rsidRDefault="009A7795" w:rsidP="00C81066">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r w:rsidRPr="009A7795">
              <w:rPr>
                <w:sz w:val="16"/>
                <w:szCs w:val="16"/>
                <w:lang w:val="en-GB"/>
              </w:rPr>
              <w:t>12</w:t>
            </w:r>
            <w:r w:rsidRPr="009A7795">
              <w:rPr>
                <w:sz w:val="16"/>
                <w:szCs w:val="16"/>
                <w:vertAlign w:val="superscript"/>
                <w:lang w:val="en-GB"/>
              </w:rPr>
              <w:t>th</w:t>
            </w:r>
            <w:r w:rsidRPr="009A7795">
              <w:rPr>
                <w:sz w:val="16"/>
                <w:szCs w:val="16"/>
                <w:lang w:val="en-GB"/>
              </w:rPr>
              <w:t xml:space="preserve"> month</w:t>
            </w:r>
          </w:p>
        </w:tc>
      </w:tr>
      <w:tr w:rsidR="009A7795" w:rsidRPr="00D76770" w14:paraId="5044E975" w14:textId="51381FB1" w:rsidTr="00771F3A">
        <w:trPr>
          <w:trHeight w:val="438"/>
        </w:trPr>
        <w:tc>
          <w:tcPr>
            <w:cnfStyle w:val="001000000000" w:firstRow="0" w:lastRow="0" w:firstColumn="1" w:lastColumn="0" w:oddVBand="0" w:evenVBand="0" w:oddHBand="0" w:evenHBand="0" w:firstRowFirstColumn="0" w:firstRowLastColumn="0" w:lastRowFirstColumn="0" w:lastRowLastColumn="0"/>
            <w:tcW w:w="2098" w:type="dxa"/>
          </w:tcPr>
          <w:p w14:paraId="2B583DA2" w14:textId="608532DC" w:rsidR="009A7795" w:rsidRPr="00D76770" w:rsidRDefault="009A7795" w:rsidP="00E874E5">
            <w:pPr>
              <w:spacing w:after="0"/>
              <w:rPr>
                <w:b w:val="0"/>
                <w:bCs w:val="0"/>
                <w:sz w:val="18"/>
                <w:szCs w:val="18"/>
                <w:lang w:val="en-GB"/>
              </w:rPr>
            </w:pPr>
            <w:r w:rsidRPr="00D76770">
              <w:rPr>
                <w:b w:val="0"/>
                <w:bCs w:val="0"/>
                <w:sz w:val="18"/>
                <w:szCs w:val="18"/>
                <w:lang w:val="en-GB"/>
              </w:rPr>
              <w:t>Screening and enrolment logbook</w:t>
            </w:r>
          </w:p>
        </w:tc>
        <w:tc>
          <w:tcPr>
            <w:tcW w:w="990" w:type="dxa"/>
            <w:shd w:val="clear" w:color="auto" w:fill="BDD6EE" w:themeFill="accent5" w:themeFillTint="66"/>
          </w:tcPr>
          <w:p w14:paraId="5BB9CBA9" w14:textId="07BAC683"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742" w:type="dxa"/>
          </w:tcPr>
          <w:p w14:paraId="734148DD" w14:textId="462D87A6"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687" w:type="dxa"/>
          </w:tcPr>
          <w:p w14:paraId="2A953E66" w14:textId="77777777"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688" w:type="dxa"/>
          </w:tcPr>
          <w:p w14:paraId="3A878920" w14:textId="77777777"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688" w:type="dxa"/>
          </w:tcPr>
          <w:p w14:paraId="7CA461B2" w14:textId="77777777"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688" w:type="dxa"/>
          </w:tcPr>
          <w:p w14:paraId="4944D808" w14:textId="77777777"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687" w:type="dxa"/>
          </w:tcPr>
          <w:p w14:paraId="71209A2C" w14:textId="77777777"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688" w:type="dxa"/>
          </w:tcPr>
          <w:p w14:paraId="0AC78013" w14:textId="77777777"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691" w:type="dxa"/>
          </w:tcPr>
          <w:p w14:paraId="22891692" w14:textId="77777777"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688" w:type="dxa"/>
          </w:tcPr>
          <w:p w14:paraId="30617E9F" w14:textId="77777777"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688" w:type="dxa"/>
          </w:tcPr>
          <w:p w14:paraId="30C359D8" w14:textId="3EBB3EB5"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931" w:type="dxa"/>
          </w:tcPr>
          <w:p w14:paraId="39C15F1B" w14:textId="1B33E420"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688" w:type="dxa"/>
          </w:tcPr>
          <w:p w14:paraId="36AA0673" w14:textId="3DB73D8F"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714" w:type="dxa"/>
          </w:tcPr>
          <w:p w14:paraId="585A232A" w14:textId="52844077"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714" w:type="dxa"/>
          </w:tcPr>
          <w:p w14:paraId="1503DD13" w14:textId="77777777"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714" w:type="dxa"/>
          </w:tcPr>
          <w:p w14:paraId="335D03B8" w14:textId="77777777"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719" w:type="dxa"/>
          </w:tcPr>
          <w:p w14:paraId="7124AA41" w14:textId="08189D73"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r>
      <w:tr w:rsidR="009A7795" w:rsidRPr="00D76770" w14:paraId="71017B89" w14:textId="77777777" w:rsidTr="00771F3A">
        <w:trPr>
          <w:trHeight w:val="214"/>
        </w:trPr>
        <w:tc>
          <w:tcPr>
            <w:cnfStyle w:val="001000000000" w:firstRow="0" w:lastRow="0" w:firstColumn="1" w:lastColumn="0" w:oddVBand="0" w:evenVBand="0" w:oddHBand="0" w:evenHBand="0" w:firstRowFirstColumn="0" w:firstRowLastColumn="0" w:lastRowFirstColumn="0" w:lastRowLastColumn="0"/>
            <w:tcW w:w="2098" w:type="dxa"/>
          </w:tcPr>
          <w:p w14:paraId="1FA5E492" w14:textId="18E2D1F8" w:rsidR="009A7795" w:rsidRPr="00D76770" w:rsidRDefault="009A7795" w:rsidP="00E874E5">
            <w:pPr>
              <w:spacing w:after="0"/>
              <w:rPr>
                <w:b w:val="0"/>
                <w:bCs w:val="0"/>
                <w:sz w:val="18"/>
                <w:szCs w:val="18"/>
                <w:lang w:val="en-GB"/>
              </w:rPr>
            </w:pPr>
            <w:r w:rsidRPr="00D76770">
              <w:rPr>
                <w:b w:val="0"/>
                <w:bCs w:val="0"/>
                <w:sz w:val="18"/>
                <w:szCs w:val="18"/>
                <w:lang w:val="en-GB"/>
              </w:rPr>
              <w:t>Screening</w:t>
            </w:r>
          </w:p>
        </w:tc>
        <w:tc>
          <w:tcPr>
            <w:tcW w:w="990" w:type="dxa"/>
            <w:shd w:val="clear" w:color="auto" w:fill="BDD6EE" w:themeFill="accent5" w:themeFillTint="66"/>
          </w:tcPr>
          <w:p w14:paraId="3A3E78B3" w14:textId="235E5161"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742" w:type="dxa"/>
          </w:tcPr>
          <w:p w14:paraId="09A945B2" w14:textId="77777777"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687" w:type="dxa"/>
          </w:tcPr>
          <w:p w14:paraId="3DE368E6" w14:textId="77777777"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688" w:type="dxa"/>
          </w:tcPr>
          <w:p w14:paraId="583C11FA" w14:textId="77777777"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688" w:type="dxa"/>
          </w:tcPr>
          <w:p w14:paraId="138A762B" w14:textId="77777777"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688" w:type="dxa"/>
          </w:tcPr>
          <w:p w14:paraId="41E41B00" w14:textId="77777777"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687" w:type="dxa"/>
          </w:tcPr>
          <w:p w14:paraId="66EC9E7F" w14:textId="77777777"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688" w:type="dxa"/>
          </w:tcPr>
          <w:p w14:paraId="1E8963A0" w14:textId="77777777"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691" w:type="dxa"/>
          </w:tcPr>
          <w:p w14:paraId="17BFC3C6" w14:textId="77777777"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688" w:type="dxa"/>
          </w:tcPr>
          <w:p w14:paraId="0318B200" w14:textId="77777777"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688" w:type="dxa"/>
          </w:tcPr>
          <w:p w14:paraId="3B065422" w14:textId="132B66F0"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931" w:type="dxa"/>
          </w:tcPr>
          <w:p w14:paraId="6D9C1E87" w14:textId="422C5D5B"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688" w:type="dxa"/>
          </w:tcPr>
          <w:p w14:paraId="4F873585" w14:textId="7B364FB0"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714" w:type="dxa"/>
          </w:tcPr>
          <w:p w14:paraId="447416F5" w14:textId="131CB638"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714" w:type="dxa"/>
          </w:tcPr>
          <w:p w14:paraId="34A19FED" w14:textId="77777777"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714" w:type="dxa"/>
          </w:tcPr>
          <w:p w14:paraId="2DDDDA39" w14:textId="77777777"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719" w:type="dxa"/>
          </w:tcPr>
          <w:p w14:paraId="378128A8" w14:textId="1B1FCBE5"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r>
      <w:tr w:rsidR="009A7795" w:rsidRPr="00D76770" w14:paraId="75991299" w14:textId="77777777" w:rsidTr="00771F3A">
        <w:trPr>
          <w:trHeight w:val="214"/>
        </w:trPr>
        <w:tc>
          <w:tcPr>
            <w:cnfStyle w:val="001000000000" w:firstRow="0" w:lastRow="0" w:firstColumn="1" w:lastColumn="0" w:oddVBand="0" w:evenVBand="0" w:oddHBand="0" w:evenHBand="0" w:firstRowFirstColumn="0" w:firstRowLastColumn="0" w:lastRowFirstColumn="0" w:lastRowLastColumn="0"/>
            <w:tcW w:w="2098" w:type="dxa"/>
          </w:tcPr>
          <w:p w14:paraId="441E2799" w14:textId="61FEDC50" w:rsidR="009A7795" w:rsidRPr="00D76770" w:rsidRDefault="009A7795" w:rsidP="00E874E5">
            <w:pPr>
              <w:spacing w:after="0"/>
              <w:rPr>
                <w:b w:val="0"/>
                <w:bCs w:val="0"/>
                <w:sz w:val="18"/>
                <w:szCs w:val="18"/>
                <w:lang w:val="en-GB"/>
              </w:rPr>
            </w:pPr>
            <w:r w:rsidRPr="00D76770">
              <w:rPr>
                <w:b w:val="0"/>
                <w:bCs w:val="0"/>
                <w:sz w:val="18"/>
                <w:szCs w:val="18"/>
                <w:lang w:val="en-GB"/>
              </w:rPr>
              <w:t>Enrolment</w:t>
            </w:r>
          </w:p>
        </w:tc>
        <w:tc>
          <w:tcPr>
            <w:tcW w:w="990" w:type="dxa"/>
          </w:tcPr>
          <w:p w14:paraId="53E1E263" w14:textId="77777777"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742" w:type="dxa"/>
            <w:shd w:val="clear" w:color="auto" w:fill="BDD6EE" w:themeFill="accent5" w:themeFillTint="66"/>
          </w:tcPr>
          <w:p w14:paraId="1BB6C696" w14:textId="7464BC25"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687" w:type="dxa"/>
          </w:tcPr>
          <w:p w14:paraId="4DED1B11" w14:textId="77777777"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688" w:type="dxa"/>
          </w:tcPr>
          <w:p w14:paraId="1C344C52" w14:textId="77777777"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688" w:type="dxa"/>
          </w:tcPr>
          <w:p w14:paraId="1D60A3E8" w14:textId="77777777"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688" w:type="dxa"/>
          </w:tcPr>
          <w:p w14:paraId="1F7CC503" w14:textId="77777777"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687" w:type="dxa"/>
          </w:tcPr>
          <w:p w14:paraId="109ED3BE" w14:textId="77777777"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688" w:type="dxa"/>
          </w:tcPr>
          <w:p w14:paraId="382DD6B9" w14:textId="77777777"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691" w:type="dxa"/>
          </w:tcPr>
          <w:p w14:paraId="5193419C" w14:textId="77777777"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688" w:type="dxa"/>
          </w:tcPr>
          <w:p w14:paraId="29970FF2" w14:textId="77777777"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688" w:type="dxa"/>
          </w:tcPr>
          <w:p w14:paraId="01B5A175" w14:textId="3C83DBE1"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931" w:type="dxa"/>
          </w:tcPr>
          <w:p w14:paraId="20060546" w14:textId="3B1DCFB2"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688" w:type="dxa"/>
          </w:tcPr>
          <w:p w14:paraId="2D1B5FAB" w14:textId="4372A3E3"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714" w:type="dxa"/>
          </w:tcPr>
          <w:p w14:paraId="3ADAA711" w14:textId="2CC217E4"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714" w:type="dxa"/>
          </w:tcPr>
          <w:p w14:paraId="7147FF7B" w14:textId="77777777"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714" w:type="dxa"/>
          </w:tcPr>
          <w:p w14:paraId="6A18145E" w14:textId="77777777"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719" w:type="dxa"/>
          </w:tcPr>
          <w:p w14:paraId="7220F662" w14:textId="270AF2F9"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r>
      <w:tr w:rsidR="009A7795" w:rsidRPr="00D76770" w14:paraId="4624521C" w14:textId="77777777" w:rsidTr="00771F3A">
        <w:trPr>
          <w:trHeight w:val="214"/>
        </w:trPr>
        <w:tc>
          <w:tcPr>
            <w:cnfStyle w:val="001000000000" w:firstRow="0" w:lastRow="0" w:firstColumn="1" w:lastColumn="0" w:oddVBand="0" w:evenVBand="0" w:oddHBand="0" w:evenHBand="0" w:firstRowFirstColumn="0" w:firstRowLastColumn="0" w:lastRowFirstColumn="0" w:lastRowLastColumn="0"/>
            <w:tcW w:w="2098" w:type="dxa"/>
          </w:tcPr>
          <w:p w14:paraId="41C2A5AC" w14:textId="15C2B38B" w:rsidR="009A7795" w:rsidRPr="00D76770" w:rsidRDefault="009A7795" w:rsidP="00E874E5">
            <w:pPr>
              <w:spacing w:after="0"/>
              <w:rPr>
                <w:b w:val="0"/>
                <w:bCs w:val="0"/>
                <w:sz w:val="18"/>
                <w:szCs w:val="18"/>
                <w:lang w:val="en-GB"/>
              </w:rPr>
            </w:pPr>
            <w:r w:rsidRPr="00D76770">
              <w:rPr>
                <w:b w:val="0"/>
                <w:bCs w:val="0"/>
                <w:sz w:val="18"/>
                <w:szCs w:val="18"/>
                <w:lang w:val="en-GB"/>
              </w:rPr>
              <w:t>Clinical Evaluation</w:t>
            </w:r>
          </w:p>
        </w:tc>
        <w:tc>
          <w:tcPr>
            <w:tcW w:w="990" w:type="dxa"/>
          </w:tcPr>
          <w:p w14:paraId="635A8076" w14:textId="77777777"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742" w:type="dxa"/>
            <w:shd w:val="clear" w:color="auto" w:fill="BDD6EE" w:themeFill="accent5" w:themeFillTint="66"/>
          </w:tcPr>
          <w:p w14:paraId="21FF2BED" w14:textId="2ECCFB38"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687" w:type="dxa"/>
            <w:shd w:val="clear" w:color="auto" w:fill="BDD6EE" w:themeFill="accent5" w:themeFillTint="66"/>
          </w:tcPr>
          <w:p w14:paraId="5544DCA4" w14:textId="6B51739B"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688" w:type="dxa"/>
            <w:shd w:val="clear" w:color="auto" w:fill="BDD6EE" w:themeFill="accent5" w:themeFillTint="66"/>
          </w:tcPr>
          <w:p w14:paraId="4DD16C99" w14:textId="7EA3C1DF"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688" w:type="dxa"/>
            <w:shd w:val="clear" w:color="auto" w:fill="BDD6EE" w:themeFill="accent5" w:themeFillTint="66"/>
          </w:tcPr>
          <w:p w14:paraId="76400E6F" w14:textId="23729AA7"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688" w:type="dxa"/>
            <w:shd w:val="clear" w:color="auto" w:fill="BDD6EE" w:themeFill="accent5" w:themeFillTint="66"/>
          </w:tcPr>
          <w:p w14:paraId="1276A4E6" w14:textId="4221BD93"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687" w:type="dxa"/>
            <w:shd w:val="clear" w:color="auto" w:fill="BDD6EE" w:themeFill="accent5" w:themeFillTint="66"/>
          </w:tcPr>
          <w:p w14:paraId="6CA0C6AC" w14:textId="198FF11E"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688" w:type="dxa"/>
            <w:shd w:val="clear" w:color="auto" w:fill="BDD6EE" w:themeFill="accent5" w:themeFillTint="66"/>
          </w:tcPr>
          <w:p w14:paraId="6EF29A62" w14:textId="6ED5C268"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691" w:type="dxa"/>
            <w:shd w:val="clear" w:color="auto" w:fill="BDD6EE" w:themeFill="accent5" w:themeFillTint="66"/>
          </w:tcPr>
          <w:p w14:paraId="6C19A300" w14:textId="3FBA72E0"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688" w:type="dxa"/>
            <w:shd w:val="clear" w:color="auto" w:fill="BDD6EE" w:themeFill="accent5" w:themeFillTint="66"/>
          </w:tcPr>
          <w:p w14:paraId="5FD6AF9B" w14:textId="77777777"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688" w:type="dxa"/>
            <w:shd w:val="clear" w:color="auto" w:fill="BDD6EE" w:themeFill="accent5" w:themeFillTint="66"/>
          </w:tcPr>
          <w:p w14:paraId="5FB81303" w14:textId="2562F17B"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931" w:type="dxa"/>
            <w:shd w:val="clear" w:color="auto" w:fill="BDD6EE" w:themeFill="accent5" w:themeFillTint="66"/>
          </w:tcPr>
          <w:p w14:paraId="4E2A0C69" w14:textId="26492909"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688" w:type="dxa"/>
            <w:shd w:val="clear" w:color="auto" w:fill="BDD6EE" w:themeFill="accent5" w:themeFillTint="66"/>
          </w:tcPr>
          <w:p w14:paraId="4A0B364E" w14:textId="2C6F8ABC"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714" w:type="dxa"/>
            <w:shd w:val="clear" w:color="auto" w:fill="BDD6EE" w:themeFill="accent5" w:themeFillTint="66"/>
          </w:tcPr>
          <w:p w14:paraId="20EEA1A2" w14:textId="7864B1F0"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714" w:type="dxa"/>
            <w:shd w:val="clear" w:color="auto" w:fill="BDD6EE" w:themeFill="accent5" w:themeFillTint="66"/>
          </w:tcPr>
          <w:p w14:paraId="7DBB79DF" w14:textId="345CA9A9"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714" w:type="dxa"/>
            <w:shd w:val="clear" w:color="auto" w:fill="BDD6EE" w:themeFill="accent5" w:themeFillTint="66"/>
          </w:tcPr>
          <w:p w14:paraId="44484C30" w14:textId="77777777"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719" w:type="dxa"/>
            <w:shd w:val="clear" w:color="auto" w:fill="BDD6EE" w:themeFill="accent5" w:themeFillTint="66"/>
          </w:tcPr>
          <w:p w14:paraId="1C3F5ECB" w14:textId="0671514B"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r>
      <w:tr w:rsidR="009A7795" w:rsidRPr="00D76770" w14:paraId="7B6E053D" w14:textId="77777777" w:rsidTr="00771F3A">
        <w:trPr>
          <w:trHeight w:val="214"/>
        </w:trPr>
        <w:tc>
          <w:tcPr>
            <w:cnfStyle w:val="001000000000" w:firstRow="0" w:lastRow="0" w:firstColumn="1" w:lastColumn="0" w:oddVBand="0" w:evenVBand="0" w:oddHBand="0" w:evenHBand="0" w:firstRowFirstColumn="0" w:firstRowLastColumn="0" w:lastRowFirstColumn="0" w:lastRowLastColumn="0"/>
            <w:tcW w:w="2098" w:type="dxa"/>
          </w:tcPr>
          <w:p w14:paraId="58298895" w14:textId="529B4B8C" w:rsidR="009A7795" w:rsidRPr="00D76770" w:rsidRDefault="009A7795" w:rsidP="00E874E5">
            <w:pPr>
              <w:spacing w:after="0"/>
              <w:rPr>
                <w:b w:val="0"/>
                <w:bCs w:val="0"/>
                <w:sz w:val="18"/>
                <w:szCs w:val="18"/>
                <w:lang w:val="en-GB"/>
              </w:rPr>
            </w:pPr>
            <w:r w:rsidRPr="00D76770">
              <w:rPr>
                <w:b w:val="0"/>
                <w:bCs w:val="0"/>
                <w:sz w:val="18"/>
                <w:szCs w:val="18"/>
                <w:lang w:val="en-GB"/>
              </w:rPr>
              <w:t>Mycobacteriology</w:t>
            </w:r>
            <w:r>
              <w:rPr>
                <w:b w:val="0"/>
                <w:bCs w:val="0"/>
                <w:sz w:val="18"/>
                <w:szCs w:val="18"/>
                <w:lang w:val="en-GB"/>
              </w:rPr>
              <w:t xml:space="preserve"> results</w:t>
            </w:r>
          </w:p>
        </w:tc>
        <w:tc>
          <w:tcPr>
            <w:tcW w:w="990" w:type="dxa"/>
          </w:tcPr>
          <w:p w14:paraId="4C699ECF" w14:textId="77777777"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742" w:type="dxa"/>
            <w:shd w:val="clear" w:color="auto" w:fill="BDD6EE" w:themeFill="accent5" w:themeFillTint="66"/>
          </w:tcPr>
          <w:p w14:paraId="0AFE4D82" w14:textId="62C5EB90"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687" w:type="dxa"/>
            <w:shd w:val="clear" w:color="auto" w:fill="auto"/>
          </w:tcPr>
          <w:p w14:paraId="58F033B1" w14:textId="74079AAE"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688" w:type="dxa"/>
            <w:shd w:val="clear" w:color="auto" w:fill="BDD6EE" w:themeFill="accent5" w:themeFillTint="66"/>
          </w:tcPr>
          <w:p w14:paraId="11FBE160" w14:textId="3BA2EA69"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688" w:type="dxa"/>
            <w:shd w:val="clear" w:color="auto" w:fill="BDD6EE" w:themeFill="accent5" w:themeFillTint="66"/>
          </w:tcPr>
          <w:p w14:paraId="0701CBB6" w14:textId="0CFF5D17"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688" w:type="dxa"/>
            <w:shd w:val="clear" w:color="auto" w:fill="BDD6EE" w:themeFill="accent5" w:themeFillTint="66"/>
          </w:tcPr>
          <w:p w14:paraId="6AF0C28E" w14:textId="0DF50CF9"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687" w:type="dxa"/>
            <w:shd w:val="clear" w:color="auto" w:fill="BDD6EE" w:themeFill="accent5" w:themeFillTint="66"/>
          </w:tcPr>
          <w:p w14:paraId="3164BFB1" w14:textId="4FFF3DDC"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688" w:type="dxa"/>
            <w:shd w:val="clear" w:color="auto" w:fill="BDD6EE" w:themeFill="accent5" w:themeFillTint="66"/>
          </w:tcPr>
          <w:p w14:paraId="011AB7C1" w14:textId="4D625261"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691" w:type="dxa"/>
            <w:shd w:val="clear" w:color="auto" w:fill="BDD6EE" w:themeFill="accent5" w:themeFillTint="66"/>
          </w:tcPr>
          <w:p w14:paraId="79082168" w14:textId="61B3E4ED"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688" w:type="dxa"/>
            <w:shd w:val="clear" w:color="auto" w:fill="BDD6EE" w:themeFill="accent5" w:themeFillTint="66"/>
          </w:tcPr>
          <w:p w14:paraId="3877DA63" w14:textId="77777777"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688" w:type="dxa"/>
            <w:shd w:val="clear" w:color="auto" w:fill="BDD6EE" w:themeFill="accent5" w:themeFillTint="66"/>
          </w:tcPr>
          <w:p w14:paraId="461A0C77" w14:textId="4CCB909E"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931" w:type="dxa"/>
            <w:shd w:val="clear" w:color="auto" w:fill="BDD6EE" w:themeFill="accent5" w:themeFillTint="66"/>
          </w:tcPr>
          <w:p w14:paraId="304DE1BF" w14:textId="566A465C"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688" w:type="dxa"/>
            <w:shd w:val="clear" w:color="auto" w:fill="BDD6EE" w:themeFill="accent5" w:themeFillTint="66"/>
          </w:tcPr>
          <w:p w14:paraId="5FB9872B" w14:textId="40E87143"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714" w:type="dxa"/>
            <w:shd w:val="clear" w:color="auto" w:fill="auto"/>
          </w:tcPr>
          <w:p w14:paraId="346EC6F5" w14:textId="267B3553" w:rsidR="009A7795" w:rsidRPr="00FE5A51"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714" w:type="dxa"/>
            <w:shd w:val="clear" w:color="auto" w:fill="BDD6EE" w:themeFill="accent5" w:themeFillTint="66"/>
          </w:tcPr>
          <w:p w14:paraId="18D3709C" w14:textId="6F8D94C8"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714" w:type="dxa"/>
            <w:shd w:val="clear" w:color="auto" w:fill="auto"/>
          </w:tcPr>
          <w:p w14:paraId="59B96563" w14:textId="77777777"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719" w:type="dxa"/>
            <w:shd w:val="clear" w:color="auto" w:fill="BDD6EE" w:themeFill="accent5" w:themeFillTint="66"/>
          </w:tcPr>
          <w:p w14:paraId="0293CEB7" w14:textId="1C8948C5"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r>
      <w:tr w:rsidR="009A7795" w:rsidRPr="00D76770" w14:paraId="127E250D" w14:textId="77777777" w:rsidTr="00771F3A">
        <w:trPr>
          <w:trHeight w:val="214"/>
        </w:trPr>
        <w:tc>
          <w:tcPr>
            <w:cnfStyle w:val="001000000000" w:firstRow="0" w:lastRow="0" w:firstColumn="1" w:lastColumn="0" w:oddVBand="0" w:evenVBand="0" w:oddHBand="0" w:evenHBand="0" w:firstRowFirstColumn="0" w:firstRowLastColumn="0" w:lastRowFirstColumn="0" w:lastRowLastColumn="0"/>
            <w:tcW w:w="2098" w:type="dxa"/>
          </w:tcPr>
          <w:p w14:paraId="6BE8DCEA" w14:textId="77FB0EDB" w:rsidR="009A7795" w:rsidRPr="00D76770" w:rsidRDefault="009A7795" w:rsidP="00E874E5">
            <w:pPr>
              <w:spacing w:after="0"/>
              <w:rPr>
                <w:b w:val="0"/>
                <w:bCs w:val="0"/>
                <w:sz w:val="18"/>
                <w:szCs w:val="18"/>
                <w:lang w:val="en-GB"/>
              </w:rPr>
            </w:pPr>
            <w:r>
              <w:rPr>
                <w:b w:val="0"/>
                <w:bCs w:val="0"/>
                <w:sz w:val="18"/>
                <w:szCs w:val="18"/>
                <w:lang w:val="en-GB"/>
              </w:rPr>
              <w:t>DST results</w:t>
            </w:r>
          </w:p>
        </w:tc>
        <w:tc>
          <w:tcPr>
            <w:tcW w:w="990" w:type="dxa"/>
          </w:tcPr>
          <w:p w14:paraId="5F6FF497" w14:textId="77777777"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742" w:type="dxa"/>
            <w:shd w:val="clear" w:color="auto" w:fill="BDD6EE" w:themeFill="accent5" w:themeFillTint="66"/>
          </w:tcPr>
          <w:p w14:paraId="65074129" w14:textId="3FABB53A"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687" w:type="dxa"/>
            <w:shd w:val="clear" w:color="auto" w:fill="auto"/>
          </w:tcPr>
          <w:p w14:paraId="625BA8D8" w14:textId="4773C725"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688" w:type="dxa"/>
            <w:shd w:val="clear" w:color="auto" w:fill="BDD6EE" w:themeFill="accent5" w:themeFillTint="66"/>
          </w:tcPr>
          <w:p w14:paraId="71695656" w14:textId="3E972503"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688" w:type="dxa"/>
            <w:shd w:val="clear" w:color="auto" w:fill="BDD6EE" w:themeFill="accent5" w:themeFillTint="66"/>
          </w:tcPr>
          <w:p w14:paraId="71220259" w14:textId="19ED45B0"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688" w:type="dxa"/>
            <w:shd w:val="clear" w:color="auto" w:fill="BDD6EE" w:themeFill="accent5" w:themeFillTint="66"/>
          </w:tcPr>
          <w:p w14:paraId="40C0F9C2" w14:textId="0CE3CAF1"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687" w:type="dxa"/>
            <w:shd w:val="clear" w:color="auto" w:fill="BDD6EE" w:themeFill="accent5" w:themeFillTint="66"/>
          </w:tcPr>
          <w:p w14:paraId="463A50D5" w14:textId="2F774020"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688" w:type="dxa"/>
            <w:shd w:val="clear" w:color="auto" w:fill="BDD6EE" w:themeFill="accent5" w:themeFillTint="66"/>
          </w:tcPr>
          <w:p w14:paraId="463BCE8D" w14:textId="4E265427"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691" w:type="dxa"/>
            <w:shd w:val="clear" w:color="auto" w:fill="BDD6EE" w:themeFill="accent5" w:themeFillTint="66"/>
          </w:tcPr>
          <w:p w14:paraId="7F6FC286" w14:textId="5A42C256"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688" w:type="dxa"/>
            <w:shd w:val="clear" w:color="auto" w:fill="BDD6EE" w:themeFill="accent5" w:themeFillTint="66"/>
          </w:tcPr>
          <w:p w14:paraId="4647E7FF" w14:textId="77777777"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688" w:type="dxa"/>
            <w:shd w:val="clear" w:color="auto" w:fill="BDD6EE" w:themeFill="accent5" w:themeFillTint="66"/>
          </w:tcPr>
          <w:p w14:paraId="423B63A7" w14:textId="5E78404E"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931" w:type="dxa"/>
            <w:shd w:val="clear" w:color="auto" w:fill="BDD6EE" w:themeFill="accent5" w:themeFillTint="66"/>
          </w:tcPr>
          <w:p w14:paraId="2352693E" w14:textId="1D50DD02"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688" w:type="dxa"/>
            <w:shd w:val="clear" w:color="auto" w:fill="BDD6EE" w:themeFill="accent5" w:themeFillTint="66"/>
          </w:tcPr>
          <w:p w14:paraId="5710DC5F" w14:textId="75A057BA"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714" w:type="dxa"/>
            <w:shd w:val="clear" w:color="auto" w:fill="auto"/>
          </w:tcPr>
          <w:p w14:paraId="3F0C09A7" w14:textId="54BFA459" w:rsidR="009A7795" w:rsidRPr="00FE5A51"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714" w:type="dxa"/>
            <w:shd w:val="clear" w:color="auto" w:fill="BDD6EE" w:themeFill="accent5" w:themeFillTint="66"/>
          </w:tcPr>
          <w:p w14:paraId="4BDB170C" w14:textId="14851A91"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714" w:type="dxa"/>
            <w:shd w:val="clear" w:color="auto" w:fill="auto"/>
          </w:tcPr>
          <w:p w14:paraId="2608C115" w14:textId="77777777"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719" w:type="dxa"/>
            <w:shd w:val="clear" w:color="auto" w:fill="BDD6EE" w:themeFill="accent5" w:themeFillTint="66"/>
          </w:tcPr>
          <w:p w14:paraId="2F0FF6DC" w14:textId="29F7E494"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r>
      <w:tr w:rsidR="00FE5A51" w:rsidRPr="00D76770" w14:paraId="3DD9A8D3" w14:textId="77777777" w:rsidTr="00771F3A">
        <w:trPr>
          <w:trHeight w:val="214"/>
        </w:trPr>
        <w:tc>
          <w:tcPr>
            <w:cnfStyle w:val="001000000000" w:firstRow="0" w:lastRow="0" w:firstColumn="1" w:lastColumn="0" w:oddVBand="0" w:evenVBand="0" w:oddHBand="0" w:evenHBand="0" w:firstRowFirstColumn="0" w:firstRowLastColumn="0" w:lastRowFirstColumn="0" w:lastRowLastColumn="0"/>
            <w:tcW w:w="2098" w:type="dxa"/>
          </w:tcPr>
          <w:p w14:paraId="7D686C79" w14:textId="7122AEDB" w:rsidR="00FE5A51" w:rsidRPr="00D76770" w:rsidRDefault="00FE5A51" w:rsidP="00E874E5">
            <w:pPr>
              <w:spacing w:after="0"/>
              <w:rPr>
                <w:b w:val="0"/>
                <w:bCs w:val="0"/>
                <w:sz w:val="18"/>
                <w:szCs w:val="18"/>
                <w:lang w:val="en-GB"/>
              </w:rPr>
            </w:pPr>
            <w:r w:rsidRPr="00D76770">
              <w:rPr>
                <w:b w:val="0"/>
                <w:bCs w:val="0"/>
                <w:sz w:val="18"/>
                <w:szCs w:val="18"/>
                <w:lang w:val="en-GB"/>
              </w:rPr>
              <w:t>SAE and AEI</w:t>
            </w:r>
          </w:p>
        </w:tc>
        <w:tc>
          <w:tcPr>
            <w:tcW w:w="12410" w:type="dxa"/>
            <w:gridSpan w:val="17"/>
            <w:shd w:val="clear" w:color="auto" w:fill="FBE4D5" w:themeFill="accent2" w:themeFillTint="33"/>
          </w:tcPr>
          <w:p w14:paraId="60E149D0" w14:textId="3524B5D9" w:rsidR="00FE5A51" w:rsidRPr="00D76770" w:rsidRDefault="00FE5A51"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r w:rsidRPr="00D76770">
              <w:rPr>
                <w:sz w:val="18"/>
                <w:szCs w:val="18"/>
                <w:lang w:val="en-GB"/>
              </w:rPr>
              <w:t>Complete if appropriate</w:t>
            </w:r>
          </w:p>
        </w:tc>
      </w:tr>
      <w:tr w:rsidR="009A7795" w:rsidRPr="00D76770" w14:paraId="0ABBDEF9" w14:textId="77777777" w:rsidTr="00771F3A">
        <w:trPr>
          <w:trHeight w:val="224"/>
        </w:trPr>
        <w:tc>
          <w:tcPr>
            <w:cnfStyle w:val="001000000000" w:firstRow="0" w:lastRow="0" w:firstColumn="1" w:lastColumn="0" w:oddVBand="0" w:evenVBand="0" w:oddHBand="0" w:evenHBand="0" w:firstRowFirstColumn="0" w:firstRowLastColumn="0" w:lastRowFirstColumn="0" w:lastRowLastColumn="0"/>
            <w:tcW w:w="2098" w:type="dxa"/>
          </w:tcPr>
          <w:p w14:paraId="0CEBBBD0" w14:textId="139E7B8B" w:rsidR="009A7795" w:rsidRPr="00D76770" w:rsidRDefault="009A7795" w:rsidP="00E874E5">
            <w:pPr>
              <w:spacing w:after="0"/>
              <w:rPr>
                <w:b w:val="0"/>
                <w:bCs w:val="0"/>
                <w:sz w:val="18"/>
                <w:szCs w:val="18"/>
                <w:lang w:val="en-GB"/>
              </w:rPr>
            </w:pPr>
            <w:r w:rsidRPr="00D76770">
              <w:rPr>
                <w:b w:val="0"/>
                <w:bCs w:val="0"/>
                <w:sz w:val="18"/>
                <w:szCs w:val="18"/>
                <w:lang w:val="en-GB"/>
              </w:rPr>
              <w:t>Treatment completion</w:t>
            </w:r>
          </w:p>
        </w:tc>
        <w:tc>
          <w:tcPr>
            <w:tcW w:w="990" w:type="dxa"/>
          </w:tcPr>
          <w:p w14:paraId="4A90D635" w14:textId="77777777"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742" w:type="dxa"/>
            <w:shd w:val="clear" w:color="auto" w:fill="auto"/>
          </w:tcPr>
          <w:p w14:paraId="31767936" w14:textId="77777777"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687" w:type="dxa"/>
            <w:shd w:val="clear" w:color="auto" w:fill="auto"/>
          </w:tcPr>
          <w:p w14:paraId="2914CACF" w14:textId="77777777"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688" w:type="dxa"/>
            <w:shd w:val="clear" w:color="auto" w:fill="auto"/>
          </w:tcPr>
          <w:p w14:paraId="1DB537E6" w14:textId="77777777"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688" w:type="dxa"/>
            <w:shd w:val="clear" w:color="auto" w:fill="auto"/>
          </w:tcPr>
          <w:p w14:paraId="4C2E3E15" w14:textId="77777777"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688" w:type="dxa"/>
            <w:shd w:val="clear" w:color="auto" w:fill="auto"/>
          </w:tcPr>
          <w:p w14:paraId="25108911" w14:textId="77777777"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687" w:type="dxa"/>
            <w:shd w:val="clear" w:color="auto" w:fill="auto"/>
          </w:tcPr>
          <w:p w14:paraId="06671810" w14:textId="77777777"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688" w:type="dxa"/>
            <w:shd w:val="clear" w:color="auto" w:fill="auto"/>
          </w:tcPr>
          <w:p w14:paraId="3C12CAD8" w14:textId="77777777"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691" w:type="dxa"/>
            <w:shd w:val="clear" w:color="auto" w:fill="auto"/>
          </w:tcPr>
          <w:p w14:paraId="37FCA0AD" w14:textId="77777777"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688" w:type="dxa"/>
          </w:tcPr>
          <w:p w14:paraId="50D92643" w14:textId="77777777"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688" w:type="dxa"/>
          </w:tcPr>
          <w:p w14:paraId="03111294" w14:textId="43167D7E"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931" w:type="dxa"/>
          </w:tcPr>
          <w:p w14:paraId="6B7CAB40" w14:textId="10435B45"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688" w:type="dxa"/>
            <w:shd w:val="clear" w:color="auto" w:fill="BDD6EE"/>
          </w:tcPr>
          <w:p w14:paraId="71ACEF60" w14:textId="2B5809CC"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714" w:type="dxa"/>
            <w:shd w:val="clear" w:color="auto" w:fill="auto"/>
          </w:tcPr>
          <w:p w14:paraId="1268309C" w14:textId="77777777"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714" w:type="dxa"/>
            <w:shd w:val="clear" w:color="auto" w:fill="auto"/>
          </w:tcPr>
          <w:p w14:paraId="421D9887" w14:textId="77777777"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714" w:type="dxa"/>
          </w:tcPr>
          <w:p w14:paraId="4054E4A0" w14:textId="77777777"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719" w:type="dxa"/>
            <w:shd w:val="clear" w:color="auto" w:fill="auto"/>
          </w:tcPr>
          <w:p w14:paraId="0471544E" w14:textId="0941E759"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r>
      <w:tr w:rsidR="009A7795" w:rsidRPr="00D76770" w14:paraId="614B48AB" w14:textId="77777777" w:rsidTr="00771F3A">
        <w:trPr>
          <w:trHeight w:val="214"/>
        </w:trPr>
        <w:tc>
          <w:tcPr>
            <w:cnfStyle w:val="001000000000" w:firstRow="0" w:lastRow="0" w:firstColumn="1" w:lastColumn="0" w:oddVBand="0" w:evenVBand="0" w:oddHBand="0" w:evenHBand="0" w:firstRowFirstColumn="0" w:firstRowLastColumn="0" w:lastRowFirstColumn="0" w:lastRowLastColumn="0"/>
            <w:tcW w:w="2098" w:type="dxa"/>
          </w:tcPr>
          <w:p w14:paraId="5A4C3530" w14:textId="41F64BE1" w:rsidR="009A7795" w:rsidRPr="00D76770" w:rsidRDefault="009A7795" w:rsidP="00E874E5">
            <w:pPr>
              <w:spacing w:after="0"/>
              <w:rPr>
                <w:b w:val="0"/>
                <w:bCs w:val="0"/>
                <w:sz w:val="18"/>
                <w:szCs w:val="18"/>
                <w:lang w:val="en-GB"/>
              </w:rPr>
            </w:pPr>
            <w:r w:rsidRPr="00D76770">
              <w:rPr>
                <w:b w:val="0"/>
                <w:bCs w:val="0"/>
                <w:sz w:val="18"/>
                <w:szCs w:val="18"/>
                <w:lang w:val="en-GB"/>
              </w:rPr>
              <w:t>Follow-up completion</w:t>
            </w:r>
          </w:p>
        </w:tc>
        <w:tc>
          <w:tcPr>
            <w:tcW w:w="990" w:type="dxa"/>
          </w:tcPr>
          <w:p w14:paraId="38A14C21" w14:textId="77777777"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742" w:type="dxa"/>
            <w:shd w:val="clear" w:color="auto" w:fill="auto"/>
          </w:tcPr>
          <w:p w14:paraId="1EF251BA" w14:textId="77777777"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687" w:type="dxa"/>
            <w:shd w:val="clear" w:color="auto" w:fill="auto"/>
          </w:tcPr>
          <w:p w14:paraId="513607D6" w14:textId="77777777"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688" w:type="dxa"/>
            <w:shd w:val="clear" w:color="auto" w:fill="auto"/>
          </w:tcPr>
          <w:p w14:paraId="20D79095" w14:textId="77777777"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688" w:type="dxa"/>
            <w:shd w:val="clear" w:color="auto" w:fill="auto"/>
          </w:tcPr>
          <w:p w14:paraId="08D276EE" w14:textId="77777777"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688" w:type="dxa"/>
            <w:shd w:val="clear" w:color="auto" w:fill="auto"/>
          </w:tcPr>
          <w:p w14:paraId="0D2930ED" w14:textId="77777777"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687" w:type="dxa"/>
            <w:shd w:val="clear" w:color="auto" w:fill="auto"/>
          </w:tcPr>
          <w:p w14:paraId="0046AAE0" w14:textId="77777777"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688" w:type="dxa"/>
            <w:shd w:val="clear" w:color="auto" w:fill="auto"/>
          </w:tcPr>
          <w:p w14:paraId="3215FE63" w14:textId="77777777"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691" w:type="dxa"/>
            <w:shd w:val="clear" w:color="auto" w:fill="auto"/>
          </w:tcPr>
          <w:p w14:paraId="10CCD97C" w14:textId="77777777"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688" w:type="dxa"/>
          </w:tcPr>
          <w:p w14:paraId="2B48E025" w14:textId="77777777"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688" w:type="dxa"/>
          </w:tcPr>
          <w:p w14:paraId="1C755129" w14:textId="60FB7F20"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931" w:type="dxa"/>
          </w:tcPr>
          <w:p w14:paraId="50FF6DD2" w14:textId="204F4777"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688" w:type="dxa"/>
            <w:shd w:val="clear" w:color="auto" w:fill="auto"/>
          </w:tcPr>
          <w:p w14:paraId="1DC030C8" w14:textId="1B8178AE"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714" w:type="dxa"/>
            <w:shd w:val="clear" w:color="auto" w:fill="BDD6EE"/>
          </w:tcPr>
          <w:p w14:paraId="711C2E1D" w14:textId="77777777"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714" w:type="dxa"/>
            <w:shd w:val="clear" w:color="auto" w:fill="BDD6EE"/>
          </w:tcPr>
          <w:p w14:paraId="6121F6FC" w14:textId="77777777"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714" w:type="dxa"/>
            <w:shd w:val="clear" w:color="auto" w:fill="BDD6EE"/>
          </w:tcPr>
          <w:p w14:paraId="25D9BCFE" w14:textId="77777777"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719" w:type="dxa"/>
            <w:shd w:val="clear" w:color="auto" w:fill="BDD6EE"/>
          </w:tcPr>
          <w:p w14:paraId="6F0D037A" w14:textId="29510FD9" w:rsidR="009A7795" w:rsidRPr="00D76770" w:rsidRDefault="009A7795" w:rsidP="00E874E5">
            <w:pPr>
              <w:spacing w:after="0"/>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r>
    </w:tbl>
    <w:p w14:paraId="712B8BD6" w14:textId="4BD9188C" w:rsidR="0029356A" w:rsidRPr="00D76770" w:rsidRDefault="0029356A" w:rsidP="0029356A">
      <w:pPr>
        <w:pStyle w:val="Heading1"/>
        <w:rPr>
          <w:lang w:val="en-GB"/>
        </w:rPr>
      </w:pPr>
      <w:bookmarkStart w:id="4" w:name="_Toc63172519"/>
      <w:r>
        <w:rPr>
          <w:lang w:val="en-GB"/>
        </w:rPr>
        <w:t>Update of case report forms</w:t>
      </w:r>
      <w:bookmarkEnd w:id="4"/>
    </w:p>
    <w:p w14:paraId="14A4A37E" w14:textId="77777777" w:rsidR="0029356A" w:rsidRPr="0029356A" w:rsidRDefault="0029356A" w:rsidP="0029356A">
      <w:pPr>
        <w:rPr>
          <w:lang w:val="en-GB"/>
        </w:rPr>
      </w:pPr>
      <w:r w:rsidRPr="0029356A">
        <w:rPr>
          <w:lang w:val="en-GB"/>
        </w:rPr>
        <w:t>If the CRFs got updated by the WHO / national study team, do the following:</w:t>
      </w:r>
    </w:p>
    <w:p w14:paraId="2255DBE9" w14:textId="28564EF4" w:rsidR="00727924" w:rsidRDefault="0029356A" w:rsidP="00727924">
      <w:pPr>
        <w:pStyle w:val="ListParagraph"/>
        <w:numPr>
          <w:ilvl w:val="0"/>
          <w:numId w:val="1"/>
        </w:numPr>
        <w:rPr>
          <w:lang w:val="en-GB"/>
        </w:rPr>
      </w:pPr>
      <w:r>
        <w:rPr>
          <w:lang w:val="en-GB"/>
        </w:rPr>
        <w:t>Paper version: don’t change, reprint or amend already completed forms for previously enrolled patients. Just use updated forms for all subsequent visits</w:t>
      </w:r>
      <w:r w:rsidR="00727924">
        <w:rPr>
          <w:lang w:val="en-GB"/>
        </w:rPr>
        <w:t xml:space="preserve"> of patients</w:t>
      </w:r>
      <w:r>
        <w:rPr>
          <w:lang w:val="en-GB"/>
        </w:rPr>
        <w:t>. Use updated version of the forms for all new patients</w:t>
      </w:r>
      <w:r w:rsidR="00727924">
        <w:rPr>
          <w:lang w:val="en-GB"/>
        </w:rPr>
        <w:t xml:space="preserve"> from the beginning</w:t>
      </w:r>
      <w:r>
        <w:rPr>
          <w:lang w:val="en-GB"/>
        </w:rPr>
        <w:t>.</w:t>
      </w:r>
    </w:p>
    <w:p w14:paraId="34CF8F7F" w14:textId="2D632572" w:rsidR="00727924" w:rsidRPr="00727924" w:rsidRDefault="00727924" w:rsidP="00727924">
      <w:pPr>
        <w:pStyle w:val="ListParagraph"/>
        <w:numPr>
          <w:ilvl w:val="0"/>
          <w:numId w:val="1"/>
        </w:numPr>
        <w:rPr>
          <w:lang w:val="en-GB"/>
        </w:rPr>
      </w:pPr>
      <w:r w:rsidRPr="00727924">
        <w:rPr>
          <w:lang w:val="en-GB"/>
        </w:rPr>
        <w:t>Electronic version: don’t change or amend already completed forms for previously enrolled patients. Create a separate folder for each patient on a computer and place there: 1) Excel file with already completed forms and 2) Excel file with updated forms. Don’t copy information from the old forms into the updated ones. Just cease completion of old forms and resume completion of the updated forms from the same place you stopped in the old forms. Use updated forms for all subsequent visits. Use updated version of the forms for all new patients</w:t>
      </w:r>
      <w:r>
        <w:rPr>
          <w:lang w:val="en-GB"/>
        </w:rPr>
        <w:t xml:space="preserve"> from the beginning</w:t>
      </w:r>
      <w:r w:rsidRPr="00727924">
        <w:rPr>
          <w:lang w:val="en-GB"/>
        </w:rPr>
        <w:t>.</w:t>
      </w:r>
    </w:p>
    <w:p w14:paraId="0814E0FA" w14:textId="57DC2DA2" w:rsidR="0029356A" w:rsidRDefault="00727924">
      <w:pPr>
        <w:spacing w:after="160" w:line="259" w:lineRule="auto"/>
        <w:jc w:val="left"/>
        <w:rPr>
          <w:rFonts w:asciiTheme="majorHAnsi" w:eastAsiaTheme="majorEastAsia" w:hAnsiTheme="majorHAnsi" w:cstheme="majorBidi"/>
          <w:b/>
          <w:color w:val="2F5496" w:themeColor="accent1" w:themeShade="BF"/>
          <w:sz w:val="32"/>
          <w:szCs w:val="32"/>
          <w:lang w:val="en-GB"/>
        </w:rPr>
      </w:pPr>
      <w:r>
        <w:rPr>
          <w:lang w:val="en-GB"/>
        </w:rPr>
        <w:t xml:space="preserve">To avoid </w:t>
      </w:r>
      <w:r>
        <w:t xml:space="preserve">confusion, add to the name of the old form the following: completion stopped on DD-MM-YYYY. </w:t>
      </w:r>
      <w:r w:rsidR="0029356A">
        <w:rPr>
          <w:lang w:val="en-GB"/>
        </w:rPr>
        <w:br w:type="page"/>
      </w:r>
    </w:p>
    <w:p w14:paraId="5245C5A2" w14:textId="20D0DF57" w:rsidR="00CE212C" w:rsidRPr="00D76770" w:rsidRDefault="00CE212C" w:rsidP="00CE212C">
      <w:pPr>
        <w:pStyle w:val="Heading1"/>
        <w:rPr>
          <w:lang w:val="en-GB"/>
        </w:rPr>
      </w:pPr>
      <w:bookmarkStart w:id="5" w:name="_Toc63172520"/>
      <w:r w:rsidRPr="00D76770">
        <w:rPr>
          <w:lang w:val="en-GB"/>
        </w:rPr>
        <w:lastRenderedPageBreak/>
        <w:t>Subject screening and enrolment log</w:t>
      </w:r>
      <w:r w:rsidR="002F5445" w:rsidRPr="00D76770">
        <w:rPr>
          <w:lang w:val="en-GB"/>
        </w:rPr>
        <w:t>book</w:t>
      </w:r>
      <w:bookmarkEnd w:id="5"/>
    </w:p>
    <w:p w14:paraId="248ED9EB" w14:textId="6FBC02DB" w:rsidR="0034083B" w:rsidRDefault="0034083B" w:rsidP="009A37FA">
      <w:pPr>
        <w:pStyle w:val="ListParagraph"/>
        <w:numPr>
          <w:ilvl w:val="0"/>
          <w:numId w:val="36"/>
        </w:numPr>
        <w:rPr>
          <w:lang w:val="en-GB"/>
        </w:rPr>
      </w:pPr>
      <w:r>
        <w:rPr>
          <w:lang w:val="en-GB"/>
        </w:rPr>
        <w:t xml:space="preserve">The </w:t>
      </w:r>
      <w:r w:rsidR="001B4891" w:rsidRPr="001B4891">
        <w:rPr>
          <w:b/>
          <w:bCs/>
          <w:lang w:val="en-GB"/>
        </w:rPr>
        <w:t>Subject screening and enrolment log</w:t>
      </w:r>
      <w:r>
        <w:rPr>
          <w:lang w:val="en-GB"/>
        </w:rPr>
        <w:t xml:space="preserve"> will be completed only </w:t>
      </w:r>
      <w:r w:rsidR="001B4891">
        <w:rPr>
          <w:lang w:val="en-GB"/>
        </w:rPr>
        <w:t xml:space="preserve">at the Study Centre. </w:t>
      </w:r>
    </w:p>
    <w:p w14:paraId="499A14EA" w14:textId="4435AD27" w:rsidR="004519E8" w:rsidRDefault="001B4891" w:rsidP="009A37FA">
      <w:pPr>
        <w:pStyle w:val="ListParagraph"/>
        <w:numPr>
          <w:ilvl w:val="0"/>
          <w:numId w:val="36"/>
        </w:numPr>
        <w:rPr>
          <w:lang w:val="en-GB"/>
        </w:rPr>
      </w:pPr>
      <w:r w:rsidRPr="001B4891">
        <w:rPr>
          <w:lang w:val="en-GB"/>
        </w:rPr>
        <w:t xml:space="preserve">Information on the patient's name will be indicated only in the screening and enrolment logbook. </w:t>
      </w:r>
      <w:r w:rsidR="004519E8" w:rsidRPr="001B4891">
        <w:rPr>
          <w:lang w:val="en-GB"/>
        </w:rPr>
        <w:t xml:space="preserve">The identifier list, linking the identification code with the </w:t>
      </w:r>
      <w:r w:rsidR="009D321E" w:rsidRPr="001B4891">
        <w:rPr>
          <w:lang w:val="en-GB"/>
        </w:rPr>
        <w:t>patient’s</w:t>
      </w:r>
      <w:r w:rsidR="004519E8" w:rsidRPr="001B4891">
        <w:rPr>
          <w:lang w:val="en-GB"/>
        </w:rPr>
        <w:t xml:space="preserve"> name, address and date of birth will remain strictly with </w:t>
      </w:r>
      <w:r w:rsidRPr="001B4891">
        <w:rPr>
          <w:lang w:val="en-GB"/>
        </w:rPr>
        <w:t>study site doctor-investigator</w:t>
      </w:r>
      <w:r w:rsidR="004519E8" w:rsidRPr="001B4891">
        <w:rPr>
          <w:lang w:val="en-GB"/>
        </w:rPr>
        <w:t>.</w:t>
      </w:r>
    </w:p>
    <w:p w14:paraId="3F34E9FB" w14:textId="4FFF1222" w:rsidR="005533E6" w:rsidRDefault="001B4891" w:rsidP="009A37FA">
      <w:pPr>
        <w:pStyle w:val="ListParagraph"/>
        <w:numPr>
          <w:ilvl w:val="0"/>
          <w:numId w:val="36"/>
        </w:numPr>
        <w:rPr>
          <w:lang w:val="en-GB"/>
        </w:rPr>
      </w:pPr>
      <w:r w:rsidRPr="001B4891">
        <w:rPr>
          <w:lang w:val="en-GB"/>
        </w:rPr>
        <w:t xml:space="preserve">Study site doctor-investigator who completes site </w:t>
      </w:r>
      <w:r w:rsidRPr="001B4891">
        <w:rPr>
          <w:b/>
          <w:bCs/>
          <w:lang w:val="en-GB"/>
        </w:rPr>
        <w:t>Subject screening and enrolment log</w:t>
      </w:r>
      <w:r w:rsidRPr="001B4891">
        <w:rPr>
          <w:lang w:val="en-GB"/>
        </w:rPr>
        <w:t xml:space="preserve"> assigns the participant code</w:t>
      </w:r>
      <w:r w:rsidR="005533E6">
        <w:rPr>
          <w:lang w:val="en-GB"/>
        </w:rPr>
        <w:t xml:space="preserve"> using the instruction </w:t>
      </w:r>
      <w:r w:rsidR="005533E6" w:rsidRPr="005533E6">
        <w:rPr>
          <w:b/>
          <w:bCs/>
          <w:lang w:val="en-GB"/>
        </w:rPr>
        <w:t>Assignment of study participant code</w:t>
      </w:r>
      <w:r w:rsidR="005533E6" w:rsidRPr="005533E6">
        <w:rPr>
          <w:lang w:val="en-GB"/>
        </w:rPr>
        <w:t xml:space="preserve"> (</w:t>
      </w:r>
      <w:r w:rsidR="005533E6">
        <w:rPr>
          <w:lang w:val="en-GB"/>
        </w:rPr>
        <w:t>Annex)</w:t>
      </w:r>
    </w:p>
    <w:p w14:paraId="5A40895B" w14:textId="77BC45A0" w:rsidR="001B4891" w:rsidRPr="005533E6" w:rsidRDefault="00F0008A" w:rsidP="005533E6">
      <w:pPr>
        <w:rPr>
          <w:lang w:val="en-GB"/>
        </w:rPr>
      </w:pPr>
      <w:r>
        <w:rPr>
          <w:noProof/>
          <w:lang w:val="en-GB"/>
        </w:rPr>
        <w:drawing>
          <wp:inline distT="0" distB="0" distL="0" distR="0" wp14:anchorId="0CC811D9" wp14:editId="47FBEB86">
            <wp:extent cx="9144000" cy="658495"/>
            <wp:effectExtent l="0" t="0" r="0" b="825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FD85D19.tmp"/>
                    <pic:cNvPicPr/>
                  </pic:nvPicPr>
                  <pic:blipFill>
                    <a:blip r:embed="rId14">
                      <a:extLst>
                        <a:ext uri="{28A0092B-C50C-407E-A947-70E740481C1C}">
                          <a14:useLocalDpi xmlns:a14="http://schemas.microsoft.com/office/drawing/2010/main" val="0"/>
                        </a:ext>
                      </a:extLst>
                    </a:blip>
                    <a:stretch>
                      <a:fillRect/>
                    </a:stretch>
                  </pic:blipFill>
                  <pic:spPr>
                    <a:xfrm>
                      <a:off x="0" y="0"/>
                      <a:ext cx="9144000" cy="658495"/>
                    </a:xfrm>
                    <a:prstGeom prst="rect">
                      <a:avLst/>
                    </a:prstGeom>
                  </pic:spPr>
                </pic:pic>
              </a:graphicData>
            </a:graphic>
          </wp:inline>
        </w:drawing>
      </w:r>
      <w:r w:rsidR="005533E6" w:rsidRPr="005533E6">
        <w:rPr>
          <w:lang w:val="en-GB"/>
        </w:rPr>
        <w:t xml:space="preserve"> </w:t>
      </w:r>
    </w:p>
    <w:p w14:paraId="081CEF04" w14:textId="2138D71F" w:rsidR="003507E4" w:rsidRPr="00D76770" w:rsidRDefault="003507E4" w:rsidP="003507E4">
      <w:pPr>
        <w:pStyle w:val="Heading1"/>
        <w:rPr>
          <w:lang w:val="en-GB"/>
        </w:rPr>
      </w:pPr>
      <w:bookmarkStart w:id="6" w:name="_Toc63172521"/>
      <w:r w:rsidRPr="00D76770">
        <w:rPr>
          <w:lang w:val="en-GB"/>
        </w:rPr>
        <w:t>Study Screening Form</w:t>
      </w:r>
      <w:bookmarkEnd w:id="6"/>
    </w:p>
    <w:p w14:paraId="23940BA4" w14:textId="0B326B7C" w:rsidR="00A20B74" w:rsidRPr="00D76770" w:rsidRDefault="00A20B74" w:rsidP="00A20B74">
      <w:pPr>
        <w:rPr>
          <w:lang w:val="en-GB"/>
        </w:rPr>
      </w:pPr>
      <w:r w:rsidRPr="00D76770">
        <w:rPr>
          <w:b/>
          <w:bCs/>
          <w:lang w:val="en-GB"/>
        </w:rPr>
        <w:t>Study Screening Form</w:t>
      </w:r>
      <w:r w:rsidRPr="00D76770">
        <w:rPr>
          <w:lang w:val="en-GB"/>
        </w:rPr>
        <w:t xml:space="preserve"> </w:t>
      </w:r>
      <w:r w:rsidR="002C2E22" w:rsidRPr="00D76770">
        <w:rPr>
          <w:lang w:val="en-GB"/>
        </w:rPr>
        <w:t>consists of</w:t>
      </w:r>
      <w:r w:rsidRPr="00D76770">
        <w:rPr>
          <w:lang w:val="en-GB"/>
        </w:rPr>
        <w:t xml:space="preserve"> two parts. The fields </w:t>
      </w:r>
      <w:r w:rsidRPr="00D76770">
        <w:rPr>
          <w:b/>
          <w:bCs/>
          <w:lang w:val="en-GB"/>
        </w:rPr>
        <w:t>Study screening date</w:t>
      </w:r>
      <w:r w:rsidRPr="00D76770">
        <w:rPr>
          <w:lang w:val="en-GB"/>
        </w:rPr>
        <w:t xml:space="preserve"> and </w:t>
      </w:r>
      <w:r w:rsidRPr="00D76770">
        <w:rPr>
          <w:b/>
          <w:bCs/>
          <w:lang w:val="en-GB"/>
        </w:rPr>
        <w:t xml:space="preserve">DR-TB number </w:t>
      </w:r>
      <w:r w:rsidRPr="00D76770">
        <w:rPr>
          <w:lang w:val="en-GB"/>
        </w:rPr>
        <w:t>from</w:t>
      </w:r>
      <w:r w:rsidRPr="00D76770">
        <w:rPr>
          <w:b/>
          <w:bCs/>
          <w:lang w:val="en-GB"/>
        </w:rPr>
        <w:t xml:space="preserve"> </w:t>
      </w:r>
      <w:r w:rsidRPr="00D76770">
        <w:rPr>
          <w:lang w:val="en-GB"/>
        </w:rPr>
        <w:t>Part II must be identically with those from the Part I.</w:t>
      </w:r>
      <w:r w:rsidR="002C2E22" w:rsidRPr="00D76770">
        <w:rPr>
          <w:lang w:val="en-GB"/>
        </w:rPr>
        <w:t xml:space="preserve"> These fields in Part II are completed automatically from the Part I when the electronic version of forms is used. For the printed form it is necessary to write by hand in both parts. Here is very important to fill them </w:t>
      </w:r>
      <w:r w:rsidR="008177AD">
        <w:rPr>
          <w:lang w:val="en-GB"/>
        </w:rPr>
        <w:t>in</w:t>
      </w:r>
      <w:r w:rsidR="002C2E22" w:rsidRPr="00D76770">
        <w:rPr>
          <w:lang w:val="en-GB"/>
        </w:rPr>
        <w:t xml:space="preserve"> correctly so not to confuse with </w:t>
      </w:r>
      <w:r w:rsidR="00C35772">
        <w:rPr>
          <w:lang w:val="en-GB"/>
        </w:rPr>
        <w:t>p-</w:t>
      </w:r>
      <w:r w:rsidR="002C2E22" w:rsidRPr="00D76770">
        <w:rPr>
          <w:lang w:val="en-GB"/>
        </w:rPr>
        <w:t>CRFs of other patients.</w:t>
      </w:r>
    </w:p>
    <w:p w14:paraId="1D5A70B5" w14:textId="7F7F42E1" w:rsidR="00580502" w:rsidRPr="00D76770" w:rsidRDefault="00580502" w:rsidP="00A20B74">
      <w:pPr>
        <w:rPr>
          <w:lang w:val="en-GB"/>
        </w:rPr>
      </w:pPr>
      <w:r w:rsidRPr="00D76770">
        <w:rPr>
          <w:lang w:val="en-GB"/>
        </w:rPr>
        <w:t xml:space="preserve">There are some instructions in </w:t>
      </w:r>
      <w:r w:rsidRPr="00D76770">
        <w:rPr>
          <w:b/>
          <w:bCs/>
          <w:lang w:val="en-GB"/>
        </w:rPr>
        <w:t>Study Screening Form</w:t>
      </w:r>
      <w:r w:rsidRPr="00D76770">
        <w:rPr>
          <w:lang w:val="en-GB"/>
        </w:rPr>
        <w:t xml:space="preserve"> related to </w:t>
      </w:r>
      <w:r w:rsidR="00104E52" w:rsidRPr="00D76770">
        <w:rPr>
          <w:lang w:val="en-GB"/>
        </w:rPr>
        <w:t xml:space="preserve">Inclusion </w:t>
      </w:r>
      <w:r w:rsidRPr="00D76770">
        <w:rPr>
          <w:lang w:val="en-GB"/>
        </w:rPr>
        <w:t xml:space="preserve">Criteria. Follow them to assess whether the patient is eligible to be enrolled in the study and be careful which section should be filled </w:t>
      </w:r>
      <w:r w:rsidR="008177AD">
        <w:rPr>
          <w:lang w:val="en-GB"/>
        </w:rPr>
        <w:t>in</w:t>
      </w:r>
      <w:r w:rsidRPr="00D76770">
        <w:rPr>
          <w:lang w:val="en-GB"/>
        </w:rPr>
        <w:t xml:space="preserve"> based on the answers received</w:t>
      </w:r>
      <w:r w:rsidR="00104E52" w:rsidRPr="00D76770">
        <w:rPr>
          <w:lang w:val="en-GB"/>
        </w:rPr>
        <w:t xml:space="preserve"> (</w:t>
      </w:r>
      <w:r w:rsidR="00104E52" w:rsidRPr="00D76770">
        <w:rPr>
          <w:lang w:val="en-GB"/>
        </w:rPr>
        <w:fldChar w:fldCharType="begin"/>
      </w:r>
      <w:r w:rsidR="00104E52" w:rsidRPr="00D76770">
        <w:rPr>
          <w:lang w:val="en-GB"/>
        </w:rPr>
        <w:instrText xml:space="preserve"> REF _Ref45720328 \h </w:instrText>
      </w:r>
      <w:r w:rsidR="00104E52" w:rsidRPr="00D76770">
        <w:rPr>
          <w:lang w:val="en-GB"/>
        </w:rPr>
      </w:r>
      <w:r w:rsidR="00104E52" w:rsidRPr="00D76770">
        <w:rPr>
          <w:lang w:val="en-GB"/>
        </w:rPr>
        <w:fldChar w:fldCharType="separate"/>
      </w:r>
      <w:r w:rsidR="001F3111" w:rsidRPr="00D76770">
        <w:rPr>
          <w:lang w:val="en-GB"/>
        </w:rPr>
        <w:t xml:space="preserve">Figure </w:t>
      </w:r>
      <w:r w:rsidR="001F3111">
        <w:rPr>
          <w:noProof/>
          <w:lang w:val="en-GB"/>
        </w:rPr>
        <w:t>2</w:t>
      </w:r>
      <w:r w:rsidR="00104E52" w:rsidRPr="00D76770">
        <w:rPr>
          <w:lang w:val="en-GB"/>
        </w:rPr>
        <w:fldChar w:fldCharType="end"/>
      </w:r>
      <w:r w:rsidR="00104E52" w:rsidRPr="00D76770">
        <w:rPr>
          <w:lang w:val="en-GB"/>
        </w:rPr>
        <w:t>)</w:t>
      </w:r>
      <w:r w:rsidRPr="00D76770">
        <w:rPr>
          <w:lang w:val="en-GB"/>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50"/>
      </w:tblGrid>
      <w:tr w:rsidR="00580502" w:rsidRPr="00D76770" w14:paraId="188F5EFB" w14:textId="77777777" w:rsidTr="00EF0510">
        <w:trPr>
          <w:trHeight w:val="4740"/>
        </w:trPr>
        <w:tc>
          <w:tcPr>
            <w:tcW w:w="12950" w:type="dxa"/>
          </w:tcPr>
          <w:p w14:paraId="193B71F4" w14:textId="77777777" w:rsidR="00580502" w:rsidRPr="00D76770" w:rsidRDefault="00580502" w:rsidP="00104E52">
            <w:pPr>
              <w:keepNext/>
              <w:spacing w:after="0"/>
              <w:rPr>
                <w:lang w:val="en-GB"/>
              </w:rPr>
            </w:pPr>
            <w:r w:rsidRPr="00D76770">
              <w:rPr>
                <w:noProof/>
                <w:lang w:val="en-GB"/>
              </w:rPr>
              <w:lastRenderedPageBreak/>
              <mc:AlternateContent>
                <mc:Choice Requires="wps">
                  <w:drawing>
                    <wp:anchor distT="0" distB="0" distL="114300" distR="114300" simplePos="0" relativeHeight="251784192" behindDoc="0" locked="0" layoutInCell="1" allowOverlap="1" wp14:anchorId="23F43D75" wp14:editId="6BE66F78">
                      <wp:simplePos x="0" y="0"/>
                      <wp:positionH relativeFrom="column">
                        <wp:posOffset>1154430</wp:posOffset>
                      </wp:positionH>
                      <wp:positionV relativeFrom="paragraph">
                        <wp:posOffset>1205230</wp:posOffset>
                      </wp:positionV>
                      <wp:extent cx="0" cy="472440"/>
                      <wp:effectExtent l="76200" t="0" r="57150" b="60960"/>
                      <wp:wrapNone/>
                      <wp:docPr id="167" name="Straight Arrow Connector 167"/>
                      <wp:cNvGraphicFramePr/>
                      <a:graphic xmlns:a="http://schemas.openxmlformats.org/drawingml/2006/main">
                        <a:graphicData uri="http://schemas.microsoft.com/office/word/2010/wordprocessingShape">
                          <wps:wsp>
                            <wps:cNvCnPr/>
                            <wps:spPr>
                              <a:xfrm flipH="1">
                                <a:off x="0" y="0"/>
                                <a:ext cx="0" cy="47244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061B1FE" id="_x0000_t32" coordsize="21600,21600" o:spt="32" o:oned="t" path="m,l21600,21600e" filled="f">
                      <v:path arrowok="t" fillok="f" o:connecttype="none"/>
                      <o:lock v:ext="edit" shapetype="t"/>
                    </v:shapetype>
                    <v:shape id="Straight Arrow Connector 167" o:spid="_x0000_s1026" type="#_x0000_t32" style="position:absolute;margin-left:90.9pt;margin-top:94.9pt;width:0;height:37.2pt;flip:x;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" strokecolor="#70ad47 [3209]" strokeweight="1pt">
                      <v:stroke endarrow="block" joinstyle="miter"/>
                    </v:shape>
                  </w:pict>
                </mc:Fallback>
              </mc:AlternateContent>
            </w:r>
            <w:r w:rsidRPr="00D76770">
              <w:rPr>
                <w:noProof/>
                <w:lang w:val="en-GB"/>
              </w:rPr>
              <mc:AlternateContent>
                <mc:Choice Requires="wps">
                  <w:drawing>
                    <wp:anchor distT="0" distB="0" distL="114300" distR="114300" simplePos="0" relativeHeight="251796480" behindDoc="0" locked="0" layoutInCell="1" allowOverlap="1" wp14:anchorId="024F30C1" wp14:editId="330E0DCB">
                      <wp:simplePos x="0" y="0"/>
                      <wp:positionH relativeFrom="column">
                        <wp:posOffset>2571750</wp:posOffset>
                      </wp:positionH>
                      <wp:positionV relativeFrom="paragraph">
                        <wp:posOffset>1205230</wp:posOffset>
                      </wp:positionV>
                      <wp:extent cx="0" cy="472440"/>
                      <wp:effectExtent l="76200" t="0" r="57150" b="60960"/>
                      <wp:wrapNone/>
                      <wp:docPr id="168" name="Straight Arrow Connector 168"/>
                      <wp:cNvGraphicFramePr/>
                      <a:graphic xmlns:a="http://schemas.openxmlformats.org/drawingml/2006/main">
                        <a:graphicData uri="http://schemas.microsoft.com/office/word/2010/wordprocessingShape">
                          <wps:wsp>
                            <wps:cNvCnPr/>
                            <wps:spPr>
                              <a:xfrm flipH="1">
                                <a:off x="0" y="0"/>
                                <a:ext cx="0" cy="47244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67A760" id="Straight Arrow Connector 168" o:spid="_x0000_s1026" type="#_x0000_t32" style="position:absolute;margin-left:202.5pt;margin-top:94.9pt;width:0;height:37.2pt;flip:x;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" strokecolor="#70ad47 [3209]" strokeweight="1pt">
                      <v:stroke endarrow="block" joinstyle="miter"/>
                    </v:shape>
                  </w:pict>
                </mc:Fallback>
              </mc:AlternateContent>
            </w:r>
            <w:r w:rsidRPr="00D76770">
              <w:rPr>
                <w:noProof/>
                <w:lang w:val="en-GB"/>
              </w:rPr>
              <mc:AlternateContent>
                <mc:Choice Requires="wps">
                  <w:drawing>
                    <wp:anchor distT="0" distB="0" distL="114300" distR="114300" simplePos="0" relativeHeight="251793408" behindDoc="0" locked="0" layoutInCell="1" allowOverlap="1" wp14:anchorId="3D33E8A2" wp14:editId="0B706F10">
                      <wp:simplePos x="0" y="0"/>
                      <wp:positionH relativeFrom="column">
                        <wp:posOffset>1970405</wp:posOffset>
                      </wp:positionH>
                      <wp:positionV relativeFrom="paragraph">
                        <wp:posOffset>1189990</wp:posOffset>
                      </wp:positionV>
                      <wp:extent cx="0" cy="180000"/>
                      <wp:effectExtent l="0" t="0" r="38100" b="29845"/>
                      <wp:wrapNone/>
                      <wp:docPr id="169" name="Straight Connector 169"/>
                      <wp:cNvGraphicFramePr/>
                      <a:graphic xmlns:a="http://schemas.openxmlformats.org/drawingml/2006/main">
                        <a:graphicData uri="http://schemas.microsoft.com/office/word/2010/wordprocessingShape">
                          <wps:wsp>
                            <wps:cNvCnPr/>
                            <wps:spPr>
                              <a:xfrm>
                                <a:off x="0" y="0"/>
                                <a:ext cx="0" cy="18000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V relativeFrom="margin">
                        <wp14:pctHeight>0</wp14:pctHeight>
                      </wp14:sizeRelV>
                    </wp:anchor>
                  </w:drawing>
                </mc:Choice>
                <mc:Fallback>
                  <w:pict>
                    <v:line w14:anchorId="11B93EF3" id="Straight Connector 169" o:spid="_x0000_s1026" style="position:absolute;z-index:251793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5.15pt,93.7pt" to="155.15pt,10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" strokecolor="#ed7d31 [3205]" strokeweight="1pt">
                      <v:stroke joinstyle="miter"/>
                    </v:line>
                  </w:pict>
                </mc:Fallback>
              </mc:AlternateContent>
            </w:r>
            <w:r w:rsidRPr="00D76770">
              <w:rPr>
                <w:noProof/>
                <w:lang w:val="en-GB"/>
              </w:rPr>
              <mc:AlternateContent>
                <mc:Choice Requires="wps">
                  <w:drawing>
                    <wp:anchor distT="0" distB="0" distL="114300" distR="114300" simplePos="0" relativeHeight="251791360" behindDoc="0" locked="0" layoutInCell="1" allowOverlap="1" wp14:anchorId="736174FA" wp14:editId="7CD1958D">
                      <wp:simplePos x="0" y="0"/>
                      <wp:positionH relativeFrom="column">
                        <wp:posOffset>2313305</wp:posOffset>
                      </wp:positionH>
                      <wp:positionV relativeFrom="paragraph">
                        <wp:posOffset>557530</wp:posOffset>
                      </wp:positionV>
                      <wp:extent cx="259080" cy="167640"/>
                      <wp:effectExtent l="0" t="0" r="83820" b="60960"/>
                      <wp:wrapNone/>
                      <wp:docPr id="170" name="Straight Arrow Connector 170"/>
                      <wp:cNvGraphicFramePr/>
                      <a:graphic xmlns:a="http://schemas.openxmlformats.org/drawingml/2006/main">
                        <a:graphicData uri="http://schemas.microsoft.com/office/word/2010/wordprocessingShape">
                          <wps:wsp>
                            <wps:cNvCnPr/>
                            <wps:spPr>
                              <a:xfrm>
                                <a:off x="0" y="0"/>
                                <a:ext cx="259080" cy="16764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EE4D19" id="Straight Arrow Connector 170" o:spid="_x0000_s1026" type="#_x0000_t32" style="position:absolute;margin-left:182.15pt;margin-top:43.9pt;width:20.4pt;height:13.2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" strokecolor="#4472c4 [3204]" strokeweight="1pt">
                      <v:stroke endarrow="block" joinstyle="miter"/>
                    </v:shape>
                  </w:pict>
                </mc:Fallback>
              </mc:AlternateContent>
            </w:r>
            <w:r w:rsidRPr="00D76770">
              <w:rPr>
                <w:noProof/>
                <w:lang w:val="en-GB"/>
              </w:rPr>
              <mc:AlternateContent>
                <mc:Choice Requires="wps">
                  <w:drawing>
                    <wp:anchor distT="0" distB="0" distL="114300" distR="114300" simplePos="0" relativeHeight="251790336" behindDoc="0" locked="0" layoutInCell="1" allowOverlap="1" wp14:anchorId="0F633072" wp14:editId="6B464061">
                      <wp:simplePos x="0" y="0"/>
                      <wp:positionH relativeFrom="column">
                        <wp:posOffset>1970405</wp:posOffset>
                      </wp:positionH>
                      <wp:positionV relativeFrom="paragraph">
                        <wp:posOffset>557530</wp:posOffset>
                      </wp:positionV>
                      <wp:extent cx="274320" cy="144780"/>
                      <wp:effectExtent l="38100" t="0" r="30480" b="64770"/>
                      <wp:wrapNone/>
                      <wp:docPr id="171" name="Straight Arrow Connector 171"/>
                      <wp:cNvGraphicFramePr/>
                      <a:graphic xmlns:a="http://schemas.openxmlformats.org/drawingml/2006/main">
                        <a:graphicData uri="http://schemas.microsoft.com/office/word/2010/wordprocessingShape">
                          <wps:wsp>
                            <wps:cNvCnPr/>
                            <wps:spPr>
                              <a:xfrm flipH="1">
                                <a:off x="0" y="0"/>
                                <a:ext cx="274320" cy="14478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w14:anchorId="07DD56EB" id="Straight Arrow Connector 171" o:spid="_x0000_s1026" type="#_x0000_t32" style="position:absolute;margin-left:155.15pt;margin-top:43.9pt;width:21.6pt;height:11.4pt;flip:x;z-index:25179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" strokecolor="#4472c4 [3204]" strokeweight="1pt">
                      <v:stroke endarrow="block" joinstyle="miter"/>
                    </v:shape>
                  </w:pict>
                </mc:Fallback>
              </mc:AlternateContent>
            </w:r>
            <w:r w:rsidRPr="00D76770">
              <w:rPr>
                <w:noProof/>
                <w:lang w:val="en-GB"/>
              </w:rPr>
              <mc:AlternateContent>
                <mc:Choice Requires="wps">
                  <w:drawing>
                    <wp:anchor distT="0" distB="0" distL="114300" distR="114300" simplePos="0" relativeHeight="251789312" behindDoc="0" locked="0" layoutInCell="1" allowOverlap="1" wp14:anchorId="0120C792" wp14:editId="6194E91B">
                      <wp:simplePos x="0" y="0"/>
                      <wp:positionH relativeFrom="column">
                        <wp:posOffset>2310130</wp:posOffset>
                      </wp:positionH>
                      <wp:positionV relativeFrom="paragraph">
                        <wp:posOffset>721360</wp:posOffset>
                      </wp:positionV>
                      <wp:extent cx="533400" cy="480060"/>
                      <wp:effectExtent l="0" t="0" r="19050" b="15240"/>
                      <wp:wrapNone/>
                      <wp:docPr id="172" name="Rectangle: Rounded Corners 172"/>
                      <wp:cNvGraphicFramePr/>
                      <a:graphic xmlns:a="http://schemas.openxmlformats.org/drawingml/2006/main">
                        <a:graphicData uri="http://schemas.microsoft.com/office/word/2010/wordprocessingShape">
                          <wps:wsp>
                            <wps:cNvSpPr/>
                            <wps:spPr>
                              <a:xfrm>
                                <a:off x="0" y="0"/>
                                <a:ext cx="533400" cy="48006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5582DF73" w14:textId="77777777" w:rsidR="0029356A" w:rsidRPr="00BD13E9" w:rsidRDefault="0029356A" w:rsidP="00580502">
                                  <w:pPr>
                                    <w:jc w:val="center"/>
                                    <w:rPr>
                                      <w:sz w:val="16"/>
                                      <w:szCs w:val="16"/>
                                      <w:lang w:val="en-GB"/>
                                    </w:rPr>
                                  </w:pPr>
                                  <w:r>
                                    <w:rPr>
                                      <w:sz w:val="16"/>
                                      <w:szCs w:val="16"/>
                                      <w:lang w:val="en-GB"/>
                                    </w:rPr>
                                    <w:t>If a</w:t>
                                  </w:r>
                                  <w:r w:rsidRPr="00BD13E9">
                                    <w:rPr>
                                      <w:sz w:val="16"/>
                                      <w:szCs w:val="16"/>
                                      <w:lang w:val="en-GB"/>
                                    </w:rPr>
                                    <w:t xml:space="preserve">ll </w:t>
                                  </w:r>
                                  <w:r w:rsidRPr="00BD13E9">
                                    <w:rPr>
                                      <w:b/>
                                      <w:bCs/>
                                      <w:sz w:val="16"/>
                                      <w:szCs w:val="16"/>
                                      <w:lang w:val="en-GB"/>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20C792" id="Rectangle: Rounded Corners 172" o:spid="_x0000_s1028" style="position:absolute;left:0;text-align:left;margin-left:181.9pt;margin-top:56.8pt;width:42pt;height:37.8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" fillcolor="#9ecb81 [2169]" strokecolor="#70ad47 [3209]" strokeweight=".5pt">
                      <v:fill color2="#8ac066 [2617]" rotate="t" colors="0 #b5d5a7;.5 #aace99;1 #9cca86" focus="100%" type="gradient">
                        <o:fill v:ext="view" type="gradientUnscaled"/>
                      </v:fill>
                      <v:stroke joinstyle="miter"/>
                      <v:textbox>
                        <w:txbxContent>
                          <w:p w14:paraId="5582DF73" w14:textId="77777777" w:rsidR="0029356A" w:rsidRPr="00BD13E9" w:rsidRDefault="0029356A" w:rsidP="00580502">
                            <w:pPr>
                              <w:jc w:val="center"/>
                              <w:rPr>
                                <w:sz w:val="16"/>
                                <w:szCs w:val="16"/>
                                <w:lang w:val="en-GB"/>
                              </w:rPr>
                            </w:pPr>
                            <w:r>
                              <w:rPr>
                                <w:sz w:val="16"/>
                                <w:szCs w:val="16"/>
                                <w:lang w:val="en-GB"/>
                              </w:rPr>
                              <w:t>If a</w:t>
                            </w:r>
                            <w:r w:rsidRPr="00BD13E9">
                              <w:rPr>
                                <w:sz w:val="16"/>
                                <w:szCs w:val="16"/>
                                <w:lang w:val="en-GB"/>
                              </w:rPr>
                              <w:t xml:space="preserve">ll </w:t>
                            </w:r>
                            <w:r w:rsidRPr="00BD13E9">
                              <w:rPr>
                                <w:b/>
                                <w:bCs/>
                                <w:sz w:val="16"/>
                                <w:szCs w:val="16"/>
                                <w:lang w:val="en-GB"/>
                              </w:rPr>
                              <w:t>NO</w:t>
                            </w:r>
                          </w:p>
                        </w:txbxContent>
                      </v:textbox>
                    </v:roundrect>
                  </w:pict>
                </mc:Fallback>
              </mc:AlternateContent>
            </w:r>
            <w:r w:rsidRPr="00D76770">
              <w:rPr>
                <w:noProof/>
                <w:lang w:val="en-GB"/>
              </w:rPr>
              <mc:AlternateContent>
                <mc:Choice Requires="wps">
                  <w:drawing>
                    <wp:anchor distT="0" distB="0" distL="114300" distR="114300" simplePos="0" relativeHeight="251788288" behindDoc="0" locked="0" layoutInCell="1" allowOverlap="1" wp14:anchorId="28BF8C13" wp14:editId="576D7CFB">
                      <wp:simplePos x="0" y="0"/>
                      <wp:positionH relativeFrom="column">
                        <wp:posOffset>1700530</wp:posOffset>
                      </wp:positionH>
                      <wp:positionV relativeFrom="paragraph">
                        <wp:posOffset>711200</wp:posOffset>
                      </wp:positionV>
                      <wp:extent cx="533400" cy="480060"/>
                      <wp:effectExtent l="0" t="0" r="19050" b="15240"/>
                      <wp:wrapNone/>
                      <wp:docPr id="173" name="Rectangle: Rounded Corners 173"/>
                      <wp:cNvGraphicFramePr/>
                      <a:graphic xmlns:a="http://schemas.openxmlformats.org/drawingml/2006/main">
                        <a:graphicData uri="http://schemas.microsoft.com/office/word/2010/wordprocessingShape">
                          <wps:wsp>
                            <wps:cNvSpPr/>
                            <wps:spPr>
                              <a:xfrm>
                                <a:off x="0" y="0"/>
                                <a:ext cx="533400" cy="48006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18C31925" w14:textId="77777777" w:rsidR="0029356A" w:rsidRPr="004A1CE6" w:rsidRDefault="0029356A" w:rsidP="00580502">
                                  <w:pPr>
                                    <w:jc w:val="center"/>
                                    <w:rPr>
                                      <w:sz w:val="18"/>
                                      <w:szCs w:val="18"/>
                                      <w:lang w:val="en-GB"/>
                                    </w:rPr>
                                  </w:pPr>
                                  <w:r>
                                    <w:rPr>
                                      <w:sz w:val="18"/>
                                      <w:szCs w:val="18"/>
                                      <w:lang w:val="en-GB"/>
                                    </w:rPr>
                                    <w:t xml:space="preserve">If any </w:t>
                                  </w:r>
                                  <w:r w:rsidRPr="00BD13E9">
                                    <w:rPr>
                                      <w:b/>
                                      <w:bCs/>
                                      <w:sz w:val="18"/>
                                      <w:szCs w:val="18"/>
                                      <w:lang w:val="en-GB"/>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BF8C13" id="Rectangle: Rounded Corners 173" o:spid="_x0000_s1029" style="position:absolute;left:0;text-align:left;margin-left:133.9pt;margin-top:56pt;width:42pt;height:37.8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" fillcolor="#ffd555 [2167]" strokecolor="#ffc000 [3207]" strokeweight=".5pt">
                      <v:fill color2="#ffcc31 [2615]" rotate="t" colors="0 #ffdd9c;.5 #ffd78e;1 #ffd479" focus="100%" type="gradient">
                        <o:fill v:ext="view" type="gradientUnscaled"/>
                      </v:fill>
                      <v:stroke joinstyle="miter"/>
                      <v:textbox>
                        <w:txbxContent>
                          <w:p w14:paraId="18C31925" w14:textId="77777777" w:rsidR="0029356A" w:rsidRPr="004A1CE6" w:rsidRDefault="0029356A" w:rsidP="00580502">
                            <w:pPr>
                              <w:jc w:val="center"/>
                              <w:rPr>
                                <w:sz w:val="18"/>
                                <w:szCs w:val="18"/>
                                <w:lang w:val="en-GB"/>
                              </w:rPr>
                            </w:pPr>
                            <w:r>
                              <w:rPr>
                                <w:sz w:val="18"/>
                                <w:szCs w:val="18"/>
                                <w:lang w:val="en-GB"/>
                              </w:rPr>
                              <w:t xml:space="preserve">If any </w:t>
                            </w:r>
                            <w:r w:rsidRPr="00BD13E9">
                              <w:rPr>
                                <w:b/>
                                <w:bCs/>
                                <w:sz w:val="18"/>
                                <w:szCs w:val="18"/>
                                <w:lang w:val="en-GB"/>
                              </w:rPr>
                              <w:t>YES</w:t>
                            </w:r>
                          </w:p>
                        </w:txbxContent>
                      </v:textbox>
                    </v:roundrect>
                  </w:pict>
                </mc:Fallback>
              </mc:AlternateContent>
            </w:r>
            <w:r w:rsidRPr="00D76770">
              <w:rPr>
                <w:noProof/>
                <w:lang w:val="en-GB"/>
              </w:rPr>
              <mc:AlternateContent>
                <mc:Choice Requires="wps">
                  <w:drawing>
                    <wp:anchor distT="0" distB="0" distL="114300" distR="114300" simplePos="0" relativeHeight="251778048" behindDoc="0" locked="0" layoutInCell="1" allowOverlap="1" wp14:anchorId="1E609F59" wp14:editId="7BCDDDF7">
                      <wp:simplePos x="0" y="0"/>
                      <wp:positionH relativeFrom="column">
                        <wp:posOffset>443230</wp:posOffset>
                      </wp:positionH>
                      <wp:positionV relativeFrom="paragraph">
                        <wp:posOffset>1540510</wp:posOffset>
                      </wp:positionV>
                      <wp:extent cx="4107180" cy="0"/>
                      <wp:effectExtent l="0" t="0" r="0" b="0"/>
                      <wp:wrapNone/>
                      <wp:docPr id="174" name="Straight Connector 174"/>
                      <wp:cNvGraphicFramePr/>
                      <a:graphic xmlns:a="http://schemas.openxmlformats.org/drawingml/2006/main">
                        <a:graphicData uri="http://schemas.microsoft.com/office/word/2010/wordprocessingShape">
                          <wps:wsp>
                            <wps:cNvCnPr/>
                            <wps:spPr>
                              <a:xfrm flipV="1">
                                <a:off x="0" y="0"/>
                                <a:ext cx="4107180" cy="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63DFF1" id="Straight Connector 174" o:spid="_x0000_s1026" style="position:absolute;flip: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9pt,121.3pt" to="358.3pt,1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" strokecolor="#ed7d31 [3205]" strokeweight="1pt">
                      <v:stroke joinstyle="miter"/>
                    </v:line>
                  </w:pict>
                </mc:Fallback>
              </mc:AlternateContent>
            </w:r>
            <w:r w:rsidRPr="00D76770">
              <w:rPr>
                <w:noProof/>
                <w:lang w:val="en-GB"/>
              </w:rPr>
              <mc:AlternateContent>
                <mc:Choice Requires="wps">
                  <w:drawing>
                    <wp:anchor distT="0" distB="0" distL="114300" distR="114300" simplePos="0" relativeHeight="251777024" behindDoc="0" locked="0" layoutInCell="1" allowOverlap="1" wp14:anchorId="23C93542" wp14:editId="790CE76F">
                      <wp:simplePos x="0" y="0"/>
                      <wp:positionH relativeFrom="column">
                        <wp:posOffset>446405</wp:posOffset>
                      </wp:positionH>
                      <wp:positionV relativeFrom="paragraph">
                        <wp:posOffset>1205230</wp:posOffset>
                      </wp:positionV>
                      <wp:extent cx="0" cy="324000"/>
                      <wp:effectExtent l="0" t="0" r="38100" b="19050"/>
                      <wp:wrapNone/>
                      <wp:docPr id="175" name="Straight Connector 175"/>
                      <wp:cNvGraphicFramePr/>
                      <a:graphic xmlns:a="http://schemas.openxmlformats.org/drawingml/2006/main">
                        <a:graphicData uri="http://schemas.microsoft.com/office/word/2010/wordprocessingShape">
                          <wps:wsp>
                            <wps:cNvCnPr/>
                            <wps:spPr>
                              <a:xfrm>
                                <a:off x="0" y="0"/>
                                <a:ext cx="0" cy="32400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V relativeFrom="margin">
                        <wp14:pctHeight>0</wp14:pctHeight>
                      </wp14:sizeRelV>
                    </wp:anchor>
                  </w:drawing>
                </mc:Choice>
                <mc:Fallback>
                  <w:pict>
                    <v:line w14:anchorId="7A8FB84A" id="Straight Connector 175" o:spid="_x0000_s1026" style="position:absolute;z-index:251777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5.15pt,94.9pt" to="35.15pt,1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" strokecolor="#ed7d31 [3205]" strokeweight="1pt">
                      <v:stroke joinstyle="miter"/>
                    </v:line>
                  </w:pict>
                </mc:Fallback>
              </mc:AlternateContent>
            </w:r>
            <w:r w:rsidRPr="00D76770">
              <w:rPr>
                <w:noProof/>
                <w:lang w:val="en-GB"/>
              </w:rPr>
              <mc:AlternateContent>
                <mc:Choice Requires="wps">
                  <w:drawing>
                    <wp:anchor distT="0" distB="0" distL="114300" distR="114300" simplePos="0" relativeHeight="251821056" behindDoc="0" locked="0" layoutInCell="1" allowOverlap="1" wp14:anchorId="7F1791F2" wp14:editId="4646DE3C">
                      <wp:simplePos x="0" y="0"/>
                      <wp:positionH relativeFrom="column">
                        <wp:posOffset>892810</wp:posOffset>
                      </wp:positionH>
                      <wp:positionV relativeFrom="paragraph">
                        <wp:posOffset>721360</wp:posOffset>
                      </wp:positionV>
                      <wp:extent cx="533400" cy="480060"/>
                      <wp:effectExtent l="0" t="0" r="19050" b="15240"/>
                      <wp:wrapNone/>
                      <wp:docPr id="176" name="Rectangle: Rounded Corners 176"/>
                      <wp:cNvGraphicFramePr/>
                      <a:graphic xmlns:a="http://schemas.openxmlformats.org/drawingml/2006/main">
                        <a:graphicData uri="http://schemas.microsoft.com/office/word/2010/wordprocessingShape">
                          <wps:wsp>
                            <wps:cNvSpPr/>
                            <wps:spPr>
                              <a:xfrm>
                                <a:off x="0" y="0"/>
                                <a:ext cx="533400" cy="48006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0FA8562B" w14:textId="77777777" w:rsidR="0029356A" w:rsidRPr="00BD13E9" w:rsidRDefault="0029356A" w:rsidP="00580502">
                                  <w:pPr>
                                    <w:jc w:val="center"/>
                                    <w:rPr>
                                      <w:sz w:val="16"/>
                                      <w:szCs w:val="16"/>
                                      <w:lang w:val="en-GB"/>
                                    </w:rPr>
                                  </w:pPr>
                                  <w:r>
                                    <w:rPr>
                                      <w:sz w:val="16"/>
                                      <w:szCs w:val="16"/>
                                      <w:lang w:val="en-GB"/>
                                    </w:rPr>
                                    <w:t>If a</w:t>
                                  </w:r>
                                  <w:r w:rsidRPr="00BD13E9">
                                    <w:rPr>
                                      <w:sz w:val="16"/>
                                      <w:szCs w:val="16"/>
                                      <w:lang w:val="en-GB"/>
                                    </w:rPr>
                                    <w:t xml:space="preserve">ll </w:t>
                                  </w:r>
                                  <w:r w:rsidRPr="00BD13E9">
                                    <w:rPr>
                                      <w:b/>
                                      <w:bCs/>
                                      <w:sz w:val="16"/>
                                      <w:szCs w:val="16"/>
                                      <w:lang w:val="en-GB"/>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1791F2" id="Rectangle: Rounded Corners 176" o:spid="_x0000_s1030" style="position:absolute;left:0;text-align:left;margin-left:70.3pt;margin-top:56.8pt;width:42pt;height:37.8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" fillcolor="#9ecb81 [2169]" strokecolor="#70ad47 [3209]" strokeweight=".5pt">
                      <v:fill color2="#8ac066 [2617]" rotate="t" colors="0 #b5d5a7;.5 #aace99;1 #9cca86" focus="100%" type="gradient">
                        <o:fill v:ext="view" type="gradientUnscaled"/>
                      </v:fill>
                      <v:stroke joinstyle="miter"/>
                      <v:textbox>
                        <w:txbxContent>
                          <w:p w14:paraId="0FA8562B" w14:textId="77777777" w:rsidR="0029356A" w:rsidRPr="00BD13E9" w:rsidRDefault="0029356A" w:rsidP="00580502">
                            <w:pPr>
                              <w:jc w:val="center"/>
                              <w:rPr>
                                <w:sz w:val="16"/>
                                <w:szCs w:val="16"/>
                                <w:lang w:val="en-GB"/>
                              </w:rPr>
                            </w:pPr>
                            <w:r>
                              <w:rPr>
                                <w:sz w:val="16"/>
                                <w:szCs w:val="16"/>
                                <w:lang w:val="en-GB"/>
                              </w:rPr>
                              <w:t>If a</w:t>
                            </w:r>
                            <w:r w:rsidRPr="00BD13E9">
                              <w:rPr>
                                <w:sz w:val="16"/>
                                <w:szCs w:val="16"/>
                                <w:lang w:val="en-GB"/>
                              </w:rPr>
                              <w:t xml:space="preserve">ll </w:t>
                            </w:r>
                            <w:r w:rsidRPr="00BD13E9">
                              <w:rPr>
                                <w:b/>
                                <w:bCs/>
                                <w:sz w:val="16"/>
                                <w:szCs w:val="16"/>
                                <w:lang w:val="en-GB"/>
                              </w:rPr>
                              <w:t>NO</w:t>
                            </w:r>
                          </w:p>
                        </w:txbxContent>
                      </v:textbox>
                    </v:roundrect>
                  </w:pict>
                </mc:Fallback>
              </mc:AlternateContent>
            </w:r>
            <w:r w:rsidRPr="00D76770">
              <w:rPr>
                <w:noProof/>
                <w:lang w:val="en-GB"/>
              </w:rPr>
              <mc:AlternateContent>
                <mc:Choice Requires="wps">
                  <w:drawing>
                    <wp:anchor distT="0" distB="0" distL="114300" distR="114300" simplePos="0" relativeHeight="251820032" behindDoc="0" locked="0" layoutInCell="1" allowOverlap="1" wp14:anchorId="27C87E3D" wp14:editId="519FA6DA">
                      <wp:simplePos x="0" y="0"/>
                      <wp:positionH relativeFrom="column">
                        <wp:posOffset>176530</wp:posOffset>
                      </wp:positionH>
                      <wp:positionV relativeFrom="paragraph">
                        <wp:posOffset>721360</wp:posOffset>
                      </wp:positionV>
                      <wp:extent cx="533400" cy="480060"/>
                      <wp:effectExtent l="0" t="0" r="19050" b="15240"/>
                      <wp:wrapNone/>
                      <wp:docPr id="177" name="Rectangle: Rounded Corners 177"/>
                      <wp:cNvGraphicFramePr/>
                      <a:graphic xmlns:a="http://schemas.openxmlformats.org/drawingml/2006/main">
                        <a:graphicData uri="http://schemas.microsoft.com/office/word/2010/wordprocessingShape">
                          <wps:wsp>
                            <wps:cNvSpPr/>
                            <wps:spPr>
                              <a:xfrm>
                                <a:off x="0" y="0"/>
                                <a:ext cx="533400" cy="48006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47FE6C2A" w14:textId="77777777" w:rsidR="0029356A" w:rsidRPr="004A1CE6" w:rsidRDefault="0029356A" w:rsidP="00580502">
                                  <w:pPr>
                                    <w:jc w:val="center"/>
                                    <w:rPr>
                                      <w:sz w:val="18"/>
                                      <w:szCs w:val="18"/>
                                      <w:lang w:val="en-GB"/>
                                    </w:rPr>
                                  </w:pPr>
                                  <w:r>
                                    <w:rPr>
                                      <w:sz w:val="18"/>
                                      <w:szCs w:val="18"/>
                                      <w:lang w:val="en-GB"/>
                                    </w:rPr>
                                    <w:t xml:space="preserve">If any </w:t>
                                  </w:r>
                                  <w:r w:rsidRPr="00BD13E9">
                                    <w:rPr>
                                      <w:b/>
                                      <w:bCs/>
                                      <w:sz w:val="18"/>
                                      <w:szCs w:val="18"/>
                                      <w:lang w:val="en-GB"/>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C87E3D" id="Rectangle: Rounded Corners 177" o:spid="_x0000_s1031" style="position:absolute;left:0;text-align:left;margin-left:13.9pt;margin-top:56.8pt;width:42pt;height:37.8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" fillcolor="#ffd555 [2167]" strokecolor="#ffc000 [3207]" strokeweight=".5pt">
                      <v:fill color2="#ffcc31 [2615]" rotate="t" colors="0 #ffdd9c;.5 #ffd78e;1 #ffd479" focus="100%" type="gradient">
                        <o:fill v:ext="view" type="gradientUnscaled"/>
                      </v:fill>
                      <v:stroke joinstyle="miter"/>
                      <v:textbox>
                        <w:txbxContent>
                          <w:p w14:paraId="47FE6C2A" w14:textId="77777777" w:rsidR="0029356A" w:rsidRPr="004A1CE6" w:rsidRDefault="0029356A" w:rsidP="00580502">
                            <w:pPr>
                              <w:jc w:val="center"/>
                              <w:rPr>
                                <w:sz w:val="18"/>
                                <w:szCs w:val="18"/>
                                <w:lang w:val="en-GB"/>
                              </w:rPr>
                            </w:pPr>
                            <w:r>
                              <w:rPr>
                                <w:sz w:val="18"/>
                                <w:szCs w:val="18"/>
                                <w:lang w:val="en-GB"/>
                              </w:rPr>
                              <w:t xml:space="preserve">If any </w:t>
                            </w:r>
                            <w:r w:rsidRPr="00BD13E9">
                              <w:rPr>
                                <w:b/>
                                <w:bCs/>
                                <w:sz w:val="18"/>
                                <w:szCs w:val="18"/>
                                <w:lang w:val="en-GB"/>
                              </w:rPr>
                              <w:t>YES</w:t>
                            </w:r>
                          </w:p>
                        </w:txbxContent>
                      </v:textbox>
                    </v:roundrect>
                  </w:pict>
                </mc:Fallback>
              </mc:AlternateContent>
            </w:r>
            <w:r w:rsidRPr="00D76770">
              <w:rPr>
                <w:noProof/>
                <w:lang w:val="en-GB"/>
              </w:rPr>
              <mc:AlternateContent>
                <mc:Choice Requires="wps">
                  <w:drawing>
                    <wp:anchor distT="0" distB="0" distL="114300" distR="114300" simplePos="0" relativeHeight="251811840" behindDoc="0" locked="0" layoutInCell="1" allowOverlap="1" wp14:anchorId="74D0D7FA" wp14:editId="0AFA8969">
                      <wp:simplePos x="0" y="0"/>
                      <wp:positionH relativeFrom="column">
                        <wp:posOffset>606425</wp:posOffset>
                      </wp:positionH>
                      <wp:positionV relativeFrom="paragraph">
                        <wp:posOffset>2150110</wp:posOffset>
                      </wp:positionV>
                      <wp:extent cx="167640" cy="114300"/>
                      <wp:effectExtent l="38100" t="0" r="22860" b="57150"/>
                      <wp:wrapNone/>
                      <wp:docPr id="178" name="Straight Arrow Connector 178"/>
                      <wp:cNvGraphicFramePr/>
                      <a:graphic xmlns:a="http://schemas.openxmlformats.org/drawingml/2006/main">
                        <a:graphicData uri="http://schemas.microsoft.com/office/word/2010/wordprocessingShape">
                          <wps:wsp>
                            <wps:cNvCnPr/>
                            <wps:spPr>
                              <a:xfrm flipH="1">
                                <a:off x="0" y="0"/>
                                <a:ext cx="167640" cy="1143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 w14:anchorId="4C688C4E" id="Straight Arrow Connector 178" o:spid="_x0000_s1026" type="#_x0000_t32" style="position:absolute;margin-left:47.75pt;margin-top:169.3pt;width:13.2pt;height:9pt;flip:x;z-index:251811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" strokecolor="#4472c4 [3204]" strokeweight="1pt">
                      <v:stroke endarrow="block" joinstyle="miter"/>
                    </v:shape>
                  </w:pict>
                </mc:Fallback>
              </mc:AlternateContent>
            </w:r>
            <w:r w:rsidRPr="00D76770">
              <w:rPr>
                <w:noProof/>
                <w:lang w:val="en-GB"/>
              </w:rPr>
              <mc:AlternateContent>
                <mc:Choice Requires="wps">
                  <w:drawing>
                    <wp:anchor distT="0" distB="0" distL="114300" distR="114300" simplePos="0" relativeHeight="251814912" behindDoc="0" locked="0" layoutInCell="1" allowOverlap="1" wp14:anchorId="487630B9" wp14:editId="79381028">
                      <wp:simplePos x="0" y="0"/>
                      <wp:positionH relativeFrom="column">
                        <wp:posOffset>2404745</wp:posOffset>
                      </wp:positionH>
                      <wp:positionV relativeFrom="paragraph">
                        <wp:posOffset>2150110</wp:posOffset>
                      </wp:positionV>
                      <wp:extent cx="152400" cy="114300"/>
                      <wp:effectExtent l="0" t="0" r="76200" b="57150"/>
                      <wp:wrapNone/>
                      <wp:docPr id="179" name="Straight Arrow Connector 179"/>
                      <wp:cNvGraphicFramePr/>
                      <a:graphic xmlns:a="http://schemas.openxmlformats.org/drawingml/2006/main">
                        <a:graphicData uri="http://schemas.microsoft.com/office/word/2010/wordprocessingShape">
                          <wps:wsp>
                            <wps:cNvCnPr/>
                            <wps:spPr>
                              <a:xfrm>
                                <a:off x="0" y="0"/>
                                <a:ext cx="152400" cy="1143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EAE8CF9" id="Straight Arrow Connector 179" o:spid="_x0000_s1026" type="#_x0000_t32" style="position:absolute;margin-left:189.35pt;margin-top:169.3pt;width:12pt;height:9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" strokecolor="#4472c4 [3204]" strokeweight="1pt">
                      <v:stroke endarrow="block" joinstyle="miter"/>
                    </v:shape>
                  </w:pict>
                </mc:Fallback>
              </mc:AlternateContent>
            </w:r>
            <w:r w:rsidRPr="00D76770">
              <w:rPr>
                <w:noProof/>
                <w:lang w:val="en-GB"/>
              </w:rPr>
              <mc:AlternateContent>
                <mc:Choice Requires="wps">
                  <w:drawing>
                    <wp:anchor distT="0" distB="0" distL="114300" distR="114300" simplePos="0" relativeHeight="251813888" behindDoc="0" locked="0" layoutInCell="1" allowOverlap="1" wp14:anchorId="76D0BE65" wp14:editId="4125303D">
                      <wp:simplePos x="0" y="0"/>
                      <wp:positionH relativeFrom="column">
                        <wp:posOffset>1970405</wp:posOffset>
                      </wp:positionH>
                      <wp:positionV relativeFrom="paragraph">
                        <wp:posOffset>2150110</wp:posOffset>
                      </wp:positionV>
                      <wp:extent cx="190500" cy="114300"/>
                      <wp:effectExtent l="38100" t="0" r="19050" b="57150"/>
                      <wp:wrapNone/>
                      <wp:docPr id="180" name="Straight Arrow Connector 180"/>
                      <wp:cNvGraphicFramePr/>
                      <a:graphic xmlns:a="http://schemas.openxmlformats.org/drawingml/2006/main">
                        <a:graphicData uri="http://schemas.microsoft.com/office/word/2010/wordprocessingShape">
                          <wps:wsp>
                            <wps:cNvCnPr/>
                            <wps:spPr>
                              <a:xfrm flipH="1">
                                <a:off x="0" y="0"/>
                                <a:ext cx="190500" cy="1143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25B015F" id="Straight Arrow Connector 180" o:spid="_x0000_s1026" type="#_x0000_t32" style="position:absolute;margin-left:155.15pt;margin-top:169.3pt;width:15pt;height:9pt;flip:x;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" strokecolor="#4472c4 [3204]" strokeweight="1pt">
                      <v:stroke endarrow="block" joinstyle="miter"/>
                    </v:shape>
                  </w:pict>
                </mc:Fallback>
              </mc:AlternateContent>
            </w:r>
            <w:r w:rsidRPr="00D76770">
              <w:rPr>
                <w:noProof/>
                <w:lang w:val="en-GB"/>
              </w:rPr>
              <mc:AlternateContent>
                <mc:Choice Requires="wps">
                  <w:drawing>
                    <wp:anchor distT="0" distB="0" distL="114300" distR="114300" simplePos="0" relativeHeight="251771904" behindDoc="0" locked="0" layoutInCell="1" allowOverlap="1" wp14:anchorId="4AB85E44" wp14:editId="1E0522D5">
                      <wp:simplePos x="0" y="0"/>
                      <wp:positionH relativeFrom="column">
                        <wp:posOffset>880745</wp:posOffset>
                      </wp:positionH>
                      <wp:positionV relativeFrom="paragraph">
                        <wp:posOffset>557530</wp:posOffset>
                      </wp:positionV>
                      <wp:extent cx="312420" cy="144780"/>
                      <wp:effectExtent l="0" t="0" r="68580" b="64770"/>
                      <wp:wrapNone/>
                      <wp:docPr id="181" name="Straight Arrow Connector 181"/>
                      <wp:cNvGraphicFramePr/>
                      <a:graphic xmlns:a="http://schemas.openxmlformats.org/drawingml/2006/main">
                        <a:graphicData uri="http://schemas.microsoft.com/office/word/2010/wordprocessingShape">
                          <wps:wsp>
                            <wps:cNvCnPr/>
                            <wps:spPr>
                              <a:xfrm>
                                <a:off x="0" y="0"/>
                                <a:ext cx="312420" cy="14478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 w14:anchorId="2B72462E" id="Straight Arrow Connector 181" o:spid="_x0000_s1026" type="#_x0000_t32" style="position:absolute;margin-left:69.35pt;margin-top:43.9pt;width:24.6pt;height:11.4pt;z-index:25177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" strokecolor="#4472c4 [3204]" strokeweight="1pt">
                      <v:stroke endarrow="block" joinstyle="miter"/>
                    </v:shape>
                  </w:pict>
                </mc:Fallback>
              </mc:AlternateContent>
            </w:r>
            <w:r w:rsidRPr="00D76770">
              <w:rPr>
                <w:noProof/>
                <w:lang w:val="en-GB"/>
              </w:rPr>
              <mc:AlternateContent>
                <mc:Choice Requires="wps">
                  <w:drawing>
                    <wp:anchor distT="0" distB="0" distL="114300" distR="114300" simplePos="0" relativeHeight="251819008" behindDoc="0" locked="0" layoutInCell="1" allowOverlap="1" wp14:anchorId="46160DD6" wp14:editId="571D9705">
                      <wp:simplePos x="0" y="0"/>
                      <wp:positionH relativeFrom="column">
                        <wp:posOffset>2846705</wp:posOffset>
                      </wp:positionH>
                      <wp:positionV relativeFrom="paragraph">
                        <wp:posOffset>2424430</wp:posOffset>
                      </wp:positionV>
                      <wp:extent cx="1706880" cy="0"/>
                      <wp:effectExtent l="0" t="0" r="0" b="0"/>
                      <wp:wrapNone/>
                      <wp:docPr id="182" name="Straight Connector 182"/>
                      <wp:cNvGraphicFramePr/>
                      <a:graphic xmlns:a="http://schemas.openxmlformats.org/drawingml/2006/main">
                        <a:graphicData uri="http://schemas.microsoft.com/office/word/2010/wordprocessingShape">
                          <wps:wsp>
                            <wps:cNvCnPr/>
                            <wps:spPr>
                              <a:xfrm>
                                <a:off x="0" y="0"/>
                                <a:ext cx="1706880" cy="0"/>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line w14:anchorId="24ABEFC3" id="Straight Connector 182" o:spid="_x0000_s1026" style="position:absolute;z-index:251819008;visibility:visible;mso-wrap-style:square;mso-wrap-distance-left:9pt;mso-wrap-distance-top:0;mso-wrap-distance-right:9pt;mso-wrap-distance-bottom:0;mso-position-horizontal:absolute;mso-position-horizontal-relative:text;mso-position-vertical:absolute;mso-position-vertical-relative:text" from="224.15pt,190.9pt" to="358.55pt,19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" strokecolor="#70ad47 [3209]" strokeweight="1pt">
                      <v:stroke joinstyle="miter"/>
                    </v:line>
                  </w:pict>
                </mc:Fallback>
              </mc:AlternateContent>
            </w:r>
            <w:r w:rsidRPr="00D76770">
              <w:rPr>
                <w:noProof/>
                <w:lang w:val="en-GB"/>
              </w:rPr>
              <mc:AlternateContent>
                <mc:Choice Requires="wps">
                  <w:drawing>
                    <wp:anchor distT="0" distB="0" distL="114300" distR="114300" simplePos="0" relativeHeight="251816960" behindDoc="0" locked="0" layoutInCell="1" allowOverlap="1" wp14:anchorId="25377136" wp14:editId="5AFEE8A7">
                      <wp:simplePos x="0" y="0"/>
                      <wp:positionH relativeFrom="column">
                        <wp:posOffset>1917065</wp:posOffset>
                      </wp:positionH>
                      <wp:positionV relativeFrom="paragraph">
                        <wp:posOffset>2912110</wp:posOffset>
                      </wp:positionV>
                      <wp:extent cx="2502000" cy="0"/>
                      <wp:effectExtent l="0" t="0" r="0" b="0"/>
                      <wp:wrapNone/>
                      <wp:docPr id="183" name="Straight Connector 183"/>
                      <wp:cNvGraphicFramePr/>
                      <a:graphic xmlns:a="http://schemas.openxmlformats.org/drawingml/2006/main">
                        <a:graphicData uri="http://schemas.microsoft.com/office/word/2010/wordprocessingShape">
                          <wps:wsp>
                            <wps:cNvCnPr/>
                            <wps:spPr>
                              <a:xfrm>
                                <a:off x="0" y="0"/>
                                <a:ext cx="2502000" cy="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anchor>
                  </w:drawing>
                </mc:Choice>
                <mc:Fallback>
                  <w:pict>
                    <v:line w14:anchorId="1A022415" id="Straight Connector 183" o:spid="_x0000_s1026" style="position:absolute;z-index:251816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0.95pt,229.3pt" to="347.95pt,2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" strokecolor="#ed7d31 [3205]" strokeweight="1pt">
                      <v:stroke joinstyle="miter"/>
                    </v:line>
                  </w:pict>
                </mc:Fallback>
              </mc:AlternateContent>
            </w:r>
            <w:r w:rsidRPr="00D76770">
              <w:rPr>
                <w:noProof/>
                <w:lang w:val="en-GB"/>
              </w:rPr>
              <mc:AlternateContent>
                <mc:Choice Requires="wps">
                  <w:drawing>
                    <wp:anchor distT="0" distB="0" distL="114300" distR="114300" simplePos="0" relativeHeight="251817984" behindDoc="0" locked="0" layoutInCell="1" allowOverlap="1" wp14:anchorId="003025D0" wp14:editId="5227598E">
                      <wp:simplePos x="0" y="0"/>
                      <wp:positionH relativeFrom="column">
                        <wp:posOffset>4416425</wp:posOffset>
                      </wp:positionH>
                      <wp:positionV relativeFrom="paragraph">
                        <wp:posOffset>557530</wp:posOffset>
                      </wp:positionV>
                      <wp:extent cx="0" cy="2354580"/>
                      <wp:effectExtent l="76200" t="38100" r="57150" b="26670"/>
                      <wp:wrapNone/>
                      <wp:docPr id="184" name="Straight Arrow Connector 184"/>
                      <wp:cNvGraphicFramePr/>
                      <a:graphic xmlns:a="http://schemas.openxmlformats.org/drawingml/2006/main">
                        <a:graphicData uri="http://schemas.microsoft.com/office/word/2010/wordprocessingShape">
                          <wps:wsp>
                            <wps:cNvCnPr/>
                            <wps:spPr>
                              <a:xfrm flipV="1">
                                <a:off x="0" y="0"/>
                                <a:ext cx="0" cy="235458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59239062" id="Straight Arrow Connector 184" o:spid="_x0000_s1026" type="#_x0000_t32" style="position:absolute;margin-left:347.75pt;margin-top:43.9pt;width:0;height:185.4pt;flip:y;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" strokecolor="#ed7d31 [3205]" strokeweight="1pt">
                      <v:stroke endarrow="block" joinstyle="miter"/>
                    </v:shape>
                  </w:pict>
                </mc:Fallback>
              </mc:AlternateContent>
            </w:r>
            <w:r w:rsidRPr="00D76770">
              <w:rPr>
                <w:noProof/>
                <w:lang w:val="en-GB"/>
              </w:rPr>
              <mc:AlternateContent>
                <mc:Choice Requires="wps">
                  <w:drawing>
                    <wp:anchor distT="0" distB="0" distL="114300" distR="114300" simplePos="0" relativeHeight="251815936" behindDoc="0" locked="0" layoutInCell="1" allowOverlap="1" wp14:anchorId="4AA370E2" wp14:editId="7B2E5D39">
                      <wp:simplePos x="0" y="0"/>
                      <wp:positionH relativeFrom="column">
                        <wp:posOffset>1917065</wp:posOffset>
                      </wp:positionH>
                      <wp:positionV relativeFrom="paragraph">
                        <wp:posOffset>2576830</wp:posOffset>
                      </wp:positionV>
                      <wp:extent cx="0" cy="335280"/>
                      <wp:effectExtent l="0" t="0" r="38100" b="26670"/>
                      <wp:wrapNone/>
                      <wp:docPr id="185" name="Straight Connector 185"/>
                      <wp:cNvGraphicFramePr/>
                      <a:graphic xmlns:a="http://schemas.openxmlformats.org/drawingml/2006/main">
                        <a:graphicData uri="http://schemas.microsoft.com/office/word/2010/wordprocessingShape">
                          <wps:wsp>
                            <wps:cNvCnPr/>
                            <wps:spPr>
                              <a:xfrm>
                                <a:off x="0" y="0"/>
                                <a:ext cx="0" cy="33528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w14:anchorId="28DEDC51" id="Straight Connector 185" o:spid="_x0000_s1026" style="position:absolute;z-index:251815936;visibility:visible;mso-wrap-style:square;mso-wrap-distance-left:9pt;mso-wrap-distance-top:0;mso-wrap-distance-right:9pt;mso-wrap-distance-bottom:0;mso-position-horizontal:absolute;mso-position-horizontal-relative:text;mso-position-vertical:absolute;mso-position-vertical-relative:text" from="150.95pt,202.9pt" to="150.95pt,2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" strokecolor="#ed7d31 [3205]" strokeweight="1pt">
                      <v:stroke joinstyle="miter"/>
                    </v:line>
                  </w:pict>
                </mc:Fallback>
              </mc:AlternateContent>
            </w:r>
            <w:r w:rsidRPr="00D76770">
              <w:rPr>
                <w:noProof/>
                <w:lang w:val="en-GB"/>
              </w:rPr>
              <mc:AlternateContent>
                <mc:Choice Requires="wps">
                  <w:drawing>
                    <wp:anchor distT="0" distB="0" distL="114300" distR="114300" simplePos="0" relativeHeight="251812864" behindDoc="0" locked="0" layoutInCell="1" allowOverlap="1" wp14:anchorId="3CBB4CB7" wp14:editId="787AEFCE">
                      <wp:simplePos x="0" y="0"/>
                      <wp:positionH relativeFrom="column">
                        <wp:posOffset>774065</wp:posOffset>
                      </wp:positionH>
                      <wp:positionV relativeFrom="paragraph">
                        <wp:posOffset>2150110</wp:posOffset>
                      </wp:positionV>
                      <wp:extent cx="144780" cy="114300"/>
                      <wp:effectExtent l="0" t="0" r="83820" b="57150"/>
                      <wp:wrapNone/>
                      <wp:docPr id="186" name="Straight Arrow Connector 186"/>
                      <wp:cNvGraphicFramePr/>
                      <a:graphic xmlns:a="http://schemas.openxmlformats.org/drawingml/2006/main">
                        <a:graphicData uri="http://schemas.microsoft.com/office/word/2010/wordprocessingShape">
                          <wps:wsp>
                            <wps:cNvCnPr/>
                            <wps:spPr>
                              <a:xfrm>
                                <a:off x="0" y="0"/>
                                <a:ext cx="144780" cy="1143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082306A" id="Straight Arrow Connector 186" o:spid="_x0000_s1026" type="#_x0000_t32" style="position:absolute;margin-left:60.95pt;margin-top:169.3pt;width:11.4pt;height:9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" strokecolor="#4472c4 [3204]" strokeweight="1pt">
                      <v:stroke endarrow="block" joinstyle="miter"/>
                    </v:shape>
                  </w:pict>
                </mc:Fallback>
              </mc:AlternateContent>
            </w:r>
            <w:r w:rsidRPr="00D76770">
              <w:rPr>
                <w:noProof/>
                <w:lang w:val="en-GB"/>
              </w:rPr>
              <mc:AlternateContent>
                <mc:Choice Requires="wps">
                  <w:drawing>
                    <wp:anchor distT="0" distB="0" distL="114300" distR="114300" simplePos="0" relativeHeight="251809792" behindDoc="0" locked="0" layoutInCell="1" allowOverlap="1" wp14:anchorId="1F4E9E2F" wp14:editId="26173DBA">
                      <wp:simplePos x="0" y="0"/>
                      <wp:positionH relativeFrom="column">
                        <wp:posOffset>1708150</wp:posOffset>
                      </wp:positionH>
                      <wp:positionV relativeFrom="paragraph">
                        <wp:posOffset>2260600</wp:posOffset>
                      </wp:positionV>
                      <wp:extent cx="480060" cy="312420"/>
                      <wp:effectExtent l="0" t="0" r="15240" b="11430"/>
                      <wp:wrapNone/>
                      <wp:docPr id="187" name="Rectangle: Rounded Corners 187"/>
                      <wp:cNvGraphicFramePr/>
                      <a:graphic xmlns:a="http://schemas.openxmlformats.org/drawingml/2006/main">
                        <a:graphicData uri="http://schemas.microsoft.com/office/word/2010/wordprocessingShape">
                          <wps:wsp>
                            <wps:cNvSpPr/>
                            <wps:spPr>
                              <a:xfrm>
                                <a:off x="0" y="0"/>
                                <a:ext cx="480060" cy="31242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0688581C" w14:textId="77777777" w:rsidR="0029356A" w:rsidRPr="000D4817" w:rsidRDefault="0029356A" w:rsidP="00580502">
                                  <w:pPr>
                                    <w:jc w:val="center"/>
                                    <w:rPr>
                                      <w:b/>
                                      <w:bCs/>
                                      <w:lang w:val="en-GB"/>
                                    </w:rPr>
                                  </w:pPr>
                                  <w:r w:rsidRPr="000D4817">
                                    <w:rPr>
                                      <w:b/>
                                      <w:bCs/>
                                      <w:lang w:val="en-GB"/>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F4E9E2F" id="Rectangle: Rounded Corners 187" o:spid="_x0000_s1032" style="position:absolute;left:0;text-align:left;margin-left:134.5pt;margin-top:178pt;width:37.8pt;height:24.6pt;z-index:251809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" fillcolor="#ffd555 [2167]" strokecolor="#ffc000 [3207]" strokeweight=".5pt">
                      <v:fill color2="#ffcc31 [2615]" rotate="t" colors="0 #ffdd9c;.5 #ffd78e;1 #ffd479" focus="100%" type="gradient">
                        <o:fill v:ext="view" type="gradientUnscaled"/>
                      </v:fill>
                      <v:stroke joinstyle="miter"/>
                      <v:textbox>
                        <w:txbxContent>
                          <w:p w14:paraId="0688581C" w14:textId="77777777" w:rsidR="0029356A" w:rsidRPr="000D4817" w:rsidRDefault="0029356A" w:rsidP="00580502">
                            <w:pPr>
                              <w:jc w:val="center"/>
                              <w:rPr>
                                <w:b/>
                                <w:bCs/>
                                <w:lang w:val="en-GB"/>
                              </w:rPr>
                            </w:pPr>
                            <w:r w:rsidRPr="000D4817">
                              <w:rPr>
                                <w:b/>
                                <w:bCs/>
                                <w:lang w:val="en-GB"/>
                              </w:rPr>
                              <w:t>YES</w:t>
                            </w:r>
                          </w:p>
                        </w:txbxContent>
                      </v:textbox>
                    </v:roundrect>
                  </w:pict>
                </mc:Fallback>
              </mc:AlternateContent>
            </w:r>
            <w:r w:rsidRPr="00D76770">
              <w:rPr>
                <w:noProof/>
                <w:lang w:val="en-GB"/>
              </w:rPr>
              <mc:AlternateContent>
                <mc:Choice Requires="wps">
                  <w:drawing>
                    <wp:anchor distT="0" distB="0" distL="114300" distR="114300" simplePos="0" relativeHeight="251810816" behindDoc="0" locked="0" layoutInCell="1" allowOverlap="1" wp14:anchorId="64A7DB70" wp14:editId="169A53D9">
                      <wp:simplePos x="0" y="0"/>
                      <wp:positionH relativeFrom="column">
                        <wp:posOffset>2363470</wp:posOffset>
                      </wp:positionH>
                      <wp:positionV relativeFrom="paragraph">
                        <wp:posOffset>2260600</wp:posOffset>
                      </wp:positionV>
                      <wp:extent cx="480060" cy="312420"/>
                      <wp:effectExtent l="0" t="0" r="15240" b="11430"/>
                      <wp:wrapNone/>
                      <wp:docPr id="188" name="Rectangle: Rounded Corners 188"/>
                      <wp:cNvGraphicFramePr/>
                      <a:graphic xmlns:a="http://schemas.openxmlformats.org/drawingml/2006/main">
                        <a:graphicData uri="http://schemas.microsoft.com/office/word/2010/wordprocessingShape">
                          <wps:wsp>
                            <wps:cNvSpPr/>
                            <wps:spPr>
                              <a:xfrm>
                                <a:off x="0" y="0"/>
                                <a:ext cx="480060" cy="31242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37A8DD46" w14:textId="77777777" w:rsidR="0029356A" w:rsidRPr="000D4817" w:rsidRDefault="0029356A" w:rsidP="00580502">
                                  <w:pPr>
                                    <w:jc w:val="center"/>
                                    <w:rPr>
                                      <w:b/>
                                      <w:bCs/>
                                      <w:lang w:val="en-GB"/>
                                    </w:rPr>
                                  </w:pPr>
                                  <w:r w:rsidRPr="000D4817">
                                    <w:rPr>
                                      <w:b/>
                                      <w:bCs/>
                                      <w:lang w:val="en-GB"/>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4A7DB70" id="Rectangle: Rounded Corners 188" o:spid="_x0000_s1033" style="position:absolute;left:0;text-align:left;margin-left:186.1pt;margin-top:178pt;width:37.8pt;height:24.6pt;z-index:251810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" fillcolor="#9ecb81 [2169]" strokecolor="#70ad47 [3209]" strokeweight=".5pt">
                      <v:fill color2="#8ac066 [2617]" rotate="t" colors="0 #b5d5a7;.5 #aace99;1 #9cca86" focus="100%" type="gradient">
                        <o:fill v:ext="view" type="gradientUnscaled"/>
                      </v:fill>
                      <v:stroke joinstyle="miter"/>
                      <v:textbox>
                        <w:txbxContent>
                          <w:p w14:paraId="37A8DD46" w14:textId="77777777" w:rsidR="0029356A" w:rsidRPr="000D4817" w:rsidRDefault="0029356A" w:rsidP="00580502">
                            <w:pPr>
                              <w:jc w:val="center"/>
                              <w:rPr>
                                <w:b/>
                                <w:bCs/>
                                <w:lang w:val="en-GB"/>
                              </w:rPr>
                            </w:pPr>
                            <w:r w:rsidRPr="000D4817">
                              <w:rPr>
                                <w:b/>
                                <w:bCs/>
                                <w:lang w:val="en-GB"/>
                              </w:rPr>
                              <w:t>NO</w:t>
                            </w:r>
                          </w:p>
                        </w:txbxContent>
                      </v:textbox>
                    </v:roundrect>
                  </w:pict>
                </mc:Fallback>
              </mc:AlternateContent>
            </w:r>
            <w:r w:rsidRPr="00D76770">
              <w:rPr>
                <w:noProof/>
                <w:lang w:val="en-GB"/>
              </w:rPr>
              <mc:AlternateContent>
                <mc:Choice Requires="wps">
                  <w:drawing>
                    <wp:anchor distT="0" distB="0" distL="114300" distR="114300" simplePos="0" relativeHeight="251792384" behindDoc="0" locked="0" layoutInCell="1" allowOverlap="1" wp14:anchorId="398F5E7C" wp14:editId="4C288CCB">
                      <wp:simplePos x="0" y="0"/>
                      <wp:positionH relativeFrom="column">
                        <wp:posOffset>4553585</wp:posOffset>
                      </wp:positionH>
                      <wp:positionV relativeFrom="paragraph">
                        <wp:posOffset>1540510</wp:posOffset>
                      </wp:positionV>
                      <wp:extent cx="0" cy="1135380"/>
                      <wp:effectExtent l="0" t="0" r="38100" b="26670"/>
                      <wp:wrapNone/>
                      <wp:docPr id="189" name="Straight Connector 189"/>
                      <wp:cNvGraphicFramePr/>
                      <a:graphic xmlns:a="http://schemas.openxmlformats.org/drawingml/2006/main">
                        <a:graphicData uri="http://schemas.microsoft.com/office/word/2010/wordprocessingShape">
                          <wps:wsp>
                            <wps:cNvCnPr/>
                            <wps:spPr>
                              <a:xfrm>
                                <a:off x="0" y="0"/>
                                <a:ext cx="0" cy="1135380"/>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31F890" id="Straight Connector 189"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8.55pt,121.3pt" to="358.55pt,2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" strokecolor="#70ad47 [3209]" strokeweight="1pt">
                      <v:stroke joinstyle="miter"/>
                    </v:line>
                  </w:pict>
                </mc:Fallback>
              </mc:AlternateContent>
            </w:r>
            <w:r w:rsidRPr="00D76770">
              <w:rPr>
                <w:noProof/>
                <w:lang w:val="en-GB"/>
              </w:rPr>
              <mc:AlternateContent>
                <mc:Choice Requires="wps">
                  <w:drawing>
                    <wp:anchor distT="0" distB="0" distL="114300" distR="114300" simplePos="0" relativeHeight="251808768" behindDoc="0" locked="0" layoutInCell="1" allowOverlap="1" wp14:anchorId="4AAE281B" wp14:editId="16455DEA">
                      <wp:simplePos x="0" y="0"/>
                      <wp:positionH relativeFrom="column">
                        <wp:posOffset>1040765</wp:posOffset>
                      </wp:positionH>
                      <wp:positionV relativeFrom="paragraph">
                        <wp:posOffset>2576830</wp:posOffset>
                      </wp:positionV>
                      <wp:extent cx="0" cy="99060"/>
                      <wp:effectExtent l="0" t="0" r="38100" b="34290"/>
                      <wp:wrapNone/>
                      <wp:docPr id="190" name="Straight Connector 190"/>
                      <wp:cNvGraphicFramePr/>
                      <a:graphic xmlns:a="http://schemas.openxmlformats.org/drawingml/2006/main">
                        <a:graphicData uri="http://schemas.microsoft.com/office/word/2010/wordprocessingShape">
                          <wps:wsp>
                            <wps:cNvCnPr/>
                            <wps:spPr>
                              <a:xfrm>
                                <a:off x="0" y="0"/>
                                <a:ext cx="0" cy="99060"/>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line w14:anchorId="4097AEBC" id="Straight Connector 190" o:spid="_x0000_s1026" style="position:absolute;z-index:251808768;visibility:visible;mso-wrap-style:square;mso-wrap-distance-left:9pt;mso-wrap-distance-top:0;mso-wrap-distance-right:9pt;mso-wrap-distance-bottom:0;mso-position-horizontal:absolute;mso-position-horizontal-relative:text;mso-position-vertical:absolute;mso-position-vertical-relative:text" from="81.95pt,202.9pt" to="81.95pt,2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" strokecolor="#70ad47 [3209]" strokeweight="1pt">
                      <v:stroke joinstyle="miter"/>
                    </v:line>
                  </w:pict>
                </mc:Fallback>
              </mc:AlternateContent>
            </w:r>
            <w:r w:rsidRPr="00D76770">
              <w:rPr>
                <w:noProof/>
                <w:lang w:val="en-GB"/>
              </w:rPr>
              <mc:AlternateContent>
                <mc:Choice Requires="wps">
                  <w:drawing>
                    <wp:anchor distT="0" distB="0" distL="114300" distR="114300" simplePos="0" relativeHeight="251795456" behindDoc="0" locked="0" layoutInCell="1" allowOverlap="1" wp14:anchorId="7E30A622" wp14:editId="2B62552C">
                      <wp:simplePos x="0" y="0"/>
                      <wp:positionH relativeFrom="column">
                        <wp:posOffset>1040765</wp:posOffset>
                      </wp:positionH>
                      <wp:positionV relativeFrom="paragraph">
                        <wp:posOffset>2675890</wp:posOffset>
                      </wp:positionV>
                      <wp:extent cx="3510000" cy="0"/>
                      <wp:effectExtent l="0" t="0" r="0" b="0"/>
                      <wp:wrapNone/>
                      <wp:docPr id="191" name="Straight Connector 191"/>
                      <wp:cNvGraphicFramePr/>
                      <a:graphic xmlns:a="http://schemas.openxmlformats.org/drawingml/2006/main">
                        <a:graphicData uri="http://schemas.microsoft.com/office/word/2010/wordprocessingShape">
                          <wps:wsp>
                            <wps:cNvCnPr/>
                            <wps:spPr>
                              <a:xfrm flipH="1">
                                <a:off x="0" y="0"/>
                                <a:ext cx="3510000" cy="0"/>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0C6707" id="Straight Connector 191" o:spid="_x0000_s1026" style="position:absolute;flip:x;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95pt,210.7pt" to="358.35pt,2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" strokecolor="#70ad47 [3209]" strokeweight="1pt">
                      <v:stroke joinstyle="miter"/>
                    </v:line>
                  </w:pict>
                </mc:Fallback>
              </mc:AlternateContent>
            </w:r>
            <w:r w:rsidRPr="00D76770">
              <w:rPr>
                <w:noProof/>
                <w:lang w:val="en-GB"/>
              </w:rPr>
              <mc:AlternateContent>
                <mc:Choice Requires="wps">
                  <w:drawing>
                    <wp:anchor distT="0" distB="0" distL="114300" distR="114300" simplePos="0" relativeHeight="251786240" behindDoc="0" locked="0" layoutInCell="1" allowOverlap="1" wp14:anchorId="766A4555" wp14:editId="65F2D19A">
                      <wp:simplePos x="0" y="0"/>
                      <wp:positionH relativeFrom="column">
                        <wp:posOffset>446405</wp:posOffset>
                      </wp:positionH>
                      <wp:positionV relativeFrom="paragraph">
                        <wp:posOffset>2790190</wp:posOffset>
                      </wp:positionV>
                      <wp:extent cx="2674620" cy="0"/>
                      <wp:effectExtent l="0" t="0" r="0" b="0"/>
                      <wp:wrapNone/>
                      <wp:docPr id="192" name="Straight Connector 192"/>
                      <wp:cNvGraphicFramePr/>
                      <a:graphic xmlns:a="http://schemas.openxmlformats.org/drawingml/2006/main">
                        <a:graphicData uri="http://schemas.microsoft.com/office/word/2010/wordprocessingShape">
                          <wps:wsp>
                            <wps:cNvCnPr/>
                            <wps:spPr>
                              <a:xfrm>
                                <a:off x="0" y="0"/>
                                <a:ext cx="2674620" cy="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anchor>
                  </w:drawing>
                </mc:Choice>
                <mc:Fallback>
                  <w:pict>
                    <v:line w14:anchorId="7DC364D2" id="Straight Connector 192" o:spid="_x0000_s1026" style="position:absolute;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15pt,219.7pt" to="245.75pt,2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" strokecolor="#ed7d31 [3205]" strokeweight="1pt">
                      <v:stroke joinstyle="miter"/>
                    </v:line>
                  </w:pict>
                </mc:Fallback>
              </mc:AlternateContent>
            </w:r>
            <w:r w:rsidRPr="00D76770">
              <w:rPr>
                <w:noProof/>
                <w:lang w:val="en-GB"/>
              </w:rPr>
              <mc:AlternateContent>
                <mc:Choice Requires="wps">
                  <w:drawing>
                    <wp:anchor distT="0" distB="0" distL="114300" distR="114300" simplePos="0" relativeHeight="251785216" behindDoc="0" locked="0" layoutInCell="1" allowOverlap="1" wp14:anchorId="2F5FE760" wp14:editId="0D3C0CF8">
                      <wp:simplePos x="0" y="0"/>
                      <wp:positionH relativeFrom="column">
                        <wp:posOffset>446405</wp:posOffset>
                      </wp:positionH>
                      <wp:positionV relativeFrom="paragraph">
                        <wp:posOffset>2576830</wp:posOffset>
                      </wp:positionV>
                      <wp:extent cx="0" cy="213360"/>
                      <wp:effectExtent l="0" t="0" r="38100" b="34290"/>
                      <wp:wrapNone/>
                      <wp:docPr id="193" name="Straight Connector 193"/>
                      <wp:cNvGraphicFramePr/>
                      <a:graphic xmlns:a="http://schemas.openxmlformats.org/drawingml/2006/main">
                        <a:graphicData uri="http://schemas.microsoft.com/office/word/2010/wordprocessingShape">
                          <wps:wsp>
                            <wps:cNvCnPr/>
                            <wps:spPr>
                              <a:xfrm>
                                <a:off x="0" y="0"/>
                                <a:ext cx="0" cy="21336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w14:anchorId="7B2BF4DE" id="Straight Connector 193" o:spid="_x0000_s1026" style="position:absolute;z-index:251785216;visibility:visible;mso-wrap-style:square;mso-wrap-distance-left:9pt;mso-wrap-distance-top:0;mso-wrap-distance-right:9pt;mso-wrap-distance-bottom:0;mso-position-horizontal:absolute;mso-position-horizontal-relative:text;mso-position-vertical:absolute;mso-position-vertical-relative:text" from="35.15pt,202.9pt" to="35.15pt,2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" strokecolor="#ed7d31 [3205]" strokeweight="1pt">
                      <v:stroke joinstyle="miter"/>
                    </v:line>
                  </w:pict>
                </mc:Fallback>
              </mc:AlternateContent>
            </w:r>
            <w:r w:rsidRPr="00D76770">
              <w:rPr>
                <w:noProof/>
                <w:lang w:val="en-GB"/>
              </w:rPr>
              <mc:AlternateContent>
                <mc:Choice Requires="wps">
                  <w:drawing>
                    <wp:anchor distT="0" distB="0" distL="114300" distR="114300" simplePos="0" relativeHeight="251783168" behindDoc="0" locked="0" layoutInCell="1" allowOverlap="1" wp14:anchorId="53CA3752" wp14:editId="0FB92B98">
                      <wp:simplePos x="0" y="0"/>
                      <wp:positionH relativeFrom="column">
                        <wp:posOffset>808990</wp:posOffset>
                      </wp:positionH>
                      <wp:positionV relativeFrom="paragraph">
                        <wp:posOffset>2260600</wp:posOffset>
                      </wp:positionV>
                      <wp:extent cx="480060" cy="312420"/>
                      <wp:effectExtent l="0" t="0" r="15240" b="11430"/>
                      <wp:wrapNone/>
                      <wp:docPr id="194" name="Rectangle: Rounded Corners 194"/>
                      <wp:cNvGraphicFramePr/>
                      <a:graphic xmlns:a="http://schemas.openxmlformats.org/drawingml/2006/main">
                        <a:graphicData uri="http://schemas.microsoft.com/office/word/2010/wordprocessingShape">
                          <wps:wsp>
                            <wps:cNvSpPr/>
                            <wps:spPr>
                              <a:xfrm>
                                <a:off x="0" y="0"/>
                                <a:ext cx="480060" cy="31242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643D9B9F" w14:textId="77777777" w:rsidR="0029356A" w:rsidRPr="000D4817" w:rsidRDefault="0029356A" w:rsidP="00580502">
                                  <w:pPr>
                                    <w:jc w:val="center"/>
                                    <w:rPr>
                                      <w:b/>
                                      <w:bCs/>
                                      <w:lang w:val="en-GB"/>
                                    </w:rPr>
                                  </w:pPr>
                                  <w:r w:rsidRPr="000D4817">
                                    <w:rPr>
                                      <w:b/>
                                      <w:bCs/>
                                      <w:lang w:val="en-GB"/>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3CA3752" id="Rectangle: Rounded Corners 194" o:spid="_x0000_s1034" style="position:absolute;left:0;text-align:left;margin-left:63.7pt;margin-top:178pt;width:37.8pt;height:24.6pt;z-index:2517831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" fillcolor="#9ecb81 [2169]" strokecolor="#70ad47 [3209]" strokeweight=".5pt">
                      <v:fill color2="#8ac066 [2617]" rotate="t" colors="0 #b5d5a7;.5 #aace99;1 #9cca86" focus="100%" type="gradient">
                        <o:fill v:ext="view" type="gradientUnscaled"/>
                      </v:fill>
                      <v:stroke joinstyle="miter"/>
                      <v:textbox>
                        <w:txbxContent>
                          <w:p w14:paraId="643D9B9F" w14:textId="77777777" w:rsidR="0029356A" w:rsidRPr="000D4817" w:rsidRDefault="0029356A" w:rsidP="00580502">
                            <w:pPr>
                              <w:jc w:val="center"/>
                              <w:rPr>
                                <w:b/>
                                <w:bCs/>
                                <w:lang w:val="en-GB"/>
                              </w:rPr>
                            </w:pPr>
                            <w:r w:rsidRPr="000D4817">
                              <w:rPr>
                                <w:b/>
                                <w:bCs/>
                                <w:lang w:val="en-GB"/>
                              </w:rPr>
                              <w:t>NO</w:t>
                            </w:r>
                          </w:p>
                        </w:txbxContent>
                      </v:textbox>
                    </v:roundrect>
                  </w:pict>
                </mc:Fallback>
              </mc:AlternateContent>
            </w:r>
            <w:r w:rsidRPr="00D76770">
              <w:rPr>
                <w:noProof/>
                <w:lang w:val="en-GB"/>
              </w:rPr>
              <mc:AlternateContent>
                <mc:Choice Requires="wps">
                  <w:drawing>
                    <wp:anchor distT="0" distB="0" distL="114300" distR="114300" simplePos="0" relativeHeight="251782144" behindDoc="0" locked="0" layoutInCell="1" allowOverlap="1" wp14:anchorId="4DCA21C9" wp14:editId="5E7F055E">
                      <wp:simplePos x="0" y="0"/>
                      <wp:positionH relativeFrom="column">
                        <wp:posOffset>233045</wp:posOffset>
                      </wp:positionH>
                      <wp:positionV relativeFrom="paragraph">
                        <wp:posOffset>2264410</wp:posOffset>
                      </wp:positionV>
                      <wp:extent cx="480060" cy="312420"/>
                      <wp:effectExtent l="0" t="0" r="15240" b="11430"/>
                      <wp:wrapNone/>
                      <wp:docPr id="195" name="Rectangle: Rounded Corners 195"/>
                      <wp:cNvGraphicFramePr/>
                      <a:graphic xmlns:a="http://schemas.openxmlformats.org/drawingml/2006/main">
                        <a:graphicData uri="http://schemas.microsoft.com/office/word/2010/wordprocessingShape">
                          <wps:wsp>
                            <wps:cNvSpPr/>
                            <wps:spPr>
                              <a:xfrm>
                                <a:off x="0" y="0"/>
                                <a:ext cx="480060" cy="31242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2A8810C2" w14:textId="77777777" w:rsidR="0029356A" w:rsidRPr="000D4817" w:rsidRDefault="0029356A" w:rsidP="00580502">
                                  <w:pPr>
                                    <w:jc w:val="center"/>
                                    <w:rPr>
                                      <w:b/>
                                      <w:bCs/>
                                      <w:lang w:val="en-GB"/>
                                    </w:rPr>
                                  </w:pPr>
                                  <w:r w:rsidRPr="000D4817">
                                    <w:rPr>
                                      <w:b/>
                                      <w:bCs/>
                                      <w:lang w:val="en-GB"/>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CA21C9" id="Rectangle: Rounded Corners 195" o:spid="_x0000_s1035" style="position:absolute;left:0;text-align:left;margin-left:18.35pt;margin-top:178.3pt;width:37.8pt;height:24.6pt;z-index:2517821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" fillcolor="#ffd555 [2167]" strokecolor="#ffc000 [3207]" strokeweight=".5pt">
                      <v:fill color2="#ffcc31 [2615]" rotate="t" colors="0 #ffdd9c;.5 #ffd78e;1 #ffd479" focus="100%" type="gradient">
                        <o:fill v:ext="view" type="gradientUnscaled"/>
                      </v:fill>
                      <v:stroke joinstyle="miter"/>
                      <v:textbox>
                        <w:txbxContent>
                          <w:p w14:paraId="2A8810C2" w14:textId="77777777" w:rsidR="0029356A" w:rsidRPr="000D4817" w:rsidRDefault="0029356A" w:rsidP="00580502">
                            <w:pPr>
                              <w:jc w:val="center"/>
                              <w:rPr>
                                <w:b/>
                                <w:bCs/>
                                <w:lang w:val="en-GB"/>
                              </w:rPr>
                            </w:pPr>
                            <w:r w:rsidRPr="000D4817">
                              <w:rPr>
                                <w:b/>
                                <w:bCs/>
                                <w:lang w:val="en-GB"/>
                              </w:rPr>
                              <w:t>YES</w:t>
                            </w:r>
                          </w:p>
                        </w:txbxContent>
                      </v:textbox>
                    </v:roundrect>
                  </w:pict>
                </mc:Fallback>
              </mc:AlternateContent>
            </w:r>
            <w:r w:rsidRPr="00D76770">
              <w:rPr>
                <w:noProof/>
                <w:lang w:val="en-GB"/>
              </w:rPr>
              <mc:AlternateContent>
                <mc:Choice Requires="wps">
                  <w:drawing>
                    <wp:anchor distT="0" distB="0" distL="114300" distR="114300" simplePos="0" relativeHeight="251787264" behindDoc="0" locked="0" layoutInCell="1" allowOverlap="1" wp14:anchorId="49FDCFD3" wp14:editId="291AA1FA">
                      <wp:simplePos x="0" y="0"/>
                      <wp:positionH relativeFrom="column">
                        <wp:posOffset>3121025</wp:posOffset>
                      </wp:positionH>
                      <wp:positionV relativeFrom="paragraph">
                        <wp:posOffset>557530</wp:posOffset>
                      </wp:positionV>
                      <wp:extent cx="0" cy="2232000"/>
                      <wp:effectExtent l="76200" t="38100" r="57150" b="16510"/>
                      <wp:wrapNone/>
                      <wp:docPr id="196" name="Straight Arrow Connector 196"/>
                      <wp:cNvGraphicFramePr/>
                      <a:graphic xmlns:a="http://schemas.openxmlformats.org/drawingml/2006/main">
                        <a:graphicData uri="http://schemas.microsoft.com/office/word/2010/wordprocessingShape">
                          <wps:wsp>
                            <wps:cNvCnPr/>
                            <wps:spPr>
                              <a:xfrm flipV="1">
                                <a:off x="0" y="0"/>
                                <a:ext cx="0" cy="22320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V relativeFrom="margin">
                        <wp14:pctHeight>0</wp14:pctHeight>
                      </wp14:sizeRelV>
                    </wp:anchor>
                  </w:drawing>
                </mc:Choice>
                <mc:Fallback>
                  <w:pict>
                    <v:shape w14:anchorId="0DEB1432" id="Straight Arrow Connector 196" o:spid="_x0000_s1026" type="#_x0000_t32" style="position:absolute;margin-left:245.75pt;margin-top:43.9pt;width:0;height:175.75pt;flip:y;z-index:25178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" strokecolor="#ed7d31 [3205]" strokeweight="1pt">
                      <v:stroke endarrow="block" joinstyle="miter"/>
                    </v:shape>
                  </w:pict>
                </mc:Fallback>
              </mc:AlternateContent>
            </w:r>
            <w:r w:rsidRPr="00D76770">
              <w:rPr>
                <w:noProof/>
                <w:lang w:val="en-GB"/>
              </w:rPr>
              <mc:AlternateContent>
                <mc:Choice Requires="wps">
                  <w:drawing>
                    <wp:anchor distT="0" distB="0" distL="114300" distR="114300" simplePos="0" relativeHeight="251807744" behindDoc="0" locked="0" layoutInCell="1" allowOverlap="1" wp14:anchorId="7DC4C2DE" wp14:editId="0074B0B2">
                      <wp:simplePos x="0" y="0"/>
                      <wp:positionH relativeFrom="column">
                        <wp:posOffset>1578610</wp:posOffset>
                      </wp:positionH>
                      <wp:positionV relativeFrom="paragraph">
                        <wp:posOffset>1689100</wp:posOffset>
                      </wp:positionV>
                      <wp:extent cx="1417320" cy="457200"/>
                      <wp:effectExtent l="0" t="0" r="11430" b="19050"/>
                      <wp:wrapNone/>
                      <wp:docPr id="197" name="Rectangle: Rounded Corners 197"/>
                      <wp:cNvGraphicFramePr/>
                      <a:graphic xmlns:a="http://schemas.openxmlformats.org/drawingml/2006/main">
                        <a:graphicData uri="http://schemas.microsoft.com/office/word/2010/wordprocessingShape">
                          <wps:wsp>
                            <wps:cNvSpPr/>
                            <wps:spPr>
                              <a:xfrm>
                                <a:off x="0" y="0"/>
                                <a:ext cx="1417320" cy="45720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40F7AED4" w14:textId="77777777" w:rsidR="0029356A" w:rsidRPr="008A7C6D" w:rsidRDefault="0029356A" w:rsidP="00580502">
                                  <w:pPr>
                                    <w:jc w:val="center"/>
                                    <w:rPr>
                                      <w:sz w:val="16"/>
                                      <w:szCs w:val="16"/>
                                      <w:lang w:val="en-GB"/>
                                    </w:rPr>
                                  </w:pPr>
                                  <w:r w:rsidRPr="00950681">
                                    <w:rPr>
                                      <w:rFonts w:ascii="Verdana" w:eastAsia="Times New Roman" w:hAnsi="Verdana" w:cs="Calibri"/>
                                      <w:color w:val="000000"/>
                                      <w:sz w:val="12"/>
                                      <w:szCs w:val="12"/>
                                    </w:rPr>
                                    <w:t>Discuss the study and ask if the patient is willing to consent to study participation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C4C2DE" id="Rectangle: Rounded Corners 197" o:spid="_x0000_s1036" style="position:absolute;left:0;text-align:left;margin-left:124.3pt;margin-top:133pt;width:111.6pt;height:36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" fillcolor="#c3c3c3 [2166]" strokecolor="#a5a5a5 [3206]" strokeweight=".5pt">
                      <v:fill color2="#b6b6b6 [2614]" rotate="t" colors="0 #d2d2d2;.5 #c8c8c8;1 silver" focus="100%" type="gradient">
                        <o:fill v:ext="view" type="gradientUnscaled"/>
                      </v:fill>
                      <v:stroke joinstyle="miter"/>
                      <v:textbox>
                        <w:txbxContent>
                          <w:p w14:paraId="40F7AED4" w14:textId="77777777" w:rsidR="0029356A" w:rsidRPr="008A7C6D" w:rsidRDefault="0029356A" w:rsidP="00580502">
                            <w:pPr>
                              <w:jc w:val="center"/>
                              <w:rPr>
                                <w:sz w:val="16"/>
                                <w:szCs w:val="16"/>
                                <w:lang w:val="en-GB"/>
                              </w:rPr>
                            </w:pPr>
                            <w:r w:rsidRPr="00950681">
                              <w:rPr>
                                <w:rFonts w:ascii="Verdana" w:eastAsia="Times New Roman" w:hAnsi="Verdana" w:cs="Calibri"/>
                                <w:color w:val="000000"/>
                                <w:sz w:val="12"/>
                                <w:szCs w:val="12"/>
                              </w:rPr>
                              <w:t>Discuss the study and ask if the patient is willing to consent to study participation</w:t>
                            </w:r>
                          </w:p>
                        </w:txbxContent>
                      </v:textbox>
                    </v:roundrect>
                  </w:pict>
                </mc:Fallback>
              </mc:AlternateContent>
            </w:r>
            <w:r w:rsidRPr="00D76770">
              <w:rPr>
                <w:noProof/>
                <w:lang w:val="en-GB"/>
              </w:rPr>
              <mc:AlternateContent>
                <mc:Choice Requires="wps">
                  <w:drawing>
                    <wp:anchor distT="0" distB="0" distL="114300" distR="114300" simplePos="0" relativeHeight="251781120" behindDoc="0" locked="0" layoutInCell="1" allowOverlap="1" wp14:anchorId="17AB3B76" wp14:editId="1F14EA73">
                      <wp:simplePos x="0" y="0"/>
                      <wp:positionH relativeFrom="column">
                        <wp:posOffset>118745</wp:posOffset>
                      </wp:positionH>
                      <wp:positionV relativeFrom="paragraph">
                        <wp:posOffset>1692910</wp:posOffset>
                      </wp:positionV>
                      <wp:extent cx="1417320" cy="457200"/>
                      <wp:effectExtent l="0" t="0" r="11430" b="19050"/>
                      <wp:wrapNone/>
                      <wp:docPr id="198" name="Rectangle: Rounded Corners 198"/>
                      <wp:cNvGraphicFramePr/>
                      <a:graphic xmlns:a="http://schemas.openxmlformats.org/drawingml/2006/main">
                        <a:graphicData uri="http://schemas.microsoft.com/office/word/2010/wordprocessingShape">
                          <wps:wsp>
                            <wps:cNvSpPr/>
                            <wps:spPr>
                              <a:xfrm>
                                <a:off x="0" y="0"/>
                                <a:ext cx="1417320" cy="45720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78FAD860" w14:textId="77777777" w:rsidR="0029356A" w:rsidRPr="008A7C6D" w:rsidRDefault="0029356A" w:rsidP="00580502">
                                  <w:pPr>
                                    <w:jc w:val="center"/>
                                    <w:rPr>
                                      <w:sz w:val="16"/>
                                      <w:szCs w:val="16"/>
                                      <w:lang w:val="en-GB"/>
                                    </w:rPr>
                                  </w:pPr>
                                  <w:r w:rsidRPr="00950681">
                                    <w:rPr>
                                      <w:rFonts w:ascii="Verdana" w:eastAsia="Times New Roman" w:hAnsi="Verdana" w:cs="Calibri"/>
                                      <w:color w:val="000000"/>
                                      <w:sz w:val="12"/>
                                      <w:szCs w:val="12"/>
                                    </w:rPr>
                                    <w:t>Discuss the study and ask if the patient is willing to consent to study participation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AB3B76" id="Rectangle: Rounded Corners 198" o:spid="_x0000_s1037" style="position:absolute;left:0;text-align:left;margin-left:9.35pt;margin-top:133.3pt;width:111.6pt;height:36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" fillcolor="#c3c3c3 [2166]" strokecolor="#a5a5a5 [3206]" strokeweight=".5pt">
                      <v:fill color2="#b6b6b6 [2614]" rotate="t" colors="0 #d2d2d2;.5 #c8c8c8;1 silver" focus="100%" type="gradient">
                        <o:fill v:ext="view" type="gradientUnscaled"/>
                      </v:fill>
                      <v:stroke joinstyle="miter"/>
                      <v:textbox>
                        <w:txbxContent>
                          <w:p w14:paraId="78FAD860" w14:textId="77777777" w:rsidR="0029356A" w:rsidRPr="008A7C6D" w:rsidRDefault="0029356A" w:rsidP="00580502">
                            <w:pPr>
                              <w:jc w:val="center"/>
                              <w:rPr>
                                <w:sz w:val="16"/>
                                <w:szCs w:val="16"/>
                                <w:lang w:val="en-GB"/>
                              </w:rPr>
                            </w:pPr>
                            <w:r w:rsidRPr="00950681">
                              <w:rPr>
                                <w:rFonts w:ascii="Verdana" w:eastAsia="Times New Roman" w:hAnsi="Verdana" w:cs="Calibri"/>
                                <w:color w:val="000000"/>
                                <w:sz w:val="12"/>
                                <w:szCs w:val="12"/>
                              </w:rPr>
                              <w:t>Discuss the study and ask if the patient is willing to consent to study participation</w:t>
                            </w:r>
                          </w:p>
                        </w:txbxContent>
                      </v:textbox>
                    </v:roundrect>
                  </w:pict>
                </mc:Fallback>
              </mc:AlternateContent>
            </w:r>
            <w:r w:rsidRPr="00D76770">
              <w:rPr>
                <w:noProof/>
                <w:lang w:val="en-GB"/>
              </w:rPr>
              <mc:AlternateContent>
                <mc:Choice Requires="wps">
                  <w:drawing>
                    <wp:anchor distT="0" distB="0" distL="114300" distR="114300" simplePos="0" relativeHeight="251805696" behindDoc="0" locked="0" layoutInCell="1" allowOverlap="1" wp14:anchorId="0072EED2" wp14:editId="5440B07D">
                      <wp:simplePos x="0" y="0"/>
                      <wp:positionH relativeFrom="column">
                        <wp:posOffset>5749290</wp:posOffset>
                      </wp:positionH>
                      <wp:positionV relativeFrom="paragraph">
                        <wp:posOffset>542290</wp:posOffset>
                      </wp:positionV>
                      <wp:extent cx="0" cy="1206000"/>
                      <wp:effectExtent l="76200" t="38100" r="57150" b="13335"/>
                      <wp:wrapNone/>
                      <wp:docPr id="199" name="Straight Arrow Connector 199"/>
                      <wp:cNvGraphicFramePr/>
                      <a:graphic xmlns:a="http://schemas.openxmlformats.org/drawingml/2006/main">
                        <a:graphicData uri="http://schemas.microsoft.com/office/word/2010/wordprocessingShape">
                          <wps:wsp>
                            <wps:cNvCnPr/>
                            <wps:spPr>
                              <a:xfrm flipH="1" flipV="1">
                                <a:off x="0" y="0"/>
                                <a:ext cx="0" cy="120600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8A1015" id="Straight Arrow Connector 199" o:spid="_x0000_s1026" type="#_x0000_t32" style="position:absolute;margin-left:452.7pt;margin-top:42.7pt;width:0;height:94.95pt;flip:x 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" strokecolor="#70ad47 [3209]" strokeweight="1pt">
                      <v:stroke endarrow="block" joinstyle="miter"/>
                    </v:shape>
                  </w:pict>
                </mc:Fallback>
              </mc:AlternateContent>
            </w:r>
            <w:r w:rsidRPr="00D76770">
              <w:rPr>
                <w:noProof/>
                <w:lang w:val="en-GB"/>
              </w:rPr>
              <mc:AlternateContent>
                <mc:Choice Requires="wps">
                  <w:drawing>
                    <wp:anchor distT="0" distB="0" distL="114300" distR="114300" simplePos="0" relativeHeight="251804672" behindDoc="0" locked="0" layoutInCell="1" allowOverlap="1" wp14:anchorId="50BF8477" wp14:editId="5E4996C8">
                      <wp:simplePos x="0" y="0"/>
                      <wp:positionH relativeFrom="column">
                        <wp:posOffset>4142105</wp:posOffset>
                      </wp:positionH>
                      <wp:positionV relativeFrom="paragraph">
                        <wp:posOffset>999490</wp:posOffset>
                      </wp:positionV>
                      <wp:extent cx="0" cy="754380"/>
                      <wp:effectExtent l="0" t="0" r="38100" b="26670"/>
                      <wp:wrapNone/>
                      <wp:docPr id="200" name="Straight Connector 200"/>
                      <wp:cNvGraphicFramePr/>
                      <a:graphic xmlns:a="http://schemas.openxmlformats.org/drawingml/2006/main">
                        <a:graphicData uri="http://schemas.microsoft.com/office/word/2010/wordprocessingShape">
                          <wps:wsp>
                            <wps:cNvCnPr/>
                            <wps:spPr>
                              <a:xfrm>
                                <a:off x="0" y="0"/>
                                <a:ext cx="0" cy="754380"/>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14:sizeRelV relativeFrom="margin">
                        <wp14:pctHeight>0</wp14:pctHeight>
                      </wp14:sizeRelV>
                    </wp:anchor>
                  </w:drawing>
                </mc:Choice>
                <mc:Fallback>
                  <w:pict>
                    <v:line w14:anchorId="30E6AD8A" id="Straight Connector 200" o:spid="_x0000_s1026" style="position:absolute;z-index:251804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6.15pt,78.7pt" to="326.15pt,1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" strokecolor="#70ad47 [3209]" strokeweight="1pt">
                      <v:stroke joinstyle="miter"/>
                    </v:line>
                  </w:pict>
                </mc:Fallback>
              </mc:AlternateContent>
            </w:r>
            <w:r w:rsidRPr="00D76770">
              <w:rPr>
                <w:noProof/>
                <w:lang w:val="en-GB"/>
              </w:rPr>
              <mc:AlternateContent>
                <mc:Choice Requires="wps">
                  <w:drawing>
                    <wp:anchor distT="0" distB="0" distL="114300" distR="114300" simplePos="0" relativeHeight="251806720" behindDoc="0" locked="0" layoutInCell="1" allowOverlap="1" wp14:anchorId="482A506C" wp14:editId="1A5C09F1">
                      <wp:simplePos x="0" y="0"/>
                      <wp:positionH relativeFrom="column">
                        <wp:posOffset>4142105</wp:posOffset>
                      </wp:positionH>
                      <wp:positionV relativeFrom="paragraph">
                        <wp:posOffset>1753870</wp:posOffset>
                      </wp:positionV>
                      <wp:extent cx="1607820" cy="0"/>
                      <wp:effectExtent l="0" t="0" r="0" b="0"/>
                      <wp:wrapNone/>
                      <wp:docPr id="201" name="Straight Connector 201"/>
                      <wp:cNvGraphicFramePr/>
                      <a:graphic xmlns:a="http://schemas.openxmlformats.org/drawingml/2006/main">
                        <a:graphicData uri="http://schemas.microsoft.com/office/word/2010/wordprocessingShape">
                          <wps:wsp>
                            <wps:cNvCnPr/>
                            <wps:spPr>
                              <a:xfrm>
                                <a:off x="0" y="0"/>
                                <a:ext cx="1607820" cy="0"/>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line w14:anchorId="59234C7B" id="Straight Connector 201" o:spid="_x0000_s1026" style="position:absolute;z-index:251806720;visibility:visible;mso-wrap-style:square;mso-wrap-distance-left:9pt;mso-wrap-distance-top:0;mso-wrap-distance-right:9pt;mso-wrap-distance-bottom:0;mso-position-horizontal:absolute;mso-position-horizontal-relative:text;mso-position-vertical:absolute;mso-position-vertical-relative:text" from="326.15pt,138.1pt" to="452.75pt,1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" strokecolor="#70ad47 [3209]" strokeweight="1pt">
                      <v:stroke joinstyle="miter"/>
                    </v:line>
                  </w:pict>
                </mc:Fallback>
              </mc:AlternateContent>
            </w:r>
            <w:r w:rsidRPr="00D76770">
              <w:rPr>
                <w:noProof/>
                <w:lang w:val="en-GB"/>
              </w:rPr>
              <mc:AlternateContent>
                <mc:Choice Requires="wps">
                  <w:drawing>
                    <wp:anchor distT="0" distB="0" distL="114300" distR="114300" simplePos="0" relativeHeight="251803648" behindDoc="0" locked="0" layoutInCell="1" allowOverlap="1" wp14:anchorId="57F619B2" wp14:editId="1744B5E1">
                      <wp:simplePos x="0" y="0"/>
                      <wp:positionH relativeFrom="column">
                        <wp:posOffset>7266305</wp:posOffset>
                      </wp:positionH>
                      <wp:positionV relativeFrom="paragraph">
                        <wp:posOffset>542290</wp:posOffset>
                      </wp:positionV>
                      <wp:extent cx="0" cy="1368000"/>
                      <wp:effectExtent l="76200" t="38100" r="57150" b="22860"/>
                      <wp:wrapNone/>
                      <wp:docPr id="202" name="Straight Arrow Connector 202"/>
                      <wp:cNvGraphicFramePr/>
                      <a:graphic xmlns:a="http://schemas.openxmlformats.org/drawingml/2006/main">
                        <a:graphicData uri="http://schemas.microsoft.com/office/word/2010/wordprocessingShape">
                          <wps:wsp>
                            <wps:cNvCnPr/>
                            <wps:spPr>
                              <a:xfrm flipH="1" flipV="1">
                                <a:off x="0" y="0"/>
                                <a:ext cx="0" cy="13680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256692" id="Straight Arrow Connector 202" o:spid="_x0000_s1026" type="#_x0000_t32" style="position:absolute;margin-left:572.15pt;margin-top:42.7pt;width:0;height:107.7pt;flip:x y;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" strokecolor="#ed7d31 [3205]" strokeweight="1pt">
                      <v:stroke endarrow="block" joinstyle="miter"/>
                    </v:shape>
                  </w:pict>
                </mc:Fallback>
              </mc:AlternateContent>
            </w:r>
            <w:r w:rsidRPr="00D76770">
              <w:rPr>
                <w:noProof/>
                <w:lang w:val="en-GB"/>
              </w:rPr>
              <mc:AlternateContent>
                <mc:Choice Requires="wps">
                  <w:drawing>
                    <wp:anchor distT="0" distB="0" distL="114300" distR="114300" simplePos="0" relativeHeight="251802624" behindDoc="0" locked="0" layoutInCell="1" allowOverlap="1" wp14:anchorId="42024803" wp14:editId="6C917BAC">
                      <wp:simplePos x="0" y="0"/>
                      <wp:positionH relativeFrom="column">
                        <wp:posOffset>3646805</wp:posOffset>
                      </wp:positionH>
                      <wp:positionV relativeFrom="paragraph">
                        <wp:posOffset>1913890</wp:posOffset>
                      </wp:positionV>
                      <wp:extent cx="3618000" cy="0"/>
                      <wp:effectExtent l="0" t="0" r="0" b="0"/>
                      <wp:wrapNone/>
                      <wp:docPr id="203" name="Straight Connector 203"/>
                      <wp:cNvGraphicFramePr/>
                      <a:graphic xmlns:a="http://schemas.openxmlformats.org/drawingml/2006/main">
                        <a:graphicData uri="http://schemas.microsoft.com/office/word/2010/wordprocessingShape">
                          <wps:wsp>
                            <wps:cNvCnPr/>
                            <wps:spPr>
                              <a:xfrm flipV="1">
                                <a:off x="0" y="0"/>
                                <a:ext cx="3618000" cy="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8109BD" id="Straight Connector 203" o:spid="_x0000_s1026" style="position:absolute;flip:y;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15pt,150.7pt" to="572.05pt,15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" strokecolor="#ed7d31 [3205]" strokeweight="1pt">
                      <v:stroke joinstyle="miter"/>
                    </v:line>
                  </w:pict>
                </mc:Fallback>
              </mc:AlternateContent>
            </w:r>
            <w:r w:rsidRPr="00D76770">
              <w:rPr>
                <w:noProof/>
                <w:lang w:val="en-GB"/>
              </w:rPr>
              <mc:AlternateContent>
                <mc:Choice Requires="wps">
                  <w:drawing>
                    <wp:anchor distT="0" distB="0" distL="114300" distR="114300" simplePos="0" relativeHeight="251801600" behindDoc="0" locked="0" layoutInCell="1" allowOverlap="1" wp14:anchorId="2442547F" wp14:editId="1FB04BE7">
                      <wp:simplePos x="0" y="0"/>
                      <wp:positionH relativeFrom="column">
                        <wp:posOffset>3646805</wp:posOffset>
                      </wp:positionH>
                      <wp:positionV relativeFrom="paragraph">
                        <wp:posOffset>999490</wp:posOffset>
                      </wp:positionV>
                      <wp:extent cx="0" cy="918000"/>
                      <wp:effectExtent l="0" t="0" r="38100" b="34925"/>
                      <wp:wrapNone/>
                      <wp:docPr id="204" name="Straight Connector 204"/>
                      <wp:cNvGraphicFramePr/>
                      <a:graphic xmlns:a="http://schemas.openxmlformats.org/drawingml/2006/main">
                        <a:graphicData uri="http://schemas.microsoft.com/office/word/2010/wordprocessingShape">
                          <wps:wsp>
                            <wps:cNvCnPr/>
                            <wps:spPr>
                              <a:xfrm>
                                <a:off x="0" y="0"/>
                                <a:ext cx="0" cy="91800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V relativeFrom="margin">
                        <wp14:pctHeight>0</wp14:pctHeight>
                      </wp14:sizeRelV>
                    </wp:anchor>
                  </w:drawing>
                </mc:Choice>
                <mc:Fallback>
                  <w:pict>
                    <v:line w14:anchorId="1960B6E5" id="Straight Connector 204" o:spid="_x0000_s1026" style="position:absolute;z-index:251801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7.15pt,78.7pt" to="287.15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" strokecolor="#ed7d31 [3205]" strokeweight="1pt">
                      <v:stroke joinstyle="miter"/>
                    </v:line>
                  </w:pict>
                </mc:Fallback>
              </mc:AlternateContent>
            </w:r>
            <w:r w:rsidRPr="00D76770">
              <w:rPr>
                <w:noProof/>
                <w:lang w:val="en-GB"/>
              </w:rPr>
              <mc:AlternateContent>
                <mc:Choice Requires="wps">
                  <w:drawing>
                    <wp:anchor distT="0" distB="0" distL="114300" distR="114300" simplePos="0" relativeHeight="251780096" behindDoc="0" locked="0" layoutInCell="1" allowOverlap="1" wp14:anchorId="495CA67F" wp14:editId="026C3E37">
                      <wp:simplePos x="0" y="0"/>
                      <wp:positionH relativeFrom="column">
                        <wp:posOffset>4664075</wp:posOffset>
                      </wp:positionH>
                      <wp:positionV relativeFrom="paragraph">
                        <wp:posOffset>702310</wp:posOffset>
                      </wp:positionV>
                      <wp:extent cx="697230" cy="541020"/>
                      <wp:effectExtent l="114300" t="76200" r="26670" b="11430"/>
                      <wp:wrapNone/>
                      <wp:docPr id="205" name="Speech Bubble: Rectangle 205"/>
                      <wp:cNvGraphicFramePr/>
                      <a:graphic xmlns:a="http://schemas.openxmlformats.org/drawingml/2006/main">
                        <a:graphicData uri="http://schemas.microsoft.com/office/word/2010/wordprocessingShape">
                          <wps:wsp>
                            <wps:cNvSpPr/>
                            <wps:spPr>
                              <a:xfrm>
                                <a:off x="0" y="0"/>
                                <a:ext cx="697230" cy="541020"/>
                              </a:xfrm>
                              <a:prstGeom prst="wedgeRectCallout">
                                <a:avLst>
                                  <a:gd name="adj1" fmla="val -62166"/>
                                  <a:gd name="adj2" fmla="val -56853"/>
                                </a:avLst>
                              </a:prstGeom>
                            </wps:spPr>
                            <wps:style>
                              <a:lnRef idx="1">
                                <a:schemeClr val="accent2"/>
                              </a:lnRef>
                              <a:fillRef idx="2">
                                <a:schemeClr val="accent2"/>
                              </a:fillRef>
                              <a:effectRef idx="1">
                                <a:schemeClr val="accent2"/>
                              </a:effectRef>
                              <a:fontRef idx="minor">
                                <a:schemeClr val="dk1"/>
                              </a:fontRef>
                            </wps:style>
                            <wps:txbx>
                              <w:txbxContent>
                                <w:p w14:paraId="4A4BC127" w14:textId="75C8A567" w:rsidR="0029356A" w:rsidRPr="008A7C6D" w:rsidRDefault="0029356A" w:rsidP="00580502">
                                  <w:pPr>
                                    <w:jc w:val="center"/>
                                    <w:rPr>
                                      <w:sz w:val="18"/>
                                      <w:szCs w:val="18"/>
                                      <w:lang w:val="en-GB"/>
                                    </w:rPr>
                                  </w:pPr>
                                  <w:r w:rsidRPr="008A7C6D">
                                    <w:rPr>
                                      <w:sz w:val="18"/>
                                      <w:szCs w:val="18"/>
                                      <w:lang w:val="en-GB"/>
                                    </w:rPr>
                                    <w:t xml:space="preserve">And </w:t>
                                  </w:r>
                                  <w:r>
                                    <w:rPr>
                                      <w:sz w:val="18"/>
                                      <w:szCs w:val="18"/>
                                      <w:lang w:val="en-GB"/>
                                    </w:rPr>
                                    <w:t>mark</w:t>
                                  </w:r>
                                  <w:r w:rsidRPr="008A7C6D">
                                    <w:rPr>
                                      <w:sz w:val="18"/>
                                      <w:szCs w:val="18"/>
                                      <w:lang w:val="en-GB"/>
                                    </w:rPr>
                                    <w:t xml:space="preserve"> </w:t>
                                  </w:r>
                                  <w:r w:rsidRPr="000D4817">
                                    <w:rPr>
                                      <w:b/>
                                      <w:bCs/>
                                      <w:sz w:val="18"/>
                                      <w:szCs w:val="18"/>
                                      <w:lang w:val="en-GB"/>
                                    </w:rPr>
                                    <w:t>NO</w:t>
                                  </w:r>
                                  <w:r w:rsidRPr="008A7C6D">
                                    <w:rPr>
                                      <w:sz w:val="18"/>
                                      <w:szCs w:val="18"/>
                                      <w:lang w:val="en-GB"/>
                                    </w:rPr>
                                    <w:t xml:space="preserve"> for Enrolment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5CA67F"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eech Bubble: Rectangle 205" o:spid="_x0000_s1038" type="#_x0000_t61" style="position:absolute;left:0;text-align:left;margin-left:367.25pt;margin-top:55.3pt;width:54.9pt;height:42.6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" adj="-2628,-1480" fillcolor="#f3a875 [2165]" strokecolor="#ed7d31 [3205]" strokeweight=".5pt">
                      <v:fill color2="#f09558 [2613]" rotate="t" colors="0 #f7bda4;.5 #f5b195;1 #f8a581" focus="100%" type="gradient">
                        <o:fill v:ext="view" type="gradientUnscaled"/>
                      </v:fill>
                      <v:textbox>
                        <w:txbxContent>
                          <w:p w14:paraId="4A4BC127" w14:textId="75C8A567" w:rsidR="0029356A" w:rsidRPr="008A7C6D" w:rsidRDefault="0029356A" w:rsidP="00580502">
                            <w:pPr>
                              <w:jc w:val="center"/>
                              <w:rPr>
                                <w:sz w:val="18"/>
                                <w:szCs w:val="18"/>
                                <w:lang w:val="en-GB"/>
                              </w:rPr>
                            </w:pPr>
                            <w:r w:rsidRPr="008A7C6D">
                              <w:rPr>
                                <w:sz w:val="18"/>
                                <w:szCs w:val="18"/>
                                <w:lang w:val="en-GB"/>
                              </w:rPr>
                              <w:t xml:space="preserve">And </w:t>
                            </w:r>
                            <w:r>
                              <w:rPr>
                                <w:sz w:val="18"/>
                                <w:szCs w:val="18"/>
                                <w:lang w:val="en-GB"/>
                              </w:rPr>
                              <w:t>mark</w:t>
                            </w:r>
                            <w:r w:rsidRPr="008A7C6D">
                              <w:rPr>
                                <w:sz w:val="18"/>
                                <w:szCs w:val="18"/>
                                <w:lang w:val="en-GB"/>
                              </w:rPr>
                              <w:t xml:space="preserve"> </w:t>
                            </w:r>
                            <w:r w:rsidRPr="000D4817">
                              <w:rPr>
                                <w:b/>
                                <w:bCs/>
                                <w:sz w:val="18"/>
                                <w:szCs w:val="18"/>
                                <w:lang w:val="en-GB"/>
                              </w:rPr>
                              <w:t>NO</w:t>
                            </w:r>
                            <w:r w:rsidRPr="008A7C6D">
                              <w:rPr>
                                <w:sz w:val="18"/>
                                <w:szCs w:val="18"/>
                                <w:lang w:val="en-GB"/>
                              </w:rPr>
                              <w:t xml:space="preserve"> for Enrolment</w:t>
                            </w:r>
                          </w:p>
                        </w:txbxContent>
                      </v:textbox>
                    </v:shape>
                  </w:pict>
                </mc:Fallback>
              </mc:AlternateContent>
            </w:r>
            <w:r w:rsidRPr="00D76770">
              <w:rPr>
                <w:noProof/>
                <w:lang w:val="en-GB"/>
              </w:rPr>
              <mc:AlternateContent>
                <mc:Choice Requires="wps">
                  <w:drawing>
                    <wp:anchor distT="0" distB="0" distL="114300" distR="114300" simplePos="0" relativeHeight="251800576" behindDoc="0" locked="0" layoutInCell="1" allowOverlap="1" wp14:anchorId="0D9B82EC" wp14:editId="21FA6165">
                      <wp:simplePos x="0" y="0"/>
                      <wp:positionH relativeFrom="column">
                        <wp:posOffset>3890645</wp:posOffset>
                      </wp:positionH>
                      <wp:positionV relativeFrom="paragraph">
                        <wp:posOffset>557530</wp:posOffset>
                      </wp:positionV>
                      <wp:extent cx="144780" cy="121920"/>
                      <wp:effectExtent l="0" t="0" r="64770" b="49530"/>
                      <wp:wrapNone/>
                      <wp:docPr id="206" name="Straight Arrow Connector 206"/>
                      <wp:cNvGraphicFramePr/>
                      <a:graphic xmlns:a="http://schemas.openxmlformats.org/drawingml/2006/main">
                        <a:graphicData uri="http://schemas.microsoft.com/office/word/2010/wordprocessingShape">
                          <wps:wsp>
                            <wps:cNvCnPr/>
                            <wps:spPr>
                              <a:xfrm>
                                <a:off x="0" y="0"/>
                                <a:ext cx="144780" cy="12192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DABCFA9" id="Straight Arrow Connector 206" o:spid="_x0000_s1026" type="#_x0000_t32" style="position:absolute;margin-left:306.35pt;margin-top:43.9pt;width:11.4pt;height:9.6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" strokecolor="#4472c4 [3204]" strokeweight="1pt">
                      <v:stroke endarrow="block" joinstyle="miter"/>
                    </v:shape>
                  </w:pict>
                </mc:Fallback>
              </mc:AlternateContent>
            </w:r>
            <w:r w:rsidRPr="00D76770">
              <w:rPr>
                <w:noProof/>
                <w:lang w:val="en-GB"/>
              </w:rPr>
              <mc:AlternateContent>
                <mc:Choice Requires="wps">
                  <w:drawing>
                    <wp:anchor distT="0" distB="0" distL="114300" distR="114300" simplePos="0" relativeHeight="251799552" behindDoc="0" locked="0" layoutInCell="1" allowOverlap="1" wp14:anchorId="1D771904" wp14:editId="7D076034">
                      <wp:simplePos x="0" y="0"/>
                      <wp:positionH relativeFrom="column">
                        <wp:posOffset>3745865</wp:posOffset>
                      </wp:positionH>
                      <wp:positionV relativeFrom="paragraph">
                        <wp:posOffset>557530</wp:posOffset>
                      </wp:positionV>
                      <wp:extent cx="144780" cy="121920"/>
                      <wp:effectExtent l="38100" t="0" r="26670" b="49530"/>
                      <wp:wrapNone/>
                      <wp:docPr id="207" name="Straight Arrow Connector 207"/>
                      <wp:cNvGraphicFramePr/>
                      <a:graphic xmlns:a="http://schemas.openxmlformats.org/drawingml/2006/main">
                        <a:graphicData uri="http://schemas.microsoft.com/office/word/2010/wordprocessingShape">
                          <wps:wsp>
                            <wps:cNvCnPr/>
                            <wps:spPr>
                              <a:xfrm flipH="1">
                                <a:off x="0" y="0"/>
                                <a:ext cx="144780" cy="12192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BA695E5" id="Straight Arrow Connector 207" o:spid="_x0000_s1026" type="#_x0000_t32" style="position:absolute;margin-left:294.95pt;margin-top:43.9pt;width:11.4pt;height:9.6pt;flip:x;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" strokecolor="#4472c4 [3204]" strokeweight="1pt">
                      <v:stroke endarrow="block" joinstyle="miter"/>
                    </v:shape>
                  </w:pict>
                </mc:Fallback>
              </mc:AlternateContent>
            </w:r>
            <w:r w:rsidRPr="00D76770">
              <w:rPr>
                <w:noProof/>
                <w:lang w:val="en-GB"/>
              </w:rPr>
              <mc:AlternateContent>
                <mc:Choice Requires="wps">
                  <w:drawing>
                    <wp:anchor distT="0" distB="0" distL="114300" distR="114300" simplePos="0" relativeHeight="251797504" behindDoc="0" locked="0" layoutInCell="1" allowOverlap="1" wp14:anchorId="1F029C1C" wp14:editId="422BA355">
                      <wp:simplePos x="0" y="0"/>
                      <wp:positionH relativeFrom="column">
                        <wp:posOffset>3418205</wp:posOffset>
                      </wp:positionH>
                      <wp:positionV relativeFrom="paragraph">
                        <wp:posOffset>679450</wp:posOffset>
                      </wp:positionV>
                      <wp:extent cx="434340" cy="320040"/>
                      <wp:effectExtent l="0" t="0" r="22860" b="22860"/>
                      <wp:wrapNone/>
                      <wp:docPr id="208" name="Rectangle: Rounded Corners 208"/>
                      <wp:cNvGraphicFramePr/>
                      <a:graphic xmlns:a="http://schemas.openxmlformats.org/drawingml/2006/main">
                        <a:graphicData uri="http://schemas.microsoft.com/office/word/2010/wordprocessingShape">
                          <wps:wsp>
                            <wps:cNvSpPr/>
                            <wps:spPr>
                              <a:xfrm>
                                <a:off x="0" y="0"/>
                                <a:ext cx="434340" cy="32004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573DCCC2" w14:textId="77777777" w:rsidR="0029356A" w:rsidRPr="004A1CE6" w:rsidRDefault="0029356A" w:rsidP="00580502">
                                  <w:pPr>
                                    <w:jc w:val="center"/>
                                    <w:rPr>
                                      <w:sz w:val="18"/>
                                      <w:szCs w:val="18"/>
                                      <w:lang w:val="en-GB"/>
                                    </w:rPr>
                                  </w:pPr>
                                  <w:r w:rsidRPr="00BD13E9">
                                    <w:rPr>
                                      <w:b/>
                                      <w:bCs/>
                                      <w:sz w:val="18"/>
                                      <w:szCs w:val="18"/>
                                      <w:lang w:val="en-GB"/>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029C1C" id="Rectangle: Rounded Corners 208" o:spid="_x0000_s1039" style="position:absolute;left:0;text-align:left;margin-left:269.15pt;margin-top:53.5pt;width:34.2pt;height:25.2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" fillcolor="#ffd555 [2167]" strokecolor="#ffc000 [3207]" strokeweight=".5pt">
                      <v:fill color2="#ffcc31 [2615]" rotate="t" colors="0 #ffdd9c;.5 #ffd78e;1 #ffd479" focus="100%" type="gradient">
                        <o:fill v:ext="view" type="gradientUnscaled"/>
                      </v:fill>
                      <v:stroke joinstyle="miter"/>
                      <v:textbox>
                        <w:txbxContent>
                          <w:p w14:paraId="573DCCC2" w14:textId="77777777" w:rsidR="0029356A" w:rsidRPr="004A1CE6" w:rsidRDefault="0029356A" w:rsidP="00580502">
                            <w:pPr>
                              <w:jc w:val="center"/>
                              <w:rPr>
                                <w:sz w:val="18"/>
                                <w:szCs w:val="18"/>
                                <w:lang w:val="en-GB"/>
                              </w:rPr>
                            </w:pPr>
                            <w:r w:rsidRPr="00BD13E9">
                              <w:rPr>
                                <w:b/>
                                <w:bCs/>
                                <w:sz w:val="18"/>
                                <w:szCs w:val="18"/>
                                <w:lang w:val="en-GB"/>
                              </w:rPr>
                              <w:t>YES</w:t>
                            </w:r>
                          </w:p>
                        </w:txbxContent>
                      </v:textbox>
                    </v:roundrect>
                  </w:pict>
                </mc:Fallback>
              </mc:AlternateContent>
            </w:r>
            <w:r w:rsidRPr="00D76770">
              <w:rPr>
                <w:noProof/>
                <w:lang w:val="en-GB"/>
              </w:rPr>
              <mc:AlternateContent>
                <mc:Choice Requires="wps">
                  <w:drawing>
                    <wp:anchor distT="0" distB="0" distL="114300" distR="114300" simplePos="0" relativeHeight="251798528" behindDoc="0" locked="0" layoutInCell="1" allowOverlap="1" wp14:anchorId="1F25C075" wp14:editId="06551469">
                      <wp:simplePos x="0" y="0"/>
                      <wp:positionH relativeFrom="column">
                        <wp:posOffset>3925570</wp:posOffset>
                      </wp:positionH>
                      <wp:positionV relativeFrom="paragraph">
                        <wp:posOffset>675640</wp:posOffset>
                      </wp:positionV>
                      <wp:extent cx="434340" cy="320040"/>
                      <wp:effectExtent l="0" t="0" r="22860" b="22860"/>
                      <wp:wrapNone/>
                      <wp:docPr id="209" name="Rectangle: Rounded Corners 209"/>
                      <wp:cNvGraphicFramePr/>
                      <a:graphic xmlns:a="http://schemas.openxmlformats.org/drawingml/2006/main">
                        <a:graphicData uri="http://schemas.microsoft.com/office/word/2010/wordprocessingShape">
                          <wps:wsp>
                            <wps:cNvSpPr/>
                            <wps:spPr>
                              <a:xfrm>
                                <a:off x="0" y="0"/>
                                <a:ext cx="434340" cy="32004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78E51546" w14:textId="77777777" w:rsidR="0029356A" w:rsidRPr="004A1CE6" w:rsidRDefault="0029356A" w:rsidP="00580502">
                                  <w:pPr>
                                    <w:jc w:val="center"/>
                                    <w:rPr>
                                      <w:sz w:val="18"/>
                                      <w:szCs w:val="18"/>
                                      <w:lang w:val="en-GB"/>
                                    </w:rPr>
                                  </w:pPr>
                                  <w:r>
                                    <w:rPr>
                                      <w:b/>
                                      <w:bCs/>
                                      <w:sz w:val="18"/>
                                      <w:szCs w:val="18"/>
                                      <w:lang w:val="en-GB"/>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25C075" id="Rectangle: Rounded Corners 209" o:spid="_x0000_s1040" style="position:absolute;left:0;text-align:left;margin-left:309.1pt;margin-top:53.2pt;width:34.2pt;height:25.2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" fillcolor="#9ecb81 [2169]" strokecolor="#70ad47 [3209]" strokeweight=".5pt">
                      <v:fill color2="#8ac066 [2617]" rotate="t" colors="0 #b5d5a7;.5 #aace99;1 #9cca86" focus="100%" type="gradient">
                        <o:fill v:ext="view" type="gradientUnscaled"/>
                      </v:fill>
                      <v:stroke joinstyle="miter"/>
                      <v:textbox>
                        <w:txbxContent>
                          <w:p w14:paraId="78E51546" w14:textId="77777777" w:rsidR="0029356A" w:rsidRPr="004A1CE6" w:rsidRDefault="0029356A" w:rsidP="00580502">
                            <w:pPr>
                              <w:jc w:val="center"/>
                              <w:rPr>
                                <w:sz w:val="18"/>
                                <w:szCs w:val="18"/>
                                <w:lang w:val="en-GB"/>
                              </w:rPr>
                            </w:pPr>
                            <w:r>
                              <w:rPr>
                                <w:b/>
                                <w:bCs/>
                                <w:sz w:val="18"/>
                                <w:szCs w:val="18"/>
                                <w:lang w:val="en-GB"/>
                              </w:rPr>
                              <w:t>NO</w:t>
                            </w:r>
                          </w:p>
                        </w:txbxContent>
                      </v:textbox>
                    </v:roundrect>
                  </w:pict>
                </mc:Fallback>
              </mc:AlternateContent>
            </w:r>
            <w:r w:rsidRPr="00D76770">
              <w:rPr>
                <w:noProof/>
                <w:lang w:val="en-GB"/>
              </w:rPr>
              <mc:AlternateContent>
                <mc:Choice Requires="wps">
                  <w:drawing>
                    <wp:anchor distT="0" distB="0" distL="114300" distR="114300" simplePos="0" relativeHeight="251794432" behindDoc="0" locked="0" layoutInCell="1" allowOverlap="1" wp14:anchorId="08FCB3B3" wp14:editId="61868C4D">
                      <wp:simplePos x="0" y="0"/>
                      <wp:positionH relativeFrom="column">
                        <wp:posOffset>1970405</wp:posOffset>
                      </wp:positionH>
                      <wp:positionV relativeFrom="paragraph">
                        <wp:posOffset>1372870</wp:posOffset>
                      </wp:positionV>
                      <wp:extent cx="2583180" cy="0"/>
                      <wp:effectExtent l="0" t="0" r="0" b="0"/>
                      <wp:wrapNone/>
                      <wp:docPr id="210" name="Straight Connector 210"/>
                      <wp:cNvGraphicFramePr/>
                      <a:graphic xmlns:a="http://schemas.openxmlformats.org/drawingml/2006/main">
                        <a:graphicData uri="http://schemas.microsoft.com/office/word/2010/wordprocessingShape">
                          <wps:wsp>
                            <wps:cNvCnPr/>
                            <wps:spPr>
                              <a:xfrm>
                                <a:off x="0" y="0"/>
                                <a:ext cx="2583180" cy="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anchor>
                  </w:drawing>
                </mc:Choice>
                <mc:Fallback>
                  <w:pict>
                    <v:line w14:anchorId="3D3F0D54" id="Straight Connector 210" o:spid="_x0000_s1026" style="position:absolute;z-index:251794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5.15pt,108.1pt" to="358.55pt,10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" strokecolor="#ed7d31 [3205]" strokeweight="1pt">
                      <v:stroke joinstyle="miter"/>
                    </v:line>
                  </w:pict>
                </mc:Fallback>
              </mc:AlternateContent>
            </w:r>
            <w:r w:rsidRPr="00D76770">
              <w:rPr>
                <w:noProof/>
                <w:lang w:val="en-GB"/>
              </w:rPr>
              <mc:AlternateContent>
                <mc:Choice Requires="wps">
                  <w:drawing>
                    <wp:anchor distT="0" distB="0" distL="114300" distR="114300" simplePos="0" relativeHeight="251779072" behindDoc="0" locked="0" layoutInCell="1" allowOverlap="1" wp14:anchorId="01C1619C" wp14:editId="72CA45E8">
                      <wp:simplePos x="0" y="0"/>
                      <wp:positionH relativeFrom="column">
                        <wp:posOffset>4553585</wp:posOffset>
                      </wp:positionH>
                      <wp:positionV relativeFrom="paragraph">
                        <wp:posOffset>557530</wp:posOffset>
                      </wp:positionV>
                      <wp:extent cx="0" cy="1028700"/>
                      <wp:effectExtent l="76200" t="38100" r="57150" b="19050"/>
                      <wp:wrapNone/>
                      <wp:docPr id="211" name="Straight Arrow Connector 211"/>
                      <wp:cNvGraphicFramePr/>
                      <a:graphic xmlns:a="http://schemas.openxmlformats.org/drawingml/2006/main">
                        <a:graphicData uri="http://schemas.microsoft.com/office/word/2010/wordprocessingShape">
                          <wps:wsp>
                            <wps:cNvCnPr/>
                            <wps:spPr>
                              <a:xfrm flipV="1">
                                <a:off x="0" y="0"/>
                                <a:ext cx="0" cy="10287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5485FBF2" id="Straight Arrow Connector 211" o:spid="_x0000_s1026" type="#_x0000_t32" style="position:absolute;margin-left:358.55pt;margin-top:43.9pt;width:0;height:81pt;flip:y;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" strokecolor="#ed7d31 [3205]" strokeweight="1pt">
                      <v:stroke endarrow="block" joinstyle="miter"/>
                    </v:shape>
                  </w:pict>
                </mc:Fallback>
              </mc:AlternateContent>
            </w:r>
            <w:r w:rsidRPr="00D76770">
              <w:rPr>
                <w:noProof/>
                <w:lang w:val="en-GB"/>
              </w:rPr>
              <mc:AlternateContent>
                <mc:Choice Requires="wps">
                  <w:drawing>
                    <wp:anchor distT="0" distB="0" distL="114300" distR="114300" simplePos="0" relativeHeight="251776000" behindDoc="0" locked="0" layoutInCell="1" allowOverlap="1" wp14:anchorId="54E8C3E0" wp14:editId="00AF5D31">
                      <wp:simplePos x="0" y="0"/>
                      <wp:positionH relativeFrom="column">
                        <wp:posOffset>6536055</wp:posOffset>
                      </wp:positionH>
                      <wp:positionV relativeFrom="paragraph">
                        <wp:posOffset>21590</wp:posOffset>
                      </wp:positionV>
                      <wp:extent cx="1508760" cy="518160"/>
                      <wp:effectExtent l="0" t="0" r="15240" b="15240"/>
                      <wp:wrapNone/>
                      <wp:docPr id="212" name="Rectangle: Rounded Corners 212"/>
                      <wp:cNvGraphicFramePr/>
                      <a:graphic xmlns:a="http://schemas.openxmlformats.org/drawingml/2006/main">
                        <a:graphicData uri="http://schemas.microsoft.com/office/word/2010/wordprocessingShape">
                          <wps:wsp>
                            <wps:cNvSpPr/>
                            <wps:spPr>
                              <a:xfrm>
                                <a:off x="0" y="0"/>
                                <a:ext cx="1508760" cy="51816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076E26BA" w14:textId="77777777" w:rsidR="0029356A" w:rsidRPr="00C5341D" w:rsidRDefault="0029356A" w:rsidP="00580502">
                                  <w:pPr>
                                    <w:jc w:val="center"/>
                                    <w:rPr>
                                      <w:b/>
                                      <w:bCs/>
                                      <w:lang w:val="en-GB"/>
                                    </w:rPr>
                                  </w:pPr>
                                  <w:r w:rsidRPr="00C5341D">
                                    <w:rPr>
                                      <w:b/>
                                      <w:bCs/>
                                      <w:lang w:val="en-GB"/>
                                    </w:rPr>
                                    <w:t>Section 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4E8C3E0" id="Rectangle: Rounded Corners 212" o:spid="_x0000_s1041" style="position:absolute;left:0;text-align:left;margin-left:514.65pt;margin-top:1.7pt;width:118.8pt;height:40.8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" fillcolor="#91bce3 [2168]" strokecolor="#5b9bd5 [3208]" strokeweight=".5pt">
                      <v:fill color2="#7aaddd [2616]" rotate="t" colors="0 #b1cbe9;.5 #a3c1e5;1 #92b9e4" focus="100%" type="gradient">
                        <o:fill v:ext="view" type="gradientUnscaled"/>
                      </v:fill>
                      <v:stroke joinstyle="miter"/>
                      <v:textbox>
                        <w:txbxContent>
                          <w:p w14:paraId="076E26BA" w14:textId="77777777" w:rsidR="0029356A" w:rsidRPr="00C5341D" w:rsidRDefault="0029356A" w:rsidP="00580502">
                            <w:pPr>
                              <w:jc w:val="center"/>
                              <w:rPr>
                                <w:b/>
                                <w:bCs/>
                                <w:lang w:val="en-GB"/>
                              </w:rPr>
                            </w:pPr>
                            <w:r w:rsidRPr="00C5341D">
                              <w:rPr>
                                <w:b/>
                                <w:bCs/>
                                <w:lang w:val="en-GB"/>
                              </w:rPr>
                              <w:t>Section F</w:t>
                            </w:r>
                          </w:p>
                        </w:txbxContent>
                      </v:textbox>
                    </v:roundrect>
                  </w:pict>
                </mc:Fallback>
              </mc:AlternateContent>
            </w:r>
            <w:r w:rsidRPr="00D76770">
              <w:rPr>
                <w:noProof/>
                <w:lang w:val="en-GB"/>
              </w:rPr>
              <mc:AlternateContent>
                <mc:Choice Requires="wps">
                  <w:drawing>
                    <wp:anchor distT="0" distB="0" distL="114300" distR="114300" simplePos="0" relativeHeight="251774976" behindDoc="0" locked="0" layoutInCell="1" allowOverlap="1" wp14:anchorId="6296DB18" wp14:editId="50600DB2">
                      <wp:simplePos x="0" y="0"/>
                      <wp:positionH relativeFrom="column">
                        <wp:posOffset>4931410</wp:posOffset>
                      </wp:positionH>
                      <wp:positionV relativeFrom="paragraph">
                        <wp:posOffset>35560</wp:posOffset>
                      </wp:positionV>
                      <wp:extent cx="1508760" cy="518160"/>
                      <wp:effectExtent l="0" t="0" r="15240" b="15240"/>
                      <wp:wrapNone/>
                      <wp:docPr id="213" name="Rectangle: Rounded Corners 213"/>
                      <wp:cNvGraphicFramePr/>
                      <a:graphic xmlns:a="http://schemas.openxmlformats.org/drawingml/2006/main">
                        <a:graphicData uri="http://schemas.microsoft.com/office/word/2010/wordprocessingShape">
                          <wps:wsp>
                            <wps:cNvSpPr/>
                            <wps:spPr>
                              <a:xfrm>
                                <a:off x="0" y="0"/>
                                <a:ext cx="1508760" cy="51816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27D070A2" w14:textId="77777777" w:rsidR="0029356A" w:rsidRPr="00C5341D" w:rsidRDefault="0029356A" w:rsidP="00580502">
                                  <w:pPr>
                                    <w:jc w:val="center"/>
                                    <w:rPr>
                                      <w:b/>
                                      <w:bCs/>
                                      <w:lang w:val="en-GB"/>
                                    </w:rPr>
                                  </w:pPr>
                                  <w:r w:rsidRPr="00C5341D">
                                    <w:rPr>
                                      <w:b/>
                                      <w:bCs/>
                                      <w:lang w:val="en-GB"/>
                                    </w:rPr>
                                    <w:t>Section 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296DB18" id="Rectangle: Rounded Corners 213" o:spid="_x0000_s1042" style="position:absolute;left:0;text-align:left;margin-left:388.3pt;margin-top:2.8pt;width:118.8pt;height:40.8pt;z-index:251774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" fillcolor="#91bce3 [2168]" strokecolor="#5b9bd5 [3208]" strokeweight=".5pt">
                      <v:fill color2="#7aaddd [2616]" rotate="t" colors="0 #b1cbe9;.5 #a3c1e5;1 #92b9e4" focus="100%" type="gradient">
                        <o:fill v:ext="view" type="gradientUnscaled"/>
                      </v:fill>
                      <v:stroke joinstyle="miter"/>
                      <v:textbox>
                        <w:txbxContent>
                          <w:p w14:paraId="27D070A2" w14:textId="77777777" w:rsidR="0029356A" w:rsidRPr="00C5341D" w:rsidRDefault="0029356A" w:rsidP="00580502">
                            <w:pPr>
                              <w:jc w:val="center"/>
                              <w:rPr>
                                <w:b/>
                                <w:bCs/>
                                <w:lang w:val="en-GB"/>
                              </w:rPr>
                            </w:pPr>
                            <w:r w:rsidRPr="00C5341D">
                              <w:rPr>
                                <w:b/>
                                <w:bCs/>
                                <w:lang w:val="en-GB"/>
                              </w:rPr>
                              <w:t>Section E</w:t>
                            </w:r>
                          </w:p>
                        </w:txbxContent>
                      </v:textbox>
                    </v:roundrect>
                  </w:pict>
                </mc:Fallback>
              </mc:AlternateContent>
            </w:r>
            <w:r w:rsidRPr="00D76770">
              <w:rPr>
                <w:noProof/>
                <w:lang w:val="en-GB"/>
              </w:rPr>
              <mc:AlternateContent>
                <mc:Choice Requires="wps">
                  <w:drawing>
                    <wp:anchor distT="0" distB="0" distL="114300" distR="114300" simplePos="0" relativeHeight="251773952" behindDoc="0" locked="0" layoutInCell="1" allowOverlap="1" wp14:anchorId="0FFA5323" wp14:editId="115427A8">
                      <wp:simplePos x="0" y="0"/>
                      <wp:positionH relativeFrom="column">
                        <wp:posOffset>3315970</wp:posOffset>
                      </wp:positionH>
                      <wp:positionV relativeFrom="paragraph">
                        <wp:posOffset>35560</wp:posOffset>
                      </wp:positionV>
                      <wp:extent cx="1508760" cy="518160"/>
                      <wp:effectExtent l="0" t="0" r="15240" b="15240"/>
                      <wp:wrapNone/>
                      <wp:docPr id="214" name="Rectangle: Rounded Corners 214"/>
                      <wp:cNvGraphicFramePr/>
                      <a:graphic xmlns:a="http://schemas.openxmlformats.org/drawingml/2006/main">
                        <a:graphicData uri="http://schemas.microsoft.com/office/word/2010/wordprocessingShape">
                          <wps:wsp>
                            <wps:cNvSpPr/>
                            <wps:spPr>
                              <a:xfrm>
                                <a:off x="0" y="0"/>
                                <a:ext cx="1508760" cy="51816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027DC023" w14:textId="77777777" w:rsidR="0029356A" w:rsidRPr="00C5341D" w:rsidRDefault="0029356A" w:rsidP="00580502">
                                  <w:pPr>
                                    <w:jc w:val="center"/>
                                    <w:rPr>
                                      <w:b/>
                                      <w:bCs/>
                                      <w:lang w:val="en-GB"/>
                                    </w:rPr>
                                  </w:pPr>
                                  <w:r w:rsidRPr="00C5341D">
                                    <w:rPr>
                                      <w:b/>
                                      <w:bCs/>
                                      <w:lang w:val="en-GB"/>
                                    </w:rPr>
                                    <w:t>Section 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FFA5323" id="Rectangle: Rounded Corners 214" o:spid="_x0000_s1043" style="position:absolute;left:0;text-align:left;margin-left:261.1pt;margin-top:2.8pt;width:118.8pt;height:40.8pt;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" fillcolor="#91bce3 [2168]" strokecolor="#5b9bd5 [3208]" strokeweight=".5pt">
                      <v:fill color2="#7aaddd [2616]" rotate="t" colors="0 #b1cbe9;.5 #a3c1e5;1 #92b9e4" focus="100%" type="gradient">
                        <o:fill v:ext="view" type="gradientUnscaled"/>
                      </v:fill>
                      <v:stroke joinstyle="miter"/>
                      <v:textbox>
                        <w:txbxContent>
                          <w:p w14:paraId="027DC023" w14:textId="77777777" w:rsidR="0029356A" w:rsidRPr="00C5341D" w:rsidRDefault="0029356A" w:rsidP="00580502">
                            <w:pPr>
                              <w:jc w:val="center"/>
                              <w:rPr>
                                <w:b/>
                                <w:bCs/>
                                <w:lang w:val="en-GB"/>
                              </w:rPr>
                            </w:pPr>
                            <w:r w:rsidRPr="00C5341D">
                              <w:rPr>
                                <w:b/>
                                <w:bCs/>
                                <w:lang w:val="en-GB"/>
                              </w:rPr>
                              <w:t>Section D</w:t>
                            </w:r>
                          </w:p>
                        </w:txbxContent>
                      </v:textbox>
                    </v:roundrect>
                  </w:pict>
                </mc:Fallback>
              </mc:AlternateContent>
            </w:r>
            <w:r w:rsidRPr="00D76770">
              <w:rPr>
                <w:noProof/>
                <w:lang w:val="en-GB"/>
              </w:rPr>
              <mc:AlternateContent>
                <mc:Choice Requires="wps">
                  <w:drawing>
                    <wp:anchor distT="0" distB="0" distL="114300" distR="114300" simplePos="0" relativeHeight="251772928" behindDoc="0" locked="0" layoutInCell="1" allowOverlap="1" wp14:anchorId="64820583" wp14:editId="6B1A563E">
                      <wp:simplePos x="0" y="0"/>
                      <wp:positionH relativeFrom="column">
                        <wp:posOffset>1708150</wp:posOffset>
                      </wp:positionH>
                      <wp:positionV relativeFrom="paragraph">
                        <wp:posOffset>35560</wp:posOffset>
                      </wp:positionV>
                      <wp:extent cx="1508760" cy="518160"/>
                      <wp:effectExtent l="0" t="0" r="15240" b="15240"/>
                      <wp:wrapNone/>
                      <wp:docPr id="215" name="Rectangle: Rounded Corners 215"/>
                      <wp:cNvGraphicFramePr/>
                      <a:graphic xmlns:a="http://schemas.openxmlformats.org/drawingml/2006/main">
                        <a:graphicData uri="http://schemas.microsoft.com/office/word/2010/wordprocessingShape">
                          <wps:wsp>
                            <wps:cNvSpPr/>
                            <wps:spPr>
                              <a:xfrm>
                                <a:off x="0" y="0"/>
                                <a:ext cx="1508760" cy="51816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2D40A48E" w14:textId="77777777" w:rsidR="0029356A" w:rsidRPr="00C5341D" w:rsidRDefault="0029356A" w:rsidP="00580502">
                                  <w:pPr>
                                    <w:jc w:val="center"/>
                                    <w:rPr>
                                      <w:b/>
                                      <w:bCs/>
                                      <w:lang w:val="en-GB"/>
                                    </w:rPr>
                                  </w:pPr>
                                  <w:r w:rsidRPr="00C5341D">
                                    <w:rPr>
                                      <w:b/>
                                      <w:bCs/>
                                      <w:lang w:val="en-GB"/>
                                    </w:rPr>
                                    <w:t>Section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4820583" id="Rectangle: Rounded Corners 215" o:spid="_x0000_s1044" style="position:absolute;left:0;text-align:left;margin-left:134.5pt;margin-top:2.8pt;width:118.8pt;height:40.8pt;z-index:251772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" fillcolor="#91bce3 [2168]" strokecolor="#5b9bd5 [3208]" strokeweight=".5pt">
                      <v:fill color2="#7aaddd [2616]" rotate="t" colors="0 #b1cbe9;.5 #a3c1e5;1 #92b9e4" focus="100%" type="gradient">
                        <o:fill v:ext="view" type="gradientUnscaled"/>
                      </v:fill>
                      <v:stroke joinstyle="miter"/>
                      <v:textbox>
                        <w:txbxContent>
                          <w:p w14:paraId="2D40A48E" w14:textId="77777777" w:rsidR="0029356A" w:rsidRPr="00C5341D" w:rsidRDefault="0029356A" w:rsidP="00580502">
                            <w:pPr>
                              <w:jc w:val="center"/>
                              <w:rPr>
                                <w:b/>
                                <w:bCs/>
                                <w:lang w:val="en-GB"/>
                              </w:rPr>
                            </w:pPr>
                            <w:r w:rsidRPr="00C5341D">
                              <w:rPr>
                                <w:b/>
                                <w:bCs/>
                                <w:lang w:val="en-GB"/>
                              </w:rPr>
                              <w:t>Section C</w:t>
                            </w:r>
                          </w:p>
                        </w:txbxContent>
                      </v:textbox>
                    </v:roundrect>
                  </w:pict>
                </mc:Fallback>
              </mc:AlternateContent>
            </w:r>
            <w:r w:rsidRPr="00D76770">
              <w:rPr>
                <w:noProof/>
                <w:lang w:val="en-GB"/>
              </w:rPr>
              <mc:AlternateContent>
                <mc:Choice Requires="wps">
                  <w:drawing>
                    <wp:anchor distT="0" distB="0" distL="114300" distR="114300" simplePos="0" relativeHeight="251770880" behindDoc="0" locked="0" layoutInCell="1" allowOverlap="1" wp14:anchorId="6C6B78B0" wp14:editId="7201F4FD">
                      <wp:simplePos x="0" y="0"/>
                      <wp:positionH relativeFrom="column">
                        <wp:posOffset>446405</wp:posOffset>
                      </wp:positionH>
                      <wp:positionV relativeFrom="paragraph">
                        <wp:posOffset>557530</wp:posOffset>
                      </wp:positionV>
                      <wp:extent cx="327660" cy="144780"/>
                      <wp:effectExtent l="38100" t="0" r="15240" b="64770"/>
                      <wp:wrapNone/>
                      <wp:docPr id="216" name="Straight Arrow Connector 216"/>
                      <wp:cNvGraphicFramePr/>
                      <a:graphic xmlns:a="http://schemas.openxmlformats.org/drawingml/2006/main">
                        <a:graphicData uri="http://schemas.microsoft.com/office/word/2010/wordprocessingShape">
                          <wps:wsp>
                            <wps:cNvCnPr/>
                            <wps:spPr>
                              <a:xfrm flipH="1">
                                <a:off x="0" y="0"/>
                                <a:ext cx="327660" cy="14478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41AFEC2" id="Straight Arrow Connector 216" o:spid="_x0000_s1026" type="#_x0000_t32" style="position:absolute;margin-left:35.15pt;margin-top:43.9pt;width:25.8pt;height:11.4pt;flip:x;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" strokecolor="#4472c4 [3204]" strokeweight="1pt">
                      <v:stroke endarrow="block" joinstyle="miter"/>
                    </v:shape>
                  </w:pict>
                </mc:Fallback>
              </mc:AlternateContent>
            </w:r>
            <w:r w:rsidRPr="00D76770">
              <w:rPr>
                <w:noProof/>
                <w:lang w:val="en-GB"/>
              </w:rPr>
              <mc:AlternateContent>
                <mc:Choice Requires="wps">
                  <w:drawing>
                    <wp:anchor distT="0" distB="0" distL="114300" distR="114300" simplePos="0" relativeHeight="251769856" behindDoc="0" locked="0" layoutInCell="1" allowOverlap="1" wp14:anchorId="50209442" wp14:editId="0CE475AE">
                      <wp:simplePos x="0" y="0"/>
                      <wp:positionH relativeFrom="column">
                        <wp:posOffset>88265</wp:posOffset>
                      </wp:positionH>
                      <wp:positionV relativeFrom="paragraph">
                        <wp:posOffset>39370</wp:posOffset>
                      </wp:positionV>
                      <wp:extent cx="1508760" cy="518160"/>
                      <wp:effectExtent l="0" t="0" r="15240" b="15240"/>
                      <wp:wrapNone/>
                      <wp:docPr id="217" name="Rectangle: Rounded Corners 217"/>
                      <wp:cNvGraphicFramePr/>
                      <a:graphic xmlns:a="http://schemas.openxmlformats.org/drawingml/2006/main">
                        <a:graphicData uri="http://schemas.microsoft.com/office/word/2010/wordprocessingShape">
                          <wps:wsp>
                            <wps:cNvSpPr/>
                            <wps:spPr>
                              <a:xfrm>
                                <a:off x="0" y="0"/>
                                <a:ext cx="1508760" cy="51816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23F5AB04" w14:textId="77777777" w:rsidR="0029356A" w:rsidRPr="00C5341D" w:rsidRDefault="0029356A" w:rsidP="00580502">
                                  <w:pPr>
                                    <w:jc w:val="center"/>
                                    <w:rPr>
                                      <w:b/>
                                      <w:bCs/>
                                      <w:lang w:val="en-GB"/>
                                    </w:rPr>
                                  </w:pPr>
                                  <w:r w:rsidRPr="00C5341D">
                                    <w:rPr>
                                      <w:b/>
                                      <w:bCs/>
                                      <w:lang w:val="en-GB"/>
                                    </w:rPr>
                                    <w:t>Section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0209442" id="Rectangle: Rounded Corners 217" o:spid="_x0000_s1045" style="position:absolute;left:0;text-align:left;margin-left:6.95pt;margin-top:3.1pt;width:118.8pt;height:40.8pt;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" fillcolor="#91bce3 [2168]" strokecolor="#5b9bd5 [3208]" strokeweight=".5pt">
                      <v:fill color2="#7aaddd [2616]" rotate="t" colors="0 #b1cbe9;.5 #a3c1e5;1 #92b9e4" focus="100%" type="gradient">
                        <o:fill v:ext="view" type="gradientUnscaled"/>
                      </v:fill>
                      <v:stroke joinstyle="miter"/>
                      <v:textbox>
                        <w:txbxContent>
                          <w:p w14:paraId="23F5AB04" w14:textId="77777777" w:rsidR="0029356A" w:rsidRPr="00C5341D" w:rsidRDefault="0029356A" w:rsidP="00580502">
                            <w:pPr>
                              <w:jc w:val="center"/>
                              <w:rPr>
                                <w:b/>
                                <w:bCs/>
                                <w:lang w:val="en-GB"/>
                              </w:rPr>
                            </w:pPr>
                            <w:r w:rsidRPr="00C5341D">
                              <w:rPr>
                                <w:b/>
                                <w:bCs/>
                                <w:lang w:val="en-GB"/>
                              </w:rPr>
                              <w:t>Section B</w:t>
                            </w:r>
                          </w:p>
                        </w:txbxContent>
                      </v:textbox>
                    </v:roundrect>
                  </w:pict>
                </mc:Fallback>
              </mc:AlternateContent>
            </w:r>
          </w:p>
        </w:tc>
      </w:tr>
    </w:tbl>
    <w:p w14:paraId="4F3B85A5" w14:textId="14FF4679" w:rsidR="00580502" w:rsidRPr="00D76770" w:rsidRDefault="00104E52" w:rsidP="00104E52">
      <w:pPr>
        <w:pStyle w:val="Caption"/>
        <w:rPr>
          <w:lang w:val="en-GB"/>
        </w:rPr>
      </w:pPr>
      <w:bookmarkStart w:id="7" w:name="_Ref45720328"/>
      <w:r w:rsidRPr="00D76770">
        <w:rPr>
          <w:lang w:val="en-GB"/>
        </w:rPr>
        <w:t xml:space="preserve">Figure </w:t>
      </w:r>
      <w:r w:rsidR="00E969DE">
        <w:rPr>
          <w:lang w:val="en-GB"/>
        </w:rPr>
        <w:fldChar w:fldCharType="begin"/>
      </w:r>
      <w:r w:rsidR="00E969DE">
        <w:rPr>
          <w:lang w:val="en-GB"/>
        </w:rPr>
        <w:instrText xml:space="preserve"> SEQ Figure \* ARABIC </w:instrText>
      </w:r>
      <w:r w:rsidR="00E969DE">
        <w:rPr>
          <w:lang w:val="en-GB"/>
        </w:rPr>
        <w:fldChar w:fldCharType="separate"/>
      </w:r>
      <w:r w:rsidR="001F3111">
        <w:rPr>
          <w:noProof/>
          <w:lang w:val="en-GB"/>
        </w:rPr>
        <w:t>2</w:t>
      </w:r>
      <w:r w:rsidR="00E969DE">
        <w:rPr>
          <w:lang w:val="en-GB"/>
        </w:rPr>
        <w:fldChar w:fldCharType="end"/>
      </w:r>
      <w:bookmarkEnd w:id="7"/>
      <w:r w:rsidRPr="00D76770">
        <w:rPr>
          <w:lang w:val="en-GB"/>
        </w:rPr>
        <w:t>. Scheme for completing sections depending on the criteria for inclusion in the study</w:t>
      </w:r>
    </w:p>
    <w:p w14:paraId="3B1282CD" w14:textId="44351509" w:rsidR="00347572" w:rsidRPr="00D76770" w:rsidRDefault="00347572" w:rsidP="003507E4">
      <w:pPr>
        <w:pStyle w:val="Heading3"/>
        <w:rPr>
          <w:lang w:val="en-GB"/>
        </w:rPr>
      </w:pPr>
      <w:r w:rsidRPr="00D76770">
        <w:rPr>
          <w:lang w:val="en-GB"/>
        </w:rPr>
        <w:t>Country and Study site</w:t>
      </w:r>
    </w:p>
    <w:p w14:paraId="3AA7A129" w14:textId="7175A05A" w:rsidR="004A10C6" w:rsidRPr="00D76770" w:rsidRDefault="00A51D64" w:rsidP="009A37FA">
      <w:pPr>
        <w:pStyle w:val="ListParagraph"/>
        <w:numPr>
          <w:ilvl w:val="0"/>
          <w:numId w:val="10"/>
        </w:numPr>
        <w:rPr>
          <w:lang w:val="en-GB"/>
        </w:rPr>
      </w:pPr>
      <w:r w:rsidRPr="00D76770">
        <w:rPr>
          <w:lang w:val="en-GB"/>
        </w:rPr>
        <w:t xml:space="preserve">Fill </w:t>
      </w:r>
      <w:r w:rsidR="0092417E" w:rsidRPr="00D76770">
        <w:rPr>
          <w:lang w:val="en-GB"/>
        </w:rPr>
        <w:t>in</w:t>
      </w:r>
      <w:r w:rsidRPr="00D76770">
        <w:rPr>
          <w:lang w:val="en-GB"/>
        </w:rPr>
        <w:t xml:space="preserve"> </w:t>
      </w:r>
      <w:r w:rsidR="00B90625" w:rsidRPr="00D76770">
        <w:rPr>
          <w:lang w:val="en-GB"/>
        </w:rPr>
        <w:t xml:space="preserve">the </w:t>
      </w:r>
      <w:r w:rsidR="00B90625" w:rsidRPr="00D76770">
        <w:rPr>
          <w:b/>
          <w:bCs/>
          <w:lang w:val="en-GB"/>
        </w:rPr>
        <w:t>country</w:t>
      </w:r>
      <w:r w:rsidR="004A10C6" w:rsidRPr="00D76770">
        <w:rPr>
          <w:b/>
          <w:bCs/>
          <w:lang w:val="en-GB"/>
        </w:rPr>
        <w:t xml:space="preserve"> name</w:t>
      </w:r>
      <w:r w:rsidR="004A10C6" w:rsidRPr="00D76770">
        <w:rPr>
          <w:lang w:val="en-GB"/>
        </w:rPr>
        <w:t xml:space="preserve"> in </w:t>
      </w:r>
      <w:r w:rsidR="00B90625" w:rsidRPr="00D76770">
        <w:rPr>
          <w:lang w:val="en-GB"/>
        </w:rPr>
        <w:t xml:space="preserve">the </w:t>
      </w:r>
      <w:r w:rsidRPr="00D76770">
        <w:rPr>
          <w:lang w:val="en-GB"/>
        </w:rPr>
        <w:t>printed Screening</w:t>
      </w:r>
      <w:r w:rsidR="00B90625" w:rsidRPr="00D76770">
        <w:rPr>
          <w:lang w:val="en-GB"/>
        </w:rPr>
        <w:t xml:space="preserve"> Form</w:t>
      </w:r>
      <w:r w:rsidR="004A10C6" w:rsidRPr="00D76770">
        <w:rPr>
          <w:lang w:val="en-GB"/>
        </w:rPr>
        <w:t>,</w:t>
      </w:r>
      <w:r w:rsidR="00B90625" w:rsidRPr="00D76770">
        <w:rPr>
          <w:lang w:val="en-GB"/>
        </w:rPr>
        <w:t xml:space="preserve"> or select from the drop-down list in </w:t>
      </w:r>
      <w:r w:rsidR="004A10C6" w:rsidRPr="00D76770">
        <w:rPr>
          <w:lang w:val="en-GB"/>
        </w:rPr>
        <w:t xml:space="preserve">the </w:t>
      </w:r>
      <w:r w:rsidRPr="00D76770">
        <w:rPr>
          <w:lang w:val="en-GB"/>
        </w:rPr>
        <w:t>e</w:t>
      </w:r>
      <w:r w:rsidR="00B90625" w:rsidRPr="00D76770">
        <w:rPr>
          <w:lang w:val="en-GB"/>
        </w:rPr>
        <w:t xml:space="preserve">lectronic </w:t>
      </w:r>
      <w:r w:rsidRPr="00D76770">
        <w:rPr>
          <w:lang w:val="en-GB"/>
        </w:rPr>
        <w:t xml:space="preserve">Screening </w:t>
      </w:r>
      <w:r w:rsidR="00B90625" w:rsidRPr="00D76770">
        <w:rPr>
          <w:lang w:val="en-GB"/>
        </w:rPr>
        <w:t xml:space="preserve">Form. </w:t>
      </w:r>
      <w:r w:rsidR="004A10C6" w:rsidRPr="00D76770">
        <w:rPr>
          <w:lang w:val="en-GB"/>
        </w:rPr>
        <w:t xml:space="preserve">If the </w:t>
      </w:r>
      <w:r w:rsidR="0092417E" w:rsidRPr="00D76770">
        <w:rPr>
          <w:lang w:val="en-GB"/>
        </w:rPr>
        <w:t>printed f</w:t>
      </w:r>
      <w:r w:rsidR="004A10C6" w:rsidRPr="00D76770">
        <w:rPr>
          <w:lang w:val="en-GB"/>
        </w:rPr>
        <w:t xml:space="preserve">orm is used </w:t>
      </w:r>
      <w:r w:rsidR="00EA4D09" w:rsidRPr="00D76770">
        <w:rPr>
          <w:lang w:val="en-GB"/>
        </w:rPr>
        <w:t xml:space="preserve">country name must be </w:t>
      </w:r>
      <w:r w:rsidR="004A10C6" w:rsidRPr="00D76770">
        <w:rPr>
          <w:lang w:val="en-GB"/>
        </w:rPr>
        <w:t>type</w:t>
      </w:r>
      <w:r w:rsidR="00EA4D09" w:rsidRPr="00D76770">
        <w:rPr>
          <w:lang w:val="en-GB"/>
        </w:rPr>
        <w:t xml:space="preserve">d </w:t>
      </w:r>
      <w:r w:rsidR="004A10C6" w:rsidRPr="00D76770">
        <w:rPr>
          <w:lang w:val="en-GB"/>
        </w:rPr>
        <w:t xml:space="preserve">in each </w:t>
      </w:r>
      <w:r w:rsidR="00C35772">
        <w:rPr>
          <w:lang w:val="en-GB"/>
        </w:rPr>
        <w:t>p-</w:t>
      </w:r>
      <w:r w:rsidR="004A10C6" w:rsidRPr="00D76770">
        <w:rPr>
          <w:lang w:val="en-GB"/>
        </w:rPr>
        <w:t>CRF</w:t>
      </w:r>
      <w:r w:rsidR="0092417E" w:rsidRPr="00D76770">
        <w:rPr>
          <w:lang w:val="en-GB"/>
        </w:rPr>
        <w:t>s</w:t>
      </w:r>
      <w:r w:rsidR="004A10C6" w:rsidRPr="00D76770">
        <w:rPr>
          <w:lang w:val="en-GB"/>
        </w:rPr>
        <w:t xml:space="preserve">. If the </w:t>
      </w:r>
      <w:r w:rsidR="0092417E" w:rsidRPr="00D76770">
        <w:rPr>
          <w:lang w:val="en-GB"/>
        </w:rPr>
        <w:t>e</w:t>
      </w:r>
      <w:r w:rsidR="004A10C6" w:rsidRPr="00D76770">
        <w:rPr>
          <w:lang w:val="en-GB"/>
        </w:rPr>
        <w:t xml:space="preserve">lectronic </w:t>
      </w:r>
      <w:r w:rsidR="0092417E" w:rsidRPr="00D76770">
        <w:rPr>
          <w:lang w:val="en-GB"/>
        </w:rPr>
        <w:t>f</w:t>
      </w:r>
      <w:r w:rsidR="004A10C6" w:rsidRPr="00D76770">
        <w:rPr>
          <w:lang w:val="en-GB"/>
        </w:rPr>
        <w:t>orm is used, the country name is selected from the drop-down list</w:t>
      </w:r>
      <w:r w:rsidR="00EA4D09" w:rsidRPr="00D76770">
        <w:rPr>
          <w:lang w:val="en-GB"/>
        </w:rPr>
        <w:t xml:space="preserve"> in the Study Screening Form, and in other </w:t>
      </w:r>
      <w:r w:rsidR="00FB7623" w:rsidRPr="00D76770">
        <w:rPr>
          <w:lang w:val="en-GB"/>
        </w:rPr>
        <w:t>e-</w:t>
      </w:r>
      <w:r w:rsidR="00EA4D09" w:rsidRPr="00D76770">
        <w:rPr>
          <w:lang w:val="en-GB"/>
        </w:rPr>
        <w:t>CRF</w:t>
      </w:r>
      <w:r w:rsidR="0092417E" w:rsidRPr="00D76770">
        <w:rPr>
          <w:lang w:val="en-GB"/>
        </w:rPr>
        <w:t>s</w:t>
      </w:r>
      <w:r w:rsidR="00EA4D09" w:rsidRPr="00D76770">
        <w:rPr>
          <w:lang w:val="en-GB"/>
        </w:rPr>
        <w:t xml:space="preserve"> this is done </w:t>
      </w:r>
      <w:r w:rsidR="004A10C6" w:rsidRPr="00D76770">
        <w:rPr>
          <w:lang w:val="en-GB"/>
        </w:rPr>
        <w:t>automatically.</w:t>
      </w:r>
    </w:p>
    <w:p w14:paraId="1F5CCC34" w14:textId="5CDA33CD" w:rsidR="003507E4" w:rsidRPr="00D76770" w:rsidRDefault="00B90625" w:rsidP="009A37FA">
      <w:pPr>
        <w:pStyle w:val="ListParagraph"/>
        <w:numPr>
          <w:ilvl w:val="0"/>
          <w:numId w:val="10"/>
        </w:numPr>
        <w:rPr>
          <w:lang w:val="en-GB"/>
        </w:rPr>
      </w:pPr>
      <w:r w:rsidRPr="00D76770">
        <w:rPr>
          <w:b/>
          <w:bCs/>
          <w:lang w:val="en-GB"/>
        </w:rPr>
        <w:t>Study site</w:t>
      </w:r>
      <w:r w:rsidRPr="00D76770">
        <w:rPr>
          <w:lang w:val="en-GB"/>
        </w:rPr>
        <w:t xml:space="preserve"> is a numeric field. Type 01 </w:t>
      </w:r>
      <w:r w:rsidR="0092417E" w:rsidRPr="00D76770">
        <w:rPr>
          <w:lang w:val="en-GB"/>
        </w:rPr>
        <w:t xml:space="preserve">(or 1 in e-CRF) </w:t>
      </w:r>
      <w:r w:rsidRPr="00D76770">
        <w:rPr>
          <w:lang w:val="en-GB"/>
        </w:rPr>
        <w:t xml:space="preserve">if </w:t>
      </w:r>
      <w:r w:rsidR="0092417E" w:rsidRPr="00D76770">
        <w:rPr>
          <w:lang w:val="en-GB"/>
        </w:rPr>
        <w:t xml:space="preserve">in the </w:t>
      </w:r>
      <w:r w:rsidRPr="00D76770">
        <w:rPr>
          <w:lang w:val="en-GB"/>
        </w:rPr>
        <w:t xml:space="preserve">country is one </w:t>
      </w:r>
      <w:r w:rsidR="0092417E" w:rsidRPr="00D76770">
        <w:rPr>
          <w:lang w:val="en-GB"/>
        </w:rPr>
        <w:t>focal-point site for collection all CRFs</w:t>
      </w:r>
      <w:r w:rsidRPr="00D76770">
        <w:rPr>
          <w:lang w:val="en-GB"/>
        </w:rPr>
        <w:t>. Type 01</w:t>
      </w:r>
      <w:r w:rsidR="004A10C6" w:rsidRPr="00D76770">
        <w:rPr>
          <w:lang w:val="en-GB"/>
        </w:rPr>
        <w:t xml:space="preserve">, 02, 03 … </w:t>
      </w:r>
      <w:r w:rsidR="0092417E" w:rsidRPr="00D76770">
        <w:rPr>
          <w:lang w:val="en-GB"/>
        </w:rPr>
        <w:t xml:space="preserve">(or 1, 2, 3) </w:t>
      </w:r>
      <w:r w:rsidR="004A10C6" w:rsidRPr="00D76770">
        <w:rPr>
          <w:lang w:val="en-GB"/>
        </w:rPr>
        <w:t xml:space="preserve">if in the country are more </w:t>
      </w:r>
      <w:r w:rsidR="0092417E" w:rsidRPr="00D76770">
        <w:rPr>
          <w:lang w:val="en-GB"/>
        </w:rPr>
        <w:t>than</w:t>
      </w:r>
      <w:r w:rsidR="004A10C6" w:rsidRPr="00D76770">
        <w:rPr>
          <w:lang w:val="en-GB"/>
        </w:rPr>
        <w:t xml:space="preserve"> one site </w:t>
      </w:r>
      <w:r w:rsidR="0092417E" w:rsidRPr="00D76770">
        <w:rPr>
          <w:lang w:val="en-GB"/>
        </w:rPr>
        <w:t>which</w:t>
      </w:r>
      <w:r w:rsidR="004A10C6" w:rsidRPr="00D76770">
        <w:rPr>
          <w:lang w:val="en-GB"/>
        </w:rPr>
        <w:t xml:space="preserve"> centralize data</w:t>
      </w:r>
      <w:r w:rsidR="0092417E" w:rsidRPr="00D76770">
        <w:rPr>
          <w:lang w:val="en-GB"/>
        </w:rPr>
        <w:t>, accordingly</w:t>
      </w:r>
      <w:r w:rsidR="004A10C6" w:rsidRPr="00D76770">
        <w:rPr>
          <w:lang w:val="en-GB"/>
        </w:rPr>
        <w:t>.</w:t>
      </w:r>
    </w:p>
    <w:tbl>
      <w:tblPr>
        <w:tblStyle w:val="GridTable1Light-Accent1"/>
        <w:tblW w:w="0" w:type="auto"/>
        <w:tblLook w:val="04A0" w:firstRow="1" w:lastRow="0" w:firstColumn="1" w:lastColumn="0" w:noHBand="0" w:noVBand="1"/>
      </w:tblPr>
      <w:tblGrid>
        <w:gridCol w:w="6475"/>
        <w:gridCol w:w="6475"/>
      </w:tblGrid>
      <w:tr w:rsidR="0092417E" w:rsidRPr="00D76770" w14:paraId="7024EA10" w14:textId="77777777" w:rsidTr="009241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14:paraId="587B1425" w14:textId="2BC25EE0" w:rsidR="003507E4" w:rsidRPr="00D76770" w:rsidRDefault="003507E4" w:rsidP="003507E4">
            <w:pPr>
              <w:spacing w:after="0"/>
              <w:rPr>
                <w:lang w:val="en-GB"/>
              </w:rPr>
            </w:pPr>
            <w:r w:rsidRPr="00D76770">
              <w:rPr>
                <w:lang w:val="en-GB"/>
              </w:rPr>
              <w:t>Print</w:t>
            </w:r>
            <w:r w:rsidR="00A51D64" w:rsidRPr="00D76770">
              <w:rPr>
                <w:lang w:val="en-GB"/>
              </w:rPr>
              <w:t>ed Screening Form</w:t>
            </w:r>
          </w:p>
        </w:tc>
        <w:tc>
          <w:tcPr>
            <w:tcW w:w="6475" w:type="dxa"/>
          </w:tcPr>
          <w:p w14:paraId="04C0B679" w14:textId="4AF73978" w:rsidR="003507E4" w:rsidRPr="00D76770" w:rsidRDefault="003507E4" w:rsidP="003507E4">
            <w:pPr>
              <w:spacing w:after="0"/>
              <w:cnfStyle w:val="100000000000" w:firstRow="1" w:lastRow="0" w:firstColumn="0" w:lastColumn="0" w:oddVBand="0" w:evenVBand="0" w:oddHBand="0" w:evenHBand="0" w:firstRowFirstColumn="0" w:firstRowLastColumn="0" w:lastRowFirstColumn="0" w:lastRowLastColumn="0"/>
              <w:rPr>
                <w:lang w:val="en-GB"/>
              </w:rPr>
            </w:pPr>
            <w:r w:rsidRPr="00D76770">
              <w:rPr>
                <w:lang w:val="en-GB"/>
              </w:rPr>
              <w:t xml:space="preserve">Electronic </w:t>
            </w:r>
            <w:r w:rsidR="00A51D64" w:rsidRPr="00D76770">
              <w:rPr>
                <w:lang w:val="en-GB"/>
              </w:rPr>
              <w:t>Screening Form</w:t>
            </w:r>
          </w:p>
        </w:tc>
      </w:tr>
      <w:tr w:rsidR="0092417E" w:rsidRPr="00D76770" w14:paraId="21516B4C" w14:textId="77777777" w:rsidTr="003507E4">
        <w:tc>
          <w:tcPr>
            <w:cnfStyle w:val="001000000000" w:firstRow="0" w:lastRow="0" w:firstColumn="1" w:lastColumn="0" w:oddVBand="0" w:evenVBand="0" w:oddHBand="0" w:evenHBand="0" w:firstRowFirstColumn="0" w:firstRowLastColumn="0" w:lastRowFirstColumn="0" w:lastRowLastColumn="0"/>
            <w:tcW w:w="6475" w:type="dxa"/>
          </w:tcPr>
          <w:p w14:paraId="53346B29" w14:textId="1DC00D8B" w:rsidR="003507E4" w:rsidRPr="00D76770" w:rsidRDefault="0092417E" w:rsidP="003507E4">
            <w:pPr>
              <w:spacing w:after="0"/>
              <w:rPr>
                <w:lang w:val="en-GB"/>
              </w:rPr>
            </w:pPr>
            <w:r w:rsidRPr="00D76770">
              <w:rPr>
                <w:noProof/>
                <w:lang w:val="en-GB"/>
              </w:rPr>
              <w:drawing>
                <wp:inline distT="0" distB="0" distL="0" distR="0" wp14:anchorId="6BD4598C" wp14:editId="42E30694">
                  <wp:extent cx="3886200" cy="25653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D0C192.tmp"/>
                          <pic:cNvPicPr/>
                        </pic:nvPicPr>
                        <pic:blipFill>
                          <a:blip r:embed="rId15">
                            <a:extLst>
                              <a:ext uri="{28A0092B-C50C-407E-A947-70E740481C1C}">
                                <a14:useLocalDpi xmlns:a14="http://schemas.microsoft.com/office/drawing/2010/main" val="0"/>
                              </a:ext>
                            </a:extLst>
                          </a:blip>
                          <a:stretch>
                            <a:fillRect/>
                          </a:stretch>
                        </pic:blipFill>
                        <pic:spPr>
                          <a:xfrm>
                            <a:off x="0" y="0"/>
                            <a:ext cx="3886200" cy="256533"/>
                          </a:xfrm>
                          <a:prstGeom prst="rect">
                            <a:avLst/>
                          </a:prstGeom>
                        </pic:spPr>
                      </pic:pic>
                    </a:graphicData>
                  </a:graphic>
                </wp:inline>
              </w:drawing>
            </w:r>
          </w:p>
        </w:tc>
        <w:tc>
          <w:tcPr>
            <w:tcW w:w="6475" w:type="dxa"/>
          </w:tcPr>
          <w:p w14:paraId="1CFFEDC5" w14:textId="00F03CF1" w:rsidR="003507E4" w:rsidRPr="00D76770" w:rsidRDefault="0092417E" w:rsidP="003507E4">
            <w:pPr>
              <w:spacing w:after="0"/>
              <w:cnfStyle w:val="000000000000" w:firstRow="0" w:lastRow="0" w:firstColumn="0" w:lastColumn="0" w:oddVBand="0" w:evenVBand="0" w:oddHBand="0" w:evenHBand="0" w:firstRowFirstColumn="0" w:firstRowLastColumn="0" w:lastRowFirstColumn="0" w:lastRowLastColumn="0"/>
              <w:rPr>
                <w:lang w:val="en-GB"/>
              </w:rPr>
            </w:pPr>
            <w:r w:rsidRPr="00D76770">
              <w:rPr>
                <w:noProof/>
                <w:lang w:val="en-GB"/>
              </w:rPr>
              <w:drawing>
                <wp:inline distT="0" distB="0" distL="0" distR="0" wp14:anchorId="1B5E93E3" wp14:editId="44AB30F5">
                  <wp:extent cx="3962400" cy="21674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D0E21D.tmp"/>
                          <pic:cNvPicPr/>
                        </pic:nvPicPr>
                        <pic:blipFill>
                          <a:blip r:embed="rId16">
                            <a:extLst>
                              <a:ext uri="{28A0092B-C50C-407E-A947-70E740481C1C}">
                                <a14:useLocalDpi xmlns:a14="http://schemas.microsoft.com/office/drawing/2010/main" val="0"/>
                              </a:ext>
                            </a:extLst>
                          </a:blip>
                          <a:stretch>
                            <a:fillRect/>
                          </a:stretch>
                        </pic:blipFill>
                        <pic:spPr>
                          <a:xfrm>
                            <a:off x="0" y="0"/>
                            <a:ext cx="4063704" cy="222288"/>
                          </a:xfrm>
                          <a:prstGeom prst="rect">
                            <a:avLst/>
                          </a:prstGeom>
                        </pic:spPr>
                      </pic:pic>
                    </a:graphicData>
                  </a:graphic>
                </wp:inline>
              </w:drawing>
            </w:r>
          </w:p>
        </w:tc>
      </w:tr>
    </w:tbl>
    <w:p w14:paraId="0B7220A6" w14:textId="3BEF957D" w:rsidR="00015108" w:rsidRDefault="006259C8" w:rsidP="009A37FA">
      <w:pPr>
        <w:pStyle w:val="ListParagraph"/>
        <w:numPr>
          <w:ilvl w:val="0"/>
          <w:numId w:val="10"/>
        </w:numPr>
        <w:rPr>
          <w:lang w:val="en-GB"/>
        </w:rPr>
      </w:pPr>
      <w:r w:rsidRPr="00D76770">
        <w:rPr>
          <w:b/>
          <w:bCs/>
          <w:lang w:val="en-GB"/>
        </w:rPr>
        <w:t xml:space="preserve">Study screening date. </w:t>
      </w:r>
      <w:r w:rsidR="00015108">
        <w:rPr>
          <w:lang w:val="en-GB"/>
        </w:rPr>
        <w:t xml:space="preserve">Indicate </w:t>
      </w:r>
      <w:r w:rsidR="00015108" w:rsidRPr="00015108">
        <w:rPr>
          <w:lang w:val="en-GB"/>
        </w:rPr>
        <w:t>the start date of screening for enrolment in the mSTR study.</w:t>
      </w:r>
      <w:r w:rsidRPr="00D76770">
        <w:rPr>
          <w:lang w:val="en-GB"/>
        </w:rPr>
        <w:t xml:space="preserve"> </w:t>
      </w:r>
      <w:r w:rsidR="00A46B11">
        <w:rPr>
          <w:lang w:val="en-GB"/>
        </w:rPr>
        <w:t>The study screening date should be earlier than enrolment date</w:t>
      </w:r>
      <w:r w:rsidR="00CA56CC">
        <w:rPr>
          <w:lang w:val="en-GB"/>
        </w:rPr>
        <w:t xml:space="preserve">. It is admitted exceptions for retrospective enrolment or </w:t>
      </w:r>
      <w:r w:rsidR="003F0167">
        <w:rPr>
          <w:lang w:val="en-GB"/>
        </w:rPr>
        <w:t xml:space="preserve">in </w:t>
      </w:r>
      <w:r w:rsidR="00CA56CC">
        <w:rPr>
          <w:lang w:val="en-GB"/>
        </w:rPr>
        <w:t xml:space="preserve">other special </w:t>
      </w:r>
      <w:r w:rsidR="003F0167">
        <w:rPr>
          <w:lang w:val="en-GB"/>
        </w:rPr>
        <w:t xml:space="preserve">and argumentative </w:t>
      </w:r>
      <w:r w:rsidR="00CA56CC">
        <w:rPr>
          <w:lang w:val="en-GB"/>
        </w:rPr>
        <w:t>circumstances.</w:t>
      </w:r>
    </w:p>
    <w:p w14:paraId="45F6BA13" w14:textId="489587C5" w:rsidR="000B6C7B" w:rsidRPr="00D76770" w:rsidRDefault="000B6C7B" w:rsidP="009A37FA">
      <w:pPr>
        <w:pStyle w:val="ListParagraph"/>
        <w:numPr>
          <w:ilvl w:val="0"/>
          <w:numId w:val="10"/>
        </w:numPr>
        <w:rPr>
          <w:lang w:val="en-GB"/>
        </w:rPr>
      </w:pPr>
      <w:r w:rsidRPr="00D76770">
        <w:rPr>
          <w:lang w:val="en-GB"/>
        </w:rPr>
        <w:t xml:space="preserve">Use </w:t>
      </w:r>
      <w:r w:rsidRPr="00015108">
        <w:rPr>
          <w:lang w:val="en-GB"/>
        </w:rPr>
        <w:t>dd/mm/yyyy</w:t>
      </w:r>
      <w:r w:rsidRPr="00D76770">
        <w:rPr>
          <w:lang w:val="en-GB"/>
        </w:rPr>
        <w:t xml:space="preserve"> format. Use slash to type in </w:t>
      </w:r>
      <w:r w:rsidR="0092417E" w:rsidRPr="00D76770">
        <w:rPr>
          <w:lang w:val="en-GB"/>
        </w:rPr>
        <w:t>e-CRF</w:t>
      </w:r>
      <w:r w:rsidR="00C35772">
        <w:rPr>
          <w:lang w:val="en-GB"/>
        </w:rPr>
        <w:t>s</w:t>
      </w:r>
      <w:r w:rsidRPr="00D76770">
        <w:rPr>
          <w:lang w:val="en-GB"/>
        </w:rPr>
        <w:t>.</w:t>
      </w:r>
    </w:p>
    <w:tbl>
      <w:tblPr>
        <w:tblStyle w:val="GridTable1Light-Accent1"/>
        <w:tblW w:w="0" w:type="auto"/>
        <w:tblLook w:val="04A0" w:firstRow="1" w:lastRow="0" w:firstColumn="1" w:lastColumn="0" w:noHBand="0" w:noVBand="1"/>
      </w:tblPr>
      <w:tblGrid>
        <w:gridCol w:w="6475"/>
        <w:gridCol w:w="6475"/>
      </w:tblGrid>
      <w:tr w:rsidR="000B6C7B" w:rsidRPr="00D76770" w14:paraId="02182DDC" w14:textId="77777777" w:rsidTr="000B6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14:paraId="254D330F" w14:textId="016993F3" w:rsidR="000B6C7B" w:rsidRPr="00D76770" w:rsidRDefault="00A51D64" w:rsidP="003507E4">
            <w:pPr>
              <w:spacing w:after="0"/>
              <w:rPr>
                <w:lang w:val="en-GB"/>
              </w:rPr>
            </w:pPr>
            <w:r w:rsidRPr="00D76770">
              <w:rPr>
                <w:lang w:val="en-GB"/>
              </w:rPr>
              <w:t>Printed Screening Form</w:t>
            </w:r>
          </w:p>
        </w:tc>
        <w:tc>
          <w:tcPr>
            <w:tcW w:w="6475" w:type="dxa"/>
          </w:tcPr>
          <w:p w14:paraId="1DAC9D38" w14:textId="70647EA6" w:rsidR="000B6C7B" w:rsidRPr="00D76770" w:rsidRDefault="00A51D64" w:rsidP="003507E4">
            <w:pPr>
              <w:spacing w:after="0"/>
              <w:cnfStyle w:val="100000000000" w:firstRow="1" w:lastRow="0" w:firstColumn="0" w:lastColumn="0" w:oddVBand="0" w:evenVBand="0" w:oddHBand="0" w:evenHBand="0" w:firstRowFirstColumn="0" w:firstRowLastColumn="0" w:lastRowFirstColumn="0" w:lastRowLastColumn="0"/>
              <w:rPr>
                <w:lang w:val="en-GB"/>
              </w:rPr>
            </w:pPr>
            <w:r w:rsidRPr="00D76770">
              <w:rPr>
                <w:lang w:val="en-GB"/>
              </w:rPr>
              <w:t>Electronic Screening Form</w:t>
            </w:r>
          </w:p>
        </w:tc>
      </w:tr>
      <w:tr w:rsidR="000B6C7B" w:rsidRPr="00D76770" w14:paraId="5D3E89FC" w14:textId="77777777" w:rsidTr="00820B47">
        <w:trPr>
          <w:trHeight w:val="397"/>
        </w:trPr>
        <w:tc>
          <w:tcPr>
            <w:cnfStyle w:val="001000000000" w:firstRow="0" w:lastRow="0" w:firstColumn="1" w:lastColumn="0" w:oddVBand="0" w:evenVBand="0" w:oddHBand="0" w:evenHBand="0" w:firstRowFirstColumn="0" w:firstRowLastColumn="0" w:lastRowFirstColumn="0" w:lastRowLastColumn="0"/>
            <w:tcW w:w="6475" w:type="dxa"/>
          </w:tcPr>
          <w:p w14:paraId="74A41375" w14:textId="77777777" w:rsidR="000B6C7B" w:rsidRPr="00D76770" w:rsidRDefault="000B6C7B" w:rsidP="003507E4">
            <w:pPr>
              <w:spacing w:after="0"/>
              <w:rPr>
                <w:lang w:val="en-GB"/>
              </w:rPr>
            </w:pPr>
            <w:r w:rsidRPr="00D76770">
              <w:rPr>
                <w:noProof/>
                <w:lang w:val="en-GB"/>
              </w:rPr>
              <w:drawing>
                <wp:inline distT="0" distB="0" distL="0" distR="0" wp14:anchorId="02B7E4BE" wp14:editId="2CD197D5">
                  <wp:extent cx="3215640" cy="2286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D0A316.tmp"/>
                          <pic:cNvPicPr/>
                        </pic:nvPicPr>
                        <pic:blipFill>
                          <a:blip r:embed="rId17">
                            <a:extLst>
                              <a:ext uri="{28A0092B-C50C-407E-A947-70E740481C1C}">
                                <a14:useLocalDpi xmlns:a14="http://schemas.microsoft.com/office/drawing/2010/main" val="0"/>
                              </a:ext>
                            </a:extLst>
                          </a:blip>
                          <a:stretch>
                            <a:fillRect/>
                          </a:stretch>
                        </pic:blipFill>
                        <pic:spPr>
                          <a:xfrm>
                            <a:off x="0" y="0"/>
                            <a:ext cx="3215921" cy="228620"/>
                          </a:xfrm>
                          <a:prstGeom prst="rect">
                            <a:avLst/>
                          </a:prstGeom>
                        </pic:spPr>
                      </pic:pic>
                    </a:graphicData>
                  </a:graphic>
                </wp:inline>
              </w:drawing>
            </w:r>
          </w:p>
        </w:tc>
        <w:tc>
          <w:tcPr>
            <w:tcW w:w="6475" w:type="dxa"/>
          </w:tcPr>
          <w:p w14:paraId="558B54BC" w14:textId="4A23236E" w:rsidR="000B6C7B" w:rsidRPr="00D76770" w:rsidRDefault="000B6C7B" w:rsidP="003507E4">
            <w:pPr>
              <w:spacing w:after="0"/>
              <w:cnfStyle w:val="000000000000" w:firstRow="0" w:lastRow="0" w:firstColumn="0" w:lastColumn="0" w:oddVBand="0" w:evenVBand="0" w:oddHBand="0" w:evenHBand="0" w:firstRowFirstColumn="0" w:firstRowLastColumn="0" w:lastRowFirstColumn="0" w:lastRowLastColumn="0"/>
              <w:rPr>
                <w:lang w:val="en-GB"/>
              </w:rPr>
            </w:pPr>
            <w:r w:rsidRPr="00D76770">
              <w:rPr>
                <w:noProof/>
                <w:lang w:val="en-GB"/>
              </w:rPr>
              <w:drawing>
                <wp:inline distT="0" distB="0" distL="0" distR="0" wp14:anchorId="4112FF8A" wp14:editId="4D80BC2F">
                  <wp:extent cx="3436918" cy="2286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D02BA0.tmp"/>
                          <pic:cNvPicPr/>
                        </pic:nvPicPr>
                        <pic:blipFill>
                          <a:blip r:embed="rId18">
                            <a:extLst>
                              <a:ext uri="{28A0092B-C50C-407E-A947-70E740481C1C}">
                                <a14:useLocalDpi xmlns:a14="http://schemas.microsoft.com/office/drawing/2010/main" val="0"/>
                              </a:ext>
                            </a:extLst>
                          </a:blip>
                          <a:stretch>
                            <a:fillRect/>
                          </a:stretch>
                        </pic:blipFill>
                        <pic:spPr>
                          <a:xfrm>
                            <a:off x="0" y="0"/>
                            <a:ext cx="3436918" cy="228620"/>
                          </a:xfrm>
                          <a:prstGeom prst="rect">
                            <a:avLst/>
                          </a:prstGeom>
                        </pic:spPr>
                      </pic:pic>
                    </a:graphicData>
                  </a:graphic>
                </wp:inline>
              </w:drawing>
            </w:r>
          </w:p>
        </w:tc>
      </w:tr>
    </w:tbl>
    <w:p w14:paraId="1A39DA71" w14:textId="140F5CAC" w:rsidR="00347572" w:rsidRPr="00D76770" w:rsidRDefault="002C2E22" w:rsidP="00347572">
      <w:pPr>
        <w:pStyle w:val="Heading3"/>
        <w:rPr>
          <w:lang w:val="en-GB"/>
        </w:rPr>
      </w:pPr>
      <w:r w:rsidRPr="00D76770">
        <w:rPr>
          <w:lang w:val="en-GB"/>
        </w:rPr>
        <w:t xml:space="preserve">Section A. </w:t>
      </w:r>
      <w:r w:rsidR="00347572" w:rsidRPr="00D76770">
        <w:rPr>
          <w:lang w:val="en-GB"/>
        </w:rPr>
        <w:t>Patient information</w:t>
      </w:r>
    </w:p>
    <w:p w14:paraId="51209653" w14:textId="0E96BEB1" w:rsidR="006259C8" w:rsidRPr="00D76770" w:rsidRDefault="00347572" w:rsidP="009A37FA">
      <w:pPr>
        <w:pStyle w:val="ListParagraph"/>
        <w:numPr>
          <w:ilvl w:val="0"/>
          <w:numId w:val="9"/>
        </w:numPr>
        <w:rPr>
          <w:lang w:val="en-GB"/>
        </w:rPr>
      </w:pPr>
      <w:r w:rsidRPr="00D76770">
        <w:rPr>
          <w:b/>
          <w:bCs/>
          <w:lang w:val="en-GB"/>
        </w:rPr>
        <w:t>Patient’s initials</w:t>
      </w:r>
      <w:r w:rsidRPr="00D76770">
        <w:rPr>
          <w:lang w:val="en-GB"/>
        </w:rPr>
        <w:t>. Indicate the first capital letter for the name, surname, and middle name of TB patient. Tape one letter in each box.</w:t>
      </w:r>
    </w:p>
    <w:p w14:paraId="481E4B64" w14:textId="4E8DE73A" w:rsidR="00727BF0" w:rsidRPr="00D76770" w:rsidRDefault="00727BF0" w:rsidP="009A37FA">
      <w:pPr>
        <w:pStyle w:val="ListParagraph"/>
        <w:numPr>
          <w:ilvl w:val="0"/>
          <w:numId w:val="9"/>
        </w:numPr>
        <w:rPr>
          <w:lang w:val="en-GB"/>
        </w:rPr>
      </w:pPr>
      <w:r w:rsidRPr="00D76770">
        <w:rPr>
          <w:lang w:val="en-GB"/>
        </w:rPr>
        <w:lastRenderedPageBreak/>
        <w:t>If the patient’s initials are formed of three letters, then the letters should be typed (written) in first three boxes.</w:t>
      </w:r>
    </w:p>
    <w:p w14:paraId="37DB29D9" w14:textId="30FC6403" w:rsidR="006259C8" w:rsidRPr="00D76770" w:rsidRDefault="006259C8" w:rsidP="009A37FA">
      <w:pPr>
        <w:pStyle w:val="ListParagraph"/>
        <w:numPr>
          <w:ilvl w:val="0"/>
          <w:numId w:val="9"/>
        </w:numPr>
        <w:rPr>
          <w:lang w:val="en-GB"/>
        </w:rPr>
      </w:pPr>
      <w:r w:rsidRPr="00D76770">
        <w:rPr>
          <w:b/>
          <w:bCs/>
          <w:lang w:val="en-GB"/>
        </w:rPr>
        <w:t>DR-TB Registration Number</w:t>
      </w:r>
      <w:r w:rsidR="00727BF0" w:rsidRPr="00D76770">
        <w:rPr>
          <w:lang w:val="en-GB"/>
        </w:rPr>
        <w:t xml:space="preserve"> </w:t>
      </w:r>
      <w:r w:rsidRPr="00D76770">
        <w:rPr>
          <w:lang w:val="en-GB"/>
        </w:rPr>
        <w:t>is a specific number given to the DR-TB patients. It can contain letters or numbers or both of them.</w:t>
      </w:r>
    </w:p>
    <w:p w14:paraId="6DE129D1" w14:textId="0A3588AA" w:rsidR="006259C8" w:rsidRPr="00D76770" w:rsidRDefault="006259C8" w:rsidP="009A37FA">
      <w:pPr>
        <w:pStyle w:val="ListParagraph"/>
        <w:numPr>
          <w:ilvl w:val="0"/>
          <w:numId w:val="9"/>
        </w:numPr>
        <w:rPr>
          <w:lang w:val="en-GB"/>
        </w:rPr>
      </w:pPr>
      <w:r w:rsidRPr="00D76770">
        <w:rPr>
          <w:b/>
          <w:bCs/>
          <w:lang w:val="en-GB"/>
        </w:rPr>
        <w:t>Sex</w:t>
      </w:r>
      <w:r w:rsidRPr="00D76770">
        <w:rPr>
          <w:lang w:val="en-GB"/>
        </w:rPr>
        <w:t xml:space="preserve">. Check the appropriate box for the biological sex of the TB patient at birth for Print Form or select it from the </w:t>
      </w:r>
      <w:r w:rsidR="00B90625" w:rsidRPr="00D76770">
        <w:rPr>
          <w:lang w:val="en-GB"/>
        </w:rPr>
        <w:t xml:space="preserve">drop-down list </w:t>
      </w:r>
      <w:r w:rsidRPr="00D76770">
        <w:rPr>
          <w:lang w:val="en-GB"/>
        </w:rPr>
        <w:t xml:space="preserve">in the Electronic Form. </w:t>
      </w:r>
    </w:p>
    <w:p w14:paraId="2EACAC7B" w14:textId="0C8F45A8" w:rsidR="006259C8" w:rsidRPr="00D76770" w:rsidRDefault="006259C8" w:rsidP="009A37FA">
      <w:pPr>
        <w:pStyle w:val="ListParagraph"/>
        <w:numPr>
          <w:ilvl w:val="0"/>
          <w:numId w:val="9"/>
        </w:numPr>
        <w:rPr>
          <w:lang w:val="en-GB"/>
        </w:rPr>
      </w:pPr>
      <w:r w:rsidRPr="00D76770">
        <w:rPr>
          <w:b/>
          <w:bCs/>
          <w:lang w:val="en-GB"/>
        </w:rPr>
        <w:t xml:space="preserve">Date of Birth. </w:t>
      </w:r>
      <w:r w:rsidRPr="00D76770">
        <w:rPr>
          <w:lang w:val="en-GB"/>
        </w:rPr>
        <w:t>Indicate the day, month, and year of birth for the TB patient in format dd/mm/yyyy. For example: 26/06/1968. Use slash for fill in the date of birth in Electronic Form. A complete date of birth is required.</w:t>
      </w:r>
    </w:p>
    <w:tbl>
      <w:tblPr>
        <w:tblStyle w:val="GridTable1Light-Accent1"/>
        <w:tblW w:w="0" w:type="auto"/>
        <w:tblLook w:val="04A0" w:firstRow="1" w:lastRow="0" w:firstColumn="1" w:lastColumn="0" w:noHBand="0" w:noVBand="1"/>
      </w:tblPr>
      <w:tblGrid>
        <w:gridCol w:w="6475"/>
        <w:gridCol w:w="6475"/>
      </w:tblGrid>
      <w:tr w:rsidR="00347572" w:rsidRPr="00D76770" w14:paraId="79EC72D9" w14:textId="77777777" w:rsidTr="000B6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14:paraId="1D244770" w14:textId="023620B8" w:rsidR="00BE2F20" w:rsidRPr="00D76770" w:rsidRDefault="00A51D64" w:rsidP="003507E4">
            <w:pPr>
              <w:spacing w:after="0"/>
              <w:rPr>
                <w:lang w:val="en-GB"/>
              </w:rPr>
            </w:pPr>
            <w:r w:rsidRPr="00D76770">
              <w:rPr>
                <w:lang w:val="en-GB"/>
              </w:rPr>
              <w:t>Printed Screening Form</w:t>
            </w:r>
          </w:p>
        </w:tc>
        <w:tc>
          <w:tcPr>
            <w:tcW w:w="6475" w:type="dxa"/>
          </w:tcPr>
          <w:p w14:paraId="13D55361" w14:textId="06CAF51A" w:rsidR="00BE2F20" w:rsidRPr="00D76770" w:rsidRDefault="00A51D64" w:rsidP="003507E4">
            <w:pPr>
              <w:spacing w:after="0"/>
              <w:cnfStyle w:val="100000000000" w:firstRow="1" w:lastRow="0" w:firstColumn="0" w:lastColumn="0" w:oddVBand="0" w:evenVBand="0" w:oddHBand="0" w:evenHBand="0" w:firstRowFirstColumn="0" w:firstRowLastColumn="0" w:lastRowFirstColumn="0" w:lastRowLastColumn="0"/>
              <w:rPr>
                <w:lang w:val="en-GB"/>
              </w:rPr>
            </w:pPr>
            <w:r w:rsidRPr="00D76770">
              <w:rPr>
                <w:lang w:val="en-GB"/>
              </w:rPr>
              <w:t>Electronic Screening Form</w:t>
            </w:r>
          </w:p>
        </w:tc>
      </w:tr>
      <w:tr w:rsidR="00347572" w:rsidRPr="00D76770" w14:paraId="43BE6F35" w14:textId="77777777" w:rsidTr="000B6C7B">
        <w:tc>
          <w:tcPr>
            <w:cnfStyle w:val="001000000000" w:firstRow="0" w:lastRow="0" w:firstColumn="1" w:lastColumn="0" w:oddVBand="0" w:evenVBand="0" w:oddHBand="0" w:evenHBand="0" w:firstRowFirstColumn="0" w:firstRowLastColumn="0" w:lastRowFirstColumn="0" w:lastRowLastColumn="0"/>
            <w:tcW w:w="6475" w:type="dxa"/>
          </w:tcPr>
          <w:p w14:paraId="7EFEDB06" w14:textId="271B3DCF" w:rsidR="00BE2F20" w:rsidRPr="00D76770" w:rsidRDefault="00BE2F20" w:rsidP="003507E4">
            <w:pPr>
              <w:spacing w:after="0"/>
              <w:rPr>
                <w:lang w:val="en-GB"/>
              </w:rPr>
            </w:pPr>
            <w:r w:rsidRPr="00D76770">
              <w:rPr>
                <w:noProof/>
                <w:lang w:val="en-GB"/>
              </w:rPr>
              <w:drawing>
                <wp:inline distT="0" distB="0" distL="0" distR="0" wp14:anchorId="5B1F08F0" wp14:editId="5115C00B">
                  <wp:extent cx="3947160" cy="6778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D0317.tmp"/>
                          <pic:cNvPicPr/>
                        </pic:nvPicPr>
                        <pic:blipFill rotWithShape="1">
                          <a:blip r:embed="rId19">
                            <a:extLst>
                              <a:ext uri="{28A0092B-C50C-407E-A947-70E740481C1C}">
                                <a14:useLocalDpi xmlns:a14="http://schemas.microsoft.com/office/drawing/2010/main" val="0"/>
                              </a:ext>
                            </a:extLst>
                          </a:blip>
                          <a:srcRect l="2699"/>
                          <a:stretch/>
                        </pic:blipFill>
                        <pic:spPr bwMode="auto">
                          <a:xfrm>
                            <a:off x="0" y="0"/>
                            <a:ext cx="3947160" cy="677848"/>
                          </a:xfrm>
                          <a:prstGeom prst="rect">
                            <a:avLst/>
                          </a:prstGeom>
                          <a:ln>
                            <a:noFill/>
                          </a:ln>
                          <a:extLst>
                            <a:ext uri="{53640926-AAD7-44D8-BBD7-CCE9431645EC}">
                              <a14:shadowObscured xmlns:a14="http://schemas.microsoft.com/office/drawing/2010/main"/>
                            </a:ext>
                          </a:extLst>
                        </pic:spPr>
                      </pic:pic>
                    </a:graphicData>
                  </a:graphic>
                </wp:inline>
              </w:drawing>
            </w:r>
          </w:p>
        </w:tc>
        <w:tc>
          <w:tcPr>
            <w:tcW w:w="6475" w:type="dxa"/>
          </w:tcPr>
          <w:p w14:paraId="12258079" w14:textId="26690BCB" w:rsidR="00BE2F20" w:rsidRPr="00D76770" w:rsidRDefault="00347572" w:rsidP="003507E4">
            <w:pPr>
              <w:spacing w:after="0"/>
              <w:cnfStyle w:val="000000000000" w:firstRow="0" w:lastRow="0" w:firstColumn="0" w:lastColumn="0" w:oddVBand="0" w:evenVBand="0" w:oddHBand="0" w:evenHBand="0" w:firstRowFirstColumn="0" w:firstRowLastColumn="0" w:lastRowFirstColumn="0" w:lastRowLastColumn="0"/>
              <w:rPr>
                <w:lang w:val="en-GB"/>
              </w:rPr>
            </w:pPr>
            <w:r w:rsidRPr="00D76770">
              <w:rPr>
                <w:noProof/>
                <w:lang w:val="en-GB"/>
              </w:rPr>
              <w:drawing>
                <wp:inline distT="0" distB="0" distL="0" distR="0" wp14:anchorId="26F64363" wp14:editId="2E251BFC">
                  <wp:extent cx="3702195" cy="6775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D0F711.tmp"/>
                          <pic:cNvPicPr/>
                        </pic:nvPicPr>
                        <pic:blipFill>
                          <a:blip r:embed="rId20">
                            <a:extLst>
                              <a:ext uri="{28A0092B-C50C-407E-A947-70E740481C1C}">
                                <a14:useLocalDpi xmlns:a14="http://schemas.microsoft.com/office/drawing/2010/main" val="0"/>
                              </a:ext>
                            </a:extLst>
                          </a:blip>
                          <a:stretch>
                            <a:fillRect/>
                          </a:stretch>
                        </pic:blipFill>
                        <pic:spPr>
                          <a:xfrm>
                            <a:off x="0" y="0"/>
                            <a:ext cx="3842300" cy="703186"/>
                          </a:xfrm>
                          <a:prstGeom prst="rect">
                            <a:avLst/>
                          </a:prstGeom>
                        </pic:spPr>
                      </pic:pic>
                    </a:graphicData>
                  </a:graphic>
                </wp:inline>
              </w:drawing>
            </w:r>
          </w:p>
        </w:tc>
      </w:tr>
    </w:tbl>
    <w:p w14:paraId="7634C907" w14:textId="2DD34376" w:rsidR="00FB7623" w:rsidRPr="00BD23EA" w:rsidRDefault="002C2E22" w:rsidP="00FB7623">
      <w:pPr>
        <w:pStyle w:val="Heading3"/>
        <w:rPr>
          <w:lang w:val="fr-FR"/>
        </w:rPr>
      </w:pPr>
      <w:r w:rsidRPr="00BD23EA">
        <w:rPr>
          <w:lang w:val="fr-FR"/>
        </w:rPr>
        <w:t xml:space="preserve">Section B. </w:t>
      </w:r>
      <w:r w:rsidR="00C23039" w:rsidRPr="00BD23EA">
        <w:rPr>
          <w:lang w:val="fr-FR"/>
        </w:rPr>
        <w:t xml:space="preserve">Non-invasive Exclusion Criteria </w:t>
      </w:r>
    </w:p>
    <w:p w14:paraId="71DEF086" w14:textId="0811833E" w:rsidR="007B15D9" w:rsidRPr="00B55223" w:rsidRDefault="00941273">
      <w:pPr>
        <w:rPr>
          <w:lang w:val="en-GB"/>
        </w:rPr>
      </w:pPr>
      <w:r w:rsidRPr="004739AB">
        <w:rPr>
          <w:b/>
          <w:bCs/>
          <w:lang w:val="en-GB"/>
        </w:rPr>
        <w:t>Section B</w:t>
      </w:r>
      <w:r w:rsidRPr="00D76770">
        <w:rPr>
          <w:lang w:val="en-GB"/>
        </w:rPr>
        <w:t xml:space="preserve"> contains </w:t>
      </w:r>
      <w:r w:rsidR="00FB7623" w:rsidRPr="00D76770">
        <w:rPr>
          <w:lang w:val="en-GB"/>
        </w:rPr>
        <w:t xml:space="preserve">a list of 6 questions (from B1 to B6) related to </w:t>
      </w:r>
      <w:r w:rsidRPr="00D76770">
        <w:rPr>
          <w:lang w:val="en-GB"/>
        </w:rPr>
        <w:t xml:space="preserve">non-invasive </w:t>
      </w:r>
      <w:r w:rsidR="00FB7623" w:rsidRPr="00D76770">
        <w:rPr>
          <w:lang w:val="en-GB"/>
        </w:rPr>
        <w:t>exclusion criteria to answer Yes or No. Circle the answer in printed form or select the answer from the drop-down list in the electronic form. To answer the B6 question use Karnofsky and/or ECOG scales (</w:t>
      </w:r>
      <w:r w:rsidR="009C0D9A" w:rsidRPr="00D76770">
        <w:rPr>
          <w:lang w:val="en-GB"/>
        </w:rPr>
        <w:fldChar w:fldCharType="begin"/>
      </w:r>
      <w:r w:rsidR="009C0D9A" w:rsidRPr="00D76770">
        <w:rPr>
          <w:lang w:val="en-GB"/>
        </w:rPr>
        <w:instrText xml:space="preserve"> REF _Ref45646120 \h </w:instrText>
      </w:r>
      <w:r w:rsidR="009C0D9A" w:rsidRPr="00D76770">
        <w:rPr>
          <w:lang w:val="en-GB"/>
        </w:rPr>
      </w:r>
      <w:r w:rsidR="009C0D9A" w:rsidRPr="00D76770">
        <w:rPr>
          <w:lang w:val="en-GB"/>
        </w:rPr>
        <w:fldChar w:fldCharType="separate"/>
      </w:r>
      <w:r w:rsidR="001F3111" w:rsidRPr="00D76770">
        <w:rPr>
          <w:lang w:val="en-GB"/>
        </w:rPr>
        <w:t xml:space="preserve">Table </w:t>
      </w:r>
      <w:r w:rsidR="001F3111">
        <w:rPr>
          <w:noProof/>
          <w:lang w:val="en-GB"/>
        </w:rPr>
        <w:t>2</w:t>
      </w:r>
      <w:r w:rsidR="009C0D9A" w:rsidRPr="00D76770">
        <w:rPr>
          <w:lang w:val="en-GB"/>
        </w:rPr>
        <w:fldChar w:fldCharType="end"/>
      </w:r>
      <w:r w:rsidRPr="00D76770">
        <w:rPr>
          <w:lang w:val="en-GB"/>
        </w:rPr>
        <w:t>). The link</w:t>
      </w:r>
      <w:r w:rsidR="008D6250">
        <w:rPr>
          <w:lang w:val="en-GB"/>
        </w:rPr>
        <w:t>s</w:t>
      </w:r>
      <w:r w:rsidRPr="00D76770">
        <w:rPr>
          <w:lang w:val="en-GB"/>
        </w:rPr>
        <w:t xml:space="preserve"> </w:t>
      </w:r>
      <w:hyperlink r:id="rId21" w:anchor="next-steps" w:history="1">
        <w:r w:rsidRPr="00D76770">
          <w:rPr>
            <w:rStyle w:val="Hyperlink"/>
            <w:lang w:val="en-GB"/>
          </w:rPr>
          <w:t>https://www.mdcalc.com/karnofsky-performance-status-scale#next-steps</w:t>
        </w:r>
      </w:hyperlink>
      <w:r w:rsidRPr="00D76770">
        <w:rPr>
          <w:lang w:val="en-GB"/>
        </w:rPr>
        <w:t xml:space="preserve"> </w:t>
      </w:r>
      <w:r w:rsidR="008D6250">
        <w:rPr>
          <w:lang w:val="en-GB"/>
        </w:rPr>
        <w:t xml:space="preserve">or </w:t>
      </w:r>
      <w:hyperlink r:id="rId22" w:history="1">
        <w:r w:rsidR="008D6250" w:rsidRPr="00726A40">
          <w:rPr>
            <w:rStyle w:val="Hyperlink"/>
            <w:lang w:val="en-GB"/>
          </w:rPr>
          <w:t>https://emedicine.medscape.com/article/2172510-overview</w:t>
        </w:r>
      </w:hyperlink>
      <w:r w:rsidR="008D6250">
        <w:rPr>
          <w:lang w:val="en-GB"/>
        </w:rPr>
        <w:t xml:space="preserve"> </w:t>
      </w:r>
      <w:r w:rsidRPr="00D76770">
        <w:rPr>
          <w:lang w:val="en-GB"/>
        </w:rPr>
        <w:t>can be used as well.</w:t>
      </w:r>
    </w:p>
    <w:tbl>
      <w:tblPr>
        <w:tblStyle w:val="GridTable1Light-Accent1"/>
        <w:tblW w:w="0" w:type="auto"/>
        <w:tblLayout w:type="fixed"/>
        <w:tblLook w:val="04A0" w:firstRow="1" w:lastRow="0" w:firstColumn="1" w:lastColumn="0" w:noHBand="0" w:noVBand="1"/>
      </w:tblPr>
      <w:tblGrid>
        <w:gridCol w:w="6475"/>
        <w:gridCol w:w="6475"/>
      </w:tblGrid>
      <w:tr w:rsidR="009C0D9A" w:rsidRPr="00D76770" w14:paraId="5A49E328" w14:textId="77777777" w:rsidTr="006E77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14:paraId="41B2CCD2" w14:textId="412CE1CB" w:rsidR="00FB7623" w:rsidRPr="00D76770" w:rsidRDefault="00FB7623" w:rsidP="00FB7623">
            <w:pPr>
              <w:spacing w:after="0"/>
              <w:rPr>
                <w:lang w:val="en-GB"/>
              </w:rPr>
            </w:pPr>
            <w:r w:rsidRPr="00D76770">
              <w:rPr>
                <w:lang w:val="en-GB"/>
              </w:rPr>
              <w:t>Printed Screening Form</w:t>
            </w:r>
          </w:p>
        </w:tc>
        <w:tc>
          <w:tcPr>
            <w:tcW w:w="6475" w:type="dxa"/>
          </w:tcPr>
          <w:p w14:paraId="03687B2B" w14:textId="53A34C4F" w:rsidR="00FB7623" w:rsidRPr="00D76770" w:rsidRDefault="00FB7623" w:rsidP="00FB7623">
            <w:pPr>
              <w:spacing w:after="0"/>
              <w:cnfStyle w:val="100000000000" w:firstRow="1" w:lastRow="0" w:firstColumn="0" w:lastColumn="0" w:oddVBand="0" w:evenVBand="0" w:oddHBand="0" w:evenHBand="0" w:firstRowFirstColumn="0" w:firstRowLastColumn="0" w:lastRowFirstColumn="0" w:lastRowLastColumn="0"/>
              <w:rPr>
                <w:lang w:val="en-GB"/>
              </w:rPr>
            </w:pPr>
            <w:r w:rsidRPr="00D76770">
              <w:rPr>
                <w:lang w:val="en-GB"/>
              </w:rPr>
              <w:t>Electronic Screening Form</w:t>
            </w:r>
          </w:p>
        </w:tc>
      </w:tr>
      <w:tr w:rsidR="009C0D9A" w:rsidRPr="00D76770" w14:paraId="5AD7E0D8" w14:textId="77777777" w:rsidTr="00820B47">
        <w:trPr>
          <w:trHeight w:val="2551"/>
        </w:trPr>
        <w:tc>
          <w:tcPr>
            <w:cnfStyle w:val="001000000000" w:firstRow="0" w:lastRow="0" w:firstColumn="1" w:lastColumn="0" w:oddVBand="0" w:evenVBand="0" w:oddHBand="0" w:evenHBand="0" w:firstRowFirstColumn="0" w:firstRowLastColumn="0" w:lastRowFirstColumn="0" w:lastRowLastColumn="0"/>
            <w:tcW w:w="6475" w:type="dxa"/>
          </w:tcPr>
          <w:p w14:paraId="5F9C5AC2" w14:textId="6160FE20" w:rsidR="00FB7623" w:rsidRPr="00D76770" w:rsidRDefault="00820B47" w:rsidP="00FB7623">
            <w:pPr>
              <w:spacing w:after="0"/>
              <w:rPr>
                <w:lang w:val="en-GB"/>
              </w:rPr>
            </w:pPr>
            <w:r>
              <w:rPr>
                <w:noProof/>
                <w:lang w:val="en-GB"/>
              </w:rPr>
              <w:drawing>
                <wp:inline distT="0" distB="0" distL="0" distR="0" wp14:anchorId="610207B6" wp14:editId="252F9BE2">
                  <wp:extent cx="3893507" cy="16186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8025D9.tmp"/>
                          <pic:cNvPicPr/>
                        </pic:nvPicPr>
                        <pic:blipFill>
                          <a:blip r:embed="rId23">
                            <a:extLst>
                              <a:ext uri="{28A0092B-C50C-407E-A947-70E740481C1C}">
                                <a14:useLocalDpi xmlns:a14="http://schemas.microsoft.com/office/drawing/2010/main" val="0"/>
                              </a:ext>
                            </a:extLst>
                          </a:blip>
                          <a:stretch>
                            <a:fillRect/>
                          </a:stretch>
                        </pic:blipFill>
                        <pic:spPr>
                          <a:xfrm>
                            <a:off x="0" y="0"/>
                            <a:ext cx="3913195" cy="1626800"/>
                          </a:xfrm>
                          <a:prstGeom prst="rect">
                            <a:avLst/>
                          </a:prstGeom>
                        </pic:spPr>
                      </pic:pic>
                    </a:graphicData>
                  </a:graphic>
                </wp:inline>
              </w:drawing>
            </w:r>
          </w:p>
        </w:tc>
        <w:tc>
          <w:tcPr>
            <w:tcW w:w="6475" w:type="dxa"/>
            <w:vAlign w:val="center"/>
          </w:tcPr>
          <w:p w14:paraId="0C52AD88" w14:textId="3CC25C3A" w:rsidR="00FB7623" w:rsidRPr="00D76770" w:rsidRDefault="009C0D9A" w:rsidP="009C0D9A">
            <w:pPr>
              <w:spacing w:after="0"/>
              <w:jc w:val="left"/>
              <w:cnfStyle w:val="000000000000" w:firstRow="0" w:lastRow="0" w:firstColumn="0" w:lastColumn="0" w:oddVBand="0" w:evenVBand="0" w:oddHBand="0" w:evenHBand="0" w:firstRowFirstColumn="0" w:firstRowLastColumn="0" w:lastRowFirstColumn="0" w:lastRowLastColumn="0"/>
              <w:rPr>
                <w:lang w:val="en-GB"/>
              </w:rPr>
            </w:pPr>
            <w:r w:rsidRPr="00D76770">
              <w:rPr>
                <w:noProof/>
                <w:lang w:val="en-GB"/>
              </w:rPr>
              <w:drawing>
                <wp:inline distT="0" distB="0" distL="0" distR="0" wp14:anchorId="0758F244" wp14:editId="4163C438">
                  <wp:extent cx="3980488" cy="89916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D0323F.tmp"/>
                          <pic:cNvPicPr/>
                        </pic:nvPicPr>
                        <pic:blipFill>
                          <a:blip r:embed="rId24">
                            <a:extLst>
                              <a:ext uri="{28A0092B-C50C-407E-A947-70E740481C1C}">
                                <a14:useLocalDpi xmlns:a14="http://schemas.microsoft.com/office/drawing/2010/main" val="0"/>
                              </a:ext>
                            </a:extLst>
                          </a:blip>
                          <a:stretch>
                            <a:fillRect/>
                          </a:stretch>
                        </pic:blipFill>
                        <pic:spPr>
                          <a:xfrm>
                            <a:off x="0" y="0"/>
                            <a:ext cx="4038118" cy="912178"/>
                          </a:xfrm>
                          <a:prstGeom prst="rect">
                            <a:avLst/>
                          </a:prstGeom>
                        </pic:spPr>
                      </pic:pic>
                    </a:graphicData>
                  </a:graphic>
                </wp:inline>
              </w:drawing>
            </w:r>
          </w:p>
        </w:tc>
      </w:tr>
    </w:tbl>
    <w:p w14:paraId="7F921F56" w14:textId="2F043C7C" w:rsidR="009C0D9A" w:rsidRPr="00D76770" w:rsidRDefault="009C0D9A" w:rsidP="00CE6575">
      <w:pPr>
        <w:rPr>
          <w:lang w:val="en-GB"/>
        </w:rPr>
      </w:pPr>
    </w:p>
    <w:p w14:paraId="03EAD396" w14:textId="4178BD28" w:rsidR="009C0D9A" w:rsidRPr="00D76770" w:rsidRDefault="009C0D9A" w:rsidP="009C0D9A">
      <w:pPr>
        <w:pStyle w:val="Caption"/>
        <w:keepNext/>
        <w:rPr>
          <w:lang w:val="en-GB"/>
        </w:rPr>
      </w:pPr>
      <w:bookmarkStart w:id="8" w:name="_Ref45646120"/>
      <w:r w:rsidRPr="00D76770">
        <w:rPr>
          <w:lang w:val="en-GB"/>
        </w:rPr>
        <w:t xml:space="preserve">Table </w:t>
      </w:r>
      <w:r w:rsidRPr="00D76770">
        <w:rPr>
          <w:lang w:val="en-GB"/>
        </w:rPr>
        <w:fldChar w:fldCharType="begin"/>
      </w:r>
      <w:r w:rsidRPr="00D76770">
        <w:rPr>
          <w:lang w:val="en-GB"/>
        </w:rPr>
        <w:instrText xml:space="preserve"> SEQ Table \* ARABIC </w:instrText>
      </w:r>
      <w:r w:rsidRPr="00D76770">
        <w:rPr>
          <w:lang w:val="en-GB"/>
        </w:rPr>
        <w:fldChar w:fldCharType="separate"/>
      </w:r>
      <w:r w:rsidR="001F3111">
        <w:rPr>
          <w:noProof/>
          <w:lang w:val="en-GB"/>
        </w:rPr>
        <w:t>2</w:t>
      </w:r>
      <w:r w:rsidRPr="00D76770">
        <w:rPr>
          <w:lang w:val="en-GB"/>
        </w:rPr>
        <w:fldChar w:fldCharType="end"/>
      </w:r>
      <w:bookmarkEnd w:id="8"/>
      <w:r w:rsidRPr="00D76770">
        <w:rPr>
          <w:lang w:val="en-GB"/>
        </w:rPr>
        <w:t>. Karnofsky and ECOG scales</w:t>
      </w:r>
    </w:p>
    <w:tbl>
      <w:tblPr>
        <w:tblStyle w:val="GridTable1Light-Accent1"/>
        <w:tblW w:w="12895" w:type="dxa"/>
        <w:tblLook w:val="04A0" w:firstRow="1" w:lastRow="0" w:firstColumn="1" w:lastColumn="0" w:noHBand="0" w:noVBand="1"/>
      </w:tblPr>
      <w:tblGrid>
        <w:gridCol w:w="643"/>
        <w:gridCol w:w="6145"/>
        <w:gridCol w:w="720"/>
        <w:gridCol w:w="5387"/>
      </w:tblGrid>
      <w:tr w:rsidR="00DA4BAA" w:rsidRPr="00D76770" w14:paraId="0F64EE40" w14:textId="77777777" w:rsidTr="005F53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3" w:type="dxa"/>
            <w:vAlign w:val="center"/>
          </w:tcPr>
          <w:p w14:paraId="474C531C" w14:textId="77777777" w:rsidR="00DA4BAA" w:rsidRPr="00D76770" w:rsidRDefault="00DA4BAA" w:rsidP="005F5338">
            <w:pPr>
              <w:spacing w:after="0"/>
              <w:jc w:val="left"/>
              <w:rPr>
                <w:b w:val="0"/>
                <w:bCs w:val="0"/>
                <w:sz w:val="20"/>
                <w:szCs w:val="20"/>
                <w:lang w:val="en-GB"/>
              </w:rPr>
            </w:pPr>
            <w:r w:rsidRPr="00D76770">
              <w:rPr>
                <w:sz w:val="20"/>
                <w:szCs w:val="20"/>
                <w:lang w:val="en-GB"/>
              </w:rPr>
              <w:t>Scale</w:t>
            </w:r>
          </w:p>
          <w:p w14:paraId="6498EEE2" w14:textId="23F20DC9" w:rsidR="009C0D9A" w:rsidRPr="00D76770" w:rsidRDefault="009C0D9A" w:rsidP="005F5338">
            <w:pPr>
              <w:spacing w:after="0"/>
              <w:jc w:val="left"/>
              <w:rPr>
                <w:b w:val="0"/>
                <w:bCs w:val="0"/>
                <w:sz w:val="20"/>
                <w:szCs w:val="20"/>
                <w:lang w:val="en-GB"/>
              </w:rPr>
            </w:pPr>
            <w:r w:rsidRPr="00D76770">
              <w:rPr>
                <w:b w:val="0"/>
                <w:bCs w:val="0"/>
                <w:sz w:val="20"/>
                <w:szCs w:val="20"/>
                <w:lang w:val="en-GB"/>
              </w:rPr>
              <w:t>%</w:t>
            </w:r>
          </w:p>
        </w:tc>
        <w:tc>
          <w:tcPr>
            <w:tcW w:w="6145" w:type="dxa"/>
            <w:vAlign w:val="center"/>
          </w:tcPr>
          <w:p w14:paraId="5A11476A" w14:textId="0B170060" w:rsidR="00DA4BAA" w:rsidRPr="00D76770" w:rsidRDefault="00DA4BAA" w:rsidP="005F5338">
            <w:pPr>
              <w:spacing w:after="0"/>
              <w:jc w:val="left"/>
              <w:cnfStyle w:val="100000000000" w:firstRow="1" w:lastRow="0" w:firstColumn="0" w:lastColumn="0" w:oddVBand="0" w:evenVBand="0" w:oddHBand="0" w:evenHBand="0" w:firstRowFirstColumn="0" w:firstRowLastColumn="0" w:lastRowFirstColumn="0" w:lastRowLastColumn="0"/>
              <w:rPr>
                <w:sz w:val="20"/>
                <w:szCs w:val="20"/>
                <w:lang w:val="en-GB"/>
              </w:rPr>
            </w:pPr>
            <w:r w:rsidRPr="00D76770">
              <w:rPr>
                <w:sz w:val="20"/>
                <w:szCs w:val="20"/>
                <w:lang w:val="en-GB"/>
              </w:rPr>
              <w:t>Karnofsky performance status</w:t>
            </w:r>
            <w:r w:rsidRPr="00D76770">
              <w:rPr>
                <w:rStyle w:val="FootnoteReference"/>
                <w:b w:val="0"/>
                <w:bCs w:val="0"/>
                <w:sz w:val="20"/>
                <w:szCs w:val="20"/>
                <w:lang w:val="en-GB"/>
              </w:rPr>
              <w:footnoteReference w:id="1"/>
            </w:r>
          </w:p>
        </w:tc>
        <w:tc>
          <w:tcPr>
            <w:tcW w:w="720" w:type="dxa"/>
            <w:vAlign w:val="center"/>
          </w:tcPr>
          <w:p w14:paraId="7972FFC6" w14:textId="77777777" w:rsidR="00DA4BAA" w:rsidRPr="00D76770" w:rsidRDefault="00DA4BAA" w:rsidP="005F5338">
            <w:pPr>
              <w:spacing w:after="0"/>
              <w:jc w:val="left"/>
              <w:cnfStyle w:val="100000000000" w:firstRow="1" w:lastRow="0" w:firstColumn="0" w:lastColumn="0" w:oddVBand="0" w:evenVBand="0" w:oddHBand="0" w:evenHBand="0" w:firstRowFirstColumn="0" w:firstRowLastColumn="0" w:lastRowFirstColumn="0" w:lastRowLastColumn="0"/>
              <w:rPr>
                <w:b w:val="0"/>
                <w:bCs w:val="0"/>
                <w:sz w:val="20"/>
                <w:szCs w:val="20"/>
                <w:lang w:val="en-GB"/>
              </w:rPr>
            </w:pPr>
            <w:r w:rsidRPr="00D76770">
              <w:rPr>
                <w:sz w:val="20"/>
                <w:szCs w:val="20"/>
                <w:lang w:val="en-GB"/>
              </w:rPr>
              <w:t>Scale</w:t>
            </w:r>
          </w:p>
          <w:p w14:paraId="63ED9C40" w14:textId="60397C2B" w:rsidR="009C0D9A" w:rsidRPr="00D76770" w:rsidRDefault="009C0D9A" w:rsidP="005F5338">
            <w:pPr>
              <w:spacing w:after="0"/>
              <w:jc w:val="left"/>
              <w:cnfStyle w:val="100000000000" w:firstRow="1" w:lastRow="0" w:firstColumn="0" w:lastColumn="0" w:oddVBand="0" w:evenVBand="0" w:oddHBand="0" w:evenHBand="0" w:firstRowFirstColumn="0" w:firstRowLastColumn="0" w:lastRowFirstColumn="0" w:lastRowLastColumn="0"/>
              <w:rPr>
                <w:b w:val="0"/>
                <w:bCs w:val="0"/>
                <w:sz w:val="20"/>
                <w:szCs w:val="20"/>
                <w:lang w:val="en-GB"/>
              </w:rPr>
            </w:pPr>
            <w:r w:rsidRPr="00D76770">
              <w:rPr>
                <w:b w:val="0"/>
                <w:bCs w:val="0"/>
                <w:sz w:val="18"/>
                <w:szCs w:val="18"/>
                <w:lang w:val="en-GB"/>
              </w:rPr>
              <w:t>Grade</w:t>
            </w:r>
          </w:p>
        </w:tc>
        <w:tc>
          <w:tcPr>
            <w:tcW w:w="5387" w:type="dxa"/>
            <w:vAlign w:val="center"/>
          </w:tcPr>
          <w:p w14:paraId="2D902EEC" w14:textId="6D9AF897" w:rsidR="00DA4BAA" w:rsidRPr="00D76770" w:rsidRDefault="00DA4BAA" w:rsidP="005F5338">
            <w:pPr>
              <w:spacing w:after="0"/>
              <w:jc w:val="left"/>
              <w:cnfStyle w:val="100000000000" w:firstRow="1" w:lastRow="0" w:firstColumn="0" w:lastColumn="0" w:oddVBand="0" w:evenVBand="0" w:oddHBand="0" w:evenHBand="0" w:firstRowFirstColumn="0" w:firstRowLastColumn="0" w:lastRowFirstColumn="0" w:lastRowLastColumn="0"/>
              <w:rPr>
                <w:sz w:val="20"/>
                <w:szCs w:val="20"/>
                <w:lang w:val="en-GB"/>
              </w:rPr>
            </w:pPr>
            <w:r w:rsidRPr="00D76770">
              <w:rPr>
                <w:sz w:val="20"/>
                <w:szCs w:val="20"/>
                <w:lang w:val="en-GB"/>
              </w:rPr>
              <w:t>ECOG performance status</w:t>
            </w:r>
            <w:r w:rsidRPr="00D76770">
              <w:rPr>
                <w:rStyle w:val="FootnoteReference"/>
                <w:b w:val="0"/>
                <w:bCs w:val="0"/>
                <w:sz w:val="20"/>
                <w:szCs w:val="20"/>
                <w:lang w:val="en-GB"/>
              </w:rPr>
              <w:footnoteReference w:id="2"/>
            </w:r>
          </w:p>
        </w:tc>
      </w:tr>
      <w:tr w:rsidR="00DA4BAA" w:rsidRPr="00D76770" w14:paraId="45FFA684" w14:textId="44595692" w:rsidTr="009C0D9A">
        <w:trPr>
          <w:trHeight w:val="510"/>
        </w:trPr>
        <w:tc>
          <w:tcPr>
            <w:cnfStyle w:val="001000000000" w:firstRow="0" w:lastRow="0" w:firstColumn="1" w:lastColumn="0" w:oddVBand="0" w:evenVBand="0" w:oddHBand="0" w:evenHBand="0" w:firstRowFirstColumn="0" w:firstRowLastColumn="0" w:lastRowFirstColumn="0" w:lastRowLastColumn="0"/>
            <w:tcW w:w="643" w:type="dxa"/>
            <w:vAlign w:val="center"/>
          </w:tcPr>
          <w:p w14:paraId="4A633A6F" w14:textId="67DA1658" w:rsidR="00DA4BAA" w:rsidRPr="00D76770" w:rsidRDefault="00DA4BAA" w:rsidP="009C0D9A">
            <w:pPr>
              <w:spacing w:after="0"/>
              <w:jc w:val="center"/>
              <w:rPr>
                <w:rFonts w:cstheme="minorHAnsi"/>
                <w:sz w:val="20"/>
                <w:szCs w:val="20"/>
                <w:lang w:val="en-GB"/>
              </w:rPr>
            </w:pPr>
            <w:r w:rsidRPr="00D76770">
              <w:rPr>
                <w:rFonts w:cstheme="minorHAnsi"/>
                <w:sz w:val="20"/>
                <w:szCs w:val="20"/>
                <w:lang w:val="en-GB"/>
              </w:rPr>
              <w:t>100</w:t>
            </w:r>
          </w:p>
        </w:tc>
        <w:tc>
          <w:tcPr>
            <w:tcW w:w="6145" w:type="dxa"/>
            <w:vAlign w:val="center"/>
          </w:tcPr>
          <w:p w14:paraId="5BC5955B" w14:textId="4DB00E41" w:rsidR="00DA4BAA" w:rsidRPr="00D76770" w:rsidRDefault="00DA4BAA" w:rsidP="009C0D9A">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D76770">
              <w:rPr>
                <w:sz w:val="20"/>
                <w:szCs w:val="20"/>
                <w:lang w:val="en-GB"/>
              </w:rPr>
              <w:t>Normal no complaints. No evidence of disease</w:t>
            </w:r>
          </w:p>
        </w:tc>
        <w:tc>
          <w:tcPr>
            <w:tcW w:w="720" w:type="dxa"/>
            <w:vAlign w:val="center"/>
          </w:tcPr>
          <w:p w14:paraId="617A4A5D" w14:textId="1CB775A7" w:rsidR="00DA4BAA" w:rsidRPr="00D76770" w:rsidRDefault="00DA4BAA" w:rsidP="009C0D9A">
            <w:pPr>
              <w:spacing w:after="0"/>
              <w:jc w:val="center"/>
              <w:cnfStyle w:val="000000000000" w:firstRow="0" w:lastRow="0" w:firstColumn="0" w:lastColumn="0" w:oddVBand="0" w:evenVBand="0" w:oddHBand="0" w:evenHBand="0" w:firstRowFirstColumn="0" w:firstRowLastColumn="0" w:lastRowFirstColumn="0" w:lastRowLastColumn="0"/>
              <w:rPr>
                <w:b/>
                <w:bCs/>
                <w:sz w:val="20"/>
                <w:szCs w:val="20"/>
                <w:lang w:val="en-GB"/>
              </w:rPr>
            </w:pPr>
            <w:r w:rsidRPr="00D76770">
              <w:rPr>
                <w:b/>
                <w:bCs/>
                <w:sz w:val="20"/>
                <w:szCs w:val="20"/>
                <w:lang w:val="en-GB"/>
              </w:rPr>
              <w:t>0</w:t>
            </w:r>
          </w:p>
        </w:tc>
        <w:tc>
          <w:tcPr>
            <w:tcW w:w="5387" w:type="dxa"/>
            <w:vAlign w:val="center"/>
          </w:tcPr>
          <w:p w14:paraId="325AEC97" w14:textId="2521CCB8" w:rsidR="00DA4BAA" w:rsidRPr="00D76770" w:rsidRDefault="00DA4BAA" w:rsidP="009C0D9A">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D76770">
              <w:rPr>
                <w:sz w:val="20"/>
                <w:szCs w:val="20"/>
                <w:lang w:val="en-GB"/>
              </w:rPr>
              <w:t>Fully active, able to carry on all pre-disease performance without restriction</w:t>
            </w:r>
          </w:p>
        </w:tc>
      </w:tr>
      <w:tr w:rsidR="00DA4BAA" w:rsidRPr="00D76770" w14:paraId="1C73A342" w14:textId="74F37EBD" w:rsidTr="009C0D9A">
        <w:trPr>
          <w:trHeight w:val="454"/>
        </w:trPr>
        <w:tc>
          <w:tcPr>
            <w:cnfStyle w:val="001000000000" w:firstRow="0" w:lastRow="0" w:firstColumn="1" w:lastColumn="0" w:oddVBand="0" w:evenVBand="0" w:oddHBand="0" w:evenHBand="0" w:firstRowFirstColumn="0" w:firstRowLastColumn="0" w:lastRowFirstColumn="0" w:lastRowLastColumn="0"/>
            <w:tcW w:w="643" w:type="dxa"/>
            <w:vAlign w:val="center"/>
          </w:tcPr>
          <w:p w14:paraId="0F9D6CFF" w14:textId="4819FA3E" w:rsidR="00DA4BAA" w:rsidRPr="00D76770" w:rsidRDefault="00DA4BAA" w:rsidP="009C0D9A">
            <w:pPr>
              <w:spacing w:after="0"/>
              <w:jc w:val="center"/>
              <w:rPr>
                <w:rFonts w:cstheme="minorHAnsi"/>
                <w:sz w:val="20"/>
                <w:szCs w:val="20"/>
                <w:lang w:val="en-GB"/>
              </w:rPr>
            </w:pPr>
            <w:r w:rsidRPr="00D76770">
              <w:rPr>
                <w:rFonts w:cstheme="minorHAnsi"/>
                <w:sz w:val="20"/>
                <w:szCs w:val="20"/>
                <w:lang w:val="en-GB"/>
              </w:rPr>
              <w:t>90</w:t>
            </w:r>
          </w:p>
        </w:tc>
        <w:tc>
          <w:tcPr>
            <w:tcW w:w="6145" w:type="dxa"/>
            <w:vAlign w:val="center"/>
          </w:tcPr>
          <w:p w14:paraId="256B3241" w14:textId="330D17A0" w:rsidR="00DA4BAA" w:rsidRPr="00D76770" w:rsidRDefault="00DA4BAA" w:rsidP="009C0D9A">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D76770">
              <w:rPr>
                <w:sz w:val="20"/>
                <w:szCs w:val="20"/>
                <w:lang w:val="en-GB"/>
              </w:rPr>
              <w:t>Able to carry on normal activity. Minor signs or symptoms of disease</w:t>
            </w:r>
          </w:p>
        </w:tc>
        <w:tc>
          <w:tcPr>
            <w:tcW w:w="720" w:type="dxa"/>
            <w:vMerge w:val="restart"/>
            <w:vAlign w:val="center"/>
          </w:tcPr>
          <w:p w14:paraId="43B430B2" w14:textId="0FE7C19A" w:rsidR="00DA4BAA" w:rsidRPr="00D76770" w:rsidRDefault="00DA4BAA" w:rsidP="009C0D9A">
            <w:pPr>
              <w:spacing w:after="0"/>
              <w:jc w:val="center"/>
              <w:cnfStyle w:val="000000000000" w:firstRow="0" w:lastRow="0" w:firstColumn="0" w:lastColumn="0" w:oddVBand="0" w:evenVBand="0" w:oddHBand="0" w:evenHBand="0" w:firstRowFirstColumn="0" w:firstRowLastColumn="0" w:lastRowFirstColumn="0" w:lastRowLastColumn="0"/>
              <w:rPr>
                <w:b/>
                <w:bCs/>
                <w:sz w:val="20"/>
                <w:szCs w:val="20"/>
                <w:lang w:val="en-GB"/>
              </w:rPr>
            </w:pPr>
            <w:r w:rsidRPr="00D76770">
              <w:rPr>
                <w:b/>
                <w:bCs/>
                <w:sz w:val="20"/>
                <w:szCs w:val="20"/>
                <w:lang w:val="en-GB"/>
              </w:rPr>
              <w:t>1</w:t>
            </w:r>
          </w:p>
        </w:tc>
        <w:tc>
          <w:tcPr>
            <w:tcW w:w="5387" w:type="dxa"/>
            <w:vMerge w:val="restart"/>
            <w:vAlign w:val="center"/>
          </w:tcPr>
          <w:p w14:paraId="3C520CE0" w14:textId="2D9C09CF" w:rsidR="00DA4BAA" w:rsidRPr="00D76770" w:rsidRDefault="00DA4BAA" w:rsidP="009C0D9A">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D76770">
              <w:rPr>
                <w:sz w:val="20"/>
                <w:szCs w:val="20"/>
                <w:lang w:val="en-GB"/>
              </w:rPr>
              <w:t>Restricted in physically strenuous activity but ambulatory and able to carry out work of a light or sedentary nature, e.g., light house work, office work</w:t>
            </w:r>
          </w:p>
        </w:tc>
      </w:tr>
      <w:tr w:rsidR="00DA4BAA" w:rsidRPr="00D76770" w14:paraId="0C749FEA" w14:textId="5FEFA95D" w:rsidTr="009C0D9A">
        <w:tc>
          <w:tcPr>
            <w:cnfStyle w:val="001000000000" w:firstRow="0" w:lastRow="0" w:firstColumn="1" w:lastColumn="0" w:oddVBand="0" w:evenVBand="0" w:oddHBand="0" w:evenHBand="0" w:firstRowFirstColumn="0" w:firstRowLastColumn="0" w:lastRowFirstColumn="0" w:lastRowLastColumn="0"/>
            <w:tcW w:w="643" w:type="dxa"/>
            <w:vAlign w:val="center"/>
          </w:tcPr>
          <w:p w14:paraId="2E73EA1A" w14:textId="0972969C" w:rsidR="00DA4BAA" w:rsidRPr="00D76770" w:rsidRDefault="00DA4BAA" w:rsidP="009C0D9A">
            <w:pPr>
              <w:spacing w:after="0"/>
              <w:jc w:val="center"/>
              <w:rPr>
                <w:rFonts w:cstheme="minorHAnsi"/>
                <w:sz w:val="20"/>
                <w:szCs w:val="20"/>
                <w:lang w:val="en-GB"/>
              </w:rPr>
            </w:pPr>
            <w:r w:rsidRPr="00D76770">
              <w:rPr>
                <w:rFonts w:cstheme="minorHAnsi"/>
                <w:sz w:val="20"/>
                <w:szCs w:val="20"/>
                <w:lang w:val="en-GB"/>
              </w:rPr>
              <w:lastRenderedPageBreak/>
              <w:t>80</w:t>
            </w:r>
          </w:p>
        </w:tc>
        <w:tc>
          <w:tcPr>
            <w:tcW w:w="6145" w:type="dxa"/>
            <w:vAlign w:val="center"/>
          </w:tcPr>
          <w:p w14:paraId="2FE8AE54" w14:textId="18502779" w:rsidR="00DA4BAA" w:rsidRPr="00D76770" w:rsidRDefault="00DA4BAA" w:rsidP="009C0D9A">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D76770">
              <w:rPr>
                <w:sz w:val="20"/>
                <w:szCs w:val="20"/>
                <w:lang w:val="en-GB"/>
              </w:rPr>
              <w:t>Normal activity with effort. Some signs or symptoms of disease</w:t>
            </w:r>
          </w:p>
        </w:tc>
        <w:tc>
          <w:tcPr>
            <w:tcW w:w="720" w:type="dxa"/>
            <w:vMerge/>
            <w:vAlign w:val="center"/>
          </w:tcPr>
          <w:p w14:paraId="3C9070C4" w14:textId="472BDF4A" w:rsidR="00DA4BAA" w:rsidRPr="00D76770" w:rsidRDefault="00DA4BAA" w:rsidP="009C0D9A">
            <w:pPr>
              <w:spacing w:after="0"/>
              <w:jc w:val="center"/>
              <w:cnfStyle w:val="000000000000" w:firstRow="0" w:lastRow="0" w:firstColumn="0" w:lastColumn="0" w:oddVBand="0" w:evenVBand="0" w:oddHBand="0" w:evenHBand="0" w:firstRowFirstColumn="0" w:firstRowLastColumn="0" w:lastRowFirstColumn="0" w:lastRowLastColumn="0"/>
              <w:rPr>
                <w:b/>
                <w:bCs/>
                <w:sz w:val="20"/>
                <w:szCs w:val="20"/>
                <w:lang w:val="en-GB"/>
              </w:rPr>
            </w:pPr>
          </w:p>
        </w:tc>
        <w:tc>
          <w:tcPr>
            <w:tcW w:w="5387" w:type="dxa"/>
            <w:vMerge/>
            <w:vAlign w:val="center"/>
          </w:tcPr>
          <w:p w14:paraId="08413B4A" w14:textId="5D6571D1" w:rsidR="00DA4BAA" w:rsidRPr="00D76770" w:rsidRDefault="00DA4BAA" w:rsidP="009C0D9A">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r>
      <w:tr w:rsidR="00DA4BAA" w:rsidRPr="00D76770" w14:paraId="7B7A9F8A" w14:textId="072116FF" w:rsidTr="009C0D9A">
        <w:tc>
          <w:tcPr>
            <w:cnfStyle w:val="001000000000" w:firstRow="0" w:lastRow="0" w:firstColumn="1" w:lastColumn="0" w:oddVBand="0" w:evenVBand="0" w:oddHBand="0" w:evenHBand="0" w:firstRowFirstColumn="0" w:firstRowLastColumn="0" w:lastRowFirstColumn="0" w:lastRowLastColumn="0"/>
            <w:tcW w:w="643" w:type="dxa"/>
            <w:vAlign w:val="center"/>
          </w:tcPr>
          <w:p w14:paraId="450395E5" w14:textId="411A9F1F" w:rsidR="00DA4BAA" w:rsidRPr="00D76770" w:rsidRDefault="00DA4BAA" w:rsidP="009C0D9A">
            <w:pPr>
              <w:spacing w:after="0"/>
              <w:jc w:val="center"/>
              <w:rPr>
                <w:rFonts w:cstheme="minorHAnsi"/>
                <w:sz w:val="20"/>
                <w:szCs w:val="20"/>
                <w:lang w:val="en-GB"/>
              </w:rPr>
            </w:pPr>
            <w:r w:rsidRPr="00D76770">
              <w:rPr>
                <w:rFonts w:cstheme="minorHAnsi"/>
                <w:sz w:val="20"/>
                <w:szCs w:val="20"/>
                <w:lang w:val="en-GB"/>
              </w:rPr>
              <w:t>70</w:t>
            </w:r>
          </w:p>
        </w:tc>
        <w:tc>
          <w:tcPr>
            <w:tcW w:w="6145" w:type="dxa"/>
            <w:vAlign w:val="center"/>
          </w:tcPr>
          <w:p w14:paraId="359A4CA1" w14:textId="56071855" w:rsidR="00DA4BAA" w:rsidRPr="00D76770" w:rsidRDefault="00DA4BAA" w:rsidP="009C0D9A">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D76770">
              <w:rPr>
                <w:sz w:val="20"/>
                <w:szCs w:val="20"/>
                <w:lang w:val="en-GB"/>
              </w:rPr>
              <w:t>Cares for self. Unable to carry on normal activity or to do active work</w:t>
            </w:r>
          </w:p>
        </w:tc>
        <w:tc>
          <w:tcPr>
            <w:tcW w:w="720" w:type="dxa"/>
            <w:vMerge w:val="restart"/>
            <w:vAlign w:val="center"/>
          </w:tcPr>
          <w:p w14:paraId="26594F79" w14:textId="68C9F8E6" w:rsidR="00DA4BAA" w:rsidRPr="00D76770" w:rsidRDefault="00DA4BAA" w:rsidP="009C0D9A">
            <w:pPr>
              <w:spacing w:after="0"/>
              <w:jc w:val="center"/>
              <w:cnfStyle w:val="000000000000" w:firstRow="0" w:lastRow="0" w:firstColumn="0" w:lastColumn="0" w:oddVBand="0" w:evenVBand="0" w:oddHBand="0" w:evenHBand="0" w:firstRowFirstColumn="0" w:firstRowLastColumn="0" w:lastRowFirstColumn="0" w:lastRowLastColumn="0"/>
              <w:rPr>
                <w:b/>
                <w:bCs/>
                <w:sz w:val="20"/>
                <w:szCs w:val="20"/>
                <w:lang w:val="en-GB"/>
              </w:rPr>
            </w:pPr>
            <w:r w:rsidRPr="00D76770">
              <w:rPr>
                <w:b/>
                <w:bCs/>
                <w:sz w:val="20"/>
                <w:szCs w:val="20"/>
                <w:lang w:val="en-GB"/>
              </w:rPr>
              <w:t>2</w:t>
            </w:r>
          </w:p>
        </w:tc>
        <w:tc>
          <w:tcPr>
            <w:tcW w:w="5387" w:type="dxa"/>
            <w:vMerge w:val="restart"/>
            <w:vAlign w:val="center"/>
          </w:tcPr>
          <w:p w14:paraId="1B7BECB0" w14:textId="6395EBB3" w:rsidR="00DA4BAA" w:rsidRPr="00D76770" w:rsidRDefault="00DA4BAA" w:rsidP="009C0D9A">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D76770">
              <w:rPr>
                <w:sz w:val="20"/>
                <w:szCs w:val="20"/>
                <w:lang w:val="en-GB"/>
              </w:rPr>
              <w:t>Ambulatory and capable of all selfcare but unable to carry out any work activities; up and about more than 50% of waking hours</w:t>
            </w:r>
          </w:p>
        </w:tc>
      </w:tr>
      <w:tr w:rsidR="00DA4BAA" w:rsidRPr="00D76770" w14:paraId="33F2B98E" w14:textId="220588B0" w:rsidTr="009C0D9A">
        <w:tc>
          <w:tcPr>
            <w:cnfStyle w:val="001000000000" w:firstRow="0" w:lastRow="0" w:firstColumn="1" w:lastColumn="0" w:oddVBand="0" w:evenVBand="0" w:oddHBand="0" w:evenHBand="0" w:firstRowFirstColumn="0" w:firstRowLastColumn="0" w:lastRowFirstColumn="0" w:lastRowLastColumn="0"/>
            <w:tcW w:w="643" w:type="dxa"/>
            <w:vAlign w:val="center"/>
          </w:tcPr>
          <w:p w14:paraId="12917975" w14:textId="6FEE8CD9" w:rsidR="00DA4BAA" w:rsidRPr="00D76770" w:rsidRDefault="00DA4BAA" w:rsidP="009C0D9A">
            <w:pPr>
              <w:spacing w:after="0"/>
              <w:jc w:val="center"/>
              <w:rPr>
                <w:rFonts w:cstheme="minorHAnsi"/>
                <w:sz w:val="20"/>
                <w:szCs w:val="20"/>
                <w:lang w:val="en-GB"/>
              </w:rPr>
            </w:pPr>
            <w:r w:rsidRPr="00D76770">
              <w:rPr>
                <w:rFonts w:cstheme="minorHAnsi"/>
                <w:sz w:val="20"/>
                <w:szCs w:val="20"/>
                <w:lang w:val="en-GB"/>
              </w:rPr>
              <w:t>60</w:t>
            </w:r>
          </w:p>
        </w:tc>
        <w:tc>
          <w:tcPr>
            <w:tcW w:w="6145" w:type="dxa"/>
            <w:vAlign w:val="center"/>
          </w:tcPr>
          <w:p w14:paraId="71ED340D" w14:textId="693D6ABD" w:rsidR="00DA4BAA" w:rsidRPr="00D76770" w:rsidRDefault="00DA4BAA" w:rsidP="009C0D9A">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D76770">
              <w:rPr>
                <w:sz w:val="20"/>
                <w:szCs w:val="20"/>
                <w:lang w:val="en-GB"/>
              </w:rPr>
              <w:t>Requires occasional assistance, but is able to care for most of his personal needs</w:t>
            </w:r>
          </w:p>
        </w:tc>
        <w:tc>
          <w:tcPr>
            <w:tcW w:w="720" w:type="dxa"/>
            <w:vMerge/>
            <w:vAlign w:val="center"/>
          </w:tcPr>
          <w:p w14:paraId="326B0CD4" w14:textId="77765E1D" w:rsidR="00DA4BAA" w:rsidRPr="00D76770" w:rsidRDefault="00DA4BAA" w:rsidP="009C0D9A">
            <w:pPr>
              <w:spacing w:after="0"/>
              <w:jc w:val="center"/>
              <w:cnfStyle w:val="000000000000" w:firstRow="0" w:lastRow="0" w:firstColumn="0" w:lastColumn="0" w:oddVBand="0" w:evenVBand="0" w:oddHBand="0" w:evenHBand="0" w:firstRowFirstColumn="0" w:firstRowLastColumn="0" w:lastRowFirstColumn="0" w:lastRowLastColumn="0"/>
              <w:rPr>
                <w:b/>
                <w:bCs/>
                <w:sz w:val="20"/>
                <w:szCs w:val="20"/>
                <w:lang w:val="en-GB"/>
              </w:rPr>
            </w:pPr>
          </w:p>
        </w:tc>
        <w:tc>
          <w:tcPr>
            <w:tcW w:w="5387" w:type="dxa"/>
            <w:vMerge/>
            <w:vAlign w:val="center"/>
          </w:tcPr>
          <w:p w14:paraId="49598AA0" w14:textId="7502BE4D" w:rsidR="00DA4BAA" w:rsidRPr="00D76770" w:rsidRDefault="00DA4BAA" w:rsidP="009C0D9A">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r>
      <w:tr w:rsidR="00DA4BAA" w:rsidRPr="00D76770" w14:paraId="59000DE8" w14:textId="7B390DD4" w:rsidTr="009C0D9A">
        <w:tc>
          <w:tcPr>
            <w:cnfStyle w:val="001000000000" w:firstRow="0" w:lastRow="0" w:firstColumn="1" w:lastColumn="0" w:oddVBand="0" w:evenVBand="0" w:oddHBand="0" w:evenHBand="0" w:firstRowFirstColumn="0" w:firstRowLastColumn="0" w:lastRowFirstColumn="0" w:lastRowLastColumn="0"/>
            <w:tcW w:w="643" w:type="dxa"/>
            <w:vAlign w:val="center"/>
          </w:tcPr>
          <w:p w14:paraId="566F3F9C" w14:textId="2CCA2CF3" w:rsidR="00DA4BAA" w:rsidRPr="007E74F9" w:rsidRDefault="00DA4BAA" w:rsidP="009C0D9A">
            <w:pPr>
              <w:spacing w:after="0"/>
              <w:jc w:val="center"/>
              <w:rPr>
                <w:rFonts w:cstheme="minorHAnsi"/>
                <w:sz w:val="20"/>
                <w:szCs w:val="20"/>
                <w:lang w:val="en-GB"/>
              </w:rPr>
            </w:pPr>
            <w:r w:rsidRPr="007E74F9">
              <w:rPr>
                <w:rFonts w:cstheme="minorHAnsi"/>
                <w:sz w:val="20"/>
                <w:szCs w:val="20"/>
                <w:lang w:val="en-GB"/>
              </w:rPr>
              <w:t>50</w:t>
            </w:r>
          </w:p>
        </w:tc>
        <w:tc>
          <w:tcPr>
            <w:tcW w:w="6145" w:type="dxa"/>
            <w:vAlign w:val="center"/>
          </w:tcPr>
          <w:p w14:paraId="04E825D5" w14:textId="7434CA25" w:rsidR="00DA4BAA" w:rsidRPr="007E74F9" w:rsidRDefault="00DA4BAA" w:rsidP="009C0D9A">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7E74F9">
              <w:rPr>
                <w:sz w:val="20"/>
                <w:szCs w:val="20"/>
                <w:lang w:val="en-GB"/>
              </w:rPr>
              <w:t>Requires considerable assistance and frequent medical care</w:t>
            </w:r>
          </w:p>
        </w:tc>
        <w:tc>
          <w:tcPr>
            <w:tcW w:w="720" w:type="dxa"/>
            <w:vMerge w:val="restart"/>
            <w:vAlign w:val="center"/>
          </w:tcPr>
          <w:p w14:paraId="35B2B299" w14:textId="2A56D522" w:rsidR="00DA4BAA" w:rsidRPr="007E74F9" w:rsidRDefault="00DA4BAA" w:rsidP="009C0D9A">
            <w:pPr>
              <w:spacing w:after="0"/>
              <w:jc w:val="center"/>
              <w:cnfStyle w:val="000000000000" w:firstRow="0" w:lastRow="0" w:firstColumn="0" w:lastColumn="0" w:oddVBand="0" w:evenVBand="0" w:oddHBand="0" w:evenHBand="0" w:firstRowFirstColumn="0" w:firstRowLastColumn="0" w:lastRowFirstColumn="0" w:lastRowLastColumn="0"/>
              <w:rPr>
                <w:b/>
                <w:bCs/>
                <w:sz w:val="20"/>
                <w:szCs w:val="20"/>
                <w:lang w:val="en-GB"/>
              </w:rPr>
            </w:pPr>
            <w:r w:rsidRPr="007E74F9">
              <w:rPr>
                <w:b/>
                <w:bCs/>
                <w:sz w:val="20"/>
                <w:szCs w:val="20"/>
                <w:lang w:val="en-GB"/>
              </w:rPr>
              <w:t>3</w:t>
            </w:r>
          </w:p>
        </w:tc>
        <w:tc>
          <w:tcPr>
            <w:tcW w:w="5387" w:type="dxa"/>
            <w:vMerge w:val="restart"/>
            <w:vAlign w:val="center"/>
          </w:tcPr>
          <w:p w14:paraId="56D47E24" w14:textId="64A9D5CF" w:rsidR="00DA4BAA" w:rsidRPr="00D76770" w:rsidRDefault="00DA4BAA" w:rsidP="009C0D9A">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D76770">
              <w:rPr>
                <w:sz w:val="20"/>
                <w:szCs w:val="20"/>
                <w:lang w:val="en-GB"/>
              </w:rPr>
              <w:t>Capable of only limited selfcare; confined to bed or chair more than 50% of waking hours</w:t>
            </w:r>
          </w:p>
        </w:tc>
      </w:tr>
      <w:tr w:rsidR="00DA4BAA" w:rsidRPr="00D76770" w14:paraId="135F56BE" w14:textId="0C57F647" w:rsidTr="009C0D9A">
        <w:tc>
          <w:tcPr>
            <w:cnfStyle w:val="001000000000" w:firstRow="0" w:lastRow="0" w:firstColumn="1" w:lastColumn="0" w:oddVBand="0" w:evenVBand="0" w:oddHBand="0" w:evenHBand="0" w:firstRowFirstColumn="0" w:firstRowLastColumn="0" w:lastRowFirstColumn="0" w:lastRowLastColumn="0"/>
            <w:tcW w:w="643" w:type="dxa"/>
            <w:vAlign w:val="center"/>
          </w:tcPr>
          <w:p w14:paraId="43CD1513" w14:textId="0D16B2C6" w:rsidR="00DA4BAA" w:rsidRPr="007E74F9" w:rsidRDefault="00DA4BAA" w:rsidP="009C0D9A">
            <w:pPr>
              <w:spacing w:after="0"/>
              <w:jc w:val="center"/>
              <w:rPr>
                <w:rFonts w:cstheme="minorHAnsi"/>
                <w:sz w:val="20"/>
                <w:szCs w:val="20"/>
                <w:lang w:val="en-GB"/>
              </w:rPr>
            </w:pPr>
            <w:r w:rsidRPr="007E74F9">
              <w:rPr>
                <w:rFonts w:cstheme="minorHAnsi"/>
                <w:sz w:val="20"/>
                <w:szCs w:val="20"/>
                <w:lang w:val="en-GB"/>
              </w:rPr>
              <w:t>40</w:t>
            </w:r>
          </w:p>
        </w:tc>
        <w:tc>
          <w:tcPr>
            <w:tcW w:w="6145" w:type="dxa"/>
            <w:vAlign w:val="center"/>
          </w:tcPr>
          <w:p w14:paraId="2DAE50D2" w14:textId="283BE674" w:rsidR="00DA4BAA" w:rsidRPr="007E74F9" w:rsidRDefault="00DA4BAA" w:rsidP="009C0D9A">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7E74F9">
              <w:rPr>
                <w:sz w:val="20"/>
                <w:szCs w:val="20"/>
                <w:lang w:val="en-GB"/>
              </w:rPr>
              <w:t>Disabled. Requires special care and assistance</w:t>
            </w:r>
          </w:p>
        </w:tc>
        <w:tc>
          <w:tcPr>
            <w:tcW w:w="720" w:type="dxa"/>
            <w:vMerge/>
            <w:vAlign w:val="center"/>
          </w:tcPr>
          <w:p w14:paraId="2C7FB245" w14:textId="2314AAB9" w:rsidR="00DA4BAA" w:rsidRPr="007E74F9" w:rsidRDefault="00DA4BAA" w:rsidP="009C0D9A">
            <w:pPr>
              <w:spacing w:after="0"/>
              <w:jc w:val="center"/>
              <w:cnfStyle w:val="000000000000" w:firstRow="0" w:lastRow="0" w:firstColumn="0" w:lastColumn="0" w:oddVBand="0" w:evenVBand="0" w:oddHBand="0" w:evenHBand="0" w:firstRowFirstColumn="0" w:firstRowLastColumn="0" w:lastRowFirstColumn="0" w:lastRowLastColumn="0"/>
              <w:rPr>
                <w:b/>
                <w:bCs/>
                <w:sz w:val="20"/>
                <w:szCs w:val="20"/>
                <w:lang w:val="en-GB"/>
              </w:rPr>
            </w:pPr>
          </w:p>
        </w:tc>
        <w:tc>
          <w:tcPr>
            <w:tcW w:w="5387" w:type="dxa"/>
            <w:vMerge/>
            <w:vAlign w:val="center"/>
          </w:tcPr>
          <w:p w14:paraId="258FAB74" w14:textId="30561D06" w:rsidR="00DA4BAA" w:rsidRPr="00D76770" w:rsidRDefault="00DA4BAA" w:rsidP="009C0D9A">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r>
      <w:tr w:rsidR="00DA4BAA" w:rsidRPr="00D76770" w14:paraId="283CBCE1" w14:textId="4B6BA363" w:rsidTr="009C0D9A">
        <w:tc>
          <w:tcPr>
            <w:cnfStyle w:val="001000000000" w:firstRow="0" w:lastRow="0" w:firstColumn="1" w:lastColumn="0" w:oddVBand="0" w:evenVBand="0" w:oddHBand="0" w:evenHBand="0" w:firstRowFirstColumn="0" w:firstRowLastColumn="0" w:lastRowFirstColumn="0" w:lastRowLastColumn="0"/>
            <w:tcW w:w="643" w:type="dxa"/>
            <w:vAlign w:val="center"/>
          </w:tcPr>
          <w:p w14:paraId="6F704FC6" w14:textId="18C598BE" w:rsidR="00DA4BAA" w:rsidRPr="007E74F9" w:rsidRDefault="00DA4BAA" w:rsidP="009C0D9A">
            <w:pPr>
              <w:spacing w:after="0"/>
              <w:jc w:val="center"/>
              <w:rPr>
                <w:rFonts w:cstheme="minorHAnsi"/>
                <w:sz w:val="20"/>
                <w:szCs w:val="20"/>
                <w:lang w:val="en-GB"/>
              </w:rPr>
            </w:pPr>
            <w:r w:rsidRPr="007E74F9">
              <w:rPr>
                <w:rFonts w:cstheme="minorHAnsi"/>
                <w:sz w:val="20"/>
                <w:szCs w:val="20"/>
                <w:lang w:val="en-GB"/>
              </w:rPr>
              <w:t>30</w:t>
            </w:r>
          </w:p>
        </w:tc>
        <w:tc>
          <w:tcPr>
            <w:tcW w:w="6145" w:type="dxa"/>
            <w:vAlign w:val="center"/>
          </w:tcPr>
          <w:p w14:paraId="42B155FE" w14:textId="1D04B11B" w:rsidR="00DA4BAA" w:rsidRPr="007E74F9" w:rsidRDefault="00DA4BAA" w:rsidP="009C0D9A">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7E74F9">
              <w:rPr>
                <w:sz w:val="20"/>
                <w:szCs w:val="20"/>
                <w:lang w:val="en-GB"/>
              </w:rPr>
              <w:t>Severely disabled; hospital admission is indicated although death not imminent</w:t>
            </w:r>
          </w:p>
        </w:tc>
        <w:tc>
          <w:tcPr>
            <w:tcW w:w="720" w:type="dxa"/>
            <w:vMerge w:val="restart"/>
            <w:vAlign w:val="center"/>
          </w:tcPr>
          <w:p w14:paraId="242FBB92" w14:textId="2EDB0603" w:rsidR="00DA4BAA" w:rsidRPr="007E74F9" w:rsidRDefault="00DA4BAA" w:rsidP="009C0D9A">
            <w:pPr>
              <w:spacing w:after="0"/>
              <w:jc w:val="center"/>
              <w:cnfStyle w:val="000000000000" w:firstRow="0" w:lastRow="0" w:firstColumn="0" w:lastColumn="0" w:oddVBand="0" w:evenVBand="0" w:oddHBand="0" w:evenHBand="0" w:firstRowFirstColumn="0" w:firstRowLastColumn="0" w:lastRowFirstColumn="0" w:lastRowLastColumn="0"/>
              <w:rPr>
                <w:b/>
                <w:bCs/>
                <w:sz w:val="20"/>
                <w:szCs w:val="20"/>
                <w:lang w:val="en-GB"/>
              </w:rPr>
            </w:pPr>
            <w:r w:rsidRPr="007E74F9">
              <w:rPr>
                <w:b/>
                <w:bCs/>
                <w:sz w:val="20"/>
                <w:szCs w:val="20"/>
                <w:lang w:val="en-GB"/>
              </w:rPr>
              <w:t>4</w:t>
            </w:r>
          </w:p>
        </w:tc>
        <w:tc>
          <w:tcPr>
            <w:tcW w:w="5387" w:type="dxa"/>
            <w:vMerge w:val="restart"/>
            <w:vAlign w:val="center"/>
          </w:tcPr>
          <w:p w14:paraId="7B67D9B0" w14:textId="6BCC3D4A" w:rsidR="00DA4BAA" w:rsidRPr="00D76770" w:rsidRDefault="00DA4BAA" w:rsidP="009C0D9A">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D76770">
              <w:rPr>
                <w:sz w:val="20"/>
                <w:szCs w:val="20"/>
                <w:lang w:val="en-GB"/>
              </w:rPr>
              <w:t>Completely disabled; cannot carry on any selfcare; totally confined to bed or chair</w:t>
            </w:r>
          </w:p>
        </w:tc>
      </w:tr>
      <w:tr w:rsidR="00DA4BAA" w:rsidRPr="00D76770" w14:paraId="55BEDC49" w14:textId="0E27BA03" w:rsidTr="009C0D9A">
        <w:tc>
          <w:tcPr>
            <w:cnfStyle w:val="001000000000" w:firstRow="0" w:lastRow="0" w:firstColumn="1" w:lastColumn="0" w:oddVBand="0" w:evenVBand="0" w:oddHBand="0" w:evenHBand="0" w:firstRowFirstColumn="0" w:firstRowLastColumn="0" w:lastRowFirstColumn="0" w:lastRowLastColumn="0"/>
            <w:tcW w:w="643" w:type="dxa"/>
            <w:vAlign w:val="center"/>
          </w:tcPr>
          <w:p w14:paraId="719DA2B3" w14:textId="5315E75E" w:rsidR="00DA4BAA" w:rsidRPr="00D76770" w:rsidRDefault="00DA4BAA" w:rsidP="009C0D9A">
            <w:pPr>
              <w:spacing w:after="0"/>
              <w:jc w:val="center"/>
              <w:rPr>
                <w:rFonts w:cstheme="minorHAnsi"/>
                <w:sz w:val="20"/>
                <w:szCs w:val="20"/>
                <w:lang w:val="en-GB"/>
              </w:rPr>
            </w:pPr>
            <w:r w:rsidRPr="00D76770">
              <w:rPr>
                <w:rFonts w:cstheme="minorHAnsi"/>
                <w:sz w:val="20"/>
                <w:szCs w:val="20"/>
                <w:lang w:val="en-GB"/>
              </w:rPr>
              <w:t>20</w:t>
            </w:r>
          </w:p>
        </w:tc>
        <w:tc>
          <w:tcPr>
            <w:tcW w:w="6145" w:type="dxa"/>
            <w:vAlign w:val="center"/>
          </w:tcPr>
          <w:p w14:paraId="4777B09A" w14:textId="580B1ECA" w:rsidR="00DA4BAA" w:rsidRPr="00D76770" w:rsidRDefault="00DA4BAA" w:rsidP="009C0D9A">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D76770">
              <w:rPr>
                <w:sz w:val="20"/>
                <w:szCs w:val="20"/>
                <w:lang w:val="en-GB"/>
              </w:rPr>
              <w:t>Very sick. Hospital admission necessary; active supportive treatment necessary</w:t>
            </w:r>
          </w:p>
        </w:tc>
        <w:tc>
          <w:tcPr>
            <w:tcW w:w="720" w:type="dxa"/>
            <w:vMerge/>
            <w:vAlign w:val="center"/>
          </w:tcPr>
          <w:p w14:paraId="6A1EA932" w14:textId="154FBB8E" w:rsidR="00DA4BAA" w:rsidRPr="00D76770" w:rsidRDefault="00DA4BAA" w:rsidP="009C0D9A">
            <w:pPr>
              <w:spacing w:after="0"/>
              <w:jc w:val="center"/>
              <w:cnfStyle w:val="000000000000" w:firstRow="0" w:lastRow="0" w:firstColumn="0" w:lastColumn="0" w:oddVBand="0" w:evenVBand="0" w:oddHBand="0" w:evenHBand="0" w:firstRowFirstColumn="0" w:firstRowLastColumn="0" w:lastRowFirstColumn="0" w:lastRowLastColumn="0"/>
              <w:rPr>
                <w:b/>
                <w:bCs/>
                <w:sz w:val="20"/>
                <w:szCs w:val="20"/>
                <w:lang w:val="en-GB"/>
              </w:rPr>
            </w:pPr>
          </w:p>
        </w:tc>
        <w:tc>
          <w:tcPr>
            <w:tcW w:w="5387" w:type="dxa"/>
            <w:vMerge/>
            <w:vAlign w:val="center"/>
          </w:tcPr>
          <w:p w14:paraId="2517CF32" w14:textId="5B556DF9" w:rsidR="00DA4BAA" w:rsidRPr="00D76770" w:rsidRDefault="00DA4BAA" w:rsidP="009C0D9A">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r>
      <w:tr w:rsidR="00DA4BAA" w:rsidRPr="00D76770" w14:paraId="014FE370" w14:textId="675EBBAA" w:rsidTr="009C0D9A">
        <w:tc>
          <w:tcPr>
            <w:cnfStyle w:val="001000000000" w:firstRow="0" w:lastRow="0" w:firstColumn="1" w:lastColumn="0" w:oddVBand="0" w:evenVBand="0" w:oddHBand="0" w:evenHBand="0" w:firstRowFirstColumn="0" w:firstRowLastColumn="0" w:lastRowFirstColumn="0" w:lastRowLastColumn="0"/>
            <w:tcW w:w="643" w:type="dxa"/>
            <w:vAlign w:val="center"/>
          </w:tcPr>
          <w:p w14:paraId="098FA9F6" w14:textId="363E160C" w:rsidR="00DA4BAA" w:rsidRPr="00D76770" w:rsidRDefault="00DA4BAA" w:rsidP="009C0D9A">
            <w:pPr>
              <w:spacing w:after="0"/>
              <w:jc w:val="center"/>
              <w:rPr>
                <w:rFonts w:cstheme="minorHAnsi"/>
                <w:sz w:val="20"/>
                <w:szCs w:val="20"/>
                <w:lang w:val="en-GB"/>
              </w:rPr>
            </w:pPr>
            <w:r w:rsidRPr="00D76770">
              <w:rPr>
                <w:rFonts w:cstheme="minorHAnsi"/>
                <w:sz w:val="20"/>
                <w:szCs w:val="20"/>
                <w:lang w:val="en-GB"/>
              </w:rPr>
              <w:t>10</w:t>
            </w:r>
          </w:p>
        </w:tc>
        <w:tc>
          <w:tcPr>
            <w:tcW w:w="6145" w:type="dxa"/>
            <w:vAlign w:val="center"/>
          </w:tcPr>
          <w:p w14:paraId="6777FDC9" w14:textId="3DA91E40" w:rsidR="00DA4BAA" w:rsidRPr="00D76770" w:rsidRDefault="00DA4BAA" w:rsidP="009C0D9A">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D76770">
              <w:rPr>
                <w:sz w:val="20"/>
                <w:szCs w:val="20"/>
                <w:lang w:val="en-GB"/>
              </w:rPr>
              <w:t>Moribund. Fatal processes progressing rapidly</w:t>
            </w:r>
          </w:p>
        </w:tc>
        <w:tc>
          <w:tcPr>
            <w:tcW w:w="720" w:type="dxa"/>
            <w:vMerge/>
            <w:vAlign w:val="center"/>
          </w:tcPr>
          <w:p w14:paraId="77EC9976" w14:textId="73B93EC8" w:rsidR="00DA4BAA" w:rsidRPr="00D76770" w:rsidRDefault="00DA4BAA" w:rsidP="009C0D9A">
            <w:pPr>
              <w:spacing w:after="0"/>
              <w:jc w:val="center"/>
              <w:cnfStyle w:val="000000000000" w:firstRow="0" w:lastRow="0" w:firstColumn="0" w:lastColumn="0" w:oddVBand="0" w:evenVBand="0" w:oddHBand="0" w:evenHBand="0" w:firstRowFirstColumn="0" w:firstRowLastColumn="0" w:lastRowFirstColumn="0" w:lastRowLastColumn="0"/>
              <w:rPr>
                <w:b/>
                <w:bCs/>
                <w:sz w:val="20"/>
                <w:szCs w:val="20"/>
                <w:lang w:val="en-GB"/>
              </w:rPr>
            </w:pPr>
          </w:p>
        </w:tc>
        <w:tc>
          <w:tcPr>
            <w:tcW w:w="5387" w:type="dxa"/>
            <w:vMerge/>
            <w:vAlign w:val="center"/>
          </w:tcPr>
          <w:p w14:paraId="38526584" w14:textId="024387B1" w:rsidR="00DA4BAA" w:rsidRPr="00D76770" w:rsidRDefault="00DA4BAA" w:rsidP="009C0D9A">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r>
      <w:tr w:rsidR="00DA4BAA" w:rsidRPr="00D76770" w14:paraId="6EADCEF5" w14:textId="44D50F14" w:rsidTr="009C0D9A">
        <w:tc>
          <w:tcPr>
            <w:cnfStyle w:val="001000000000" w:firstRow="0" w:lastRow="0" w:firstColumn="1" w:lastColumn="0" w:oddVBand="0" w:evenVBand="0" w:oddHBand="0" w:evenHBand="0" w:firstRowFirstColumn="0" w:firstRowLastColumn="0" w:lastRowFirstColumn="0" w:lastRowLastColumn="0"/>
            <w:tcW w:w="643" w:type="dxa"/>
            <w:vAlign w:val="center"/>
          </w:tcPr>
          <w:p w14:paraId="6474CDE0" w14:textId="06E08E9F" w:rsidR="00DA4BAA" w:rsidRPr="00D76770" w:rsidRDefault="00DA4BAA" w:rsidP="009C0D9A">
            <w:pPr>
              <w:spacing w:after="0"/>
              <w:jc w:val="center"/>
              <w:rPr>
                <w:rFonts w:cstheme="minorHAnsi"/>
                <w:sz w:val="20"/>
                <w:szCs w:val="20"/>
                <w:lang w:val="en-GB"/>
              </w:rPr>
            </w:pPr>
            <w:r w:rsidRPr="00D76770">
              <w:rPr>
                <w:rFonts w:cstheme="minorHAnsi"/>
                <w:sz w:val="20"/>
                <w:szCs w:val="20"/>
                <w:lang w:val="en-GB"/>
              </w:rPr>
              <w:t>0</w:t>
            </w:r>
          </w:p>
        </w:tc>
        <w:tc>
          <w:tcPr>
            <w:tcW w:w="6145" w:type="dxa"/>
            <w:vAlign w:val="center"/>
          </w:tcPr>
          <w:p w14:paraId="700AF033" w14:textId="1BFA4230" w:rsidR="00DA4BAA" w:rsidRPr="00D76770" w:rsidRDefault="00DA4BAA" w:rsidP="009C0D9A">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D76770">
              <w:rPr>
                <w:sz w:val="20"/>
                <w:szCs w:val="20"/>
                <w:lang w:val="en-GB"/>
              </w:rPr>
              <w:t>Dead</w:t>
            </w:r>
          </w:p>
        </w:tc>
        <w:tc>
          <w:tcPr>
            <w:tcW w:w="720" w:type="dxa"/>
            <w:vAlign w:val="center"/>
          </w:tcPr>
          <w:p w14:paraId="784C67ED" w14:textId="2C805B2C" w:rsidR="00DA4BAA" w:rsidRPr="00D76770" w:rsidRDefault="00DA4BAA" w:rsidP="009C0D9A">
            <w:pPr>
              <w:spacing w:after="0"/>
              <w:jc w:val="center"/>
              <w:cnfStyle w:val="000000000000" w:firstRow="0" w:lastRow="0" w:firstColumn="0" w:lastColumn="0" w:oddVBand="0" w:evenVBand="0" w:oddHBand="0" w:evenHBand="0" w:firstRowFirstColumn="0" w:firstRowLastColumn="0" w:lastRowFirstColumn="0" w:lastRowLastColumn="0"/>
              <w:rPr>
                <w:b/>
                <w:bCs/>
                <w:sz w:val="20"/>
                <w:szCs w:val="20"/>
                <w:lang w:val="en-GB"/>
              </w:rPr>
            </w:pPr>
            <w:r w:rsidRPr="00D76770">
              <w:rPr>
                <w:b/>
                <w:bCs/>
                <w:sz w:val="20"/>
                <w:szCs w:val="20"/>
                <w:lang w:val="en-GB"/>
              </w:rPr>
              <w:t>5</w:t>
            </w:r>
          </w:p>
        </w:tc>
        <w:tc>
          <w:tcPr>
            <w:tcW w:w="5387" w:type="dxa"/>
            <w:vAlign w:val="center"/>
          </w:tcPr>
          <w:p w14:paraId="3CB0468F" w14:textId="533680F9" w:rsidR="00DA4BAA" w:rsidRPr="00D76770" w:rsidRDefault="00DA4BAA" w:rsidP="009C0D9A">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D76770">
              <w:rPr>
                <w:sz w:val="20"/>
                <w:szCs w:val="20"/>
                <w:lang w:val="en-GB"/>
              </w:rPr>
              <w:t>Dead</w:t>
            </w:r>
          </w:p>
        </w:tc>
      </w:tr>
    </w:tbl>
    <w:p w14:paraId="0D35308D" w14:textId="667475D5" w:rsidR="00941273" w:rsidRPr="00D76770" w:rsidRDefault="002C2E22" w:rsidP="00941273">
      <w:pPr>
        <w:pStyle w:val="Heading3"/>
        <w:rPr>
          <w:lang w:val="en-GB"/>
        </w:rPr>
      </w:pPr>
      <w:r w:rsidRPr="00D76770">
        <w:rPr>
          <w:lang w:val="en-GB"/>
        </w:rPr>
        <w:t xml:space="preserve">Section C. </w:t>
      </w:r>
      <w:r w:rsidR="00941273" w:rsidRPr="00D76770">
        <w:rPr>
          <w:lang w:val="en-GB"/>
        </w:rPr>
        <w:t>Invasive Exclusion Criteria</w:t>
      </w:r>
    </w:p>
    <w:p w14:paraId="6E76A312" w14:textId="4E1DB588" w:rsidR="007B15D9" w:rsidRPr="00B55223" w:rsidRDefault="00941273" w:rsidP="00B55223">
      <w:pPr>
        <w:pStyle w:val="ListParagraph"/>
        <w:numPr>
          <w:ilvl w:val="0"/>
          <w:numId w:val="11"/>
        </w:numPr>
        <w:rPr>
          <w:lang w:val="en-GB"/>
        </w:rPr>
      </w:pPr>
      <w:r w:rsidRPr="00D76770">
        <w:rPr>
          <w:b/>
          <w:bCs/>
          <w:lang w:val="en-GB"/>
        </w:rPr>
        <w:t>Section C</w:t>
      </w:r>
      <w:r w:rsidRPr="00D76770">
        <w:rPr>
          <w:lang w:val="en-GB"/>
        </w:rPr>
        <w:t xml:space="preserve"> contains a list of 4 questions (from C1 to C</w:t>
      </w:r>
      <w:r w:rsidR="00015108">
        <w:rPr>
          <w:lang w:val="en-GB"/>
        </w:rPr>
        <w:t>4</w:t>
      </w:r>
      <w:r w:rsidRPr="00D76770">
        <w:rPr>
          <w:lang w:val="en-GB"/>
        </w:rPr>
        <w:t xml:space="preserve">) related to invasive exclusion criteria to answer </w:t>
      </w:r>
      <w:r w:rsidRPr="00015108">
        <w:rPr>
          <w:b/>
          <w:bCs/>
          <w:lang w:val="en-GB"/>
        </w:rPr>
        <w:t>Yes</w:t>
      </w:r>
      <w:r w:rsidRPr="00D76770">
        <w:rPr>
          <w:lang w:val="en-GB"/>
        </w:rPr>
        <w:t xml:space="preserve"> or </w:t>
      </w:r>
      <w:r w:rsidRPr="00015108">
        <w:rPr>
          <w:b/>
          <w:bCs/>
          <w:lang w:val="en-GB"/>
        </w:rPr>
        <w:t>No</w:t>
      </w:r>
      <w:r w:rsidRPr="00D76770">
        <w:rPr>
          <w:lang w:val="en-GB"/>
        </w:rPr>
        <w:t>. Circle the answer in printed form or select the answers from the drop-down list in the electronic form.</w:t>
      </w:r>
    </w:p>
    <w:tbl>
      <w:tblPr>
        <w:tblStyle w:val="GridTable1Light-Accent1"/>
        <w:tblW w:w="0" w:type="auto"/>
        <w:tblLook w:val="04A0" w:firstRow="1" w:lastRow="0" w:firstColumn="1" w:lastColumn="0" w:noHBand="0" w:noVBand="1"/>
      </w:tblPr>
      <w:tblGrid>
        <w:gridCol w:w="6489"/>
        <w:gridCol w:w="6491"/>
      </w:tblGrid>
      <w:tr w:rsidR="005F5338" w:rsidRPr="00D76770" w14:paraId="7D6F66DF" w14:textId="77777777" w:rsidTr="007B15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9" w:type="dxa"/>
          </w:tcPr>
          <w:p w14:paraId="09D4190A" w14:textId="10BE4556" w:rsidR="005F5338" w:rsidRPr="00D76770" w:rsidRDefault="005F5338" w:rsidP="00966B2D">
            <w:pPr>
              <w:spacing w:after="0"/>
              <w:rPr>
                <w:lang w:val="en-GB"/>
              </w:rPr>
            </w:pPr>
            <w:r w:rsidRPr="00D76770">
              <w:rPr>
                <w:lang w:val="en-GB"/>
              </w:rPr>
              <w:t>Printed Screening Form</w:t>
            </w:r>
          </w:p>
        </w:tc>
        <w:tc>
          <w:tcPr>
            <w:tcW w:w="6491" w:type="dxa"/>
          </w:tcPr>
          <w:p w14:paraId="28D13873" w14:textId="77777777" w:rsidR="005F5338" w:rsidRPr="00D76770" w:rsidRDefault="005F5338" w:rsidP="00966B2D">
            <w:pPr>
              <w:spacing w:after="0"/>
              <w:cnfStyle w:val="100000000000" w:firstRow="1" w:lastRow="0" w:firstColumn="0" w:lastColumn="0" w:oddVBand="0" w:evenVBand="0" w:oddHBand="0" w:evenHBand="0" w:firstRowFirstColumn="0" w:firstRowLastColumn="0" w:lastRowFirstColumn="0" w:lastRowLastColumn="0"/>
              <w:rPr>
                <w:lang w:val="en-GB"/>
              </w:rPr>
            </w:pPr>
            <w:r w:rsidRPr="00D76770">
              <w:rPr>
                <w:lang w:val="en-GB"/>
              </w:rPr>
              <w:t>Electronic Screening Form</w:t>
            </w:r>
          </w:p>
        </w:tc>
      </w:tr>
      <w:tr w:rsidR="005F5338" w:rsidRPr="00D76770" w14:paraId="64BB35A6" w14:textId="77777777" w:rsidTr="007B15D9">
        <w:tc>
          <w:tcPr>
            <w:cnfStyle w:val="001000000000" w:firstRow="0" w:lastRow="0" w:firstColumn="1" w:lastColumn="0" w:oddVBand="0" w:evenVBand="0" w:oddHBand="0" w:evenHBand="0" w:firstRowFirstColumn="0" w:firstRowLastColumn="0" w:lastRowFirstColumn="0" w:lastRowLastColumn="0"/>
            <w:tcW w:w="6489" w:type="dxa"/>
            <w:vAlign w:val="center"/>
          </w:tcPr>
          <w:p w14:paraId="2344A468" w14:textId="062D8B32" w:rsidR="005F5338" w:rsidRPr="00D76770" w:rsidRDefault="005F5338" w:rsidP="005F5338">
            <w:pPr>
              <w:spacing w:after="0"/>
              <w:jc w:val="left"/>
              <w:rPr>
                <w:lang w:val="en-GB"/>
              </w:rPr>
            </w:pPr>
            <w:r w:rsidRPr="00D76770">
              <w:rPr>
                <w:noProof/>
                <w:lang w:val="en-GB"/>
              </w:rPr>
              <w:drawing>
                <wp:inline distT="0" distB="0" distL="0" distR="0" wp14:anchorId="1C419F69" wp14:editId="1E856C4F">
                  <wp:extent cx="3983395" cy="1084792"/>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D040D3.tmp"/>
                          <pic:cNvPicPr/>
                        </pic:nvPicPr>
                        <pic:blipFill>
                          <a:blip r:embed="rId25">
                            <a:extLst>
                              <a:ext uri="{28A0092B-C50C-407E-A947-70E740481C1C}">
                                <a14:useLocalDpi xmlns:a14="http://schemas.microsoft.com/office/drawing/2010/main" val="0"/>
                              </a:ext>
                            </a:extLst>
                          </a:blip>
                          <a:stretch>
                            <a:fillRect/>
                          </a:stretch>
                        </pic:blipFill>
                        <pic:spPr>
                          <a:xfrm>
                            <a:off x="0" y="0"/>
                            <a:ext cx="4012487" cy="1092715"/>
                          </a:xfrm>
                          <a:prstGeom prst="rect">
                            <a:avLst/>
                          </a:prstGeom>
                        </pic:spPr>
                      </pic:pic>
                    </a:graphicData>
                  </a:graphic>
                </wp:inline>
              </w:drawing>
            </w:r>
          </w:p>
        </w:tc>
        <w:tc>
          <w:tcPr>
            <w:tcW w:w="6491" w:type="dxa"/>
            <w:vAlign w:val="center"/>
          </w:tcPr>
          <w:p w14:paraId="1B63F503" w14:textId="66E01950" w:rsidR="005F5338" w:rsidRPr="00D76770" w:rsidRDefault="005F5338" w:rsidP="005F5338">
            <w:pPr>
              <w:spacing w:after="0"/>
              <w:jc w:val="left"/>
              <w:cnfStyle w:val="000000000000" w:firstRow="0" w:lastRow="0" w:firstColumn="0" w:lastColumn="0" w:oddVBand="0" w:evenVBand="0" w:oddHBand="0" w:evenHBand="0" w:firstRowFirstColumn="0" w:firstRowLastColumn="0" w:lastRowFirstColumn="0" w:lastRowLastColumn="0"/>
              <w:rPr>
                <w:lang w:val="en-GB"/>
              </w:rPr>
            </w:pPr>
            <w:r w:rsidRPr="00D76770">
              <w:rPr>
                <w:noProof/>
                <w:lang w:val="en-GB"/>
              </w:rPr>
              <w:drawing>
                <wp:inline distT="0" distB="0" distL="0" distR="0" wp14:anchorId="3E37F32C" wp14:editId="37C2E359">
                  <wp:extent cx="3985259" cy="1000284"/>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D0A305.tmp"/>
                          <pic:cNvPicPr/>
                        </pic:nvPicPr>
                        <pic:blipFill>
                          <a:blip r:embed="rId26">
                            <a:extLst>
                              <a:ext uri="{28A0092B-C50C-407E-A947-70E740481C1C}">
                                <a14:useLocalDpi xmlns:a14="http://schemas.microsoft.com/office/drawing/2010/main" val="0"/>
                              </a:ext>
                            </a:extLst>
                          </a:blip>
                          <a:stretch>
                            <a:fillRect/>
                          </a:stretch>
                        </pic:blipFill>
                        <pic:spPr>
                          <a:xfrm>
                            <a:off x="0" y="0"/>
                            <a:ext cx="4009254" cy="1006307"/>
                          </a:xfrm>
                          <a:prstGeom prst="rect">
                            <a:avLst/>
                          </a:prstGeom>
                        </pic:spPr>
                      </pic:pic>
                    </a:graphicData>
                  </a:graphic>
                </wp:inline>
              </w:drawing>
            </w:r>
          </w:p>
        </w:tc>
      </w:tr>
    </w:tbl>
    <w:p w14:paraId="4086EF53" w14:textId="1AD32630" w:rsidR="00C67F57" w:rsidRPr="00D76770" w:rsidRDefault="002C2E22" w:rsidP="00B55223">
      <w:pPr>
        <w:pStyle w:val="Heading3"/>
        <w:spacing w:before="480"/>
        <w:rPr>
          <w:lang w:val="en-GB"/>
        </w:rPr>
      </w:pPr>
      <w:r w:rsidRPr="00D76770">
        <w:rPr>
          <w:lang w:val="en-GB"/>
        </w:rPr>
        <w:t xml:space="preserve">Sections </w:t>
      </w:r>
      <w:r w:rsidR="00950681" w:rsidRPr="00D76770">
        <w:rPr>
          <w:lang w:val="en-GB"/>
        </w:rPr>
        <w:t xml:space="preserve">D – F. </w:t>
      </w:r>
      <w:r w:rsidR="00C67F57" w:rsidRPr="00D76770">
        <w:rPr>
          <w:lang w:val="en-GB"/>
        </w:rPr>
        <w:t>Enrolment status</w:t>
      </w:r>
      <w:r w:rsidR="00370F10" w:rsidRPr="00D76770">
        <w:rPr>
          <w:lang w:val="en-GB"/>
        </w:rPr>
        <w:t>. Enrolment. Reason for non-enrolment</w:t>
      </w:r>
    </w:p>
    <w:p w14:paraId="35082E02" w14:textId="48C4479B" w:rsidR="00966B2D" w:rsidRPr="00D76770" w:rsidRDefault="00966B2D" w:rsidP="009A37FA">
      <w:pPr>
        <w:pStyle w:val="ListParagraph"/>
        <w:numPr>
          <w:ilvl w:val="0"/>
          <w:numId w:val="6"/>
        </w:numPr>
        <w:rPr>
          <w:lang w:val="en-GB"/>
        </w:rPr>
      </w:pPr>
      <w:r w:rsidRPr="00D76770">
        <w:rPr>
          <w:lang w:val="en-GB"/>
        </w:rPr>
        <w:t xml:space="preserve">After </w:t>
      </w:r>
      <w:r w:rsidR="00A82B7B" w:rsidRPr="00D76770">
        <w:rPr>
          <w:lang w:val="en-GB"/>
        </w:rPr>
        <w:t xml:space="preserve">assessing eligibility, the Enrolment Status should be appreciate based on the criteria applied. </w:t>
      </w:r>
      <w:r w:rsidRPr="00D76770">
        <w:rPr>
          <w:lang w:val="en-GB"/>
        </w:rPr>
        <w:t xml:space="preserve">Circle </w:t>
      </w:r>
      <w:r w:rsidRPr="00D76770">
        <w:rPr>
          <w:b/>
          <w:bCs/>
          <w:lang w:val="en-GB"/>
        </w:rPr>
        <w:t>Yes</w:t>
      </w:r>
      <w:r w:rsidRPr="00D76770">
        <w:rPr>
          <w:lang w:val="en-GB"/>
        </w:rPr>
        <w:t xml:space="preserve"> or </w:t>
      </w:r>
      <w:r w:rsidRPr="00D76770">
        <w:rPr>
          <w:b/>
          <w:bCs/>
          <w:lang w:val="en-GB"/>
        </w:rPr>
        <w:t>No</w:t>
      </w:r>
      <w:r w:rsidRPr="00D76770">
        <w:rPr>
          <w:lang w:val="en-GB"/>
        </w:rPr>
        <w:t xml:space="preserve"> in</w:t>
      </w:r>
      <w:r w:rsidR="00A82B7B" w:rsidRPr="00D76770">
        <w:rPr>
          <w:lang w:val="en-GB"/>
        </w:rPr>
        <w:t xml:space="preserve"> the</w:t>
      </w:r>
      <w:r w:rsidRPr="00D76770">
        <w:rPr>
          <w:lang w:val="en-GB"/>
        </w:rPr>
        <w:t xml:space="preserve"> printed form</w:t>
      </w:r>
      <w:r w:rsidR="00A82B7B" w:rsidRPr="00D76770">
        <w:rPr>
          <w:lang w:val="en-GB"/>
        </w:rPr>
        <w:t>,</w:t>
      </w:r>
      <w:r w:rsidRPr="00D76770">
        <w:rPr>
          <w:lang w:val="en-GB"/>
        </w:rPr>
        <w:t xml:space="preserve"> or select </w:t>
      </w:r>
      <w:r w:rsidRPr="00D76770">
        <w:rPr>
          <w:b/>
          <w:bCs/>
          <w:lang w:val="en-GB"/>
        </w:rPr>
        <w:t>1-Yes</w:t>
      </w:r>
      <w:r w:rsidRPr="00D76770">
        <w:rPr>
          <w:lang w:val="en-GB"/>
        </w:rPr>
        <w:t xml:space="preserve"> or </w:t>
      </w:r>
      <w:r w:rsidRPr="00D76770">
        <w:rPr>
          <w:b/>
          <w:bCs/>
          <w:lang w:val="en-GB"/>
        </w:rPr>
        <w:t>2-No</w:t>
      </w:r>
      <w:r w:rsidRPr="00D76770">
        <w:rPr>
          <w:lang w:val="en-GB"/>
        </w:rPr>
        <w:t xml:space="preserve"> from the drop-down list in the electronic form</w:t>
      </w:r>
      <w:r w:rsidR="00A82B7B" w:rsidRPr="00D76770">
        <w:rPr>
          <w:lang w:val="en-GB"/>
        </w:rPr>
        <w:t xml:space="preserve"> to complete the enrolment status.</w:t>
      </w:r>
      <w:r w:rsidR="005F2A2E" w:rsidRPr="00D76770">
        <w:rPr>
          <w:lang w:val="en-GB"/>
        </w:rPr>
        <w:t xml:space="preserve"> </w:t>
      </w:r>
    </w:p>
    <w:tbl>
      <w:tblPr>
        <w:tblStyle w:val="GridTable1Light-Accent1"/>
        <w:tblW w:w="0" w:type="auto"/>
        <w:tblLook w:val="04A0" w:firstRow="1" w:lastRow="0" w:firstColumn="1" w:lastColumn="0" w:noHBand="0" w:noVBand="1"/>
      </w:tblPr>
      <w:tblGrid>
        <w:gridCol w:w="6475"/>
        <w:gridCol w:w="6475"/>
      </w:tblGrid>
      <w:tr w:rsidR="00966B2D" w:rsidRPr="00D76770" w14:paraId="2922C8D2" w14:textId="77777777" w:rsidTr="00966B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14:paraId="07C3B98F" w14:textId="66917561" w:rsidR="00966B2D" w:rsidRPr="00D76770" w:rsidRDefault="00966B2D" w:rsidP="00966B2D">
            <w:pPr>
              <w:spacing w:after="0"/>
              <w:rPr>
                <w:lang w:val="en-GB"/>
              </w:rPr>
            </w:pPr>
            <w:r w:rsidRPr="00D76770">
              <w:rPr>
                <w:lang w:val="en-GB"/>
              </w:rPr>
              <w:t>Printed Screening Form</w:t>
            </w:r>
          </w:p>
        </w:tc>
        <w:tc>
          <w:tcPr>
            <w:tcW w:w="6475" w:type="dxa"/>
          </w:tcPr>
          <w:p w14:paraId="7AB266E8" w14:textId="06224C2E" w:rsidR="00966B2D" w:rsidRPr="00D76770" w:rsidRDefault="00966B2D" w:rsidP="00966B2D">
            <w:pPr>
              <w:spacing w:after="0"/>
              <w:cnfStyle w:val="100000000000" w:firstRow="1" w:lastRow="0" w:firstColumn="0" w:lastColumn="0" w:oddVBand="0" w:evenVBand="0" w:oddHBand="0" w:evenHBand="0" w:firstRowFirstColumn="0" w:firstRowLastColumn="0" w:lastRowFirstColumn="0" w:lastRowLastColumn="0"/>
              <w:rPr>
                <w:lang w:val="en-GB"/>
              </w:rPr>
            </w:pPr>
            <w:r w:rsidRPr="00D76770">
              <w:rPr>
                <w:lang w:val="en-GB"/>
              </w:rPr>
              <w:t>Electronic Screening Form</w:t>
            </w:r>
          </w:p>
        </w:tc>
      </w:tr>
      <w:tr w:rsidR="00966B2D" w:rsidRPr="00D76770" w14:paraId="5798A1A5" w14:textId="77777777" w:rsidTr="00966B2D">
        <w:tc>
          <w:tcPr>
            <w:cnfStyle w:val="001000000000" w:firstRow="0" w:lastRow="0" w:firstColumn="1" w:lastColumn="0" w:oddVBand="0" w:evenVBand="0" w:oddHBand="0" w:evenHBand="0" w:firstRowFirstColumn="0" w:firstRowLastColumn="0" w:lastRowFirstColumn="0" w:lastRowLastColumn="0"/>
            <w:tcW w:w="6475" w:type="dxa"/>
            <w:vAlign w:val="center"/>
          </w:tcPr>
          <w:p w14:paraId="367EE18D" w14:textId="492446FC" w:rsidR="00966B2D" w:rsidRPr="00D76770" w:rsidRDefault="00966B2D" w:rsidP="00966B2D">
            <w:pPr>
              <w:spacing w:after="0"/>
              <w:jc w:val="left"/>
              <w:rPr>
                <w:lang w:val="en-GB"/>
              </w:rPr>
            </w:pPr>
            <w:r w:rsidRPr="00D76770">
              <w:rPr>
                <w:noProof/>
                <w:lang w:val="en-GB"/>
              </w:rPr>
              <w:drawing>
                <wp:inline distT="0" distB="0" distL="0" distR="0" wp14:anchorId="0FC41F8B" wp14:editId="0182E1ED">
                  <wp:extent cx="3947160" cy="316042"/>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D07552.tmp"/>
                          <pic:cNvPicPr/>
                        </pic:nvPicPr>
                        <pic:blipFill>
                          <a:blip r:embed="rId27">
                            <a:extLst>
                              <a:ext uri="{28A0092B-C50C-407E-A947-70E740481C1C}">
                                <a14:useLocalDpi xmlns:a14="http://schemas.microsoft.com/office/drawing/2010/main" val="0"/>
                              </a:ext>
                            </a:extLst>
                          </a:blip>
                          <a:stretch>
                            <a:fillRect/>
                          </a:stretch>
                        </pic:blipFill>
                        <pic:spPr>
                          <a:xfrm>
                            <a:off x="0" y="0"/>
                            <a:ext cx="4021602" cy="322002"/>
                          </a:xfrm>
                          <a:prstGeom prst="rect">
                            <a:avLst/>
                          </a:prstGeom>
                        </pic:spPr>
                      </pic:pic>
                    </a:graphicData>
                  </a:graphic>
                </wp:inline>
              </w:drawing>
            </w:r>
          </w:p>
        </w:tc>
        <w:tc>
          <w:tcPr>
            <w:tcW w:w="6475" w:type="dxa"/>
            <w:vAlign w:val="center"/>
          </w:tcPr>
          <w:p w14:paraId="3C9FC014" w14:textId="502C9A0B" w:rsidR="00966B2D" w:rsidRPr="00D76770" w:rsidRDefault="00966B2D" w:rsidP="00966B2D">
            <w:pPr>
              <w:spacing w:after="0"/>
              <w:jc w:val="left"/>
              <w:cnfStyle w:val="000000000000" w:firstRow="0" w:lastRow="0" w:firstColumn="0" w:lastColumn="0" w:oddVBand="0" w:evenVBand="0" w:oddHBand="0" w:evenHBand="0" w:firstRowFirstColumn="0" w:firstRowLastColumn="0" w:lastRowFirstColumn="0" w:lastRowLastColumn="0"/>
              <w:rPr>
                <w:lang w:val="en-GB"/>
              </w:rPr>
            </w:pPr>
            <w:r w:rsidRPr="00D76770">
              <w:rPr>
                <w:noProof/>
                <w:lang w:val="en-GB"/>
              </w:rPr>
              <w:drawing>
                <wp:inline distT="0" distB="0" distL="0" distR="0" wp14:anchorId="5A1E7F49" wp14:editId="4AADBE36">
                  <wp:extent cx="3345180" cy="338753"/>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D0F65A.tmp"/>
                          <pic:cNvPicPr/>
                        </pic:nvPicPr>
                        <pic:blipFill>
                          <a:blip r:embed="rId28">
                            <a:extLst>
                              <a:ext uri="{28A0092B-C50C-407E-A947-70E740481C1C}">
                                <a14:useLocalDpi xmlns:a14="http://schemas.microsoft.com/office/drawing/2010/main" val="0"/>
                              </a:ext>
                            </a:extLst>
                          </a:blip>
                          <a:stretch>
                            <a:fillRect/>
                          </a:stretch>
                        </pic:blipFill>
                        <pic:spPr>
                          <a:xfrm>
                            <a:off x="0" y="0"/>
                            <a:ext cx="3417143" cy="346040"/>
                          </a:xfrm>
                          <a:prstGeom prst="rect">
                            <a:avLst/>
                          </a:prstGeom>
                        </pic:spPr>
                      </pic:pic>
                    </a:graphicData>
                  </a:graphic>
                </wp:inline>
              </w:drawing>
            </w:r>
          </w:p>
        </w:tc>
      </w:tr>
    </w:tbl>
    <w:p w14:paraId="5A596075" w14:textId="68CDC0A4" w:rsidR="00A82B7B" w:rsidRPr="00D76770" w:rsidRDefault="005F2A2E" w:rsidP="009A37FA">
      <w:pPr>
        <w:pStyle w:val="ListParagraph"/>
        <w:numPr>
          <w:ilvl w:val="0"/>
          <w:numId w:val="5"/>
        </w:numPr>
        <w:spacing w:before="80"/>
        <w:rPr>
          <w:lang w:val="en-GB"/>
        </w:rPr>
      </w:pPr>
      <w:r w:rsidRPr="00D76770">
        <w:rPr>
          <w:lang w:val="en-GB"/>
        </w:rPr>
        <w:t xml:space="preserve">If patient is eligible to be enrolled in the study respectively the answer for enrolment status is </w:t>
      </w:r>
      <w:r w:rsidRPr="00D76770">
        <w:rPr>
          <w:b/>
          <w:bCs/>
          <w:lang w:val="en-GB"/>
        </w:rPr>
        <w:t>Yes</w:t>
      </w:r>
      <w:r w:rsidRPr="00D76770">
        <w:rPr>
          <w:lang w:val="en-GB"/>
        </w:rPr>
        <w:t xml:space="preserve"> and the ID number must be assigned to TB patient.</w:t>
      </w:r>
      <w:r w:rsidR="00A8280F" w:rsidRPr="00D76770">
        <w:rPr>
          <w:lang w:val="en-GB"/>
        </w:rPr>
        <w:t xml:space="preserve"> Study participant code is a serial number. The modality how to assign the ID number is described in the </w:t>
      </w:r>
      <w:r w:rsidR="00A8280F" w:rsidRPr="00D76770">
        <w:rPr>
          <w:b/>
          <w:bCs/>
          <w:lang w:val="en-GB"/>
        </w:rPr>
        <w:t>Assignment of study participant code</w:t>
      </w:r>
      <w:r w:rsidR="00A8280F" w:rsidRPr="00D76770">
        <w:rPr>
          <w:lang w:val="en-GB"/>
        </w:rPr>
        <w:t xml:space="preserve"> document</w:t>
      </w:r>
      <w:r w:rsidR="009A7795">
        <w:rPr>
          <w:lang w:val="en-GB"/>
        </w:rPr>
        <w:t xml:space="preserve"> (Annex). </w:t>
      </w:r>
    </w:p>
    <w:tbl>
      <w:tblPr>
        <w:tblStyle w:val="GridTable1Light-Accent1"/>
        <w:tblW w:w="0" w:type="auto"/>
        <w:tblLook w:val="04A0" w:firstRow="1" w:lastRow="0" w:firstColumn="1" w:lastColumn="0" w:noHBand="0" w:noVBand="1"/>
      </w:tblPr>
      <w:tblGrid>
        <w:gridCol w:w="6475"/>
        <w:gridCol w:w="6475"/>
      </w:tblGrid>
      <w:tr w:rsidR="005F2A2E" w:rsidRPr="00D76770" w14:paraId="76DD63AF" w14:textId="77777777" w:rsidTr="006E77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14:paraId="069CAE84" w14:textId="77777777" w:rsidR="005F2A2E" w:rsidRPr="00D76770" w:rsidRDefault="005F2A2E" w:rsidP="00225C34">
            <w:pPr>
              <w:spacing w:after="0"/>
              <w:rPr>
                <w:lang w:val="en-GB"/>
              </w:rPr>
            </w:pPr>
            <w:r w:rsidRPr="00D76770">
              <w:rPr>
                <w:lang w:val="en-GB"/>
              </w:rPr>
              <w:t>Printed Screening Form</w:t>
            </w:r>
          </w:p>
        </w:tc>
        <w:tc>
          <w:tcPr>
            <w:tcW w:w="6475" w:type="dxa"/>
          </w:tcPr>
          <w:p w14:paraId="43DFAC2F" w14:textId="77777777" w:rsidR="005F2A2E" w:rsidRPr="00D76770" w:rsidRDefault="005F2A2E" w:rsidP="00225C34">
            <w:pPr>
              <w:spacing w:after="0"/>
              <w:cnfStyle w:val="100000000000" w:firstRow="1" w:lastRow="0" w:firstColumn="0" w:lastColumn="0" w:oddVBand="0" w:evenVBand="0" w:oddHBand="0" w:evenHBand="0" w:firstRowFirstColumn="0" w:firstRowLastColumn="0" w:lastRowFirstColumn="0" w:lastRowLastColumn="0"/>
              <w:rPr>
                <w:lang w:val="en-GB"/>
              </w:rPr>
            </w:pPr>
            <w:r w:rsidRPr="00D76770">
              <w:rPr>
                <w:lang w:val="en-GB"/>
              </w:rPr>
              <w:t>Electronic Screening Form</w:t>
            </w:r>
          </w:p>
        </w:tc>
      </w:tr>
      <w:tr w:rsidR="005F2A2E" w:rsidRPr="00D76770" w14:paraId="6F1F678A" w14:textId="77777777" w:rsidTr="006E772F">
        <w:tc>
          <w:tcPr>
            <w:cnfStyle w:val="001000000000" w:firstRow="0" w:lastRow="0" w:firstColumn="1" w:lastColumn="0" w:oddVBand="0" w:evenVBand="0" w:oddHBand="0" w:evenHBand="0" w:firstRowFirstColumn="0" w:firstRowLastColumn="0" w:lastRowFirstColumn="0" w:lastRowLastColumn="0"/>
            <w:tcW w:w="6475" w:type="dxa"/>
            <w:vAlign w:val="center"/>
          </w:tcPr>
          <w:p w14:paraId="26461DE6" w14:textId="05667A64" w:rsidR="005F2A2E" w:rsidRPr="00D76770" w:rsidRDefault="005F2A2E" w:rsidP="00225C34">
            <w:pPr>
              <w:spacing w:after="0"/>
              <w:jc w:val="left"/>
              <w:rPr>
                <w:lang w:val="en-GB"/>
              </w:rPr>
            </w:pPr>
            <w:r w:rsidRPr="00D76770">
              <w:rPr>
                <w:noProof/>
                <w:lang w:val="en-GB"/>
              </w:rPr>
              <w:drawing>
                <wp:inline distT="0" distB="0" distL="0" distR="0" wp14:anchorId="4771FAB0" wp14:editId="07BF96FB">
                  <wp:extent cx="2131695" cy="205105"/>
                  <wp:effectExtent l="0" t="0" r="190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D03B7A.tmp"/>
                          <pic:cNvPicPr/>
                        </pic:nvPicPr>
                        <pic:blipFill>
                          <a:blip r:embed="rId29">
                            <a:extLst>
                              <a:ext uri="{28A0092B-C50C-407E-A947-70E740481C1C}">
                                <a14:useLocalDpi xmlns:a14="http://schemas.microsoft.com/office/drawing/2010/main" val="0"/>
                              </a:ext>
                            </a:extLst>
                          </a:blip>
                          <a:stretch>
                            <a:fillRect/>
                          </a:stretch>
                        </pic:blipFill>
                        <pic:spPr>
                          <a:xfrm>
                            <a:off x="0" y="0"/>
                            <a:ext cx="2142951" cy="206188"/>
                          </a:xfrm>
                          <a:prstGeom prst="rect">
                            <a:avLst/>
                          </a:prstGeom>
                        </pic:spPr>
                      </pic:pic>
                    </a:graphicData>
                  </a:graphic>
                </wp:inline>
              </w:drawing>
            </w:r>
          </w:p>
        </w:tc>
        <w:tc>
          <w:tcPr>
            <w:tcW w:w="6475" w:type="dxa"/>
            <w:vAlign w:val="center"/>
          </w:tcPr>
          <w:p w14:paraId="6AF5B4A1" w14:textId="1544325D" w:rsidR="005F2A2E" w:rsidRPr="00D76770" w:rsidRDefault="005F2A2E" w:rsidP="00225C34">
            <w:pPr>
              <w:spacing w:after="0"/>
              <w:jc w:val="left"/>
              <w:cnfStyle w:val="000000000000" w:firstRow="0" w:lastRow="0" w:firstColumn="0" w:lastColumn="0" w:oddVBand="0" w:evenVBand="0" w:oddHBand="0" w:evenHBand="0" w:firstRowFirstColumn="0" w:firstRowLastColumn="0" w:lastRowFirstColumn="0" w:lastRowLastColumn="0"/>
              <w:rPr>
                <w:lang w:val="en-GB"/>
              </w:rPr>
            </w:pPr>
            <w:r w:rsidRPr="00D76770">
              <w:rPr>
                <w:noProof/>
                <w:lang w:val="en-GB"/>
              </w:rPr>
              <w:drawing>
                <wp:inline distT="0" distB="0" distL="0" distR="0" wp14:anchorId="744CD952" wp14:editId="101435F5">
                  <wp:extent cx="2113118" cy="220345"/>
                  <wp:effectExtent l="0" t="0" r="190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8D0F537.tmp"/>
                          <pic:cNvPicPr/>
                        </pic:nvPicPr>
                        <pic:blipFill>
                          <a:blip r:embed="rId30">
                            <a:extLst>
                              <a:ext uri="{28A0092B-C50C-407E-A947-70E740481C1C}">
                                <a14:useLocalDpi xmlns:a14="http://schemas.microsoft.com/office/drawing/2010/main" val="0"/>
                              </a:ext>
                            </a:extLst>
                          </a:blip>
                          <a:stretch>
                            <a:fillRect/>
                          </a:stretch>
                        </pic:blipFill>
                        <pic:spPr>
                          <a:xfrm>
                            <a:off x="0" y="0"/>
                            <a:ext cx="2172789" cy="226567"/>
                          </a:xfrm>
                          <a:prstGeom prst="rect">
                            <a:avLst/>
                          </a:prstGeom>
                        </pic:spPr>
                      </pic:pic>
                    </a:graphicData>
                  </a:graphic>
                </wp:inline>
              </w:drawing>
            </w:r>
          </w:p>
        </w:tc>
      </w:tr>
    </w:tbl>
    <w:p w14:paraId="14D677DC" w14:textId="6F899C3E" w:rsidR="00A8280F" w:rsidRPr="00D76770" w:rsidRDefault="00A8280F" w:rsidP="009A37FA">
      <w:pPr>
        <w:pStyle w:val="ListParagraph"/>
        <w:numPr>
          <w:ilvl w:val="0"/>
          <w:numId w:val="5"/>
        </w:numPr>
        <w:spacing w:before="80"/>
        <w:rPr>
          <w:lang w:val="en-GB"/>
        </w:rPr>
      </w:pPr>
      <w:r w:rsidRPr="00D76770">
        <w:rPr>
          <w:lang w:val="en-GB"/>
        </w:rPr>
        <w:lastRenderedPageBreak/>
        <w:t xml:space="preserve">If patient is not eligible to be enrolled in the study respectively the answer for enrolment status is </w:t>
      </w:r>
      <w:r w:rsidRPr="00D76770">
        <w:rPr>
          <w:b/>
          <w:bCs/>
          <w:lang w:val="en-GB"/>
        </w:rPr>
        <w:t>No</w:t>
      </w:r>
      <w:r w:rsidRPr="00D76770">
        <w:rPr>
          <w:lang w:val="en-GB"/>
        </w:rPr>
        <w:t xml:space="preserve"> and the </w:t>
      </w:r>
      <w:r w:rsidRPr="00D76770">
        <w:rPr>
          <w:b/>
          <w:bCs/>
          <w:lang w:val="en-GB"/>
        </w:rPr>
        <w:t>Section E - Reason for Non-Enrolment</w:t>
      </w:r>
      <w:r w:rsidRPr="00D76770">
        <w:rPr>
          <w:lang w:val="en-GB"/>
        </w:rPr>
        <w:t xml:space="preserve"> should be completed. One of three reasons must be selected.</w:t>
      </w:r>
    </w:p>
    <w:tbl>
      <w:tblPr>
        <w:tblStyle w:val="GridTable1Light-Accent1"/>
        <w:tblW w:w="0" w:type="auto"/>
        <w:tblLayout w:type="fixed"/>
        <w:tblLook w:val="04A0" w:firstRow="1" w:lastRow="0" w:firstColumn="1" w:lastColumn="0" w:noHBand="0" w:noVBand="1"/>
      </w:tblPr>
      <w:tblGrid>
        <w:gridCol w:w="6475"/>
        <w:gridCol w:w="6475"/>
      </w:tblGrid>
      <w:tr w:rsidR="00A8280F" w:rsidRPr="00D76770" w14:paraId="7C977FC6" w14:textId="77777777" w:rsidTr="006E77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14:paraId="02C0ECB2" w14:textId="77777777" w:rsidR="00A8280F" w:rsidRPr="00D76770" w:rsidRDefault="00A8280F" w:rsidP="00225C34">
            <w:pPr>
              <w:spacing w:after="0"/>
              <w:rPr>
                <w:lang w:val="en-GB"/>
              </w:rPr>
            </w:pPr>
            <w:r w:rsidRPr="00D76770">
              <w:rPr>
                <w:lang w:val="en-GB"/>
              </w:rPr>
              <w:t>Printed Screening Form</w:t>
            </w:r>
          </w:p>
        </w:tc>
        <w:tc>
          <w:tcPr>
            <w:tcW w:w="6475" w:type="dxa"/>
          </w:tcPr>
          <w:p w14:paraId="3E451DDD" w14:textId="77777777" w:rsidR="00A8280F" w:rsidRPr="00D76770" w:rsidRDefault="00A8280F" w:rsidP="00225C34">
            <w:pPr>
              <w:spacing w:after="0"/>
              <w:cnfStyle w:val="100000000000" w:firstRow="1" w:lastRow="0" w:firstColumn="0" w:lastColumn="0" w:oddVBand="0" w:evenVBand="0" w:oddHBand="0" w:evenHBand="0" w:firstRowFirstColumn="0" w:firstRowLastColumn="0" w:lastRowFirstColumn="0" w:lastRowLastColumn="0"/>
              <w:rPr>
                <w:lang w:val="en-GB"/>
              </w:rPr>
            </w:pPr>
            <w:r w:rsidRPr="00D76770">
              <w:rPr>
                <w:lang w:val="en-GB"/>
              </w:rPr>
              <w:t>Electronic Screening Form</w:t>
            </w:r>
          </w:p>
        </w:tc>
      </w:tr>
      <w:tr w:rsidR="00A8280F" w:rsidRPr="00D76770" w14:paraId="1279F9E2" w14:textId="77777777" w:rsidTr="006E772F">
        <w:tc>
          <w:tcPr>
            <w:cnfStyle w:val="001000000000" w:firstRow="0" w:lastRow="0" w:firstColumn="1" w:lastColumn="0" w:oddVBand="0" w:evenVBand="0" w:oddHBand="0" w:evenHBand="0" w:firstRowFirstColumn="0" w:firstRowLastColumn="0" w:lastRowFirstColumn="0" w:lastRowLastColumn="0"/>
            <w:tcW w:w="6475" w:type="dxa"/>
            <w:vAlign w:val="center"/>
          </w:tcPr>
          <w:p w14:paraId="5B0DD3A0" w14:textId="1C4E4473" w:rsidR="00A8280F" w:rsidRPr="00D76770" w:rsidRDefault="00A8280F" w:rsidP="00225C34">
            <w:pPr>
              <w:spacing w:after="0"/>
              <w:jc w:val="left"/>
              <w:rPr>
                <w:lang w:val="en-GB"/>
              </w:rPr>
            </w:pPr>
            <w:r w:rsidRPr="00D76770">
              <w:rPr>
                <w:noProof/>
                <w:lang w:val="en-GB"/>
              </w:rPr>
              <w:drawing>
                <wp:inline distT="0" distB="0" distL="0" distR="0" wp14:anchorId="01A4A7E7" wp14:editId="29E33B94">
                  <wp:extent cx="4008120" cy="491354"/>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8D0C9F4.tmp"/>
                          <pic:cNvPicPr/>
                        </pic:nvPicPr>
                        <pic:blipFill>
                          <a:blip r:embed="rId31">
                            <a:extLst>
                              <a:ext uri="{28A0092B-C50C-407E-A947-70E740481C1C}">
                                <a14:useLocalDpi xmlns:a14="http://schemas.microsoft.com/office/drawing/2010/main" val="0"/>
                              </a:ext>
                            </a:extLst>
                          </a:blip>
                          <a:stretch>
                            <a:fillRect/>
                          </a:stretch>
                        </pic:blipFill>
                        <pic:spPr>
                          <a:xfrm>
                            <a:off x="0" y="0"/>
                            <a:ext cx="4092715" cy="501725"/>
                          </a:xfrm>
                          <a:prstGeom prst="rect">
                            <a:avLst/>
                          </a:prstGeom>
                        </pic:spPr>
                      </pic:pic>
                    </a:graphicData>
                  </a:graphic>
                </wp:inline>
              </w:drawing>
            </w:r>
          </w:p>
        </w:tc>
        <w:tc>
          <w:tcPr>
            <w:tcW w:w="6475" w:type="dxa"/>
            <w:vAlign w:val="center"/>
          </w:tcPr>
          <w:p w14:paraId="3C7C9557" w14:textId="0311DF26" w:rsidR="00A8280F" w:rsidRPr="00D76770" w:rsidRDefault="00A8280F" w:rsidP="00225C34">
            <w:pPr>
              <w:spacing w:after="0"/>
              <w:jc w:val="left"/>
              <w:cnfStyle w:val="000000000000" w:firstRow="0" w:lastRow="0" w:firstColumn="0" w:lastColumn="0" w:oddVBand="0" w:evenVBand="0" w:oddHBand="0" w:evenHBand="0" w:firstRowFirstColumn="0" w:firstRowLastColumn="0" w:lastRowFirstColumn="0" w:lastRowLastColumn="0"/>
              <w:rPr>
                <w:lang w:val="en-GB"/>
              </w:rPr>
            </w:pPr>
            <w:r w:rsidRPr="00D76770">
              <w:rPr>
                <w:noProof/>
                <w:lang w:val="en-GB"/>
              </w:rPr>
              <w:drawing>
                <wp:inline distT="0" distB="0" distL="0" distR="0" wp14:anchorId="5FAA6B6D" wp14:editId="5E92567D">
                  <wp:extent cx="3711550" cy="624840"/>
                  <wp:effectExtent l="0" t="0" r="381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426" t="33580" r="56346" b="54380"/>
                          <a:stretch/>
                        </pic:blipFill>
                        <pic:spPr bwMode="auto">
                          <a:xfrm>
                            <a:off x="0" y="0"/>
                            <a:ext cx="3806277" cy="640787"/>
                          </a:xfrm>
                          <a:prstGeom prst="rect">
                            <a:avLst/>
                          </a:prstGeom>
                          <a:ln>
                            <a:noFill/>
                          </a:ln>
                          <a:extLst>
                            <a:ext uri="{53640926-AAD7-44D8-BBD7-CCE9431645EC}">
                              <a14:shadowObscured xmlns:a14="http://schemas.microsoft.com/office/drawing/2010/main"/>
                            </a:ext>
                          </a:extLst>
                        </pic:spPr>
                      </pic:pic>
                    </a:graphicData>
                  </a:graphic>
                </wp:inline>
              </w:drawing>
            </w:r>
          </w:p>
        </w:tc>
      </w:tr>
    </w:tbl>
    <w:p w14:paraId="251804AD" w14:textId="7673E26A" w:rsidR="00A8280F" w:rsidRPr="00D76770" w:rsidRDefault="00370F10" w:rsidP="009A37FA">
      <w:pPr>
        <w:pStyle w:val="ListParagraph"/>
        <w:numPr>
          <w:ilvl w:val="0"/>
          <w:numId w:val="4"/>
        </w:numPr>
        <w:rPr>
          <w:lang w:val="en-GB"/>
        </w:rPr>
      </w:pPr>
      <w:r w:rsidRPr="00D76770">
        <w:rPr>
          <w:lang w:val="en-GB"/>
        </w:rPr>
        <w:t xml:space="preserve">If patient declined to participate (E2) all reasons for decline should be checked. Circle all of them in in the printed form, or select </w:t>
      </w:r>
      <w:r w:rsidRPr="00D76770">
        <w:rPr>
          <w:b/>
          <w:bCs/>
          <w:lang w:val="en-GB"/>
        </w:rPr>
        <w:t>Yes</w:t>
      </w:r>
      <w:r w:rsidRPr="00D76770">
        <w:rPr>
          <w:lang w:val="en-GB"/>
        </w:rPr>
        <w:t xml:space="preserve"> or </w:t>
      </w:r>
      <w:r w:rsidRPr="00D76770">
        <w:rPr>
          <w:b/>
          <w:bCs/>
          <w:lang w:val="en-GB"/>
        </w:rPr>
        <w:t>No</w:t>
      </w:r>
      <w:r w:rsidRPr="00D76770">
        <w:rPr>
          <w:lang w:val="en-GB"/>
        </w:rPr>
        <w:t xml:space="preserve"> from the drop-down list for each reason in the electronic form. All fields should be fill </w:t>
      </w:r>
      <w:r w:rsidR="008177AD">
        <w:rPr>
          <w:lang w:val="en-GB"/>
        </w:rPr>
        <w:t>in</w:t>
      </w:r>
      <w:r w:rsidRPr="00D76770">
        <w:rPr>
          <w:lang w:val="en-GB"/>
        </w:rPr>
        <w:t xml:space="preserve"> in the electronic form.</w:t>
      </w:r>
    </w:p>
    <w:p w14:paraId="14900477" w14:textId="6D3BD6E5" w:rsidR="00F07277" w:rsidRPr="00D76770" w:rsidRDefault="00F07277" w:rsidP="009A37FA">
      <w:pPr>
        <w:pStyle w:val="ListParagraph"/>
        <w:numPr>
          <w:ilvl w:val="0"/>
          <w:numId w:val="4"/>
        </w:numPr>
        <w:rPr>
          <w:lang w:val="en-GB"/>
        </w:rPr>
      </w:pPr>
      <w:r w:rsidRPr="00D76770">
        <w:rPr>
          <w:lang w:val="en-GB"/>
        </w:rPr>
        <w:t>If there are some additional reasons that are not listed the other reasons can be written by hand in printed form and typed in electronic form.</w:t>
      </w:r>
    </w:p>
    <w:tbl>
      <w:tblPr>
        <w:tblStyle w:val="GridTable1Light-Accent1"/>
        <w:tblW w:w="0" w:type="auto"/>
        <w:tblLayout w:type="fixed"/>
        <w:tblLook w:val="04A0" w:firstRow="1" w:lastRow="0" w:firstColumn="1" w:lastColumn="0" w:noHBand="0" w:noVBand="1"/>
      </w:tblPr>
      <w:tblGrid>
        <w:gridCol w:w="6475"/>
        <w:gridCol w:w="6475"/>
      </w:tblGrid>
      <w:tr w:rsidR="00370F10" w:rsidRPr="00D76770" w14:paraId="36C4A376" w14:textId="77777777" w:rsidTr="006E77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14:paraId="1C5ED561" w14:textId="77777777" w:rsidR="00370F10" w:rsidRPr="00D76770" w:rsidRDefault="00370F10" w:rsidP="00225C34">
            <w:pPr>
              <w:spacing w:after="0"/>
              <w:rPr>
                <w:lang w:val="en-GB"/>
              </w:rPr>
            </w:pPr>
            <w:r w:rsidRPr="00D76770">
              <w:rPr>
                <w:lang w:val="en-GB"/>
              </w:rPr>
              <w:t>Printed Screening Form</w:t>
            </w:r>
          </w:p>
        </w:tc>
        <w:tc>
          <w:tcPr>
            <w:tcW w:w="6475" w:type="dxa"/>
          </w:tcPr>
          <w:p w14:paraId="7D2CB264" w14:textId="77777777" w:rsidR="00370F10" w:rsidRPr="00D76770" w:rsidRDefault="00370F10" w:rsidP="00225C34">
            <w:pPr>
              <w:spacing w:after="0"/>
              <w:cnfStyle w:val="100000000000" w:firstRow="1" w:lastRow="0" w:firstColumn="0" w:lastColumn="0" w:oddVBand="0" w:evenVBand="0" w:oddHBand="0" w:evenHBand="0" w:firstRowFirstColumn="0" w:firstRowLastColumn="0" w:lastRowFirstColumn="0" w:lastRowLastColumn="0"/>
              <w:rPr>
                <w:lang w:val="en-GB"/>
              </w:rPr>
            </w:pPr>
            <w:r w:rsidRPr="00D76770">
              <w:rPr>
                <w:lang w:val="en-GB"/>
              </w:rPr>
              <w:t>Electronic Screening Form</w:t>
            </w:r>
          </w:p>
        </w:tc>
      </w:tr>
      <w:tr w:rsidR="00370F10" w:rsidRPr="00D76770" w14:paraId="018AB7BA" w14:textId="77777777" w:rsidTr="006E772F">
        <w:tc>
          <w:tcPr>
            <w:cnfStyle w:val="001000000000" w:firstRow="0" w:lastRow="0" w:firstColumn="1" w:lastColumn="0" w:oddVBand="0" w:evenVBand="0" w:oddHBand="0" w:evenHBand="0" w:firstRowFirstColumn="0" w:firstRowLastColumn="0" w:lastRowFirstColumn="0" w:lastRowLastColumn="0"/>
            <w:tcW w:w="6475" w:type="dxa"/>
            <w:vAlign w:val="center"/>
          </w:tcPr>
          <w:p w14:paraId="30BFA688" w14:textId="301CB267" w:rsidR="00370F10" w:rsidRPr="00D76770" w:rsidRDefault="00370F10" w:rsidP="00225C34">
            <w:pPr>
              <w:spacing w:after="0"/>
              <w:jc w:val="left"/>
              <w:rPr>
                <w:lang w:val="en-GB"/>
              </w:rPr>
            </w:pPr>
            <w:r w:rsidRPr="00D76770">
              <w:rPr>
                <w:noProof/>
                <w:lang w:val="en-GB"/>
              </w:rPr>
              <w:drawing>
                <wp:inline distT="0" distB="0" distL="0" distR="0" wp14:anchorId="57F4E1A6" wp14:editId="64507C15">
                  <wp:extent cx="4008120" cy="10143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8D082D9.tmp"/>
                          <pic:cNvPicPr/>
                        </pic:nvPicPr>
                        <pic:blipFill>
                          <a:blip r:embed="rId33">
                            <a:extLst>
                              <a:ext uri="{28A0092B-C50C-407E-A947-70E740481C1C}">
                                <a14:useLocalDpi xmlns:a14="http://schemas.microsoft.com/office/drawing/2010/main" val="0"/>
                              </a:ext>
                            </a:extLst>
                          </a:blip>
                          <a:stretch>
                            <a:fillRect/>
                          </a:stretch>
                        </pic:blipFill>
                        <pic:spPr>
                          <a:xfrm>
                            <a:off x="0" y="0"/>
                            <a:ext cx="4041648" cy="1022785"/>
                          </a:xfrm>
                          <a:prstGeom prst="rect">
                            <a:avLst/>
                          </a:prstGeom>
                        </pic:spPr>
                      </pic:pic>
                    </a:graphicData>
                  </a:graphic>
                </wp:inline>
              </w:drawing>
            </w:r>
          </w:p>
        </w:tc>
        <w:tc>
          <w:tcPr>
            <w:tcW w:w="6475" w:type="dxa"/>
            <w:vAlign w:val="center"/>
          </w:tcPr>
          <w:p w14:paraId="43647FE1" w14:textId="620298ED" w:rsidR="00370F10" w:rsidRPr="00D76770" w:rsidRDefault="00370F10" w:rsidP="00225C34">
            <w:pPr>
              <w:spacing w:after="0"/>
              <w:jc w:val="left"/>
              <w:cnfStyle w:val="000000000000" w:firstRow="0" w:lastRow="0" w:firstColumn="0" w:lastColumn="0" w:oddVBand="0" w:evenVBand="0" w:oddHBand="0" w:evenHBand="0" w:firstRowFirstColumn="0" w:firstRowLastColumn="0" w:lastRowFirstColumn="0" w:lastRowLastColumn="0"/>
              <w:rPr>
                <w:lang w:val="en-GB"/>
              </w:rPr>
            </w:pPr>
            <w:r w:rsidRPr="00D76770">
              <w:rPr>
                <w:noProof/>
                <w:lang w:val="en-GB"/>
              </w:rPr>
              <w:drawing>
                <wp:inline distT="0" distB="0" distL="0" distR="0" wp14:anchorId="18B1B290" wp14:editId="5ED67D28">
                  <wp:extent cx="3826850" cy="88392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8D036B.tmp"/>
                          <pic:cNvPicPr/>
                        </pic:nvPicPr>
                        <pic:blipFill>
                          <a:blip r:embed="rId34">
                            <a:extLst>
                              <a:ext uri="{28A0092B-C50C-407E-A947-70E740481C1C}">
                                <a14:useLocalDpi xmlns:a14="http://schemas.microsoft.com/office/drawing/2010/main" val="0"/>
                              </a:ext>
                            </a:extLst>
                          </a:blip>
                          <a:stretch>
                            <a:fillRect/>
                          </a:stretch>
                        </pic:blipFill>
                        <pic:spPr>
                          <a:xfrm>
                            <a:off x="0" y="0"/>
                            <a:ext cx="3858803" cy="891300"/>
                          </a:xfrm>
                          <a:prstGeom prst="rect">
                            <a:avLst/>
                          </a:prstGeom>
                        </pic:spPr>
                      </pic:pic>
                    </a:graphicData>
                  </a:graphic>
                </wp:inline>
              </w:drawing>
            </w:r>
          </w:p>
        </w:tc>
      </w:tr>
    </w:tbl>
    <w:p w14:paraId="4BE445F5" w14:textId="69061AF0" w:rsidR="000D2CB4" w:rsidRPr="00D76770" w:rsidRDefault="000D2CB4" w:rsidP="009A37FA">
      <w:pPr>
        <w:pStyle w:val="ListParagraph"/>
        <w:numPr>
          <w:ilvl w:val="0"/>
          <w:numId w:val="7"/>
        </w:numPr>
        <w:spacing w:before="80"/>
        <w:rPr>
          <w:lang w:val="en-GB"/>
        </w:rPr>
      </w:pPr>
      <w:r w:rsidRPr="00D76770">
        <w:rPr>
          <w:lang w:val="en-GB"/>
        </w:rPr>
        <w:t xml:space="preserve">If site has decided to not enrol patient (E3) all reasons for site’s decision should be checked. Circle all of them in in the printed form, or select </w:t>
      </w:r>
      <w:r w:rsidRPr="00D76770">
        <w:rPr>
          <w:b/>
          <w:bCs/>
          <w:lang w:val="en-GB"/>
        </w:rPr>
        <w:t>Yes</w:t>
      </w:r>
      <w:r w:rsidRPr="00D76770">
        <w:rPr>
          <w:lang w:val="en-GB"/>
        </w:rPr>
        <w:t xml:space="preserve"> or </w:t>
      </w:r>
      <w:r w:rsidRPr="00D76770">
        <w:rPr>
          <w:b/>
          <w:bCs/>
          <w:lang w:val="en-GB"/>
        </w:rPr>
        <w:t>No</w:t>
      </w:r>
      <w:r w:rsidRPr="00D76770">
        <w:rPr>
          <w:lang w:val="en-GB"/>
        </w:rPr>
        <w:t xml:space="preserve"> from the drop-down list for each reason in the electronic form. All fields should be fill </w:t>
      </w:r>
      <w:r w:rsidR="008177AD">
        <w:rPr>
          <w:lang w:val="en-GB"/>
        </w:rPr>
        <w:t>in</w:t>
      </w:r>
      <w:r w:rsidRPr="00D76770">
        <w:rPr>
          <w:lang w:val="en-GB"/>
        </w:rPr>
        <w:t xml:space="preserve"> in the electronic form.</w:t>
      </w:r>
    </w:p>
    <w:p w14:paraId="2B02C608" w14:textId="6E958F06" w:rsidR="00B55223" w:rsidRPr="00B55223" w:rsidRDefault="000D2CB4" w:rsidP="00B55223">
      <w:pPr>
        <w:pStyle w:val="ListParagraph"/>
        <w:numPr>
          <w:ilvl w:val="0"/>
          <w:numId w:val="7"/>
        </w:numPr>
        <w:rPr>
          <w:lang w:val="en-GB"/>
        </w:rPr>
      </w:pPr>
      <w:r w:rsidRPr="00D76770">
        <w:rPr>
          <w:lang w:val="en-GB"/>
        </w:rPr>
        <w:t xml:space="preserve">If there are some additional reasons that are not listed the other reasons can be written by hand in printed form </w:t>
      </w:r>
      <w:r w:rsidR="009B5DBC" w:rsidRPr="00D76770">
        <w:rPr>
          <w:lang w:val="en-GB"/>
        </w:rPr>
        <w:t>or</w:t>
      </w:r>
      <w:r w:rsidRPr="00D76770">
        <w:rPr>
          <w:lang w:val="en-GB"/>
        </w:rPr>
        <w:t xml:space="preserve"> typed in electronic form.</w:t>
      </w:r>
    </w:p>
    <w:p w14:paraId="6ABD1F6B" w14:textId="77777777" w:rsidR="00B55223" w:rsidRDefault="00B55223">
      <w:r>
        <w:rPr>
          <w:b/>
          <w:bCs/>
        </w:rPr>
        <w:br w:type="page"/>
      </w:r>
    </w:p>
    <w:tbl>
      <w:tblPr>
        <w:tblStyle w:val="GridTable1Light-Accent1"/>
        <w:tblW w:w="0" w:type="auto"/>
        <w:tblLayout w:type="fixed"/>
        <w:tblLook w:val="04A0" w:firstRow="1" w:lastRow="0" w:firstColumn="1" w:lastColumn="0" w:noHBand="0" w:noVBand="1"/>
      </w:tblPr>
      <w:tblGrid>
        <w:gridCol w:w="6475"/>
        <w:gridCol w:w="6475"/>
      </w:tblGrid>
      <w:tr w:rsidR="000D2CB4" w:rsidRPr="00D76770" w14:paraId="76BFAD69" w14:textId="77777777" w:rsidTr="006E77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14:paraId="40D02D15" w14:textId="7A9CC1A0" w:rsidR="000D2CB4" w:rsidRPr="00D76770" w:rsidRDefault="000D2CB4" w:rsidP="00225C34">
            <w:pPr>
              <w:spacing w:after="0"/>
              <w:rPr>
                <w:lang w:val="en-GB"/>
              </w:rPr>
            </w:pPr>
            <w:r w:rsidRPr="00D76770">
              <w:rPr>
                <w:lang w:val="en-GB"/>
              </w:rPr>
              <w:lastRenderedPageBreak/>
              <w:t>Printed Screening Form</w:t>
            </w:r>
          </w:p>
        </w:tc>
        <w:tc>
          <w:tcPr>
            <w:tcW w:w="6475" w:type="dxa"/>
          </w:tcPr>
          <w:p w14:paraId="0D5E53C0" w14:textId="77777777" w:rsidR="000D2CB4" w:rsidRPr="00D76770" w:rsidRDefault="000D2CB4" w:rsidP="00225C34">
            <w:pPr>
              <w:spacing w:after="0"/>
              <w:cnfStyle w:val="100000000000" w:firstRow="1" w:lastRow="0" w:firstColumn="0" w:lastColumn="0" w:oddVBand="0" w:evenVBand="0" w:oddHBand="0" w:evenHBand="0" w:firstRowFirstColumn="0" w:firstRowLastColumn="0" w:lastRowFirstColumn="0" w:lastRowLastColumn="0"/>
              <w:rPr>
                <w:lang w:val="en-GB"/>
              </w:rPr>
            </w:pPr>
            <w:r w:rsidRPr="00D76770">
              <w:rPr>
                <w:lang w:val="en-GB"/>
              </w:rPr>
              <w:t>Electronic Screening Form</w:t>
            </w:r>
          </w:p>
        </w:tc>
      </w:tr>
      <w:tr w:rsidR="000D2CB4" w:rsidRPr="00D76770" w14:paraId="69639029" w14:textId="77777777" w:rsidTr="006E772F">
        <w:tc>
          <w:tcPr>
            <w:cnfStyle w:val="001000000000" w:firstRow="0" w:lastRow="0" w:firstColumn="1" w:lastColumn="0" w:oddVBand="0" w:evenVBand="0" w:oddHBand="0" w:evenHBand="0" w:firstRowFirstColumn="0" w:firstRowLastColumn="0" w:lastRowFirstColumn="0" w:lastRowLastColumn="0"/>
            <w:tcW w:w="6475" w:type="dxa"/>
            <w:vAlign w:val="center"/>
          </w:tcPr>
          <w:p w14:paraId="326C8BFB" w14:textId="0D548595" w:rsidR="000D2CB4" w:rsidRPr="00D76770" w:rsidRDefault="000D2CB4" w:rsidP="00225C34">
            <w:pPr>
              <w:spacing w:after="0"/>
              <w:jc w:val="left"/>
              <w:rPr>
                <w:lang w:val="en-GB"/>
              </w:rPr>
            </w:pPr>
            <w:r w:rsidRPr="00D76770">
              <w:rPr>
                <w:noProof/>
                <w:lang w:val="en-GB"/>
              </w:rPr>
              <w:drawing>
                <wp:inline distT="0" distB="0" distL="0" distR="0" wp14:anchorId="7E95595A" wp14:editId="522AEDC8">
                  <wp:extent cx="3977640" cy="1810958"/>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8D082ED.tmp"/>
                          <pic:cNvPicPr/>
                        </pic:nvPicPr>
                        <pic:blipFill>
                          <a:blip r:embed="rId35">
                            <a:extLst>
                              <a:ext uri="{28A0092B-C50C-407E-A947-70E740481C1C}">
                                <a14:useLocalDpi xmlns:a14="http://schemas.microsoft.com/office/drawing/2010/main" val="0"/>
                              </a:ext>
                            </a:extLst>
                          </a:blip>
                          <a:stretch>
                            <a:fillRect/>
                          </a:stretch>
                        </pic:blipFill>
                        <pic:spPr>
                          <a:xfrm>
                            <a:off x="0" y="0"/>
                            <a:ext cx="3998473" cy="1820443"/>
                          </a:xfrm>
                          <a:prstGeom prst="rect">
                            <a:avLst/>
                          </a:prstGeom>
                        </pic:spPr>
                      </pic:pic>
                    </a:graphicData>
                  </a:graphic>
                </wp:inline>
              </w:drawing>
            </w:r>
          </w:p>
        </w:tc>
        <w:tc>
          <w:tcPr>
            <w:tcW w:w="6475" w:type="dxa"/>
            <w:vAlign w:val="center"/>
          </w:tcPr>
          <w:p w14:paraId="0942F953" w14:textId="78095AC8" w:rsidR="000D2CB4" w:rsidRPr="00D76770" w:rsidRDefault="000D2CB4" w:rsidP="00225C34">
            <w:pPr>
              <w:spacing w:after="0"/>
              <w:jc w:val="left"/>
              <w:cnfStyle w:val="000000000000" w:firstRow="0" w:lastRow="0" w:firstColumn="0" w:lastColumn="0" w:oddVBand="0" w:evenVBand="0" w:oddHBand="0" w:evenHBand="0" w:firstRowFirstColumn="0" w:firstRowLastColumn="0" w:lastRowFirstColumn="0" w:lastRowLastColumn="0"/>
              <w:rPr>
                <w:lang w:val="en-GB"/>
              </w:rPr>
            </w:pPr>
            <w:r w:rsidRPr="00D76770">
              <w:rPr>
                <w:noProof/>
                <w:lang w:val="en-GB"/>
              </w:rPr>
              <w:drawing>
                <wp:inline distT="0" distB="0" distL="0" distR="0" wp14:anchorId="19ECACF6" wp14:editId="455F2ABF">
                  <wp:extent cx="3710237" cy="1871345"/>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8D08CCC.tmp"/>
                          <pic:cNvPicPr/>
                        </pic:nvPicPr>
                        <pic:blipFill>
                          <a:blip r:embed="rId36">
                            <a:extLst>
                              <a:ext uri="{28A0092B-C50C-407E-A947-70E740481C1C}">
                                <a14:useLocalDpi xmlns:a14="http://schemas.microsoft.com/office/drawing/2010/main" val="0"/>
                              </a:ext>
                            </a:extLst>
                          </a:blip>
                          <a:stretch>
                            <a:fillRect/>
                          </a:stretch>
                        </pic:blipFill>
                        <pic:spPr>
                          <a:xfrm>
                            <a:off x="0" y="0"/>
                            <a:ext cx="3741198" cy="1886961"/>
                          </a:xfrm>
                          <a:prstGeom prst="rect">
                            <a:avLst/>
                          </a:prstGeom>
                        </pic:spPr>
                      </pic:pic>
                    </a:graphicData>
                  </a:graphic>
                </wp:inline>
              </w:drawing>
            </w:r>
          </w:p>
        </w:tc>
      </w:tr>
    </w:tbl>
    <w:p w14:paraId="6AA2C21B" w14:textId="45D61D76" w:rsidR="00A82B7B" w:rsidRDefault="000D2CB4" w:rsidP="009A37FA">
      <w:pPr>
        <w:pStyle w:val="ListParagraph"/>
        <w:numPr>
          <w:ilvl w:val="0"/>
          <w:numId w:val="8"/>
        </w:numPr>
        <w:spacing w:before="80"/>
        <w:rPr>
          <w:lang w:val="en-GB"/>
        </w:rPr>
      </w:pPr>
      <w:r w:rsidRPr="00D76770">
        <w:rPr>
          <w:lang w:val="en-GB"/>
        </w:rPr>
        <w:t xml:space="preserve">If </w:t>
      </w:r>
      <w:r w:rsidR="009B5DBC" w:rsidRPr="00D76770">
        <w:rPr>
          <w:lang w:val="en-GB"/>
        </w:rPr>
        <w:t xml:space="preserve">the physician has some comments regarding Study Screening, comments can be written by hand in printed form or typed in electronic form in the </w:t>
      </w:r>
      <w:r w:rsidR="009B5DBC" w:rsidRPr="00D76770">
        <w:rPr>
          <w:b/>
          <w:bCs/>
          <w:lang w:val="en-GB"/>
        </w:rPr>
        <w:t>Comments</w:t>
      </w:r>
      <w:r w:rsidR="009B5DBC" w:rsidRPr="00D76770">
        <w:rPr>
          <w:lang w:val="en-GB"/>
        </w:rPr>
        <w:t xml:space="preserve"> rubric, at the end of </w:t>
      </w:r>
      <w:r w:rsidR="009B5DBC" w:rsidRPr="00D76770">
        <w:rPr>
          <w:b/>
          <w:bCs/>
          <w:lang w:val="en-GB"/>
        </w:rPr>
        <w:t>Study Screening Form</w:t>
      </w:r>
      <w:r w:rsidR="009B5DBC" w:rsidRPr="00D76770">
        <w:rPr>
          <w:lang w:val="en-GB"/>
        </w:rPr>
        <w:t>.</w:t>
      </w:r>
    </w:p>
    <w:p w14:paraId="4235232A" w14:textId="05BD62E3" w:rsidR="00A46B11" w:rsidRDefault="00A46B11" w:rsidP="009A37FA">
      <w:pPr>
        <w:pStyle w:val="ListParagraph"/>
        <w:numPr>
          <w:ilvl w:val="0"/>
          <w:numId w:val="8"/>
        </w:numPr>
        <w:spacing w:before="80"/>
        <w:rPr>
          <w:lang w:val="en-GB"/>
        </w:rPr>
      </w:pPr>
      <w:r w:rsidRPr="00A46B11">
        <w:rPr>
          <w:b/>
          <w:bCs/>
          <w:lang w:val="en-GB"/>
        </w:rPr>
        <w:t>Date Form Completed</w:t>
      </w:r>
      <w:r>
        <w:rPr>
          <w:lang w:val="en-GB"/>
        </w:rPr>
        <w:t xml:space="preserve"> – indicate the date on which the screening was completed.  </w:t>
      </w:r>
    </w:p>
    <w:tbl>
      <w:tblPr>
        <w:tblStyle w:val="GridTable1Light-Accent1"/>
        <w:tblW w:w="0" w:type="auto"/>
        <w:tblLayout w:type="fixed"/>
        <w:tblLook w:val="04A0" w:firstRow="1" w:lastRow="0" w:firstColumn="1" w:lastColumn="0" w:noHBand="0" w:noVBand="1"/>
      </w:tblPr>
      <w:tblGrid>
        <w:gridCol w:w="6475"/>
        <w:gridCol w:w="6475"/>
      </w:tblGrid>
      <w:tr w:rsidR="00A46B11" w:rsidRPr="00D76770" w14:paraId="653F9681" w14:textId="77777777" w:rsidTr="00F02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14:paraId="4689581C" w14:textId="77777777" w:rsidR="00A46B11" w:rsidRPr="00D76770" w:rsidRDefault="00A46B11" w:rsidP="00F025ED">
            <w:pPr>
              <w:spacing w:after="0"/>
              <w:rPr>
                <w:lang w:val="en-GB"/>
              </w:rPr>
            </w:pPr>
            <w:r w:rsidRPr="00D76770">
              <w:rPr>
                <w:lang w:val="en-GB"/>
              </w:rPr>
              <w:t>Printed Screening Form</w:t>
            </w:r>
          </w:p>
        </w:tc>
        <w:tc>
          <w:tcPr>
            <w:tcW w:w="6475" w:type="dxa"/>
          </w:tcPr>
          <w:p w14:paraId="1E05F2C8" w14:textId="77777777" w:rsidR="00A46B11" w:rsidRPr="00D76770" w:rsidRDefault="00A46B11" w:rsidP="00F025ED">
            <w:pPr>
              <w:spacing w:after="0"/>
              <w:cnfStyle w:val="100000000000" w:firstRow="1" w:lastRow="0" w:firstColumn="0" w:lastColumn="0" w:oddVBand="0" w:evenVBand="0" w:oddHBand="0" w:evenHBand="0" w:firstRowFirstColumn="0" w:firstRowLastColumn="0" w:lastRowFirstColumn="0" w:lastRowLastColumn="0"/>
              <w:rPr>
                <w:lang w:val="en-GB"/>
              </w:rPr>
            </w:pPr>
            <w:r w:rsidRPr="00D76770">
              <w:rPr>
                <w:lang w:val="en-GB"/>
              </w:rPr>
              <w:t>Electronic Screening Form</w:t>
            </w:r>
          </w:p>
        </w:tc>
      </w:tr>
      <w:tr w:rsidR="00A46B11" w:rsidRPr="00D76770" w14:paraId="64394B47" w14:textId="77777777" w:rsidTr="00F025ED">
        <w:tc>
          <w:tcPr>
            <w:cnfStyle w:val="001000000000" w:firstRow="0" w:lastRow="0" w:firstColumn="1" w:lastColumn="0" w:oddVBand="0" w:evenVBand="0" w:oddHBand="0" w:evenHBand="0" w:firstRowFirstColumn="0" w:firstRowLastColumn="0" w:lastRowFirstColumn="0" w:lastRowLastColumn="0"/>
            <w:tcW w:w="6475" w:type="dxa"/>
            <w:vAlign w:val="center"/>
          </w:tcPr>
          <w:p w14:paraId="537DC760" w14:textId="5B4A0C24" w:rsidR="00A46B11" w:rsidRPr="00D76770" w:rsidRDefault="00A46B11" w:rsidP="00F025ED">
            <w:pPr>
              <w:spacing w:after="0"/>
              <w:jc w:val="left"/>
              <w:rPr>
                <w:lang w:val="en-GB"/>
              </w:rPr>
            </w:pPr>
            <w:r>
              <w:rPr>
                <w:noProof/>
                <w:lang w:val="en-GB"/>
              </w:rPr>
              <w:drawing>
                <wp:inline distT="0" distB="0" distL="0" distR="0" wp14:anchorId="42C0B6F1" wp14:editId="27C4D96E">
                  <wp:extent cx="3974465" cy="433070"/>
                  <wp:effectExtent l="0" t="0" r="6985" b="508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0D47003.tmp"/>
                          <pic:cNvPicPr/>
                        </pic:nvPicPr>
                        <pic:blipFill>
                          <a:blip r:embed="rId37">
                            <a:extLst>
                              <a:ext uri="{28A0092B-C50C-407E-A947-70E740481C1C}">
                                <a14:useLocalDpi xmlns:a14="http://schemas.microsoft.com/office/drawing/2010/main" val="0"/>
                              </a:ext>
                            </a:extLst>
                          </a:blip>
                          <a:stretch>
                            <a:fillRect/>
                          </a:stretch>
                        </pic:blipFill>
                        <pic:spPr>
                          <a:xfrm>
                            <a:off x="0" y="0"/>
                            <a:ext cx="3974465" cy="433070"/>
                          </a:xfrm>
                          <a:prstGeom prst="rect">
                            <a:avLst/>
                          </a:prstGeom>
                        </pic:spPr>
                      </pic:pic>
                    </a:graphicData>
                  </a:graphic>
                </wp:inline>
              </w:drawing>
            </w:r>
          </w:p>
        </w:tc>
        <w:tc>
          <w:tcPr>
            <w:tcW w:w="6475" w:type="dxa"/>
            <w:vAlign w:val="center"/>
          </w:tcPr>
          <w:p w14:paraId="1B569906" w14:textId="161CFEEA" w:rsidR="00A46B11" w:rsidRPr="00D76770" w:rsidRDefault="00A46B11" w:rsidP="00F025ED">
            <w:pPr>
              <w:spacing w:after="0"/>
              <w:jc w:val="left"/>
              <w:cnfStyle w:val="000000000000" w:firstRow="0" w:lastRow="0" w:firstColumn="0" w:lastColumn="0" w:oddVBand="0" w:evenVBand="0" w:oddHBand="0" w:evenHBand="0" w:firstRowFirstColumn="0" w:firstRowLastColumn="0" w:lastRowFirstColumn="0" w:lastRowLastColumn="0"/>
              <w:rPr>
                <w:lang w:val="en-GB"/>
              </w:rPr>
            </w:pPr>
            <w:r>
              <w:rPr>
                <w:noProof/>
                <w:lang w:val="en-GB"/>
              </w:rPr>
              <w:drawing>
                <wp:inline distT="0" distB="0" distL="0" distR="0" wp14:anchorId="716C199E" wp14:editId="5367C01E">
                  <wp:extent cx="3916680" cy="304800"/>
                  <wp:effectExtent l="0" t="0" r="762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0D4E133.tmp"/>
                          <pic:cNvPicPr/>
                        </pic:nvPicPr>
                        <pic:blipFill rotWithShape="1">
                          <a:blip r:embed="rId38">
                            <a:extLst>
                              <a:ext uri="{28A0092B-C50C-407E-A947-70E740481C1C}">
                                <a14:useLocalDpi xmlns:a14="http://schemas.microsoft.com/office/drawing/2010/main" val="0"/>
                              </a:ext>
                            </a:extLst>
                          </a:blip>
                          <a:srcRect r="1454" b="15194"/>
                          <a:stretch/>
                        </pic:blipFill>
                        <pic:spPr bwMode="auto">
                          <a:xfrm>
                            <a:off x="0" y="0"/>
                            <a:ext cx="3916680" cy="3048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441166B2" w14:textId="6549C4D1" w:rsidR="00CE212C" w:rsidRPr="00D76770" w:rsidRDefault="00CE212C" w:rsidP="00CE212C">
      <w:pPr>
        <w:pStyle w:val="Heading1"/>
        <w:rPr>
          <w:lang w:val="en-GB"/>
        </w:rPr>
      </w:pPr>
      <w:bookmarkStart w:id="9" w:name="_Toc63172522"/>
      <w:r w:rsidRPr="00D76770">
        <w:rPr>
          <w:lang w:val="en-GB"/>
        </w:rPr>
        <w:t xml:space="preserve">Study </w:t>
      </w:r>
      <w:r w:rsidR="00C67F57" w:rsidRPr="00D76770">
        <w:rPr>
          <w:lang w:val="en-GB"/>
        </w:rPr>
        <w:t>E</w:t>
      </w:r>
      <w:r w:rsidRPr="00D76770">
        <w:rPr>
          <w:lang w:val="en-GB"/>
        </w:rPr>
        <w:t xml:space="preserve">nrolment </w:t>
      </w:r>
      <w:r w:rsidR="00C67F57" w:rsidRPr="00D76770">
        <w:rPr>
          <w:lang w:val="en-GB"/>
        </w:rPr>
        <w:t>F</w:t>
      </w:r>
      <w:r w:rsidRPr="00D76770">
        <w:rPr>
          <w:lang w:val="en-GB"/>
        </w:rPr>
        <w:t>orm</w:t>
      </w:r>
      <w:bookmarkEnd w:id="9"/>
    </w:p>
    <w:p w14:paraId="3A1470D6" w14:textId="005BDF57" w:rsidR="002B344F" w:rsidRPr="00D76770" w:rsidRDefault="002B344F" w:rsidP="002B344F">
      <w:pPr>
        <w:pStyle w:val="Heading3"/>
        <w:rPr>
          <w:lang w:val="en-GB"/>
        </w:rPr>
      </w:pPr>
      <w:r w:rsidRPr="00D76770">
        <w:rPr>
          <w:lang w:val="en-GB"/>
        </w:rPr>
        <w:t>Section A. Study Entry Enrolment</w:t>
      </w:r>
    </w:p>
    <w:p w14:paraId="260CFD5B" w14:textId="41BD55EF" w:rsidR="002B344F" w:rsidRPr="00D76770" w:rsidRDefault="002C2E22" w:rsidP="009A37FA">
      <w:pPr>
        <w:pStyle w:val="ListParagraph"/>
        <w:numPr>
          <w:ilvl w:val="0"/>
          <w:numId w:val="8"/>
        </w:numPr>
        <w:rPr>
          <w:lang w:val="en-GB"/>
        </w:rPr>
      </w:pPr>
      <w:r w:rsidRPr="00D76770">
        <w:rPr>
          <w:b/>
          <w:bCs/>
          <w:lang w:val="en-GB"/>
        </w:rPr>
        <w:t>Study Enrolment Form</w:t>
      </w:r>
      <w:r w:rsidRPr="00D76770">
        <w:rPr>
          <w:lang w:val="en-GB"/>
        </w:rPr>
        <w:t xml:space="preserve"> consists of two parts. The fields </w:t>
      </w:r>
      <w:r w:rsidR="002B344F" w:rsidRPr="00D76770">
        <w:rPr>
          <w:b/>
          <w:bCs/>
          <w:lang w:val="en-GB"/>
        </w:rPr>
        <w:t>Participant’s Initials,</w:t>
      </w:r>
      <w:r w:rsidR="002B344F" w:rsidRPr="00D76770">
        <w:rPr>
          <w:lang w:val="en-GB"/>
        </w:rPr>
        <w:t xml:space="preserve"> </w:t>
      </w:r>
      <w:r w:rsidRPr="00D76770">
        <w:rPr>
          <w:b/>
          <w:bCs/>
          <w:lang w:val="en-GB"/>
        </w:rPr>
        <w:t>Participant ID</w:t>
      </w:r>
      <w:r w:rsidRPr="00D76770">
        <w:rPr>
          <w:lang w:val="en-GB"/>
        </w:rPr>
        <w:t xml:space="preserve"> and </w:t>
      </w:r>
      <w:r w:rsidR="002B344F" w:rsidRPr="00D76770">
        <w:rPr>
          <w:b/>
          <w:bCs/>
          <w:lang w:val="en-GB"/>
        </w:rPr>
        <w:t>DR-TB registration number</w:t>
      </w:r>
      <w:r w:rsidRPr="00D76770">
        <w:rPr>
          <w:lang w:val="en-GB"/>
        </w:rPr>
        <w:t xml:space="preserve"> </w:t>
      </w:r>
      <w:r w:rsidR="002B344F" w:rsidRPr="00D76770">
        <w:rPr>
          <w:lang w:val="en-GB"/>
        </w:rPr>
        <w:t xml:space="preserve">must be identically with those from the </w:t>
      </w:r>
      <w:r w:rsidR="002B344F" w:rsidRPr="00D76770">
        <w:rPr>
          <w:b/>
          <w:bCs/>
          <w:lang w:val="en-GB"/>
        </w:rPr>
        <w:t>Study Screening Form</w:t>
      </w:r>
      <w:r w:rsidR="002B344F" w:rsidRPr="00D76770">
        <w:rPr>
          <w:lang w:val="en-GB"/>
        </w:rPr>
        <w:t xml:space="preserve"> for the same patient. In electronic forms this is done automatically. In printed form is necessary to write them by hand.</w:t>
      </w:r>
    </w:p>
    <w:p w14:paraId="7ADA28C5" w14:textId="5C2EC629" w:rsidR="009A2569" w:rsidRDefault="002B344F" w:rsidP="009A37FA">
      <w:pPr>
        <w:pStyle w:val="ListParagraph"/>
        <w:numPr>
          <w:ilvl w:val="0"/>
          <w:numId w:val="8"/>
        </w:numPr>
        <w:rPr>
          <w:lang w:val="en-GB"/>
        </w:rPr>
      </w:pPr>
      <w:r w:rsidRPr="00D76770">
        <w:rPr>
          <w:b/>
          <w:bCs/>
          <w:lang w:val="en-GB"/>
        </w:rPr>
        <w:t>Participant ID</w:t>
      </w:r>
      <w:r w:rsidRPr="00D76770">
        <w:rPr>
          <w:lang w:val="en-GB"/>
        </w:rPr>
        <w:t xml:space="preserve"> and </w:t>
      </w:r>
      <w:r w:rsidRPr="00D76770">
        <w:rPr>
          <w:b/>
          <w:bCs/>
          <w:lang w:val="en-GB"/>
        </w:rPr>
        <w:t xml:space="preserve">Date participant </w:t>
      </w:r>
      <w:r w:rsidR="006E772F" w:rsidRPr="00D76770">
        <w:rPr>
          <w:b/>
          <w:bCs/>
          <w:lang w:val="en-GB"/>
        </w:rPr>
        <w:t>enrolment</w:t>
      </w:r>
      <w:r w:rsidRPr="00D76770">
        <w:rPr>
          <w:lang w:val="en-GB"/>
        </w:rPr>
        <w:t xml:space="preserve"> from </w:t>
      </w:r>
      <w:r w:rsidR="002C2E22" w:rsidRPr="00D76770">
        <w:rPr>
          <w:lang w:val="en-GB"/>
        </w:rPr>
        <w:t xml:space="preserve">Part II </w:t>
      </w:r>
      <w:r w:rsidRPr="00D76770">
        <w:rPr>
          <w:lang w:val="en-GB"/>
        </w:rPr>
        <w:t xml:space="preserve">of Study Enrolment Form </w:t>
      </w:r>
      <w:r w:rsidR="002C2E22" w:rsidRPr="00D76770">
        <w:rPr>
          <w:lang w:val="en-GB"/>
        </w:rPr>
        <w:t xml:space="preserve">must be identically with those from the Part I. These fields in Part II are completed automatically when the electronic version of forms is used. For the printed form it is necessary to write by hand in both parts. Here is very important to fill them </w:t>
      </w:r>
      <w:r w:rsidR="008177AD">
        <w:rPr>
          <w:lang w:val="en-GB"/>
        </w:rPr>
        <w:t>in</w:t>
      </w:r>
      <w:r w:rsidR="002C2E22" w:rsidRPr="00D76770">
        <w:rPr>
          <w:lang w:val="en-GB"/>
        </w:rPr>
        <w:t xml:space="preserve"> correctly so not to confuse with </w:t>
      </w:r>
      <w:r w:rsidR="00C35772">
        <w:rPr>
          <w:lang w:val="en-GB"/>
        </w:rPr>
        <w:t>p-</w:t>
      </w:r>
      <w:r w:rsidR="002C2E22" w:rsidRPr="00D76770">
        <w:rPr>
          <w:lang w:val="en-GB"/>
        </w:rPr>
        <w:t>CRFs of other patients.</w:t>
      </w:r>
    </w:p>
    <w:p w14:paraId="64A3413E" w14:textId="0596BC58" w:rsidR="001008AE" w:rsidRPr="00D76770" w:rsidRDefault="001008AE" w:rsidP="009A37FA">
      <w:pPr>
        <w:pStyle w:val="ListParagraph"/>
        <w:numPr>
          <w:ilvl w:val="0"/>
          <w:numId w:val="8"/>
        </w:numPr>
        <w:rPr>
          <w:lang w:val="en-GB"/>
        </w:rPr>
      </w:pPr>
      <w:r>
        <w:rPr>
          <w:b/>
          <w:bCs/>
          <w:lang w:val="en-GB"/>
        </w:rPr>
        <w:t xml:space="preserve">Date participant signed </w:t>
      </w:r>
      <w:r w:rsidR="00C35772">
        <w:rPr>
          <w:b/>
          <w:bCs/>
          <w:lang w:val="en-GB"/>
        </w:rPr>
        <w:t xml:space="preserve">informed consent – </w:t>
      </w:r>
      <w:r w:rsidR="00C35772">
        <w:rPr>
          <w:lang w:val="en-GB"/>
        </w:rPr>
        <w:t xml:space="preserve">participant should sign the informed consent before </w:t>
      </w:r>
      <w:r w:rsidR="00C35772" w:rsidRPr="00C35772">
        <w:rPr>
          <w:b/>
          <w:bCs/>
          <w:lang w:val="en-GB"/>
        </w:rPr>
        <w:t>Enrolment</w:t>
      </w:r>
      <w:r w:rsidR="00C35772">
        <w:rPr>
          <w:lang w:val="en-GB"/>
        </w:rPr>
        <w:t xml:space="preserve">. </w:t>
      </w:r>
      <w:r w:rsidR="00551119">
        <w:rPr>
          <w:lang w:val="en-GB"/>
        </w:rPr>
        <w:t xml:space="preserve">In some cases, the signing can be after enrolment (e.g. retrospective enrolment when participants received the mSTR regimen </w:t>
      </w:r>
      <w:r w:rsidR="00551119" w:rsidRPr="00551119">
        <w:rPr>
          <w:lang w:val="en-GB"/>
        </w:rPr>
        <w:t>prior to the start of the study</w:t>
      </w:r>
      <w:r w:rsidR="00551119">
        <w:rPr>
          <w:lang w:val="en-GB"/>
        </w:rPr>
        <w:t xml:space="preserve"> or other reasonable arguments)   </w:t>
      </w:r>
      <w:r w:rsidR="00C35772">
        <w:rPr>
          <w:lang w:val="en-GB"/>
        </w:rPr>
        <w:t xml:space="preserve"> </w:t>
      </w:r>
    </w:p>
    <w:p w14:paraId="514B5A0D" w14:textId="702664AA" w:rsidR="00C977C9" w:rsidRDefault="002B344F" w:rsidP="009A37FA">
      <w:pPr>
        <w:pStyle w:val="ListParagraph"/>
        <w:numPr>
          <w:ilvl w:val="0"/>
          <w:numId w:val="8"/>
        </w:numPr>
        <w:rPr>
          <w:lang w:val="en-GB"/>
        </w:rPr>
      </w:pPr>
      <w:r w:rsidRPr="00D76770">
        <w:rPr>
          <w:b/>
          <w:bCs/>
          <w:lang w:val="en-GB"/>
        </w:rPr>
        <w:t xml:space="preserve">Date </w:t>
      </w:r>
      <w:r w:rsidR="00975896" w:rsidRPr="00D76770">
        <w:rPr>
          <w:b/>
          <w:bCs/>
          <w:lang w:val="en-GB"/>
        </w:rPr>
        <w:t>of treatment start</w:t>
      </w:r>
      <w:r w:rsidR="00975896" w:rsidRPr="00D76770">
        <w:rPr>
          <w:lang w:val="en-GB"/>
        </w:rPr>
        <w:t xml:space="preserve"> – </w:t>
      </w:r>
      <w:r w:rsidR="009A7795">
        <w:rPr>
          <w:lang w:val="en-GB"/>
        </w:rPr>
        <w:t>d</w:t>
      </w:r>
      <w:r w:rsidR="009A7795" w:rsidRPr="009A7795">
        <w:rPr>
          <w:lang w:val="en-GB"/>
        </w:rPr>
        <w:t xml:space="preserve">ate </w:t>
      </w:r>
      <w:r w:rsidR="009A7795">
        <w:rPr>
          <w:lang w:val="en-GB"/>
        </w:rPr>
        <w:t xml:space="preserve">when </w:t>
      </w:r>
      <w:r w:rsidR="009A7795" w:rsidRPr="009A7795">
        <w:rPr>
          <w:lang w:val="en-GB"/>
        </w:rPr>
        <w:t>patient first ingested medication</w:t>
      </w:r>
      <w:r w:rsidR="009A7795">
        <w:rPr>
          <w:lang w:val="en-GB"/>
        </w:rPr>
        <w:t xml:space="preserve"> mSTR regimen, </w:t>
      </w:r>
      <w:r w:rsidR="009A7795" w:rsidRPr="009A7795">
        <w:rPr>
          <w:lang w:val="en-GB"/>
        </w:rPr>
        <w:t>documented in directly observed therapy record</w:t>
      </w:r>
      <w:r w:rsidR="009A7795">
        <w:rPr>
          <w:lang w:val="en-GB"/>
        </w:rPr>
        <w:t xml:space="preserve"> (TB01</w:t>
      </w:r>
      <w:r w:rsidR="009A7795" w:rsidRPr="009A7795">
        <w:rPr>
          <w:lang w:val="en-GB"/>
        </w:rPr>
        <w:t>)</w:t>
      </w:r>
    </w:p>
    <w:p w14:paraId="079596EB" w14:textId="1F33CE06" w:rsidR="00225C34" w:rsidRPr="00D76770" w:rsidRDefault="00225C34" w:rsidP="009A37FA">
      <w:pPr>
        <w:pStyle w:val="ListParagraph"/>
        <w:numPr>
          <w:ilvl w:val="0"/>
          <w:numId w:val="8"/>
        </w:numPr>
        <w:rPr>
          <w:lang w:val="en-GB"/>
        </w:rPr>
      </w:pPr>
      <w:r w:rsidRPr="00D76770">
        <w:rPr>
          <w:b/>
          <w:bCs/>
          <w:lang w:val="en-GB"/>
        </w:rPr>
        <w:t xml:space="preserve">Date of treatment start </w:t>
      </w:r>
      <w:r w:rsidRPr="00D76770">
        <w:rPr>
          <w:lang w:val="en-GB"/>
        </w:rPr>
        <w:t xml:space="preserve">must be </w:t>
      </w:r>
      <w:r w:rsidR="00B65DB2">
        <w:rPr>
          <w:lang w:val="en-GB"/>
        </w:rPr>
        <w:t>later</w:t>
      </w:r>
      <w:r w:rsidRPr="00D76770">
        <w:rPr>
          <w:lang w:val="en-GB"/>
        </w:rPr>
        <w:t xml:space="preserve"> than </w:t>
      </w:r>
      <w:r w:rsidRPr="00D76770">
        <w:rPr>
          <w:b/>
          <w:bCs/>
          <w:lang w:val="en-GB"/>
        </w:rPr>
        <w:t>Study screening date</w:t>
      </w:r>
      <w:r w:rsidRPr="00D76770">
        <w:rPr>
          <w:lang w:val="en-GB"/>
        </w:rPr>
        <w:t xml:space="preserve">, indicated in </w:t>
      </w:r>
      <w:r w:rsidRPr="00D76770">
        <w:rPr>
          <w:b/>
          <w:bCs/>
          <w:lang w:val="en-GB"/>
        </w:rPr>
        <w:t>Study Screening Form</w:t>
      </w:r>
    </w:p>
    <w:p w14:paraId="4FE86DE3" w14:textId="77777777" w:rsidR="00B55223" w:rsidRDefault="00B55223">
      <w:r>
        <w:rPr>
          <w:b/>
          <w:bCs/>
        </w:rPr>
        <w:br w:type="page"/>
      </w:r>
    </w:p>
    <w:tbl>
      <w:tblPr>
        <w:tblStyle w:val="GridTable1Light-Accent1"/>
        <w:tblW w:w="0" w:type="auto"/>
        <w:tblLayout w:type="fixed"/>
        <w:tblLook w:val="04A0" w:firstRow="1" w:lastRow="0" w:firstColumn="1" w:lastColumn="0" w:noHBand="0" w:noVBand="1"/>
      </w:tblPr>
      <w:tblGrid>
        <w:gridCol w:w="6475"/>
        <w:gridCol w:w="6475"/>
      </w:tblGrid>
      <w:tr w:rsidR="002B344F" w:rsidRPr="00D76770" w14:paraId="54AA78AC" w14:textId="77777777" w:rsidTr="006E77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14:paraId="084F8B45" w14:textId="746B354B" w:rsidR="004816A6" w:rsidRPr="00D76770" w:rsidRDefault="004816A6" w:rsidP="00225C34">
            <w:pPr>
              <w:spacing w:after="0"/>
              <w:rPr>
                <w:lang w:val="en-GB"/>
              </w:rPr>
            </w:pPr>
            <w:r w:rsidRPr="00D76770">
              <w:rPr>
                <w:lang w:val="en-GB"/>
              </w:rPr>
              <w:lastRenderedPageBreak/>
              <w:t xml:space="preserve">Printed </w:t>
            </w:r>
            <w:r w:rsidR="002B344F" w:rsidRPr="00D76770">
              <w:rPr>
                <w:lang w:val="en-GB"/>
              </w:rPr>
              <w:t>Enrolment Form</w:t>
            </w:r>
          </w:p>
        </w:tc>
        <w:tc>
          <w:tcPr>
            <w:tcW w:w="6475" w:type="dxa"/>
          </w:tcPr>
          <w:p w14:paraId="6E9E9441" w14:textId="2F1E2CB2" w:rsidR="004816A6" w:rsidRPr="00D76770" w:rsidRDefault="004816A6" w:rsidP="00225C34">
            <w:pPr>
              <w:spacing w:after="0"/>
              <w:cnfStyle w:val="100000000000" w:firstRow="1" w:lastRow="0" w:firstColumn="0" w:lastColumn="0" w:oddVBand="0" w:evenVBand="0" w:oddHBand="0" w:evenHBand="0" w:firstRowFirstColumn="0" w:firstRowLastColumn="0" w:lastRowFirstColumn="0" w:lastRowLastColumn="0"/>
              <w:rPr>
                <w:lang w:val="en-GB"/>
              </w:rPr>
            </w:pPr>
            <w:r w:rsidRPr="00D76770">
              <w:rPr>
                <w:lang w:val="en-GB"/>
              </w:rPr>
              <w:t xml:space="preserve">Electronic </w:t>
            </w:r>
            <w:r w:rsidR="002B344F" w:rsidRPr="00D76770">
              <w:rPr>
                <w:lang w:val="en-GB"/>
              </w:rPr>
              <w:t>Enrolment</w:t>
            </w:r>
            <w:r w:rsidRPr="00D76770">
              <w:rPr>
                <w:lang w:val="en-GB"/>
              </w:rPr>
              <w:t xml:space="preserve"> Form</w:t>
            </w:r>
          </w:p>
        </w:tc>
      </w:tr>
      <w:tr w:rsidR="002B344F" w:rsidRPr="00D76770" w14:paraId="5A183DD6" w14:textId="77777777" w:rsidTr="006E772F">
        <w:tc>
          <w:tcPr>
            <w:cnfStyle w:val="001000000000" w:firstRow="0" w:lastRow="0" w:firstColumn="1" w:lastColumn="0" w:oddVBand="0" w:evenVBand="0" w:oddHBand="0" w:evenHBand="0" w:firstRowFirstColumn="0" w:firstRowLastColumn="0" w:lastRowFirstColumn="0" w:lastRowLastColumn="0"/>
            <w:tcW w:w="6475" w:type="dxa"/>
            <w:vAlign w:val="center"/>
          </w:tcPr>
          <w:p w14:paraId="2AE45074" w14:textId="03D566D1" w:rsidR="004816A6" w:rsidRPr="00D76770" w:rsidRDefault="004816A6" w:rsidP="00225C34">
            <w:pPr>
              <w:spacing w:after="0"/>
              <w:jc w:val="left"/>
              <w:rPr>
                <w:lang w:val="en-GB"/>
              </w:rPr>
            </w:pPr>
            <w:r w:rsidRPr="00D76770">
              <w:rPr>
                <w:noProof/>
                <w:lang w:val="en-GB"/>
              </w:rPr>
              <w:drawing>
                <wp:inline distT="0" distB="0" distL="0" distR="0" wp14:anchorId="2CD61FFE" wp14:editId="5716CFFE">
                  <wp:extent cx="4046220" cy="935174"/>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2407969.tmp"/>
                          <pic:cNvPicPr/>
                        </pic:nvPicPr>
                        <pic:blipFill>
                          <a:blip r:embed="rId39">
                            <a:extLst>
                              <a:ext uri="{28A0092B-C50C-407E-A947-70E740481C1C}">
                                <a14:useLocalDpi xmlns:a14="http://schemas.microsoft.com/office/drawing/2010/main" val="0"/>
                              </a:ext>
                            </a:extLst>
                          </a:blip>
                          <a:stretch>
                            <a:fillRect/>
                          </a:stretch>
                        </pic:blipFill>
                        <pic:spPr>
                          <a:xfrm>
                            <a:off x="0" y="0"/>
                            <a:ext cx="4091374" cy="945610"/>
                          </a:xfrm>
                          <a:prstGeom prst="rect">
                            <a:avLst/>
                          </a:prstGeom>
                        </pic:spPr>
                      </pic:pic>
                    </a:graphicData>
                  </a:graphic>
                </wp:inline>
              </w:drawing>
            </w:r>
          </w:p>
        </w:tc>
        <w:tc>
          <w:tcPr>
            <w:tcW w:w="6475" w:type="dxa"/>
            <w:vAlign w:val="center"/>
          </w:tcPr>
          <w:p w14:paraId="13EF302F" w14:textId="52FDFD9B" w:rsidR="004816A6" w:rsidRPr="00D76770" w:rsidRDefault="002B344F" w:rsidP="00225C34">
            <w:pPr>
              <w:spacing w:after="0"/>
              <w:jc w:val="left"/>
              <w:cnfStyle w:val="000000000000" w:firstRow="0" w:lastRow="0" w:firstColumn="0" w:lastColumn="0" w:oddVBand="0" w:evenVBand="0" w:oddHBand="0" w:evenHBand="0" w:firstRowFirstColumn="0" w:firstRowLastColumn="0" w:lastRowFirstColumn="0" w:lastRowLastColumn="0"/>
              <w:rPr>
                <w:lang w:val="en-GB"/>
              </w:rPr>
            </w:pPr>
            <w:r w:rsidRPr="00D76770">
              <w:rPr>
                <w:noProof/>
                <w:lang w:val="en-GB"/>
              </w:rPr>
              <w:drawing>
                <wp:inline distT="0" distB="0" distL="0" distR="0" wp14:anchorId="74F707DC" wp14:editId="3F4EC805">
                  <wp:extent cx="3794760" cy="898495"/>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240A3B.tmp"/>
                          <pic:cNvPicPr/>
                        </pic:nvPicPr>
                        <pic:blipFill>
                          <a:blip r:embed="rId40">
                            <a:extLst>
                              <a:ext uri="{28A0092B-C50C-407E-A947-70E740481C1C}">
                                <a14:useLocalDpi xmlns:a14="http://schemas.microsoft.com/office/drawing/2010/main" val="0"/>
                              </a:ext>
                            </a:extLst>
                          </a:blip>
                          <a:stretch>
                            <a:fillRect/>
                          </a:stretch>
                        </pic:blipFill>
                        <pic:spPr>
                          <a:xfrm>
                            <a:off x="0" y="0"/>
                            <a:ext cx="3876962" cy="917958"/>
                          </a:xfrm>
                          <a:prstGeom prst="rect">
                            <a:avLst/>
                          </a:prstGeom>
                        </pic:spPr>
                      </pic:pic>
                    </a:graphicData>
                  </a:graphic>
                </wp:inline>
              </w:drawing>
            </w:r>
          </w:p>
        </w:tc>
      </w:tr>
    </w:tbl>
    <w:p w14:paraId="1C159DEB" w14:textId="77777777" w:rsidR="00975896" w:rsidRPr="00D76770" w:rsidRDefault="00975896" w:rsidP="00975896">
      <w:pPr>
        <w:pStyle w:val="Heading3"/>
        <w:rPr>
          <w:lang w:val="en-GB"/>
        </w:rPr>
      </w:pPr>
      <w:r w:rsidRPr="00D76770">
        <w:rPr>
          <w:lang w:val="en-GB"/>
        </w:rPr>
        <w:t>Section B. Participant Demographics</w:t>
      </w:r>
    </w:p>
    <w:p w14:paraId="2D737383" w14:textId="77777777" w:rsidR="00225C34" w:rsidRPr="00D76770" w:rsidRDefault="00225C34" w:rsidP="009A37FA">
      <w:pPr>
        <w:pStyle w:val="ListParagraph"/>
        <w:numPr>
          <w:ilvl w:val="0"/>
          <w:numId w:val="12"/>
        </w:numPr>
        <w:rPr>
          <w:lang w:val="en-GB"/>
        </w:rPr>
      </w:pPr>
      <w:r w:rsidRPr="00D76770">
        <w:rPr>
          <w:b/>
          <w:bCs/>
          <w:lang w:val="en-GB"/>
        </w:rPr>
        <w:t>Date of birth</w:t>
      </w:r>
      <w:r w:rsidRPr="00D76770">
        <w:rPr>
          <w:lang w:val="en-GB"/>
        </w:rPr>
        <w:t xml:space="preserve"> and </w:t>
      </w:r>
      <w:r w:rsidRPr="00D76770">
        <w:rPr>
          <w:b/>
          <w:bCs/>
          <w:lang w:val="en-GB"/>
        </w:rPr>
        <w:t>Sex</w:t>
      </w:r>
      <w:r w:rsidRPr="00D76770">
        <w:rPr>
          <w:lang w:val="en-GB"/>
        </w:rPr>
        <w:t xml:space="preserve"> are imported automatically from </w:t>
      </w:r>
      <w:r w:rsidRPr="00D76770">
        <w:rPr>
          <w:b/>
          <w:bCs/>
          <w:lang w:val="en-GB"/>
        </w:rPr>
        <w:t xml:space="preserve">Study Screening Form </w:t>
      </w:r>
      <w:r w:rsidRPr="00D76770">
        <w:rPr>
          <w:lang w:val="en-GB"/>
        </w:rPr>
        <w:t>if electronic form is used.</w:t>
      </w:r>
    </w:p>
    <w:p w14:paraId="06C80DDA" w14:textId="77777777" w:rsidR="00225C34" w:rsidRPr="00D76770" w:rsidRDefault="00225C34" w:rsidP="009A37FA">
      <w:pPr>
        <w:pStyle w:val="ListParagraph"/>
        <w:numPr>
          <w:ilvl w:val="0"/>
          <w:numId w:val="12"/>
        </w:numPr>
        <w:rPr>
          <w:lang w:val="en-GB"/>
        </w:rPr>
      </w:pPr>
      <w:r w:rsidRPr="00D76770">
        <w:rPr>
          <w:b/>
          <w:bCs/>
          <w:lang w:val="en-GB"/>
        </w:rPr>
        <w:t>Weight</w:t>
      </w:r>
      <w:r w:rsidRPr="00D76770">
        <w:rPr>
          <w:lang w:val="en-GB"/>
        </w:rPr>
        <w:t xml:space="preserve"> (kg) and </w:t>
      </w:r>
      <w:r w:rsidRPr="00D76770">
        <w:rPr>
          <w:b/>
          <w:bCs/>
          <w:lang w:val="en-GB"/>
        </w:rPr>
        <w:t>Height</w:t>
      </w:r>
      <w:r w:rsidRPr="00D76770">
        <w:rPr>
          <w:lang w:val="en-GB"/>
        </w:rPr>
        <w:t xml:space="preserve"> (cm) – at the beginning of the treatment started</w:t>
      </w:r>
    </w:p>
    <w:p w14:paraId="7A8FFAC7" w14:textId="610616DC" w:rsidR="00F81D83" w:rsidRPr="00D76770" w:rsidRDefault="00F81D83" w:rsidP="009A37FA">
      <w:pPr>
        <w:pStyle w:val="ListParagraph"/>
        <w:numPr>
          <w:ilvl w:val="0"/>
          <w:numId w:val="12"/>
        </w:numPr>
        <w:rPr>
          <w:lang w:val="en-GB"/>
        </w:rPr>
      </w:pPr>
      <w:r w:rsidRPr="00D76770">
        <w:rPr>
          <w:lang w:val="en-GB"/>
        </w:rPr>
        <w:t xml:space="preserve">For </w:t>
      </w:r>
      <w:r w:rsidRPr="00D76770">
        <w:rPr>
          <w:b/>
          <w:bCs/>
          <w:lang w:val="en-GB"/>
        </w:rPr>
        <w:t>Employment</w:t>
      </w:r>
      <w:r w:rsidR="004B3C2F" w:rsidRPr="00D76770">
        <w:rPr>
          <w:b/>
          <w:bCs/>
          <w:lang w:val="en-GB"/>
        </w:rPr>
        <w:t xml:space="preserve">, Education </w:t>
      </w:r>
      <w:r w:rsidR="004B3C2F" w:rsidRPr="00D76770">
        <w:rPr>
          <w:lang w:val="en-GB"/>
        </w:rPr>
        <w:t>and</w:t>
      </w:r>
      <w:r w:rsidR="004B3C2F" w:rsidRPr="00D76770">
        <w:rPr>
          <w:b/>
          <w:bCs/>
          <w:lang w:val="en-GB"/>
        </w:rPr>
        <w:t xml:space="preserve"> Marital status</w:t>
      </w:r>
      <w:r w:rsidRPr="00D76770">
        <w:rPr>
          <w:lang w:val="en-GB"/>
        </w:rPr>
        <w:t xml:space="preserve"> check only one answer.  </w:t>
      </w:r>
    </w:p>
    <w:p w14:paraId="603CFA58" w14:textId="37BC7812" w:rsidR="00F81D83" w:rsidRPr="00D76770" w:rsidRDefault="00225C34" w:rsidP="009A37FA">
      <w:pPr>
        <w:pStyle w:val="ListParagraph"/>
        <w:numPr>
          <w:ilvl w:val="0"/>
          <w:numId w:val="12"/>
        </w:numPr>
        <w:rPr>
          <w:lang w:val="en-GB"/>
        </w:rPr>
      </w:pPr>
      <w:r w:rsidRPr="00D76770">
        <w:rPr>
          <w:lang w:val="en-GB"/>
        </w:rPr>
        <w:t xml:space="preserve">Check </w:t>
      </w:r>
      <w:r w:rsidRPr="00D76770">
        <w:rPr>
          <w:b/>
          <w:bCs/>
          <w:lang w:val="en-GB"/>
        </w:rPr>
        <w:t>Unemployed</w:t>
      </w:r>
      <w:r w:rsidRPr="00D76770">
        <w:rPr>
          <w:lang w:val="en-GB"/>
        </w:rPr>
        <w:t xml:space="preserve"> if the patient was not employed during the past 12 months prior to the </w:t>
      </w:r>
      <w:r w:rsidRPr="009A7795">
        <w:rPr>
          <w:lang w:val="en-GB"/>
        </w:rPr>
        <w:t>TB evaluation</w:t>
      </w:r>
      <w:r w:rsidRPr="00D76770">
        <w:rPr>
          <w:lang w:val="en-GB"/>
        </w:rPr>
        <w:t xml:space="preserve">. This should not include persons who are not seeking employment such as </w:t>
      </w:r>
      <w:r w:rsidRPr="009A7795">
        <w:rPr>
          <w:lang w:val="en-GB"/>
        </w:rPr>
        <w:t>children</w:t>
      </w:r>
      <w:r w:rsidR="00F81D83" w:rsidRPr="009A7795">
        <w:rPr>
          <w:lang w:val="en-GB"/>
        </w:rPr>
        <w:t xml:space="preserve"> </w:t>
      </w:r>
      <w:r w:rsidRPr="009A7795">
        <w:rPr>
          <w:lang w:val="en-GB"/>
        </w:rPr>
        <w:t>and persons receiving permanent disability benefits</w:t>
      </w:r>
      <w:r w:rsidRPr="00D76770">
        <w:rPr>
          <w:lang w:val="en-GB"/>
        </w:rPr>
        <w:t>.</w:t>
      </w:r>
      <w:r w:rsidR="00F81D83" w:rsidRPr="00D76770">
        <w:rPr>
          <w:lang w:val="en-GB"/>
        </w:rPr>
        <w:t xml:space="preserve"> For these two categories mark Other</w:t>
      </w:r>
      <w:r w:rsidR="00F81D83" w:rsidRPr="00D76770">
        <w:rPr>
          <w:b/>
          <w:bCs/>
          <w:lang w:val="en-GB"/>
        </w:rPr>
        <w:t xml:space="preserve"> </w:t>
      </w:r>
      <w:r w:rsidR="00F81D83" w:rsidRPr="00D76770">
        <w:rPr>
          <w:lang w:val="en-GB"/>
        </w:rPr>
        <w:t>and specify them.</w:t>
      </w:r>
    </w:p>
    <w:p w14:paraId="124A4A2A" w14:textId="3518C3CD" w:rsidR="00F81D83" w:rsidRPr="00D76770" w:rsidRDefault="00F81D83" w:rsidP="009A37FA">
      <w:pPr>
        <w:pStyle w:val="ListParagraph"/>
        <w:numPr>
          <w:ilvl w:val="0"/>
          <w:numId w:val="12"/>
        </w:numPr>
        <w:rPr>
          <w:lang w:val="en-GB"/>
        </w:rPr>
      </w:pPr>
      <w:r w:rsidRPr="00D76770">
        <w:rPr>
          <w:lang w:val="en-GB"/>
        </w:rPr>
        <w:t xml:space="preserve">Check </w:t>
      </w:r>
      <w:r w:rsidRPr="00D76770">
        <w:rPr>
          <w:b/>
          <w:bCs/>
          <w:lang w:val="en-GB"/>
        </w:rPr>
        <w:t>Other</w:t>
      </w:r>
      <w:r w:rsidRPr="00D76770">
        <w:rPr>
          <w:lang w:val="en-GB"/>
        </w:rPr>
        <w:t xml:space="preserve"> if no answers for </w:t>
      </w:r>
      <w:r w:rsidRPr="00D76770">
        <w:rPr>
          <w:b/>
          <w:bCs/>
          <w:lang w:val="en-GB"/>
        </w:rPr>
        <w:t>Employment</w:t>
      </w:r>
      <w:r w:rsidRPr="00D76770">
        <w:rPr>
          <w:lang w:val="en-GB"/>
        </w:rPr>
        <w:t xml:space="preserve"> are feasible.</w:t>
      </w:r>
    </w:p>
    <w:p w14:paraId="121C5B27" w14:textId="116617DE" w:rsidR="004B3C2F" w:rsidRPr="00D76770" w:rsidRDefault="00D76770" w:rsidP="009A37FA">
      <w:pPr>
        <w:pStyle w:val="ListParagraph"/>
        <w:numPr>
          <w:ilvl w:val="0"/>
          <w:numId w:val="12"/>
        </w:numPr>
        <w:rPr>
          <w:lang w:val="en-GB"/>
        </w:rPr>
      </w:pPr>
      <w:r w:rsidRPr="00D76770">
        <w:rPr>
          <w:lang w:val="en-GB"/>
        </w:rPr>
        <w:t xml:space="preserve">To appreciate </w:t>
      </w:r>
      <w:r w:rsidR="00EF0510" w:rsidRPr="009A7795">
        <w:rPr>
          <w:b/>
          <w:bCs/>
          <w:lang w:val="en-GB"/>
        </w:rPr>
        <w:t>L</w:t>
      </w:r>
      <w:r w:rsidRPr="009A7795">
        <w:rPr>
          <w:b/>
          <w:bCs/>
          <w:lang w:val="en-GB"/>
        </w:rPr>
        <w:t>evel of education</w:t>
      </w:r>
      <w:r w:rsidR="00C96194">
        <w:rPr>
          <w:lang w:val="en-GB"/>
        </w:rPr>
        <w:t xml:space="preserve"> use </w:t>
      </w:r>
      <w:r w:rsidR="00C96194" w:rsidRPr="00C96194">
        <w:rPr>
          <w:b/>
          <w:bCs/>
          <w:lang w:val="en-GB"/>
        </w:rPr>
        <w:fldChar w:fldCharType="begin"/>
      </w:r>
      <w:r w:rsidR="00C96194" w:rsidRPr="00C96194">
        <w:rPr>
          <w:b/>
          <w:bCs/>
          <w:lang w:val="en-GB"/>
        </w:rPr>
        <w:instrText xml:space="preserve"> REF _Ref45725232 \h </w:instrText>
      </w:r>
      <w:r w:rsidR="00C96194">
        <w:rPr>
          <w:b/>
          <w:bCs/>
          <w:lang w:val="en-GB"/>
        </w:rPr>
        <w:instrText xml:space="preserve"> \* MERGEFORMAT </w:instrText>
      </w:r>
      <w:r w:rsidR="00C96194" w:rsidRPr="00C96194">
        <w:rPr>
          <w:b/>
          <w:bCs/>
          <w:lang w:val="en-GB"/>
        </w:rPr>
      </w:r>
      <w:r w:rsidR="00C96194" w:rsidRPr="00C96194">
        <w:rPr>
          <w:b/>
          <w:bCs/>
          <w:lang w:val="en-GB"/>
        </w:rPr>
        <w:fldChar w:fldCharType="separate"/>
      </w:r>
      <w:r w:rsidR="001F3111" w:rsidRPr="001F3111">
        <w:rPr>
          <w:b/>
          <w:bCs/>
        </w:rPr>
        <w:t xml:space="preserve">Table </w:t>
      </w:r>
      <w:r w:rsidR="001F3111" w:rsidRPr="001F3111">
        <w:rPr>
          <w:b/>
          <w:bCs/>
          <w:noProof/>
        </w:rPr>
        <w:t>3</w:t>
      </w:r>
      <w:r w:rsidR="00C96194" w:rsidRPr="00C96194">
        <w:rPr>
          <w:b/>
          <w:bCs/>
          <w:lang w:val="en-GB"/>
        </w:rPr>
        <w:fldChar w:fldCharType="end"/>
      </w:r>
    </w:p>
    <w:tbl>
      <w:tblPr>
        <w:tblStyle w:val="GridTable1Light-Accent1"/>
        <w:tblW w:w="0" w:type="auto"/>
        <w:tblLayout w:type="fixed"/>
        <w:tblLook w:val="04A0" w:firstRow="1" w:lastRow="0" w:firstColumn="1" w:lastColumn="0" w:noHBand="0" w:noVBand="1"/>
      </w:tblPr>
      <w:tblGrid>
        <w:gridCol w:w="6475"/>
        <w:gridCol w:w="6475"/>
      </w:tblGrid>
      <w:tr w:rsidR="00225C34" w:rsidRPr="00D76770" w14:paraId="31557298" w14:textId="77777777" w:rsidTr="006E77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14:paraId="00E2DF0E" w14:textId="77777777" w:rsidR="00975896" w:rsidRPr="00D76770" w:rsidRDefault="00975896" w:rsidP="00225C34">
            <w:pPr>
              <w:spacing w:after="0"/>
              <w:rPr>
                <w:lang w:val="en-GB"/>
              </w:rPr>
            </w:pPr>
            <w:r w:rsidRPr="00D76770">
              <w:rPr>
                <w:lang w:val="en-GB"/>
              </w:rPr>
              <w:t>Printed Enrolment Form</w:t>
            </w:r>
          </w:p>
        </w:tc>
        <w:tc>
          <w:tcPr>
            <w:tcW w:w="6475" w:type="dxa"/>
          </w:tcPr>
          <w:p w14:paraId="1A93C0BA" w14:textId="77777777" w:rsidR="00975896" w:rsidRPr="00D76770" w:rsidRDefault="00975896" w:rsidP="00225C34">
            <w:pPr>
              <w:spacing w:after="0"/>
              <w:cnfStyle w:val="100000000000" w:firstRow="1" w:lastRow="0" w:firstColumn="0" w:lastColumn="0" w:oddVBand="0" w:evenVBand="0" w:oddHBand="0" w:evenHBand="0" w:firstRowFirstColumn="0" w:firstRowLastColumn="0" w:lastRowFirstColumn="0" w:lastRowLastColumn="0"/>
              <w:rPr>
                <w:lang w:val="en-GB"/>
              </w:rPr>
            </w:pPr>
            <w:r w:rsidRPr="00D76770">
              <w:rPr>
                <w:lang w:val="en-GB"/>
              </w:rPr>
              <w:t>Electronic Enrolment Form</w:t>
            </w:r>
          </w:p>
        </w:tc>
      </w:tr>
      <w:tr w:rsidR="00225C34" w:rsidRPr="00D76770" w14:paraId="04559E62" w14:textId="77777777" w:rsidTr="006E772F">
        <w:tc>
          <w:tcPr>
            <w:cnfStyle w:val="001000000000" w:firstRow="0" w:lastRow="0" w:firstColumn="1" w:lastColumn="0" w:oddVBand="0" w:evenVBand="0" w:oddHBand="0" w:evenHBand="0" w:firstRowFirstColumn="0" w:firstRowLastColumn="0" w:lastRowFirstColumn="0" w:lastRowLastColumn="0"/>
            <w:tcW w:w="6475" w:type="dxa"/>
            <w:vAlign w:val="center"/>
          </w:tcPr>
          <w:p w14:paraId="3619FA16" w14:textId="3D97B1B5" w:rsidR="00975896" w:rsidRPr="00D76770" w:rsidRDefault="00225C34" w:rsidP="00225C34">
            <w:pPr>
              <w:spacing w:after="0"/>
              <w:jc w:val="left"/>
              <w:rPr>
                <w:lang w:val="en-GB"/>
              </w:rPr>
            </w:pPr>
            <w:r w:rsidRPr="00D76770">
              <w:rPr>
                <w:noProof/>
                <w:lang w:val="en-GB"/>
              </w:rPr>
              <w:drawing>
                <wp:inline distT="0" distB="0" distL="0" distR="0" wp14:anchorId="7F8932F5" wp14:editId="2DA9E0F4">
                  <wp:extent cx="3970020" cy="818840"/>
                  <wp:effectExtent l="0" t="0" r="0" b="63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24035E8.tmp"/>
                          <pic:cNvPicPr/>
                        </pic:nvPicPr>
                        <pic:blipFill>
                          <a:blip r:embed="rId41">
                            <a:extLst>
                              <a:ext uri="{28A0092B-C50C-407E-A947-70E740481C1C}">
                                <a14:useLocalDpi xmlns:a14="http://schemas.microsoft.com/office/drawing/2010/main" val="0"/>
                              </a:ext>
                            </a:extLst>
                          </a:blip>
                          <a:stretch>
                            <a:fillRect/>
                          </a:stretch>
                        </pic:blipFill>
                        <pic:spPr>
                          <a:xfrm>
                            <a:off x="0" y="0"/>
                            <a:ext cx="4058853" cy="837162"/>
                          </a:xfrm>
                          <a:prstGeom prst="rect">
                            <a:avLst/>
                          </a:prstGeom>
                        </pic:spPr>
                      </pic:pic>
                    </a:graphicData>
                  </a:graphic>
                </wp:inline>
              </w:drawing>
            </w:r>
          </w:p>
        </w:tc>
        <w:tc>
          <w:tcPr>
            <w:tcW w:w="6475" w:type="dxa"/>
            <w:vAlign w:val="center"/>
          </w:tcPr>
          <w:p w14:paraId="1D9BFD6A" w14:textId="368C9D05" w:rsidR="00975896" w:rsidRPr="00D76770" w:rsidRDefault="00225C34" w:rsidP="006E772F">
            <w:pPr>
              <w:spacing w:after="0"/>
              <w:jc w:val="left"/>
              <w:cnfStyle w:val="000000000000" w:firstRow="0" w:lastRow="0" w:firstColumn="0" w:lastColumn="0" w:oddVBand="0" w:evenVBand="0" w:oddHBand="0" w:evenHBand="0" w:firstRowFirstColumn="0" w:firstRowLastColumn="0" w:lastRowFirstColumn="0" w:lastRowLastColumn="0"/>
              <w:rPr>
                <w:lang w:val="en-GB"/>
              </w:rPr>
            </w:pPr>
            <w:r w:rsidRPr="00D76770">
              <w:rPr>
                <w:noProof/>
                <w:lang w:val="en-GB"/>
              </w:rPr>
              <w:drawing>
                <wp:inline distT="0" distB="0" distL="0" distR="0" wp14:anchorId="4B7099F7" wp14:editId="65F3A176">
                  <wp:extent cx="3680460" cy="753711"/>
                  <wp:effectExtent l="0" t="0" r="0" b="889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240213A.tmp"/>
                          <pic:cNvPicPr/>
                        </pic:nvPicPr>
                        <pic:blipFill>
                          <a:blip r:embed="rId42">
                            <a:extLst>
                              <a:ext uri="{28A0092B-C50C-407E-A947-70E740481C1C}">
                                <a14:useLocalDpi xmlns:a14="http://schemas.microsoft.com/office/drawing/2010/main" val="0"/>
                              </a:ext>
                            </a:extLst>
                          </a:blip>
                          <a:stretch>
                            <a:fillRect/>
                          </a:stretch>
                        </pic:blipFill>
                        <pic:spPr>
                          <a:xfrm>
                            <a:off x="0" y="0"/>
                            <a:ext cx="3737692" cy="765431"/>
                          </a:xfrm>
                          <a:prstGeom prst="rect">
                            <a:avLst/>
                          </a:prstGeom>
                        </pic:spPr>
                      </pic:pic>
                    </a:graphicData>
                  </a:graphic>
                </wp:inline>
              </w:drawing>
            </w:r>
          </w:p>
        </w:tc>
      </w:tr>
    </w:tbl>
    <w:p w14:paraId="7F6D230B" w14:textId="7FCE46C4" w:rsidR="00C96194" w:rsidRDefault="00C96194" w:rsidP="007B15D9">
      <w:pPr>
        <w:pStyle w:val="Caption"/>
        <w:keepNext/>
        <w:spacing w:before="120"/>
      </w:pPr>
      <w:bookmarkStart w:id="10" w:name="_Ref45725232"/>
      <w:r>
        <w:t xml:space="preserve">Table </w:t>
      </w:r>
      <w:r w:rsidR="00000000">
        <w:fldChar w:fldCharType="begin"/>
      </w:r>
      <w:r w:rsidR="00000000">
        <w:instrText xml:space="preserve"> SEQ Table \* ARABIC </w:instrText>
      </w:r>
      <w:r w:rsidR="00000000">
        <w:fldChar w:fldCharType="separate"/>
      </w:r>
      <w:r w:rsidR="001F3111">
        <w:rPr>
          <w:noProof/>
        </w:rPr>
        <w:t>3</w:t>
      </w:r>
      <w:r w:rsidR="00000000">
        <w:rPr>
          <w:noProof/>
        </w:rPr>
        <w:fldChar w:fldCharType="end"/>
      </w:r>
      <w:bookmarkEnd w:id="10"/>
      <w:r>
        <w:t>. Level of education according to educational stages</w:t>
      </w:r>
    </w:p>
    <w:tbl>
      <w:tblPr>
        <w:tblStyle w:val="GridTable1Light-Accent1"/>
        <w:tblW w:w="12977" w:type="dxa"/>
        <w:tblLook w:val="04A0" w:firstRow="1" w:lastRow="0" w:firstColumn="1" w:lastColumn="0" w:noHBand="0" w:noVBand="1"/>
      </w:tblPr>
      <w:tblGrid>
        <w:gridCol w:w="5979"/>
        <w:gridCol w:w="6998"/>
      </w:tblGrid>
      <w:tr w:rsidR="002C13EE" w:rsidRPr="00F57DB5" w14:paraId="6F86B33D" w14:textId="77777777" w:rsidTr="002C13EE">
        <w:trPr>
          <w:cnfStyle w:val="100000000000" w:firstRow="1" w:lastRow="0" w:firstColumn="0" w:lastColumn="0" w:oddVBand="0" w:evenVBand="0" w:oddHBand="0"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5979" w:type="dxa"/>
          </w:tcPr>
          <w:p w14:paraId="4F8B649C" w14:textId="589BF98D" w:rsidR="002C13EE" w:rsidRPr="00F57DB5" w:rsidRDefault="002C13EE" w:rsidP="00D76770">
            <w:pPr>
              <w:spacing w:after="0"/>
              <w:rPr>
                <w:sz w:val="20"/>
                <w:szCs w:val="20"/>
                <w:lang w:val="en-GB"/>
              </w:rPr>
            </w:pPr>
            <w:r w:rsidRPr="00F57DB5">
              <w:rPr>
                <w:sz w:val="20"/>
                <w:szCs w:val="20"/>
                <w:lang w:val="en-GB"/>
              </w:rPr>
              <w:t>Level of education</w:t>
            </w:r>
          </w:p>
        </w:tc>
        <w:tc>
          <w:tcPr>
            <w:tcW w:w="6998" w:type="dxa"/>
          </w:tcPr>
          <w:p w14:paraId="4F78FCCA" w14:textId="21282179" w:rsidR="002C13EE" w:rsidRPr="00F57DB5" w:rsidRDefault="002C13EE" w:rsidP="00D76770">
            <w:pPr>
              <w:spacing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F57DB5">
              <w:rPr>
                <w:sz w:val="20"/>
                <w:szCs w:val="20"/>
                <w:lang w:val="en-GB"/>
              </w:rPr>
              <w:t>Type</w:t>
            </w:r>
          </w:p>
        </w:tc>
      </w:tr>
      <w:tr w:rsidR="002C13EE" w:rsidRPr="00F57DB5" w14:paraId="267B2B94" w14:textId="77777777" w:rsidTr="002C13EE">
        <w:trPr>
          <w:trHeight w:val="246"/>
        </w:trPr>
        <w:tc>
          <w:tcPr>
            <w:cnfStyle w:val="001000000000" w:firstRow="0" w:lastRow="0" w:firstColumn="1" w:lastColumn="0" w:oddVBand="0" w:evenVBand="0" w:oddHBand="0" w:evenHBand="0" w:firstRowFirstColumn="0" w:firstRowLastColumn="0" w:lastRowFirstColumn="0" w:lastRowLastColumn="0"/>
            <w:tcW w:w="5979" w:type="dxa"/>
            <w:vAlign w:val="center"/>
          </w:tcPr>
          <w:p w14:paraId="228E9BF8" w14:textId="37BA83CE" w:rsidR="002C13EE" w:rsidRPr="00F57DB5" w:rsidRDefault="002C13EE" w:rsidP="002C13EE">
            <w:pPr>
              <w:spacing w:after="0"/>
              <w:jc w:val="left"/>
              <w:rPr>
                <w:sz w:val="20"/>
                <w:szCs w:val="20"/>
                <w:lang w:val="en-GB"/>
              </w:rPr>
            </w:pPr>
            <w:r w:rsidRPr="00F57DB5">
              <w:rPr>
                <w:sz w:val="20"/>
                <w:szCs w:val="20"/>
                <w:lang w:val="en-GB"/>
              </w:rPr>
              <w:t xml:space="preserve">Primary </w:t>
            </w:r>
          </w:p>
        </w:tc>
        <w:tc>
          <w:tcPr>
            <w:tcW w:w="6998" w:type="dxa"/>
          </w:tcPr>
          <w:p w14:paraId="744C1980" w14:textId="0E72F997" w:rsidR="002C13EE" w:rsidRPr="00F57DB5" w:rsidRDefault="002C13EE" w:rsidP="00D7677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From 1</w:t>
            </w:r>
            <w:r w:rsidRPr="002C13EE">
              <w:rPr>
                <w:sz w:val="20"/>
                <w:szCs w:val="20"/>
                <w:vertAlign w:val="superscript"/>
                <w:lang w:val="en-GB"/>
              </w:rPr>
              <w:t>st</w:t>
            </w:r>
            <w:r>
              <w:rPr>
                <w:sz w:val="20"/>
                <w:szCs w:val="20"/>
                <w:lang w:val="en-GB"/>
              </w:rPr>
              <w:t xml:space="preserve"> to 4</w:t>
            </w:r>
            <w:r w:rsidRPr="002C13EE">
              <w:rPr>
                <w:sz w:val="20"/>
                <w:szCs w:val="20"/>
                <w:vertAlign w:val="superscript"/>
                <w:lang w:val="en-GB"/>
              </w:rPr>
              <w:t>th</w:t>
            </w:r>
            <w:r>
              <w:rPr>
                <w:sz w:val="20"/>
                <w:szCs w:val="20"/>
                <w:lang w:val="en-GB"/>
              </w:rPr>
              <w:t xml:space="preserve"> grade</w:t>
            </w:r>
          </w:p>
        </w:tc>
      </w:tr>
      <w:tr w:rsidR="002C13EE" w:rsidRPr="00F57DB5" w14:paraId="04AB57A1" w14:textId="77777777" w:rsidTr="002C13EE">
        <w:trPr>
          <w:trHeight w:val="246"/>
        </w:trPr>
        <w:tc>
          <w:tcPr>
            <w:cnfStyle w:val="001000000000" w:firstRow="0" w:lastRow="0" w:firstColumn="1" w:lastColumn="0" w:oddVBand="0" w:evenVBand="0" w:oddHBand="0" w:evenHBand="0" w:firstRowFirstColumn="0" w:firstRowLastColumn="0" w:lastRowFirstColumn="0" w:lastRowLastColumn="0"/>
            <w:tcW w:w="5979" w:type="dxa"/>
            <w:vAlign w:val="center"/>
          </w:tcPr>
          <w:p w14:paraId="48592150" w14:textId="0C981F64" w:rsidR="002C13EE" w:rsidRPr="002C13EE" w:rsidRDefault="002C13EE" w:rsidP="002C13EE">
            <w:pPr>
              <w:spacing w:after="0"/>
              <w:jc w:val="left"/>
              <w:rPr>
                <w:b w:val="0"/>
                <w:bCs w:val="0"/>
                <w:sz w:val="20"/>
                <w:szCs w:val="20"/>
                <w:lang w:val="en-GB"/>
              </w:rPr>
            </w:pPr>
            <w:r w:rsidRPr="00F57DB5">
              <w:rPr>
                <w:sz w:val="20"/>
                <w:szCs w:val="20"/>
                <w:lang w:val="en-GB"/>
              </w:rPr>
              <w:t>Secondary</w:t>
            </w:r>
          </w:p>
        </w:tc>
        <w:tc>
          <w:tcPr>
            <w:tcW w:w="6998" w:type="dxa"/>
          </w:tcPr>
          <w:p w14:paraId="5F0602EE" w14:textId="7D463DDF" w:rsidR="002C13EE" w:rsidRPr="00F57DB5" w:rsidRDefault="002C13EE" w:rsidP="00D7677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From 9</w:t>
            </w:r>
            <w:r w:rsidRPr="002C13EE">
              <w:rPr>
                <w:sz w:val="20"/>
                <w:szCs w:val="20"/>
                <w:vertAlign w:val="superscript"/>
                <w:lang w:val="en-GB"/>
              </w:rPr>
              <w:t>th</w:t>
            </w:r>
            <w:r>
              <w:rPr>
                <w:sz w:val="20"/>
                <w:szCs w:val="20"/>
                <w:lang w:val="en-GB"/>
              </w:rPr>
              <w:t xml:space="preserve"> to 12</w:t>
            </w:r>
            <w:r w:rsidRPr="002C13EE">
              <w:rPr>
                <w:sz w:val="20"/>
                <w:szCs w:val="20"/>
                <w:vertAlign w:val="superscript"/>
                <w:lang w:val="en-GB"/>
              </w:rPr>
              <w:t>th</w:t>
            </w:r>
            <w:r>
              <w:rPr>
                <w:sz w:val="20"/>
                <w:szCs w:val="20"/>
                <w:lang w:val="en-GB"/>
              </w:rPr>
              <w:t xml:space="preserve"> </w:t>
            </w:r>
            <w:r w:rsidRPr="00F57DB5">
              <w:rPr>
                <w:sz w:val="20"/>
                <w:szCs w:val="20"/>
                <w:lang w:val="en-GB"/>
              </w:rPr>
              <w:t>grade</w:t>
            </w:r>
            <w:r w:rsidR="007B15D9">
              <w:rPr>
                <w:sz w:val="20"/>
                <w:szCs w:val="20"/>
                <w:lang w:val="en-GB"/>
              </w:rPr>
              <w:t xml:space="preserve"> and Vocational education</w:t>
            </w:r>
          </w:p>
        </w:tc>
      </w:tr>
      <w:tr w:rsidR="002C13EE" w:rsidRPr="00F57DB5" w14:paraId="5D5E6176" w14:textId="77777777" w:rsidTr="002C13EE">
        <w:trPr>
          <w:trHeight w:val="246"/>
        </w:trPr>
        <w:tc>
          <w:tcPr>
            <w:cnfStyle w:val="001000000000" w:firstRow="0" w:lastRow="0" w:firstColumn="1" w:lastColumn="0" w:oddVBand="0" w:evenVBand="0" w:oddHBand="0" w:evenHBand="0" w:firstRowFirstColumn="0" w:firstRowLastColumn="0" w:lastRowFirstColumn="0" w:lastRowLastColumn="0"/>
            <w:tcW w:w="5979" w:type="dxa"/>
            <w:vAlign w:val="center"/>
          </w:tcPr>
          <w:p w14:paraId="455C57D7" w14:textId="78A1D401" w:rsidR="002C13EE" w:rsidRPr="00F57DB5" w:rsidRDefault="002C13EE" w:rsidP="002C13EE">
            <w:pPr>
              <w:spacing w:after="0"/>
              <w:jc w:val="left"/>
              <w:rPr>
                <w:sz w:val="20"/>
                <w:szCs w:val="20"/>
                <w:lang w:val="en-GB"/>
              </w:rPr>
            </w:pPr>
            <w:r w:rsidRPr="00F57DB5">
              <w:rPr>
                <w:sz w:val="20"/>
                <w:szCs w:val="20"/>
                <w:lang w:val="en-GB"/>
              </w:rPr>
              <w:t>High</w:t>
            </w:r>
          </w:p>
        </w:tc>
        <w:tc>
          <w:tcPr>
            <w:tcW w:w="6998" w:type="dxa"/>
          </w:tcPr>
          <w:p w14:paraId="35F6EFE8" w14:textId="7E95B0E6" w:rsidR="002C13EE" w:rsidRPr="00F57DB5" w:rsidRDefault="002C13EE" w:rsidP="00D7677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F57DB5">
              <w:rPr>
                <w:sz w:val="20"/>
                <w:szCs w:val="20"/>
                <w:lang w:val="en-GB"/>
              </w:rPr>
              <w:t>University, Post-university studies</w:t>
            </w:r>
          </w:p>
        </w:tc>
      </w:tr>
    </w:tbl>
    <w:p w14:paraId="65061B29" w14:textId="2CE7D21D" w:rsidR="00C67F57" w:rsidRDefault="00C96194" w:rsidP="007B15D9">
      <w:pPr>
        <w:pStyle w:val="Heading3"/>
        <w:spacing w:before="240"/>
        <w:rPr>
          <w:lang w:val="en-GB"/>
        </w:rPr>
      </w:pPr>
      <w:r>
        <w:rPr>
          <w:lang w:val="en-GB"/>
        </w:rPr>
        <w:t xml:space="preserve">Section C. </w:t>
      </w:r>
      <w:r w:rsidR="00C67F57" w:rsidRPr="00D76770">
        <w:rPr>
          <w:lang w:val="en-GB"/>
        </w:rPr>
        <w:t>Participant’s social status</w:t>
      </w:r>
    </w:p>
    <w:p w14:paraId="53838FDD" w14:textId="0156439C" w:rsidR="00144799" w:rsidRPr="009A7795" w:rsidRDefault="00144799" w:rsidP="009A37FA">
      <w:pPr>
        <w:pStyle w:val="ListParagraph"/>
        <w:numPr>
          <w:ilvl w:val="0"/>
          <w:numId w:val="13"/>
        </w:numPr>
        <w:rPr>
          <w:lang w:val="en-GB"/>
        </w:rPr>
      </w:pPr>
      <w:r>
        <w:rPr>
          <w:lang w:val="en-GB"/>
        </w:rPr>
        <w:t xml:space="preserve">Evaluate the </w:t>
      </w:r>
      <w:r w:rsidR="00F5167C">
        <w:rPr>
          <w:b/>
          <w:bCs/>
          <w:lang w:val="en-GB"/>
        </w:rPr>
        <w:t>P</w:t>
      </w:r>
      <w:r w:rsidRPr="00F5167C">
        <w:rPr>
          <w:b/>
          <w:bCs/>
          <w:lang w:val="en-GB"/>
        </w:rPr>
        <w:t xml:space="preserve">atient’s </w:t>
      </w:r>
      <w:r w:rsidR="00F5167C">
        <w:rPr>
          <w:b/>
          <w:bCs/>
          <w:lang w:val="en-GB"/>
        </w:rPr>
        <w:t>S</w:t>
      </w:r>
      <w:r w:rsidRPr="00F5167C">
        <w:rPr>
          <w:b/>
          <w:bCs/>
          <w:lang w:val="en-GB"/>
        </w:rPr>
        <w:t>ocial</w:t>
      </w:r>
      <w:r w:rsidR="00F5167C" w:rsidRPr="00F5167C">
        <w:rPr>
          <w:b/>
          <w:bCs/>
          <w:lang w:val="en-GB"/>
        </w:rPr>
        <w:t xml:space="preserve"> </w:t>
      </w:r>
      <w:r w:rsidR="00F5167C">
        <w:rPr>
          <w:b/>
          <w:bCs/>
          <w:lang w:val="en-GB"/>
        </w:rPr>
        <w:t>S</w:t>
      </w:r>
      <w:r w:rsidR="00F5167C" w:rsidRPr="00F5167C">
        <w:rPr>
          <w:b/>
          <w:bCs/>
          <w:lang w:val="en-GB"/>
        </w:rPr>
        <w:t>tatus</w:t>
      </w:r>
      <w:r w:rsidR="00F5167C">
        <w:rPr>
          <w:lang w:val="en-GB"/>
        </w:rPr>
        <w:t xml:space="preserve"> for </w:t>
      </w:r>
      <w:r w:rsidR="00F5167C" w:rsidRPr="00144799">
        <w:rPr>
          <w:b/>
          <w:bCs/>
          <w:lang w:val="en-GB"/>
        </w:rPr>
        <w:t>Homeless</w:t>
      </w:r>
      <w:r w:rsidR="00F5167C">
        <w:rPr>
          <w:lang w:val="en-GB"/>
        </w:rPr>
        <w:t xml:space="preserve">, </w:t>
      </w:r>
      <w:r w:rsidR="00F5167C" w:rsidRPr="00144799">
        <w:rPr>
          <w:b/>
          <w:bCs/>
          <w:lang w:val="en-GB"/>
        </w:rPr>
        <w:t>Injecting drug</w:t>
      </w:r>
      <w:r w:rsidR="00F5167C">
        <w:rPr>
          <w:lang w:val="en-GB"/>
        </w:rPr>
        <w:t xml:space="preserve">, </w:t>
      </w:r>
      <w:r w:rsidR="00F5167C" w:rsidRPr="00144799">
        <w:rPr>
          <w:b/>
          <w:bCs/>
          <w:lang w:val="en-GB"/>
        </w:rPr>
        <w:t>Alcohol</w:t>
      </w:r>
      <w:r w:rsidR="00F5167C">
        <w:rPr>
          <w:lang w:val="en-GB"/>
        </w:rPr>
        <w:t xml:space="preserve"> </w:t>
      </w:r>
      <w:r w:rsidR="00F5167C" w:rsidRPr="00144799">
        <w:rPr>
          <w:b/>
          <w:bCs/>
          <w:lang w:val="en-GB"/>
        </w:rPr>
        <w:t>use</w:t>
      </w:r>
      <w:r w:rsidR="00F5167C">
        <w:rPr>
          <w:lang w:val="en-GB"/>
        </w:rPr>
        <w:t xml:space="preserve">, and </w:t>
      </w:r>
      <w:r w:rsidR="00F5167C" w:rsidRPr="00144799">
        <w:rPr>
          <w:b/>
          <w:bCs/>
          <w:lang w:val="en-GB"/>
        </w:rPr>
        <w:t>Employment</w:t>
      </w:r>
      <w:r w:rsidR="00F5167C">
        <w:rPr>
          <w:b/>
          <w:bCs/>
          <w:lang w:val="en-GB"/>
        </w:rPr>
        <w:t xml:space="preserve"> </w:t>
      </w:r>
      <w:r w:rsidR="00F5167C" w:rsidRPr="00F5167C">
        <w:rPr>
          <w:lang w:val="en-GB"/>
        </w:rPr>
        <w:t>in</w:t>
      </w:r>
      <w:r w:rsidR="00F5167C">
        <w:rPr>
          <w:b/>
          <w:bCs/>
          <w:lang w:val="en-GB"/>
        </w:rPr>
        <w:t xml:space="preserve"> </w:t>
      </w:r>
      <w:r w:rsidRPr="00144799">
        <w:rPr>
          <w:lang w:val="en-GB"/>
        </w:rPr>
        <w:t xml:space="preserve">the past </w:t>
      </w:r>
      <w:r>
        <w:rPr>
          <w:lang w:val="en-GB"/>
        </w:rPr>
        <w:t>year (</w:t>
      </w:r>
      <w:r w:rsidRPr="00144799">
        <w:rPr>
          <w:lang w:val="en-GB"/>
        </w:rPr>
        <w:t xml:space="preserve">12 months prior to the </w:t>
      </w:r>
      <w:r w:rsidRPr="009A7795">
        <w:rPr>
          <w:lang w:val="en-GB"/>
        </w:rPr>
        <w:t>TB evaluation)</w:t>
      </w:r>
      <w:r w:rsidR="00F5167C" w:rsidRPr="009A7795">
        <w:rPr>
          <w:lang w:val="en-GB"/>
        </w:rPr>
        <w:t>.</w:t>
      </w:r>
    </w:p>
    <w:p w14:paraId="3F814C3D" w14:textId="652202A8" w:rsidR="005E63D2" w:rsidRPr="005E63D2" w:rsidRDefault="005E63D2" w:rsidP="009A37FA">
      <w:pPr>
        <w:pStyle w:val="ListParagraph"/>
        <w:numPr>
          <w:ilvl w:val="0"/>
          <w:numId w:val="13"/>
        </w:numPr>
        <w:rPr>
          <w:lang w:val="en-GB"/>
        </w:rPr>
      </w:pPr>
      <w:r w:rsidRPr="005E63D2">
        <w:rPr>
          <w:b/>
          <w:bCs/>
          <w:lang w:val="en-GB"/>
        </w:rPr>
        <w:t>Injecting Drug Use Within Past Year</w:t>
      </w:r>
      <w:r>
        <w:rPr>
          <w:lang w:val="en-GB"/>
        </w:rPr>
        <w:t xml:space="preserve">. </w:t>
      </w:r>
      <w:r w:rsidRPr="005E63D2">
        <w:rPr>
          <w:lang w:val="en-GB"/>
        </w:rPr>
        <w:t>The purpose for collecting this information is to assess the patient's ability to adhere to anti-tuberculosis drug therapy. The intent of this question is not to require a detailed systematic interview of each patient but to identify those patients whose drug use might interfere with their ability to complete anti-tuberculosis drug therapy</w:t>
      </w:r>
      <w:r>
        <w:rPr>
          <w:lang w:val="en-GB"/>
        </w:rPr>
        <w:t>.</w:t>
      </w:r>
    </w:p>
    <w:p w14:paraId="5E5685B1" w14:textId="04BDFD93" w:rsidR="005E63D2" w:rsidRPr="005E63D2" w:rsidRDefault="005E63D2" w:rsidP="009A37FA">
      <w:pPr>
        <w:pStyle w:val="ListParagraph"/>
        <w:numPr>
          <w:ilvl w:val="1"/>
          <w:numId w:val="13"/>
        </w:numPr>
        <w:rPr>
          <w:lang w:val="en-GB"/>
        </w:rPr>
      </w:pPr>
      <w:r w:rsidRPr="005E63D2">
        <w:rPr>
          <w:lang w:val="en-GB"/>
        </w:rPr>
        <w:t xml:space="preserve">Check </w:t>
      </w:r>
      <w:r w:rsidRPr="005E63D2">
        <w:rPr>
          <w:b/>
          <w:bCs/>
          <w:lang w:val="en-GB"/>
        </w:rPr>
        <w:t>No</w:t>
      </w:r>
      <w:r w:rsidRPr="005E63D2">
        <w:rPr>
          <w:lang w:val="en-GB"/>
        </w:rPr>
        <w:t xml:space="preserve"> if the patient has not injected drugs within the past 12 months.</w:t>
      </w:r>
    </w:p>
    <w:p w14:paraId="3853C6B8" w14:textId="5E683FE4" w:rsidR="005E63D2" w:rsidRPr="005E63D2" w:rsidRDefault="005E63D2" w:rsidP="009A37FA">
      <w:pPr>
        <w:pStyle w:val="ListParagraph"/>
        <w:numPr>
          <w:ilvl w:val="1"/>
          <w:numId w:val="13"/>
        </w:numPr>
        <w:rPr>
          <w:lang w:val="en-GB"/>
        </w:rPr>
      </w:pPr>
      <w:r w:rsidRPr="005E63D2">
        <w:rPr>
          <w:lang w:val="en-GB"/>
        </w:rPr>
        <w:t xml:space="preserve">Check </w:t>
      </w:r>
      <w:r w:rsidRPr="005E63D2">
        <w:rPr>
          <w:b/>
          <w:bCs/>
          <w:lang w:val="en-GB"/>
        </w:rPr>
        <w:t>Yes</w:t>
      </w:r>
      <w:r w:rsidRPr="005E63D2">
        <w:rPr>
          <w:lang w:val="en-GB"/>
        </w:rPr>
        <w:t xml:space="preserve"> if it is known that the patient injected drugs within the past 12 months.</w:t>
      </w:r>
    </w:p>
    <w:p w14:paraId="2F27C18E" w14:textId="588543F7" w:rsidR="005E63D2" w:rsidRPr="005E63D2" w:rsidRDefault="005E63D2" w:rsidP="009A37FA">
      <w:pPr>
        <w:pStyle w:val="ListParagraph"/>
        <w:numPr>
          <w:ilvl w:val="1"/>
          <w:numId w:val="13"/>
        </w:numPr>
        <w:rPr>
          <w:lang w:val="en-GB"/>
        </w:rPr>
      </w:pPr>
      <w:r w:rsidRPr="005E63D2">
        <w:rPr>
          <w:lang w:val="en-GB"/>
        </w:rPr>
        <w:lastRenderedPageBreak/>
        <w:t xml:space="preserve">Check </w:t>
      </w:r>
      <w:r w:rsidRPr="005E63D2">
        <w:rPr>
          <w:b/>
          <w:bCs/>
          <w:lang w:val="en-GB"/>
        </w:rPr>
        <w:t>Unknown</w:t>
      </w:r>
      <w:r w:rsidRPr="005E63D2">
        <w:rPr>
          <w:lang w:val="en-GB"/>
        </w:rPr>
        <w:t xml:space="preserve"> if it is not known if the patient injected drugs within the past 12 months.</w:t>
      </w:r>
    </w:p>
    <w:p w14:paraId="18C66ADA" w14:textId="3189FDD0" w:rsidR="00F5167C" w:rsidRDefault="00F5167C" w:rsidP="009A37FA">
      <w:pPr>
        <w:pStyle w:val="ListParagraph"/>
        <w:numPr>
          <w:ilvl w:val="0"/>
          <w:numId w:val="13"/>
        </w:numPr>
        <w:rPr>
          <w:lang w:val="en-GB"/>
        </w:rPr>
      </w:pPr>
      <w:r>
        <w:rPr>
          <w:lang w:val="en-GB"/>
        </w:rPr>
        <w:t>If</w:t>
      </w:r>
      <w:r w:rsidR="0002442A">
        <w:rPr>
          <w:lang w:val="en-GB"/>
        </w:rPr>
        <w:t xml:space="preserve"> it is marked</w:t>
      </w:r>
      <w:r>
        <w:rPr>
          <w:lang w:val="en-GB"/>
        </w:rPr>
        <w:t xml:space="preserve"> </w:t>
      </w:r>
      <w:r w:rsidRPr="00F5167C">
        <w:rPr>
          <w:b/>
          <w:bCs/>
          <w:lang w:val="en-GB"/>
        </w:rPr>
        <w:t xml:space="preserve">Not </w:t>
      </w:r>
      <w:r>
        <w:rPr>
          <w:b/>
          <w:bCs/>
          <w:lang w:val="en-GB"/>
        </w:rPr>
        <w:t>e</w:t>
      </w:r>
      <w:r w:rsidRPr="00F5167C">
        <w:rPr>
          <w:b/>
          <w:bCs/>
          <w:lang w:val="en-GB"/>
        </w:rPr>
        <w:t>mployed within the past year</w:t>
      </w:r>
      <w:r>
        <w:rPr>
          <w:lang w:val="en-GB"/>
        </w:rPr>
        <w:t xml:space="preserve"> </w:t>
      </w:r>
      <w:r w:rsidR="0002442A">
        <w:rPr>
          <w:lang w:val="en-GB"/>
        </w:rPr>
        <w:t xml:space="preserve">in </w:t>
      </w:r>
      <w:r w:rsidR="0002442A" w:rsidRPr="0002442A">
        <w:rPr>
          <w:b/>
          <w:bCs/>
          <w:lang w:val="en-GB"/>
        </w:rPr>
        <w:t>Section C</w:t>
      </w:r>
      <w:r w:rsidR="0002442A">
        <w:rPr>
          <w:lang w:val="en-GB"/>
        </w:rPr>
        <w:t xml:space="preserve">, </w:t>
      </w:r>
      <w:r>
        <w:rPr>
          <w:lang w:val="en-GB"/>
        </w:rPr>
        <w:t xml:space="preserve">check the answer given in </w:t>
      </w:r>
      <w:r w:rsidRPr="00F5167C">
        <w:rPr>
          <w:b/>
          <w:bCs/>
          <w:lang w:val="en-GB"/>
        </w:rPr>
        <w:t>Section B</w:t>
      </w:r>
      <w:r w:rsidR="0002442A">
        <w:rPr>
          <w:b/>
          <w:bCs/>
          <w:lang w:val="en-GB"/>
        </w:rPr>
        <w:t xml:space="preserve"> </w:t>
      </w:r>
      <w:r w:rsidR="0002442A">
        <w:rPr>
          <w:lang w:val="en-GB"/>
        </w:rPr>
        <w:t>for employment status</w:t>
      </w:r>
      <w:r>
        <w:rPr>
          <w:lang w:val="en-GB"/>
        </w:rPr>
        <w:t>.</w:t>
      </w:r>
    </w:p>
    <w:p w14:paraId="5125FF28" w14:textId="435D4320" w:rsidR="0002442A" w:rsidRDefault="0002442A" w:rsidP="009A37FA">
      <w:pPr>
        <w:pStyle w:val="ListParagraph"/>
        <w:numPr>
          <w:ilvl w:val="0"/>
          <w:numId w:val="13"/>
        </w:numPr>
        <w:rPr>
          <w:lang w:val="en-GB"/>
        </w:rPr>
      </w:pPr>
      <w:r w:rsidRPr="0002442A">
        <w:rPr>
          <w:lang w:val="en-GB"/>
        </w:rPr>
        <w:t>History of being</w:t>
      </w:r>
      <w:r>
        <w:rPr>
          <w:b/>
          <w:bCs/>
          <w:lang w:val="en-GB"/>
        </w:rPr>
        <w:t xml:space="preserve"> </w:t>
      </w:r>
      <w:r w:rsidRPr="0002442A">
        <w:rPr>
          <w:b/>
          <w:bCs/>
          <w:lang w:val="en-GB"/>
        </w:rPr>
        <w:t>Resident of correctional facility</w:t>
      </w:r>
      <w:r>
        <w:rPr>
          <w:lang w:val="en-GB"/>
        </w:rPr>
        <w:t xml:space="preserve"> - </w:t>
      </w:r>
      <w:r w:rsidRPr="0002442A">
        <w:rPr>
          <w:lang w:val="en-GB"/>
        </w:rPr>
        <w:t xml:space="preserve">a person who has </w:t>
      </w:r>
      <w:r w:rsidR="002C13EE">
        <w:rPr>
          <w:lang w:val="en-GB"/>
        </w:rPr>
        <w:t xml:space="preserve">ever </w:t>
      </w:r>
      <w:r w:rsidRPr="0002442A">
        <w:rPr>
          <w:lang w:val="en-GB"/>
        </w:rPr>
        <w:t>been in detention</w:t>
      </w:r>
      <w:r>
        <w:rPr>
          <w:lang w:val="en-GB"/>
        </w:rPr>
        <w:t xml:space="preserve"> (prison).</w:t>
      </w:r>
    </w:p>
    <w:p w14:paraId="5474775A" w14:textId="2D26E6B5" w:rsidR="00184B49" w:rsidRPr="009A7795" w:rsidRDefault="0002442A" w:rsidP="009A37FA">
      <w:pPr>
        <w:pStyle w:val="ListParagraph"/>
        <w:numPr>
          <w:ilvl w:val="0"/>
          <w:numId w:val="13"/>
        </w:numPr>
        <w:rPr>
          <w:lang w:val="en-GB"/>
        </w:rPr>
      </w:pPr>
      <w:r w:rsidRPr="009A7795">
        <w:rPr>
          <w:b/>
          <w:bCs/>
          <w:lang w:val="en-GB"/>
        </w:rPr>
        <w:t>Alcohol use</w:t>
      </w:r>
      <w:r w:rsidRPr="009A7795">
        <w:rPr>
          <w:lang w:val="en-GB"/>
        </w:rPr>
        <w:t xml:space="preserve"> - </w:t>
      </w:r>
      <w:r w:rsidR="000A193F" w:rsidRPr="009A7795">
        <w:rPr>
          <w:lang w:val="en-GB"/>
        </w:rPr>
        <w:t>when alcohol consumption led to problems in relationships</w:t>
      </w:r>
      <w:r w:rsidR="000A193F" w:rsidRPr="009A7795">
        <w:t xml:space="preserve"> </w:t>
      </w:r>
      <w:r w:rsidR="000A193F" w:rsidRPr="009A7795">
        <w:rPr>
          <w:lang w:val="en-GB"/>
        </w:rPr>
        <w:t>health, employment/work performance, or finances within the past year. It is</w:t>
      </w:r>
      <w:r w:rsidR="00144799" w:rsidRPr="009A7795">
        <w:rPr>
          <w:lang w:val="en-GB"/>
        </w:rPr>
        <w:t xml:space="preserve"> </w:t>
      </w:r>
      <w:r w:rsidR="000A193F" w:rsidRPr="009A7795">
        <w:rPr>
          <w:lang w:val="en-GB"/>
        </w:rPr>
        <w:t>not standardized; it will be subjectively evaluated by physicians.</w:t>
      </w:r>
    </w:p>
    <w:p w14:paraId="48FB4AD1" w14:textId="4E6B7F36" w:rsidR="000A193F" w:rsidRPr="000A193F" w:rsidRDefault="000A193F" w:rsidP="009A37FA">
      <w:pPr>
        <w:pStyle w:val="ListParagraph"/>
        <w:numPr>
          <w:ilvl w:val="0"/>
          <w:numId w:val="13"/>
        </w:numPr>
        <w:rPr>
          <w:lang w:val="en-GB"/>
        </w:rPr>
      </w:pPr>
      <w:r>
        <w:rPr>
          <w:b/>
          <w:bCs/>
          <w:lang w:val="en-GB"/>
        </w:rPr>
        <w:t>History or current cigarette smoking</w:t>
      </w:r>
      <w:r w:rsidRPr="000A193F">
        <w:rPr>
          <w:lang w:val="en-GB"/>
        </w:rPr>
        <w:t>.</w:t>
      </w:r>
      <w:r>
        <w:rPr>
          <w:lang w:val="en-GB"/>
        </w:rPr>
        <w:t xml:space="preserve"> Specify the number of packs of cigarettes per day that the patient smokes. If the patient smokes less than one pack, indicate 0.5 of the pack.</w:t>
      </w:r>
    </w:p>
    <w:tbl>
      <w:tblPr>
        <w:tblStyle w:val="GridTable1Light-Accent1"/>
        <w:tblW w:w="0" w:type="auto"/>
        <w:tblLayout w:type="fixed"/>
        <w:tblLook w:val="04A0" w:firstRow="1" w:lastRow="0" w:firstColumn="1" w:lastColumn="0" w:noHBand="0" w:noVBand="1"/>
      </w:tblPr>
      <w:tblGrid>
        <w:gridCol w:w="6475"/>
        <w:gridCol w:w="6475"/>
      </w:tblGrid>
      <w:tr w:rsidR="00184B49" w:rsidRPr="00D76770" w14:paraId="1513E5A9" w14:textId="77777777" w:rsidTr="006E77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14:paraId="71432975" w14:textId="77777777" w:rsidR="00184B49" w:rsidRPr="00D76770" w:rsidRDefault="00184B49" w:rsidP="00202011">
            <w:pPr>
              <w:spacing w:after="0"/>
              <w:rPr>
                <w:lang w:val="en-GB"/>
              </w:rPr>
            </w:pPr>
            <w:r w:rsidRPr="00D76770">
              <w:rPr>
                <w:lang w:val="en-GB"/>
              </w:rPr>
              <w:t>Printed Enrolment Form</w:t>
            </w:r>
          </w:p>
        </w:tc>
        <w:tc>
          <w:tcPr>
            <w:tcW w:w="6475" w:type="dxa"/>
          </w:tcPr>
          <w:p w14:paraId="389A5DF9" w14:textId="77777777" w:rsidR="00184B49" w:rsidRPr="00D76770" w:rsidRDefault="00184B49" w:rsidP="00202011">
            <w:pPr>
              <w:spacing w:after="0"/>
              <w:cnfStyle w:val="100000000000" w:firstRow="1" w:lastRow="0" w:firstColumn="0" w:lastColumn="0" w:oddVBand="0" w:evenVBand="0" w:oddHBand="0" w:evenHBand="0" w:firstRowFirstColumn="0" w:firstRowLastColumn="0" w:lastRowFirstColumn="0" w:lastRowLastColumn="0"/>
              <w:rPr>
                <w:lang w:val="en-GB"/>
              </w:rPr>
            </w:pPr>
            <w:r w:rsidRPr="00D76770">
              <w:rPr>
                <w:lang w:val="en-GB"/>
              </w:rPr>
              <w:t>Electronic Enrolment Form</w:t>
            </w:r>
          </w:p>
        </w:tc>
      </w:tr>
      <w:tr w:rsidR="00184B49" w:rsidRPr="00D76770" w14:paraId="1507572F" w14:textId="77777777" w:rsidTr="006E772F">
        <w:tc>
          <w:tcPr>
            <w:cnfStyle w:val="001000000000" w:firstRow="0" w:lastRow="0" w:firstColumn="1" w:lastColumn="0" w:oddVBand="0" w:evenVBand="0" w:oddHBand="0" w:evenHBand="0" w:firstRowFirstColumn="0" w:firstRowLastColumn="0" w:lastRowFirstColumn="0" w:lastRowLastColumn="0"/>
            <w:tcW w:w="6475" w:type="dxa"/>
            <w:vAlign w:val="center"/>
          </w:tcPr>
          <w:p w14:paraId="375E53D2" w14:textId="5DB7CC73" w:rsidR="00184B49" w:rsidRPr="00D76770" w:rsidRDefault="00184B49" w:rsidP="00202011">
            <w:pPr>
              <w:spacing w:after="0"/>
              <w:jc w:val="left"/>
              <w:rPr>
                <w:lang w:val="en-GB"/>
              </w:rPr>
            </w:pPr>
            <w:r>
              <w:rPr>
                <w:noProof/>
                <w:lang w:val="en-GB"/>
              </w:rPr>
              <w:drawing>
                <wp:inline distT="0" distB="0" distL="0" distR="0" wp14:anchorId="6F2B46E5" wp14:editId="73A40BF5">
                  <wp:extent cx="4015740" cy="1216891"/>
                  <wp:effectExtent l="0" t="0" r="381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2407A9D.tmp"/>
                          <pic:cNvPicPr/>
                        </pic:nvPicPr>
                        <pic:blipFill>
                          <a:blip r:embed="rId43">
                            <a:extLst>
                              <a:ext uri="{28A0092B-C50C-407E-A947-70E740481C1C}">
                                <a14:useLocalDpi xmlns:a14="http://schemas.microsoft.com/office/drawing/2010/main" val="0"/>
                              </a:ext>
                            </a:extLst>
                          </a:blip>
                          <a:stretch>
                            <a:fillRect/>
                          </a:stretch>
                        </pic:blipFill>
                        <pic:spPr>
                          <a:xfrm>
                            <a:off x="0" y="0"/>
                            <a:ext cx="4015740" cy="1216891"/>
                          </a:xfrm>
                          <a:prstGeom prst="rect">
                            <a:avLst/>
                          </a:prstGeom>
                        </pic:spPr>
                      </pic:pic>
                    </a:graphicData>
                  </a:graphic>
                </wp:inline>
              </w:drawing>
            </w:r>
          </w:p>
        </w:tc>
        <w:tc>
          <w:tcPr>
            <w:tcW w:w="6475" w:type="dxa"/>
            <w:vAlign w:val="center"/>
          </w:tcPr>
          <w:p w14:paraId="38C26772" w14:textId="44DC59EB" w:rsidR="00184B49" w:rsidRPr="00D76770" w:rsidRDefault="00184B49" w:rsidP="006F040B">
            <w:pPr>
              <w:spacing w:after="0"/>
              <w:jc w:val="left"/>
              <w:cnfStyle w:val="000000000000" w:firstRow="0" w:lastRow="0" w:firstColumn="0" w:lastColumn="0" w:oddVBand="0" w:evenVBand="0" w:oddHBand="0" w:evenHBand="0" w:firstRowFirstColumn="0" w:firstRowLastColumn="0" w:lastRowFirstColumn="0" w:lastRowLastColumn="0"/>
              <w:rPr>
                <w:lang w:val="en-GB"/>
              </w:rPr>
            </w:pPr>
            <w:r>
              <w:rPr>
                <w:noProof/>
                <w:lang w:val="en-GB"/>
              </w:rPr>
              <w:drawing>
                <wp:inline distT="0" distB="0" distL="0" distR="0" wp14:anchorId="547271AC" wp14:editId="4328146A">
                  <wp:extent cx="3535680" cy="1208219"/>
                  <wp:effectExtent l="0" t="0" r="0" b="381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2406DB4.tmp"/>
                          <pic:cNvPicPr/>
                        </pic:nvPicPr>
                        <pic:blipFill>
                          <a:blip r:embed="rId44">
                            <a:extLst>
                              <a:ext uri="{28A0092B-C50C-407E-A947-70E740481C1C}">
                                <a14:useLocalDpi xmlns:a14="http://schemas.microsoft.com/office/drawing/2010/main" val="0"/>
                              </a:ext>
                            </a:extLst>
                          </a:blip>
                          <a:stretch>
                            <a:fillRect/>
                          </a:stretch>
                        </pic:blipFill>
                        <pic:spPr>
                          <a:xfrm>
                            <a:off x="0" y="0"/>
                            <a:ext cx="3535680" cy="1208219"/>
                          </a:xfrm>
                          <a:prstGeom prst="rect">
                            <a:avLst/>
                          </a:prstGeom>
                        </pic:spPr>
                      </pic:pic>
                    </a:graphicData>
                  </a:graphic>
                </wp:inline>
              </w:drawing>
            </w:r>
          </w:p>
        </w:tc>
      </w:tr>
    </w:tbl>
    <w:p w14:paraId="47C0D10C" w14:textId="5CBA55FE" w:rsidR="00C67F57" w:rsidRDefault="008267C8" w:rsidP="00C67F57">
      <w:pPr>
        <w:pStyle w:val="Heading3"/>
        <w:rPr>
          <w:lang w:val="en-GB"/>
        </w:rPr>
      </w:pPr>
      <w:r>
        <w:rPr>
          <w:lang w:val="en-GB"/>
        </w:rPr>
        <w:t xml:space="preserve">Section D. </w:t>
      </w:r>
      <w:r w:rsidR="00C67F57" w:rsidRPr="00D76770">
        <w:rPr>
          <w:lang w:val="en-GB"/>
        </w:rPr>
        <w:t>Tuberculosis history and treatment</w:t>
      </w:r>
    </w:p>
    <w:p w14:paraId="6133808B" w14:textId="77777777" w:rsidR="00047724" w:rsidRDefault="00EC7027" w:rsidP="009A37FA">
      <w:pPr>
        <w:pStyle w:val="ListParagraph"/>
        <w:numPr>
          <w:ilvl w:val="0"/>
          <w:numId w:val="14"/>
        </w:numPr>
        <w:rPr>
          <w:lang w:val="en-GB"/>
        </w:rPr>
      </w:pPr>
      <w:r w:rsidRPr="00047724">
        <w:rPr>
          <w:b/>
          <w:bCs/>
          <w:lang w:val="en-GB"/>
        </w:rPr>
        <w:t>Section D</w:t>
      </w:r>
      <w:r>
        <w:rPr>
          <w:lang w:val="en-GB"/>
        </w:rPr>
        <w:t xml:space="preserve"> contains </w:t>
      </w:r>
      <w:r w:rsidR="00047724" w:rsidRPr="00047724">
        <w:rPr>
          <w:lang w:val="en-GB"/>
        </w:rPr>
        <w:t>information about the last previous treatment for tuberculosis</w:t>
      </w:r>
      <w:r w:rsidR="00047724">
        <w:rPr>
          <w:lang w:val="en-GB"/>
        </w:rPr>
        <w:t xml:space="preserve">. </w:t>
      </w:r>
    </w:p>
    <w:p w14:paraId="2A26EDCE" w14:textId="2BFCCD1B" w:rsidR="000A193F" w:rsidRDefault="00047724" w:rsidP="009A37FA">
      <w:pPr>
        <w:pStyle w:val="ListParagraph"/>
        <w:numPr>
          <w:ilvl w:val="0"/>
          <w:numId w:val="14"/>
        </w:numPr>
        <w:rPr>
          <w:lang w:val="en-GB"/>
        </w:rPr>
      </w:pPr>
      <w:r w:rsidRPr="00047724">
        <w:rPr>
          <w:lang w:val="en-GB"/>
        </w:rPr>
        <w:t>Specify the month and year when the last previous TB treatment started and ended.</w:t>
      </w:r>
      <w:r>
        <w:rPr>
          <w:lang w:val="en-GB"/>
        </w:rPr>
        <w:t xml:space="preserve"> If the month is unknown specify the month of June (e.g. 06/2008) – the middle of the year.</w:t>
      </w:r>
    </w:p>
    <w:p w14:paraId="1C5555A9" w14:textId="05313AA3" w:rsidR="00047724" w:rsidRDefault="00047724" w:rsidP="009A37FA">
      <w:pPr>
        <w:pStyle w:val="ListParagraph"/>
        <w:numPr>
          <w:ilvl w:val="0"/>
          <w:numId w:val="14"/>
        </w:numPr>
        <w:rPr>
          <w:lang w:val="en-GB"/>
        </w:rPr>
      </w:pPr>
      <w:r>
        <w:rPr>
          <w:lang w:val="en-GB"/>
        </w:rPr>
        <w:t xml:space="preserve">If there are some comments about the previous treatment, type them in the </w:t>
      </w:r>
      <w:r w:rsidRPr="00047724">
        <w:rPr>
          <w:b/>
          <w:bCs/>
          <w:lang w:val="en-GB"/>
        </w:rPr>
        <w:t>Comments</w:t>
      </w:r>
      <w:r>
        <w:rPr>
          <w:lang w:val="en-GB"/>
        </w:rPr>
        <w:t xml:space="preserve"> rubric.</w:t>
      </w:r>
    </w:p>
    <w:p w14:paraId="4CA33E14" w14:textId="06A81664" w:rsidR="00047724" w:rsidRPr="00047724" w:rsidRDefault="00B37D95" w:rsidP="009A37FA">
      <w:pPr>
        <w:pStyle w:val="ListParagraph"/>
        <w:numPr>
          <w:ilvl w:val="0"/>
          <w:numId w:val="14"/>
        </w:numPr>
        <w:rPr>
          <w:lang w:val="en-GB"/>
        </w:rPr>
      </w:pPr>
      <w:r w:rsidRPr="00B37D95">
        <w:rPr>
          <w:b/>
          <w:bCs/>
          <w:lang w:val="en-GB"/>
        </w:rPr>
        <w:t>Question D3</w:t>
      </w:r>
      <w:r>
        <w:rPr>
          <w:lang w:val="en-GB"/>
        </w:rPr>
        <w:t xml:space="preserve"> refers to the second line drugs, excluding those used in the mSTR regimens. </w:t>
      </w:r>
    </w:p>
    <w:tbl>
      <w:tblPr>
        <w:tblStyle w:val="GridTable1Light-Accent1"/>
        <w:tblW w:w="0" w:type="auto"/>
        <w:tblLayout w:type="fixed"/>
        <w:tblLook w:val="04A0" w:firstRow="1" w:lastRow="0" w:firstColumn="1" w:lastColumn="0" w:noHBand="0" w:noVBand="1"/>
      </w:tblPr>
      <w:tblGrid>
        <w:gridCol w:w="6475"/>
        <w:gridCol w:w="6475"/>
      </w:tblGrid>
      <w:tr w:rsidR="006E772F" w:rsidRPr="00D76770" w14:paraId="3B276403" w14:textId="77777777" w:rsidTr="006F04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14:paraId="1FC30886" w14:textId="77777777" w:rsidR="00EF0510" w:rsidRPr="00D76770" w:rsidRDefault="00EF0510" w:rsidP="00202011">
            <w:pPr>
              <w:spacing w:after="0"/>
              <w:rPr>
                <w:lang w:val="en-GB"/>
              </w:rPr>
            </w:pPr>
            <w:r w:rsidRPr="00D76770">
              <w:rPr>
                <w:lang w:val="en-GB"/>
              </w:rPr>
              <w:t>Printed Enrolment Form</w:t>
            </w:r>
          </w:p>
        </w:tc>
        <w:tc>
          <w:tcPr>
            <w:tcW w:w="6475" w:type="dxa"/>
          </w:tcPr>
          <w:p w14:paraId="182AC07E" w14:textId="77777777" w:rsidR="00EF0510" w:rsidRPr="00D76770" w:rsidRDefault="00EF0510" w:rsidP="00202011">
            <w:pPr>
              <w:spacing w:after="0"/>
              <w:cnfStyle w:val="100000000000" w:firstRow="1" w:lastRow="0" w:firstColumn="0" w:lastColumn="0" w:oddVBand="0" w:evenVBand="0" w:oddHBand="0" w:evenHBand="0" w:firstRowFirstColumn="0" w:firstRowLastColumn="0" w:lastRowFirstColumn="0" w:lastRowLastColumn="0"/>
              <w:rPr>
                <w:lang w:val="en-GB"/>
              </w:rPr>
            </w:pPr>
            <w:r w:rsidRPr="00D76770">
              <w:rPr>
                <w:lang w:val="en-GB"/>
              </w:rPr>
              <w:t>Electronic Enrolment Form</w:t>
            </w:r>
          </w:p>
        </w:tc>
      </w:tr>
      <w:tr w:rsidR="006E772F" w:rsidRPr="00D76770" w14:paraId="06059DF3" w14:textId="77777777" w:rsidTr="006E772F">
        <w:tc>
          <w:tcPr>
            <w:cnfStyle w:val="001000000000" w:firstRow="0" w:lastRow="0" w:firstColumn="1" w:lastColumn="0" w:oddVBand="0" w:evenVBand="0" w:oddHBand="0" w:evenHBand="0" w:firstRowFirstColumn="0" w:firstRowLastColumn="0" w:lastRowFirstColumn="0" w:lastRowLastColumn="0"/>
            <w:tcW w:w="6475" w:type="dxa"/>
            <w:vAlign w:val="center"/>
          </w:tcPr>
          <w:p w14:paraId="71349071" w14:textId="7330D4E6" w:rsidR="00EF0510" w:rsidRPr="00D76770" w:rsidRDefault="00EF0510" w:rsidP="00202011">
            <w:pPr>
              <w:spacing w:after="0"/>
              <w:jc w:val="left"/>
              <w:rPr>
                <w:lang w:val="en-GB"/>
              </w:rPr>
            </w:pPr>
            <w:r>
              <w:rPr>
                <w:noProof/>
                <w:lang w:val="en-GB"/>
              </w:rPr>
              <w:drawing>
                <wp:inline distT="0" distB="0" distL="0" distR="0" wp14:anchorId="33646E46" wp14:editId="4C78AAF7">
                  <wp:extent cx="3950970" cy="1844040"/>
                  <wp:effectExtent l="0" t="0" r="0" b="381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2406553.tmp"/>
                          <pic:cNvPicPr/>
                        </pic:nvPicPr>
                        <pic:blipFill>
                          <a:blip r:embed="rId45">
                            <a:extLst>
                              <a:ext uri="{28A0092B-C50C-407E-A947-70E740481C1C}">
                                <a14:useLocalDpi xmlns:a14="http://schemas.microsoft.com/office/drawing/2010/main" val="0"/>
                              </a:ext>
                            </a:extLst>
                          </a:blip>
                          <a:stretch>
                            <a:fillRect/>
                          </a:stretch>
                        </pic:blipFill>
                        <pic:spPr>
                          <a:xfrm>
                            <a:off x="0" y="0"/>
                            <a:ext cx="3987286" cy="1860990"/>
                          </a:xfrm>
                          <a:prstGeom prst="rect">
                            <a:avLst/>
                          </a:prstGeom>
                        </pic:spPr>
                      </pic:pic>
                    </a:graphicData>
                  </a:graphic>
                </wp:inline>
              </w:drawing>
            </w:r>
          </w:p>
        </w:tc>
        <w:tc>
          <w:tcPr>
            <w:tcW w:w="6475" w:type="dxa"/>
            <w:vAlign w:val="center"/>
          </w:tcPr>
          <w:p w14:paraId="08963897" w14:textId="0EDF41DE" w:rsidR="00EF0510" w:rsidRPr="00D76770" w:rsidRDefault="006E772F" w:rsidP="00202011">
            <w:pPr>
              <w:spacing w:after="0"/>
              <w:jc w:val="left"/>
              <w:cnfStyle w:val="000000000000" w:firstRow="0" w:lastRow="0" w:firstColumn="0" w:lastColumn="0" w:oddVBand="0" w:evenVBand="0" w:oddHBand="0" w:evenHBand="0" w:firstRowFirstColumn="0" w:firstRowLastColumn="0" w:lastRowFirstColumn="0" w:lastRowLastColumn="0"/>
              <w:rPr>
                <w:lang w:val="en-GB"/>
              </w:rPr>
            </w:pPr>
            <w:r>
              <w:rPr>
                <w:noProof/>
                <w:lang w:val="en-GB"/>
              </w:rPr>
              <w:drawing>
                <wp:inline distT="0" distB="0" distL="0" distR="0" wp14:anchorId="25EEA9CE" wp14:editId="20C5B6BE">
                  <wp:extent cx="3665219" cy="168402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24011DB.tmp"/>
                          <pic:cNvPicPr/>
                        </pic:nvPicPr>
                        <pic:blipFill>
                          <a:blip r:embed="rId46">
                            <a:extLst>
                              <a:ext uri="{28A0092B-C50C-407E-A947-70E740481C1C}">
                                <a14:useLocalDpi xmlns:a14="http://schemas.microsoft.com/office/drawing/2010/main" val="0"/>
                              </a:ext>
                            </a:extLst>
                          </a:blip>
                          <a:stretch>
                            <a:fillRect/>
                          </a:stretch>
                        </pic:blipFill>
                        <pic:spPr>
                          <a:xfrm>
                            <a:off x="0" y="0"/>
                            <a:ext cx="3728704" cy="1713189"/>
                          </a:xfrm>
                          <a:prstGeom prst="rect">
                            <a:avLst/>
                          </a:prstGeom>
                        </pic:spPr>
                      </pic:pic>
                    </a:graphicData>
                  </a:graphic>
                </wp:inline>
              </w:drawing>
            </w:r>
          </w:p>
        </w:tc>
      </w:tr>
    </w:tbl>
    <w:p w14:paraId="5AF73FB9" w14:textId="2D55D2E4" w:rsidR="00C67F57" w:rsidRDefault="00B37D95" w:rsidP="00C67F57">
      <w:pPr>
        <w:pStyle w:val="Heading3"/>
        <w:rPr>
          <w:lang w:val="en-GB"/>
        </w:rPr>
      </w:pPr>
      <w:r>
        <w:rPr>
          <w:lang w:val="en-GB"/>
        </w:rPr>
        <w:lastRenderedPageBreak/>
        <w:t xml:space="preserve">Section E. </w:t>
      </w:r>
      <w:r w:rsidR="00C67F57" w:rsidRPr="00D76770">
        <w:rPr>
          <w:lang w:val="en-GB"/>
        </w:rPr>
        <w:t>Concomitant Diagnosis at the Time of TB Diagnosis</w:t>
      </w:r>
    </w:p>
    <w:p w14:paraId="6902BAF7" w14:textId="2DAB35C7" w:rsidR="00B37D95" w:rsidRPr="008F5453" w:rsidRDefault="00B37D95" w:rsidP="009A37FA">
      <w:pPr>
        <w:pStyle w:val="ListParagraph"/>
        <w:numPr>
          <w:ilvl w:val="0"/>
          <w:numId w:val="15"/>
        </w:numPr>
        <w:rPr>
          <w:lang w:val="en-GB"/>
        </w:rPr>
      </w:pPr>
      <w:r w:rsidRPr="00B37D95">
        <w:rPr>
          <w:lang w:val="en-GB"/>
        </w:rPr>
        <w:t xml:space="preserve">Concomitant Diagnosis </w:t>
      </w:r>
      <w:r w:rsidR="008F5453">
        <w:rPr>
          <w:lang w:val="en-GB"/>
        </w:rPr>
        <w:t xml:space="preserve">(risk factors) </w:t>
      </w:r>
      <w:r>
        <w:rPr>
          <w:lang w:val="en-GB"/>
        </w:rPr>
        <w:t>refers to</w:t>
      </w:r>
      <w:r w:rsidRPr="00B37D95">
        <w:rPr>
          <w:lang w:val="en-GB"/>
        </w:rPr>
        <w:t xml:space="preserve"> </w:t>
      </w:r>
      <w:r>
        <w:rPr>
          <w:lang w:val="en-GB"/>
        </w:rPr>
        <w:t xml:space="preserve">those that are evaluated at </w:t>
      </w:r>
      <w:r w:rsidRPr="00B37D95">
        <w:rPr>
          <w:lang w:val="en-GB"/>
        </w:rPr>
        <w:t xml:space="preserve">the </w:t>
      </w:r>
      <w:r>
        <w:rPr>
          <w:lang w:val="en-GB"/>
        </w:rPr>
        <w:t>t</w:t>
      </w:r>
      <w:r w:rsidRPr="00B37D95">
        <w:rPr>
          <w:lang w:val="en-GB"/>
        </w:rPr>
        <w:t xml:space="preserve">ime of </w:t>
      </w:r>
      <w:r>
        <w:rPr>
          <w:lang w:val="en-GB"/>
        </w:rPr>
        <w:t xml:space="preserve">the current episode of </w:t>
      </w:r>
      <w:r w:rsidR="008F5453">
        <w:rPr>
          <w:lang w:val="en-GB"/>
        </w:rPr>
        <w:t>TB</w:t>
      </w:r>
      <w:r>
        <w:rPr>
          <w:lang w:val="en-GB"/>
        </w:rPr>
        <w:t>.</w:t>
      </w:r>
      <w:r w:rsidR="008F5453" w:rsidRPr="008F5453">
        <w:t xml:space="preserve"> </w:t>
      </w:r>
      <w:r w:rsidR="008F5453" w:rsidRPr="008F5453">
        <w:rPr>
          <w:lang w:val="en-GB"/>
        </w:rPr>
        <w:t>Documentation of</w:t>
      </w:r>
      <w:r w:rsidR="008F5453">
        <w:rPr>
          <w:lang w:val="en-GB"/>
        </w:rPr>
        <w:t xml:space="preserve"> </w:t>
      </w:r>
      <w:r w:rsidR="008F5453" w:rsidRPr="008F5453">
        <w:rPr>
          <w:lang w:val="en-GB"/>
        </w:rPr>
        <w:t>additional TB risk factors from the medical records or a reliable source is preferred</w:t>
      </w:r>
      <w:r w:rsidR="008F5453">
        <w:rPr>
          <w:lang w:val="en-GB"/>
        </w:rPr>
        <w:t>.</w:t>
      </w:r>
    </w:p>
    <w:p w14:paraId="4D55D9E5" w14:textId="5B702F5C" w:rsidR="00F57DB5" w:rsidRDefault="00F57DB5" w:rsidP="009A37FA">
      <w:pPr>
        <w:pStyle w:val="ListParagraph"/>
        <w:numPr>
          <w:ilvl w:val="0"/>
          <w:numId w:val="15"/>
        </w:numPr>
        <w:rPr>
          <w:lang w:val="en-GB"/>
        </w:rPr>
      </w:pPr>
      <w:r>
        <w:rPr>
          <w:lang w:val="en-GB"/>
        </w:rPr>
        <w:t xml:space="preserve">If the TB patient has </w:t>
      </w:r>
      <w:r w:rsidRPr="00F57DB5">
        <w:rPr>
          <w:b/>
          <w:bCs/>
          <w:lang w:val="en-GB"/>
        </w:rPr>
        <w:t xml:space="preserve">Viral </w:t>
      </w:r>
      <w:r>
        <w:rPr>
          <w:b/>
          <w:bCs/>
          <w:lang w:val="en-GB"/>
        </w:rPr>
        <w:t>H</w:t>
      </w:r>
      <w:r w:rsidRPr="00F57DB5">
        <w:rPr>
          <w:b/>
          <w:bCs/>
          <w:lang w:val="en-GB"/>
        </w:rPr>
        <w:t>epatitis</w:t>
      </w:r>
      <w:r>
        <w:rPr>
          <w:lang w:val="en-GB"/>
        </w:rPr>
        <w:t xml:space="preserve"> </w:t>
      </w:r>
      <w:r w:rsidRPr="00F57DB5">
        <w:rPr>
          <w:lang w:val="en-GB"/>
        </w:rPr>
        <w:t xml:space="preserve">check </w:t>
      </w:r>
      <w:r w:rsidRPr="00F57DB5">
        <w:rPr>
          <w:b/>
          <w:bCs/>
          <w:lang w:val="en-GB"/>
        </w:rPr>
        <w:t>Yes</w:t>
      </w:r>
      <w:r w:rsidRPr="00F57DB5">
        <w:rPr>
          <w:lang w:val="en-GB"/>
        </w:rPr>
        <w:t xml:space="preserve"> and mark</w:t>
      </w:r>
      <w:r>
        <w:rPr>
          <w:lang w:val="en-GB"/>
        </w:rPr>
        <w:t xml:space="preserve"> the type (A, B, C or B and C)</w:t>
      </w:r>
    </w:p>
    <w:p w14:paraId="4EEE0E4E" w14:textId="79D5C76B" w:rsidR="00F57DB5" w:rsidRDefault="00F57DB5" w:rsidP="009A37FA">
      <w:pPr>
        <w:pStyle w:val="ListParagraph"/>
        <w:numPr>
          <w:ilvl w:val="0"/>
          <w:numId w:val="15"/>
        </w:numPr>
        <w:rPr>
          <w:lang w:val="en-GB"/>
        </w:rPr>
      </w:pPr>
      <w:r w:rsidRPr="00F57DB5">
        <w:rPr>
          <w:lang w:val="en-GB"/>
        </w:rPr>
        <w:t xml:space="preserve">If the TB patient has </w:t>
      </w:r>
      <w:r>
        <w:rPr>
          <w:b/>
          <w:bCs/>
          <w:lang w:val="en-GB"/>
        </w:rPr>
        <w:t>D</w:t>
      </w:r>
      <w:r w:rsidRPr="00F57DB5">
        <w:rPr>
          <w:b/>
          <w:bCs/>
          <w:lang w:val="en-GB"/>
        </w:rPr>
        <w:t xml:space="preserve">iabetes </w:t>
      </w:r>
      <w:r>
        <w:rPr>
          <w:b/>
          <w:bCs/>
          <w:lang w:val="en-GB"/>
        </w:rPr>
        <w:t>M</w:t>
      </w:r>
      <w:r w:rsidRPr="00F57DB5">
        <w:rPr>
          <w:b/>
          <w:bCs/>
          <w:lang w:val="en-GB"/>
        </w:rPr>
        <w:t>ellitus</w:t>
      </w:r>
      <w:r w:rsidRPr="00F57DB5">
        <w:rPr>
          <w:lang w:val="en-GB"/>
        </w:rPr>
        <w:t xml:space="preserve"> check </w:t>
      </w:r>
      <w:r w:rsidRPr="00F57DB5">
        <w:rPr>
          <w:b/>
          <w:bCs/>
          <w:lang w:val="en-GB"/>
        </w:rPr>
        <w:t>Yes</w:t>
      </w:r>
      <w:r w:rsidRPr="00F57DB5">
        <w:rPr>
          <w:lang w:val="en-GB"/>
        </w:rPr>
        <w:t xml:space="preserve"> and mark the type (Type I or Type II) at the time of TB diagnosis</w:t>
      </w:r>
    </w:p>
    <w:p w14:paraId="19503C66" w14:textId="0BE663D6" w:rsidR="00F57DB5" w:rsidRPr="00F57DB5" w:rsidRDefault="00F57DB5" w:rsidP="009A37FA">
      <w:pPr>
        <w:pStyle w:val="ListParagraph"/>
        <w:numPr>
          <w:ilvl w:val="0"/>
          <w:numId w:val="15"/>
        </w:numPr>
        <w:rPr>
          <w:lang w:val="en-GB"/>
        </w:rPr>
      </w:pPr>
      <w:r>
        <w:rPr>
          <w:lang w:val="en-GB"/>
        </w:rPr>
        <w:t xml:space="preserve">How to assess </w:t>
      </w:r>
      <w:r w:rsidRPr="00F57DB5">
        <w:rPr>
          <w:b/>
          <w:bCs/>
          <w:lang w:val="en-GB"/>
        </w:rPr>
        <w:t>Peripheral neuropathy</w:t>
      </w:r>
      <w:r>
        <w:rPr>
          <w:lang w:val="en-GB"/>
        </w:rPr>
        <w:t xml:space="preserve"> see </w:t>
      </w:r>
      <w:r>
        <w:rPr>
          <w:lang w:val="en-GB"/>
        </w:rPr>
        <w:fldChar w:fldCharType="begin"/>
      </w:r>
      <w:r>
        <w:rPr>
          <w:lang w:val="en-GB"/>
        </w:rPr>
        <w:instrText xml:space="preserve"> REF _Ref46410374 \h </w:instrText>
      </w:r>
      <w:r>
        <w:rPr>
          <w:lang w:val="en-GB"/>
        </w:rPr>
      </w:r>
      <w:r>
        <w:rPr>
          <w:lang w:val="en-GB"/>
        </w:rPr>
        <w:fldChar w:fldCharType="separate"/>
      </w:r>
      <w:r w:rsidR="001F3111">
        <w:t xml:space="preserve">Table </w:t>
      </w:r>
      <w:r w:rsidR="001F3111">
        <w:rPr>
          <w:noProof/>
        </w:rPr>
        <w:t>8</w:t>
      </w:r>
      <w:r>
        <w:rPr>
          <w:lang w:val="en-GB"/>
        </w:rPr>
        <w:fldChar w:fldCharType="end"/>
      </w:r>
    </w:p>
    <w:p w14:paraId="44DFF89C" w14:textId="5E9898D3" w:rsidR="00075A6D" w:rsidRDefault="00075A6D" w:rsidP="009A37FA">
      <w:pPr>
        <w:pStyle w:val="ListParagraph"/>
        <w:numPr>
          <w:ilvl w:val="0"/>
          <w:numId w:val="15"/>
        </w:numPr>
        <w:rPr>
          <w:lang w:val="en-GB"/>
        </w:rPr>
      </w:pPr>
      <w:r w:rsidRPr="00C22920">
        <w:rPr>
          <w:b/>
          <w:bCs/>
          <w:lang w:val="en-GB"/>
        </w:rPr>
        <w:t xml:space="preserve">Chronic renal </w:t>
      </w:r>
      <w:r w:rsidR="00C22920" w:rsidRPr="00C22920">
        <w:rPr>
          <w:b/>
          <w:bCs/>
          <w:lang w:val="en-GB"/>
        </w:rPr>
        <w:t>insufficiency</w:t>
      </w:r>
      <w:r w:rsidRPr="00075A6D">
        <w:rPr>
          <w:lang w:val="en-GB"/>
        </w:rPr>
        <w:t xml:space="preserve"> - presence of kidney damage or loss of kidney function over 3 months or more, regardless of the cause</w:t>
      </w:r>
      <w:r w:rsidR="005548D7">
        <w:rPr>
          <w:lang w:val="en-GB"/>
        </w:rPr>
        <w:t xml:space="preserve"> (</w:t>
      </w:r>
      <w:r w:rsidR="005548D7">
        <w:rPr>
          <w:lang w:val="en-GB"/>
        </w:rPr>
        <w:fldChar w:fldCharType="begin"/>
      </w:r>
      <w:r w:rsidR="005548D7">
        <w:rPr>
          <w:lang w:val="en-GB"/>
        </w:rPr>
        <w:instrText xml:space="preserve"> REF _Ref45805048 \h </w:instrText>
      </w:r>
      <w:r w:rsidR="005548D7">
        <w:rPr>
          <w:lang w:val="en-GB"/>
        </w:rPr>
      </w:r>
      <w:r w:rsidR="005548D7">
        <w:rPr>
          <w:lang w:val="en-GB"/>
        </w:rPr>
        <w:fldChar w:fldCharType="separate"/>
      </w:r>
      <w:r w:rsidR="001F3111">
        <w:t xml:space="preserve">Table </w:t>
      </w:r>
      <w:r w:rsidR="001F3111">
        <w:rPr>
          <w:noProof/>
        </w:rPr>
        <w:t>4</w:t>
      </w:r>
      <w:r w:rsidR="005548D7">
        <w:rPr>
          <w:lang w:val="en-GB"/>
        </w:rPr>
        <w:fldChar w:fldCharType="end"/>
      </w:r>
      <w:r w:rsidR="005548D7">
        <w:rPr>
          <w:lang w:val="en-GB"/>
        </w:rPr>
        <w:t>)</w:t>
      </w:r>
      <w:r w:rsidRPr="00075A6D">
        <w:rPr>
          <w:lang w:val="en-GB"/>
        </w:rPr>
        <w:t>.</w:t>
      </w:r>
      <w:r w:rsidR="002C13EE">
        <w:rPr>
          <w:lang w:val="en-GB"/>
        </w:rPr>
        <w:t xml:space="preserve"> </w:t>
      </w:r>
      <w:r w:rsidR="002C13EE" w:rsidRPr="002C13EE">
        <w:rPr>
          <w:lang w:val="en-GB"/>
        </w:rPr>
        <w:t xml:space="preserve">GFR Calculator </w:t>
      </w:r>
      <w:r w:rsidR="002C13EE">
        <w:rPr>
          <w:lang w:val="en-GB"/>
        </w:rPr>
        <w:t xml:space="preserve"> </w:t>
      </w:r>
      <w:hyperlink r:id="rId47" w:history="1">
        <w:r w:rsidR="002C13EE" w:rsidRPr="00656277">
          <w:rPr>
            <w:rStyle w:val="Hyperlink"/>
            <w:lang w:val="en-GB"/>
          </w:rPr>
          <w:t>https://www.mdcalc.com/mdrd-gfr-equation</w:t>
        </w:r>
      </w:hyperlink>
      <w:r w:rsidR="002C13EE">
        <w:rPr>
          <w:lang w:val="en-GB"/>
        </w:rPr>
        <w:t xml:space="preserve"> can be used</w:t>
      </w:r>
      <w:r w:rsidR="00613617">
        <w:rPr>
          <w:lang w:val="en-GB"/>
        </w:rPr>
        <w:t xml:space="preserve"> as well.</w:t>
      </w:r>
    </w:p>
    <w:p w14:paraId="1F8D5E0C" w14:textId="28818E23" w:rsidR="00622539" w:rsidRDefault="00622539" w:rsidP="00622539">
      <w:pPr>
        <w:pStyle w:val="Caption"/>
        <w:keepNext/>
        <w:spacing w:before="240"/>
      </w:pPr>
      <w:bookmarkStart w:id="11" w:name="_Ref45805048"/>
      <w:r>
        <w:t xml:space="preserve">Table </w:t>
      </w:r>
      <w:r w:rsidR="00000000">
        <w:fldChar w:fldCharType="begin"/>
      </w:r>
      <w:r w:rsidR="00000000">
        <w:instrText xml:space="preserve"> SEQ Table \* ARABIC </w:instrText>
      </w:r>
      <w:r w:rsidR="00000000">
        <w:fldChar w:fldCharType="separate"/>
      </w:r>
      <w:r w:rsidR="001F3111">
        <w:rPr>
          <w:noProof/>
        </w:rPr>
        <w:t>4</w:t>
      </w:r>
      <w:r w:rsidR="00000000">
        <w:rPr>
          <w:noProof/>
        </w:rPr>
        <w:fldChar w:fldCharType="end"/>
      </w:r>
      <w:bookmarkEnd w:id="11"/>
      <w:r>
        <w:t>. Classification of chronic kidney disease stages</w:t>
      </w:r>
    </w:p>
    <w:tbl>
      <w:tblPr>
        <w:tblStyle w:val="GridTable1Light-Accent1"/>
        <w:tblW w:w="0" w:type="auto"/>
        <w:tblLook w:val="04A0" w:firstRow="1" w:lastRow="0" w:firstColumn="1" w:lastColumn="0" w:noHBand="0" w:noVBand="1"/>
      </w:tblPr>
      <w:tblGrid>
        <w:gridCol w:w="1413"/>
        <w:gridCol w:w="8080"/>
        <w:gridCol w:w="3457"/>
      </w:tblGrid>
      <w:tr w:rsidR="00622539" w:rsidRPr="00F57DB5" w14:paraId="68D4DFDB" w14:textId="77777777" w:rsidTr="003D65E4">
        <w:trPr>
          <w:cnfStyle w:val="100000000000" w:firstRow="1" w:lastRow="0" w:firstColumn="0" w:lastColumn="0" w:oddVBand="0" w:evenVBand="0" w:oddHBand="0"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413" w:type="dxa"/>
          </w:tcPr>
          <w:p w14:paraId="0D5DA28B" w14:textId="77777777" w:rsidR="00622539" w:rsidRPr="00F57DB5" w:rsidRDefault="00622539" w:rsidP="003D65E4">
            <w:pPr>
              <w:spacing w:after="0"/>
              <w:rPr>
                <w:sz w:val="20"/>
                <w:szCs w:val="20"/>
                <w:lang w:val="en-GB"/>
              </w:rPr>
            </w:pPr>
            <w:r w:rsidRPr="00F57DB5">
              <w:rPr>
                <w:sz w:val="20"/>
                <w:szCs w:val="20"/>
                <w:lang w:val="en-GB"/>
              </w:rPr>
              <w:t>Stage</w:t>
            </w:r>
          </w:p>
        </w:tc>
        <w:tc>
          <w:tcPr>
            <w:tcW w:w="8080" w:type="dxa"/>
          </w:tcPr>
          <w:p w14:paraId="5C315A1A" w14:textId="77777777" w:rsidR="00622539" w:rsidRPr="00F57DB5" w:rsidRDefault="00622539" w:rsidP="003D65E4">
            <w:pPr>
              <w:spacing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F57DB5">
              <w:rPr>
                <w:sz w:val="20"/>
                <w:szCs w:val="20"/>
                <w:lang w:val="en-GB"/>
              </w:rPr>
              <w:t>Description</w:t>
            </w:r>
          </w:p>
        </w:tc>
        <w:tc>
          <w:tcPr>
            <w:tcW w:w="3457" w:type="dxa"/>
          </w:tcPr>
          <w:p w14:paraId="6C5A8CB5" w14:textId="77777777" w:rsidR="00622539" w:rsidRPr="00F57DB5" w:rsidRDefault="00622539" w:rsidP="003D65E4">
            <w:pPr>
              <w:spacing w:after="0"/>
              <w:jc w:val="center"/>
              <w:cnfStyle w:val="100000000000" w:firstRow="1" w:lastRow="0" w:firstColumn="0" w:lastColumn="0" w:oddVBand="0" w:evenVBand="0" w:oddHBand="0" w:evenHBand="0" w:firstRowFirstColumn="0" w:firstRowLastColumn="0" w:lastRowFirstColumn="0" w:lastRowLastColumn="0"/>
              <w:rPr>
                <w:sz w:val="20"/>
                <w:szCs w:val="20"/>
                <w:lang w:val="en-GB"/>
              </w:rPr>
            </w:pPr>
            <w:r w:rsidRPr="00F57DB5">
              <w:rPr>
                <w:sz w:val="20"/>
                <w:szCs w:val="20"/>
                <w:lang w:val="en-GB"/>
              </w:rPr>
              <w:t>GFR (mL/min/1.73 m</w:t>
            </w:r>
            <w:r w:rsidRPr="00F57DB5">
              <w:rPr>
                <w:sz w:val="20"/>
                <w:szCs w:val="20"/>
                <w:vertAlign w:val="superscript"/>
                <w:lang w:val="en-GB"/>
              </w:rPr>
              <w:t>2</w:t>
            </w:r>
            <w:r w:rsidRPr="00F57DB5">
              <w:rPr>
                <w:sz w:val="20"/>
                <w:szCs w:val="20"/>
                <w:lang w:val="en-GB"/>
              </w:rPr>
              <w:t>)</w:t>
            </w:r>
          </w:p>
        </w:tc>
      </w:tr>
      <w:tr w:rsidR="00622539" w:rsidRPr="00F57DB5" w14:paraId="231A1959" w14:textId="77777777" w:rsidTr="003D65E4">
        <w:trPr>
          <w:trHeight w:val="170"/>
        </w:trPr>
        <w:tc>
          <w:tcPr>
            <w:cnfStyle w:val="001000000000" w:firstRow="0" w:lastRow="0" w:firstColumn="1" w:lastColumn="0" w:oddVBand="0" w:evenVBand="0" w:oddHBand="0" w:evenHBand="0" w:firstRowFirstColumn="0" w:firstRowLastColumn="0" w:lastRowFirstColumn="0" w:lastRowLastColumn="0"/>
            <w:tcW w:w="1413" w:type="dxa"/>
          </w:tcPr>
          <w:p w14:paraId="499CC82C" w14:textId="77777777" w:rsidR="00622539" w:rsidRPr="00F57DB5" w:rsidRDefault="00622539" w:rsidP="003D65E4">
            <w:pPr>
              <w:spacing w:after="0"/>
              <w:rPr>
                <w:sz w:val="20"/>
                <w:szCs w:val="20"/>
                <w:lang w:val="en-GB"/>
              </w:rPr>
            </w:pPr>
            <w:r w:rsidRPr="00F57DB5">
              <w:rPr>
                <w:sz w:val="20"/>
                <w:szCs w:val="20"/>
                <w:lang w:val="en-GB"/>
              </w:rPr>
              <w:t>I</w:t>
            </w:r>
          </w:p>
        </w:tc>
        <w:tc>
          <w:tcPr>
            <w:tcW w:w="8080" w:type="dxa"/>
          </w:tcPr>
          <w:p w14:paraId="1EB8243E" w14:textId="77777777" w:rsidR="00622539" w:rsidRPr="00F57DB5" w:rsidRDefault="00622539" w:rsidP="003D65E4">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F57DB5">
              <w:rPr>
                <w:sz w:val="20"/>
                <w:szCs w:val="20"/>
                <w:lang w:val="en-GB"/>
              </w:rPr>
              <w:t>Kidney damage with normal or increased GFR</w:t>
            </w:r>
          </w:p>
        </w:tc>
        <w:tc>
          <w:tcPr>
            <w:tcW w:w="3457" w:type="dxa"/>
          </w:tcPr>
          <w:p w14:paraId="1953135A" w14:textId="77777777" w:rsidR="00622539" w:rsidRPr="00F57DB5" w:rsidRDefault="00622539" w:rsidP="003D65E4">
            <w:pPr>
              <w:spacing w:after="0"/>
              <w:jc w:val="center"/>
              <w:cnfStyle w:val="000000000000" w:firstRow="0" w:lastRow="0" w:firstColumn="0" w:lastColumn="0" w:oddVBand="0" w:evenVBand="0" w:oddHBand="0" w:evenHBand="0" w:firstRowFirstColumn="0" w:firstRowLastColumn="0" w:lastRowFirstColumn="0" w:lastRowLastColumn="0"/>
              <w:rPr>
                <w:b/>
                <w:bCs/>
                <w:sz w:val="20"/>
                <w:szCs w:val="20"/>
                <w:lang w:val="en-GB"/>
              </w:rPr>
            </w:pPr>
            <w:r w:rsidRPr="00F57DB5">
              <w:rPr>
                <w:rFonts w:cstheme="minorHAnsi"/>
                <w:b/>
                <w:bCs/>
                <w:sz w:val="20"/>
                <w:szCs w:val="20"/>
                <w:lang w:val="en-GB"/>
              </w:rPr>
              <w:t>˃</w:t>
            </w:r>
            <w:r w:rsidRPr="00F57DB5">
              <w:rPr>
                <w:b/>
                <w:bCs/>
                <w:sz w:val="20"/>
                <w:szCs w:val="20"/>
                <w:lang w:val="en-GB"/>
              </w:rPr>
              <w:t xml:space="preserve"> 90</w:t>
            </w:r>
          </w:p>
        </w:tc>
      </w:tr>
      <w:tr w:rsidR="00622539" w:rsidRPr="00F57DB5" w14:paraId="23AC5353" w14:textId="77777777" w:rsidTr="003D65E4">
        <w:trPr>
          <w:trHeight w:val="170"/>
        </w:trPr>
        <w:tc>
          <w:tcPr>
            <w:cnfStyle w:val="001000000000" w:firstRow="0" w:lastRow="0" w:firstColumn="1" w:lastColumn="0" w:oddVBand="0" w:evenVBand="0" w:oddHBand="0" w:evenHBand="0" w:firstRowFirstColumn="0" w:firstRowLastColumn="0" w:lastRowFirstColumn="0" w:lastRowLastColumn="0"/>
            <w:tcW w:w="1413" w:type="dxa"/>
          </w:tcPr>
          <w:p w14:paraId="3B4B20E8" w14:textId="77777777" w:rsidR="00622539" w:rsidRPr="00F57DB5" w:rsidRDefault="00622539" w:rsidP="003D65E4">
            <w:pPr>
              <w:spacing w:after="0"/>
              <w:rPr>
                <w:sz w:val="20"/>
                <w:szCs w:val="20"/>
                <w:lang w:val="en-GB"/>
              </w:rPr>
            </w:pPr>
            <w:r w:rsidRPr="00F57DB5">
              <w:rPr>
                <w:sz w:val="20"/>
                <w:szCs w:val="20"/>
                <w:lang w:val="en-GB"/>
              </w:rPr>
              <w:t>II</w:t>
            </w:r>
          </w:p>
        </w:tc>
        <w:tc>
          <w:tcPr>
            <w:tcW w:w="8080" w:type="dxa"/>
          </w:tcPr>
          <w:p w14:paraId="4C3A3940" w14:textId="77777777" w:rsidR="00622539" w:rsidRPr="00F57DB5" w:rsidRDefault="00622539" w:rsidP="003D65E4">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F57DB5">
              <w:rPr>
                <w:sz w:val="20"/>
                <w:szCs w:val="20"/>
                <w:lang w:val="en-GB"/>
              </w:rPr>
              <w:t>Kidney damage with mild decrease in GFR</w:t>
            </w:r>
          </w:p>
        </w:tc>
        <w:tc>
          <w:tcPr>
            <w:tcW w:w="3457" w:type="dxa"/>
          </w:tcPr>
          <w:p w14:paraId="70B32556" w14:textId="77777777" w:rsidR="00622539" w:rsidRPr="00F57DB5" w:rsidRDefault="00622539" w:rsidP="003D65E4">
            <w:pPr>
              <w:spacing w:after="0"/>
              <w:jc w:val="center"/>
              <w:cnfStyle w:val="000000000000" w:firstRow="0" w:lastRow="0" w:firstColumn="0" w:lastColumn="0" w:oddVBand="0" w:evenVBand="0" w:oddHBand="0" w:evenHBand="0" w:firstRowFirstColumn="0" w:firstRowLastColumn="0" w:lastRowFirstColumn="0" w:lastRowLastColumn="0"/>
              <w:rPr>
                <w:b/>
                <w:bCs/>
                <w:sz w:val="20"/>
                <w:szCs w:val="20"/>
                <w:lang w:val="en-GB"/>
              </w:rPr>
            </w:pPr>
            <w:r w:rsidRPr="00F57DB5">
              <w:rPr>
                <w:b/>
                <w:bCs/>
                <w:sz w:val="20"/>
                <w:szCs w:val="20"/>
                <w:lang w:val="en-GB"/>
              </w:rPr>
              <w:t>60 - 89</w:t>
            </w:r>
          </w:p>
        </w:tc>
      </w:tr>
      <w:tr w:rsidR="00622539" w:rsidRPr="00F57DB5" w14:paraId="29D27F3C" w14:textId="77777777" w:rsidTr="003D65E4">
        <w:trPr>
          <w:trHeight w:val="170"/>
        </w:trPr>
        <w:tc>
          <w:tcPr>
            <w:cnfStyle w:val="001000000000" w:firstRow="0" w:lastRow="0" w:firstColumn="1" w:lastColumn="0" w:oddVBand="0" w:evenVBand="0" w:oddHBand="0" w:evenHBand="0" w:firstRowFirstColumn="0" w:firstRowLastColumn="0" w:lastRowFirstColumn="0" w:lastRowLastColumn="0"/>
            <w:tcW w:w="1413" w:type="dxa"/>
          </w:tcPr>
          <w:p w14:paraId="25054D07" w14:textId="77777777" w:rsidR="00622539" w:rsidRPr="00F57DB5" w:rsidRDefault="00622539" w:rsidP="003D65E4">
            <w:pPr>
              <w:spacing w:after="0"/>
              <w:rPr>
                <w:sz w:val="20"/>
                <w:szCs w:val="20"/>
                <w:lang w:val="en-GB"/>
              </w:rPr>
            </w:pPr>
            <w:r w:rsidRPr="00F57DB5">
              <w:rPr>
                <w:sz w:val="20"/>
                <w:szCs w:val="20"/>
                <w:lang w:val="en-GB"/>
              </w:rPr>
              <w:t>III</w:t>
            </w:r>
          </w:p>
        </w:tc>
        <w:tc>
          <w:tcPr>
            <w:tcW w:w="8080" w:type="dxa"/>
          </w:tcPr>
          <w:p w14:paraId="5768D005" w14:textId="77777777" w:rsidR="00622539" w:rsidRPr="00F57DB5" w:rsidRDefault="00622539" w:rsidP="003D65E4">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F57DB5">
              <w:rPr>
                <w:sz w:val="20"/>
                <w:szCs w:val="20"/>
                <w:lang w:val="en-GB"/>
              </w:rPr>
              <w:t>Kidney damage with moderate decrease in GFR</w:t>
            </w:r>
          </w:p>
        </w:tc>
        <w:tc>
          <w:tcPr>
            <w:tcW w:w="3457" w:type="dxa"/>
          </w:tcPr>
          <w:p w14:paraId="6B013EC8" w14:textId="77777777" w:rsidR="00622539" w:rsidRPr="00F57DB5" w:rsidRDefault="00622539" w:rsidP="003D65E4">
            <w:pPr>
              <w:spacing w:after="0"/>
              <w:jc w:val="center"/>
              <w:cnfStyle w:val="000000000000" w:firstRow="0" w:lastRow="0" w:firstColumn="0" w:lastColumn="0" w:oddVBand="0" w:evenVBand="0" w:oddHBand="0" w:evenHBand="0" w:firstRowFirstColumn="0" w:firstRowLastColumn="0" w:lastRowFirstColumn="0" w:lastRowLastColumn="0"/>
              <w:rPr>
                <w:b/>
                <w:bCs/>
                <w:sz w:val="20"/>
                <w:szCs w:val="20"/>
                <w:lang w:val="en-GB"/>
              </w:rPr>
            </w:pPr>
            <w:r w:rsidRPr="00F57DB5">
              <w:rPr>
                <w:b/>
                <w:bCs/>
                <w:sz w:val="20"/>
                <w:szCs w:val="20"/>
                <w:lang w:val="en-GB"/>
              </w:rPr>
              <w:t>30 - 59</w:t>
            </w:r>
          </w:p>
        </w:tc>
      </w:tr>
      <w:tr w:rsidR="00622539" w:rsidRPr="00F57DB5" w14:paraId="00DC9928" w14:textId="77777777" w:rsidTr="003D65E4">
        <w:trPr>
          <w:trHeight w:val="170"/>
        </w:trPr>
        <w:tc>
          <w:tcPr>
            <w:cnfStyle w:val="001000000000" w:firstRow="0" w:lastRow="0" w:firstColumn="1" w:lastColumn="0" w:oddVBand="0" w:evenVBand="0" w:oddHBand="0" w:evenHBand="0" w:firstRowFirstColumn="0" w:firstRowLastColumn="0" w:lastRowFirstColumn="0" w:lastRowLastColumn="0"/>
            <w:tcW w:w="1413" w:type="dxa"/>
          </w:tcPr>
          <w:p w14:paraId="0B67EEF3" w14:textId="77777777" w:rsidR="00622539" w:rsidRPr="00F57DB5" w:rsidRDefault="00622539" w:rsidP="003D65E4">
            <w:pPr>
              <w:spacing w:after="0"/>
              <w:rPr>
                <w:sz w:val="20"/>
                <w:szCs w:val="20"/>
                <w:lang w:val="en-GB"/>
              </w:rPr>
            </w:pPr>
            <w:r w:rsidRPr="00F57DB5">
              <w:rPr>
                <w:sz w:val="20"/>
                <w:szCs w:val="20"/>
                <w:lang w:val="en-GB"/>
              </w:rPr>
              <w:t>IV</w:t>
            </w:r>
          </w:p>
        </w:tc>
        <w:tc>
          <w:tcPr>
            <w:tcW w:w="8080" w:type="dxa"/>
          </w:tcPr>
          <w:p w14:paraId="2D46A510" w14:textId="77777777" w:rsidR="00622539" w:rsidRPr="00F57DB5" w:rsidRDefault="00622539" w:rsidP="003D65E4">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F57DB5">
              <w:rPr>
                <w:sz w:val="20"/>
                <w:szCs w:val="20"/>
                <w:lang w:val="en-GB"/>
              </w:rPr>
              <w:t>Kidney damage with severe decrease in GFR</w:t>
            </w:r>
          </w:p>
        </w:tc>
        <w:tc>
          <w:tcPr>
            <w:tcW w:w="3457" w:type="dxa"/>
          </w:tcPr>
          <w:p w14:paraId="0A3726EA" w14:textId="77777777" w:rsidR="00622539" w:rsidRPr="00F57DB5" w:rsidRDefault="00622539" w:rsidP="003D65E4">
            <w:pPr>
              <w:spacing w:after="0"/>
              <w:jc w:val="center"/>
              <w:cnfStyle w:val="000000000000" w:firstRow="0" w:lastRow="0" w:firstColumn="0" w:lastColumn="0" w:oddVBand="0" w:evenVBand="0" w:oddHBand="0" w:evenHBand="0" w:firstRowFirstColumn="0" w:firstRowLastColumn="0" w:lastRowFirstColumn="0" w:lastRowLastColumn="0"/>
              <w:rPr>
                <w:b/>
                <w:bCs/>
                <w:sz w:val="20"/>
                <w:szCs w:val="20"/>
                <w:lang w:val="en-GB"/>
              </w:rPr>
            </w:pPr>
            <w:r w:rsidRPr="00F57DB5">
              <w:rPr>
                <w:b/>
                <w:bCs/>
                <w:sz w:val="20"/>
                <w:szCs w:val="20"/>
                <w:lang w:val="en-GB"/>
              </w:rPr>
              <w:t>15 - 29</w:t>
            </w:r>
          </w:p>
        </w:tc>
      </w:tr>
      <w:tr w:rsidR="00622539" w:rsidRPr="00F57DB5" w14:paraId="107BE5F6" w14:textId="77777777" w:rsidTr="003D65E4">
        <w:trPr>
          <w:trHeight w:val="170"/>
        </w:trPr>
        <w:tc>
          <w:tcPr>
            <w:cnfStyle w:val="001000000000" w:firstRow="0" w:lastRow="0" w:firstColumn="1" w:lastColumn="0" w:oddVBand="0" w:evenVBand="0" w:oddHBand="0" w:evenHBand="0" w:firstRowFirstColumn="0" w:firstRowLastColumn="0" w:lastRowFirstColumn="0" w:lastRowLastColumn="0"/>
            <w:tcW w:w="1413" w:type="dxa"/>
          </w:tcPr>
          <w:p w14:paraId="29EC4536" w14:textId="77777777" w:rsidR="00622539" w:rsidRPr="00F57DB5" w:rsidRDefault="00622539" w:rsidP="003D65E4">
            <w:pPr>
              <w:spacing w:after="0"/>
              <w:rPr>
                <w:sz w:val="20"/>
                <w:szCs w:val="20"/>
                <w:lang w:val="en-GB"/>
              </w:rPr>
            </w:pPr>
            <w:r w:rsidRPr="00F57DB5">
              <w:rPr>
                <w:sz w:val="20"/>
                <w:szCs w:val="20"/>
                <w:lang w:val="en-GB"/>
              </w:rPr>
              <w:t>V</w:t>
            </w:r>
          </w:p>
        </w:tc>
        <w:tc>
          <w:tcPr>
            <w:tcW w:w="8080" w:type="dxa"/>
          </w:tcPr>
          <w:p w14:paraId="6827EC80" w14:textId="77777777" w:rsidR="00622539" w:rsidRPr="00F57DB5" w:rsidRDefault="00622539" w:rsidP="003D65E4">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F57DB5">
              <w:rPr>
                <w:sz w:val="20"/>
                <w:szCs w:val="20"/>
                <w:lang w:val="en-GB"/>
              </w:rPr>
              <w:t>Renal failure</w:t>
            </w:r>
          </w:p>
        </w:tc>
        <w:tc>
          <w:tcPr>
            <w:tcW w:w="3457" w:type="dxa"/>
          </w:tcPr>
          <w:p w14:paraId="5EA8E591" w14:textId="77777777" w:rsidR="00622539" w:rsidRPr="00F57DB5" w:rsidRDefault="00622539" w:rsidP="003D65E4">
            <w:pPr>
              <w:spacing w:after="0"/>
              <w:jc w:val="center"/>
              <w:cnfStyle w:val="000000000000" w:firstRow="0" w:lastRow="0" w:firstColumn="0" w:lastColumn="0" w:oddVBand="0" w:evenVBand="0" w:oddHBand="0" w:evenHBand="0" w:firstRowFirstColumn="0" w:firstRowLastColumn="0" w:lastRowFirstColumn="0" w:lastRowLastColumn="0"/>
              <w:rPr>
                <w:b/>
                <w:bCs/>
                <w:sz w:val="20"/>
                <w:szCs w:val="20"/>
                <w:lang w:val="en-GB"/>
              </w:rPr>
            </w:pPr>
            <w:r w:rsidRPr="00F57DB5">
              <w:rPr>
                <w:rFonts w:cstheme="minorHAnsi"/>
                <w:b/>
                <w:bCs/>
                <w:sz w:val="20"/>
                <w:szCs w:val="20"/>
                <w:lang w:val="en-GB"/>
              </w:rPr>
              <w:t>˂</w:t>
            </w:r>
            <w:r w:rsidRPr="00F57DB5">
              <w:rPr>
                <w:b/>
                <w:bCs/>
                <w:sz w:val="20"/>
                <w:szCs w:val="20"/>
                <w:lang w:val="en-GB"/>
              </w:rPr>
              <w:t xml:space="preserve"> 15</w:t>
            </w:r>
          </w:p>
        </w:tc>
      </w:tr>
    </w:tbl>
    <w:p w14:paraId="1B6FD5EA" w14:textId="77777777" w:rsidR="00622539" w:rsidRPr="00622539" w:rsidRDefault="00622539" w:rsidP="00622539">
      <w:pPr>
        <w:rPr>
          <w:lang w:val="en-GB"/>
        </w:rPr>
      </w:pPr>
    </w:p>
    <w:p w14:paraId="78EFFC78" w14:textId="17CFAC91" w:rsidR="00372720" w:rsidRDefault="00372720" w:rsidP="009A37FA">
      <w:pPr>
        <w:pStyle w:val="ListParagraph"/>
        <w:numPr>
          <w:ilvl w:val="0"/>
          <w:numId w:val="15"/>
        </w:numPr>
        <w:rPr>
          <w:lang w:val="en-GB"/>
        </w:rPr>
      </w:pPr>
      <w:r w:rsidRPr="00372720">
        <w:rPr>
          <w:b/>
          <w:bCs/>
          <w:lang w:val="en-GB"/>
        </w:rPr>
        <w:t>HIV Status</w:t>
      </w:r>
      <w:r w:rsidRPr="00372720">
        <w:rPr>
          <w:lang w:val="en-GB"/>
        </w:rPr>
        <w:t xml:space="preserve"> at Time of </w:t>
      </w:r>
      <w:r w:rsidR="007754A4">
        <w:rPr>
          <w:lang w:val="en-GB"/>
        </w:rPr>
        <w:t>Enrolment in mSTR (</w:t>
      </w:r>
      <w:r w:rsidR="007754A4" w:rsidRPr="007754A4">
        <w:rPr>
          <w:lang w:val="en-GB"/>
        </w:rPr>
        <w:t>time of TB diagnostic evaluation or at TB diagnosis</w:t>
      </w:r>
      <w:r>
        <w:rPr>
          <w:lang w:val="en-GB"/>
        </w:rPr>
        <w:t>)</w:t>
      </w:r>
      <w:r w:rsidR="008E5B65">
        <w:rPr>
          <w:lang w:val="en-GB"/>
        </w:rPr>
        <w:t xml:space="preserve">. </w:t>
      </w:r>
    </w:p>
    <w:p w14:paraId="295639FD" w14:textId="3F0C11F1" w:rsidR="00372720" w:rsidRPr="009A7795" w:rsidRDefault="00372720" w:rsidP="009A37FA">
      <w:pPr>
        <w:pStyle w:val="ListParagraph"/>
        <w:numPr>
          <w:ilvl w:val="1"/>
          <w:numId w:val="15"/>
        </w:numPr>
        <w:rPr>
          <w:lang w:val="en-GB"/>
        </w:rPr>
      </w:pPr>
      <w:r w:rsidRPr="00372720">
        <w:rPr>
          <w:lang w:val="en-GB"/>
        </w:rPr>
        <w:t xml:space="preserve">HIV status is </w:t>
      </w:r>
      <w:r w:rsidRPr="00372720">
        <w:rPr>
          <w:b/>
          <w:bCs/>
          <w:lang w:val="en-GB"/>
        </w:rPr>
        <w:t>Negative</w:t>
      </w:r>
      <w:r w:rsidRPr="00372720">
        <w:rPr>
          <w:lang w:val="en-GB"/>
        </w:rPr>
        <w:t xml:space="preserve"> if the patient has had a documented negative HIV test at the time of TB diagnostic evaluation or at TB diagnosis</w:t>
      </w:r>
      <w:r w:rsidR="009A7795" w:rsidRPr="009A7795">
        <w:rPr>
          <w:lang w:val="en-GB"/>
        </w:rPr>
        <w:t xml:space="preserve"> or at TB diagnosis or earlier,</w:t>
      </w:r>
      <w:r w:rsidR="009A7795">
        <w:rPr>
          <w:lang w:val="en-GB"/>
        </w:rPr>
        <w:t xml:space="preserve"> </w:t>
      </w:r>
      <w:r w:rsidR="009A7795" w:rsidRPr="009A7795">
        <w:rPr>
          <w:lang w:val="en-GB"/>
        </w:rPr>
        <w:t>but not exceeding 1 yea</w:t>
      </w:r>
      <w:r w:rsidR="009A7795">
        <w:rPr>
          <w:lang w:val="en-GB"/>
        </w:rPr>
        <w:t>r</w:t>
      </w:r>
      <w:r w:rsidRPr="00372720">
        <w:rPr>
          <w:lang w:val="en-GB"/>
        </w:rPr>
        <w:t>. Undocumented patient history that an HIV test result was negative is not acceptable.</w:t>
      </w:r>
    </w:p>
    <w:p w14:paraId="4FF6CEBD" w14:textId="0E90634C" w:rsidR="00372720" w:rsidRPr="00372720" w:rsidRDefault="00372720" w:rsidP="009A37FA">
      <w:pPr>
        <w:pStyle w:val="ListParagraph"/>
        <w:numPr>
          <w:ilvl w:val="1"/>
          <w:numId w:val="15"/>
        </w:numPr>
        <w:rPr>
          <w:lang w:val="en-GB"/>
        </w:rPr>
      </w:pPr>
      <w:r w:rsidRPr="00372720">
        <w:rPr>
          <w:lang w:val="en-GB"/>
        </w:rPr>
        <w:t xml:space="preserve">HIV status is </w:t>
      </w:r>
      <w:r w:rsidRPr="00372720">
        <w:rPr>
          <w:b/>
          <w:bCs/>
          <w:lang w:val="en-GB"/>
        </w:rPr>
        <w:t>Positive</w:t>
      </w:r>
      <w:r w:rsidRPr="00372720">
        <w:rPr>
          <w:lang w:val="en-GB"/>
        </w:rPr>
        <w:t xml:space="preserve"> if one of the following is applicable:</w:t>
      </w:r>
    </w:p>
    <w:p w14:paraId="4A66014D" w14:textId="512CC5A5" w:rsidR="00372720" w:rsidRPr="00372720" w:rsidRDefault="00372720" w:rsidP="009A37FA">
      <w:pPr>
        <w:pStyle w:val="ListParagraph"/>
        <w:numPr>
          <w:ilvl w:val="2"/>
          <w:numId w:val="15"/>
        </w:numPr>
        <w:rPr>
          <w:lang w:val="en-GB"/>
        </w:rPr>
      </w:pPr>
      <w:r w:rsidRPr="00372720">
        <w:rPr>
          <w:lang w:val="en-GB"/>
        </w:rPr>
        <w:t xml:space="preserve">The patient is tested for HIV and the laboratory result is interpreted as </w:t>
      </w:r>
      <w:r w:rsidRPr="00372720">
        <w:rPr>
          <w:b/>
          <w:bCs/>
          <w:lang w:val="en-GB"/>
        </w:rPr>
        <w:t>Positive</w:t>
      </w:r>
      <w:r w:rsidRPr="00372720">
        <w:rPr>
          <w:lang w:val="en-GB"/>
        </w:rPr>
        <w:t>; or</w:t>
      </w:r>
    </w:p>
    <w:p w14:paraId="5CAD8CE8" w14:textId="77B5C2ED" w:rsidR="00372720" w:rsidRDefault="00372720" w:rsidP="009A37FA">
      <w:pPr>
        <w:pStyle w:val="ListParagraph"/>
        <w:numPr>
          <w:ilvl w:val="2"/>
          <w:numId w:val="15"/>
        </w:numPr>
        <w:rPr>
          <w:lang w:val="en-GB"/>
        </w:rPr>
      </w:pPr>
      <w:r w:rsidRPr="00372720">
        <w:rPr>
          <w:lang w:val="en-GB"/>
        </w:rPr>
        <w:t>The patient has a documented medical history of a previous positive HIV test, or a documented previous diagnosis of HIV infection or AIDS</w:t>
      </w:r>
    </w:p>
    <w:p w14:paraId="28B3D69A" w14:textId="77777777" w:rsidR="007754A4" w:rsidRDefault="007754A4" w:rsidP="009A37FA">
      <w:pPr>
        <w:pStyle w:val="ListParagraph"/>
        <w:numPr>
          <w:ilvl w:val="1"/>
          <w:numId w:val="15"/>
        </w:numPr>
        <w:rPr>
          <w:lang w:val="en-GB"/>
        </w:rPr>
      </w:pPr>
      <w:r w:rsidRPr="007754A4">
        <w:rPr>
          <w:lang w:val="en-GB"/>
        </w:rPr>
        <w:t xml:space="preserve">HIV status is </w:t>
      </w:r>
      <w:r w:rsidRPr="007754A4">
        <w:rPr>
          <w:b/>
          <w:bCs/>
          <w:lang w:val="en-GB"/>
        </w:rPr>
        <w:t>Unknown</w:t>
      </w:r>
      <w:r w:rsidRPr="007754A4">
        <w:rPr>
          <w:lang w:val="en-GB"/>
        </w:rPr>
        <w:t xml:space="preserve"> if it is not known</w:t>
      </w:r>
      <w:r>
        <w:rPr>
          <w:lang w:val="en-GB"/>
        </w:rPr>
        <w:t>:</w:t>
      </w:r>
    </w:p>
    <w:p w14:paraId="2F080F19" w14:textId="77777777" w:rsidR="007754A4" w:rsidRDefault="007754A4" w:rsidP="009A37FA">
      <w:pPr>
        <w:pStyle w:val="ListParagraph"/>
        <w:numPr>
          <w:ilvl w:val="2"/>
          <w:numId w:val="15"/>
        </w:numPr>
        <w:rPr>
          <w:lang w:val="en-GB"/>
        </w:rPr>
      </w:pPr>
      <w:r w:rsidRPr="007754A4">
        <w:rPr>
          <w:lang w:val="en-GB"/>
        </w:rPr>
        <w:t>if the patient has had an HIV test, was ever offered a test, or was referred for HIV testing (e.g., anonymous testing centre, private testing centre) but it is unknown whether the HIV testing was done</w:t>
      </w:r>
    </w:p>
    <w:p w14:paraId="1303ED72" w14:textId="43C9B2A4" w:rsidR="007754A4" w:rsidRDefault="007754A4" w:rsidP="009A37FA">
      <w:pPr>
        <w:pStyle w:val="ListParagraph"/>
        <w:numPr>
          <w:ilvl w:val="2"/>
          <w:numId w:val="15"/>
        </w:numPr>
        <w:rPr>
          <w:lang w:val="en-GB"/>
        </w:rPr>
      </w:pPr>
      <w:r w:rsidRPr="007754A4">
        <w:rPr>
          <w:lang w:val="en-GB"/>
        </w:rPr>
        <w:t>if the patient had a HIV test at the time of the TB diagnostic evaluation or TB diagnosis and the results are not known</w:t>
      </w:r>
      <w:r>
        <w:rPr>
          <w:lang w:val="en-GB"/>
        </w:rPr>
        <w:t>. In this case, information on HIV results will be updated</w:t>
      </w:r>
      <w:r w:rsidRPr="007754A4">
        <w:rPr>
          <w:lang w:val="en-GB"/>
        </w:rPr>
        <w:t xml:space="preserve"> </w:t>
      </w:r>
      <w:r>
        <w:rPr>
          <w:lang w:val="en-GB"/>
        </w:rPr>
        <w:t>when the HIV status will be known</w:t>
      </w:r>
    </w:p>
    <w:p w14:paraId="36EE49E7" w14:textId="1EE9B71C" w:rsidR="007754A4" w:rsidRPr="007754A4" w:rsidRDefault="007754A4" w:rsidP="009A37FA">
      <w:pPr>
        <w:pStyle w:val="ListParagraph"/>
        <w:numPr>
          <w:ilvl w:val="2"/>
          <w:numId w:val="15"/>
        </w:numPr>
        <w:rPr>
          <w:lang w:val="en-GB"/>
        </w:rPr>
      </w:pPr>
      <w:r w:rsidRPr="007754A4">
        <w:rPr>
          <w:lang w:val="en-GB"/>
        </w:rPr>
        <w:t>if the patient was offered the test at the time of the TB diagnostic evaluation or TB diagnosis, but declined to be tested</w:t>
      </w:r>
    </w:p>
    <w:p w14:paraId="52F203DB" w14:textId="65141942" w:rsidR="00877F20" w:rsidRDefault="007754A4" w:rsidP="009A37FA">
      <w:pPr>
        <w:pStyle w:val="ListParagraph"/>
        <w:numPr>
          <w:ilvl w:val="0"/>
          <w:numId w:val="15"/>
        </w:numPr>
        <w:rPr>
          <w:lang w:val="en-GB"/>
        </w:rPr>
      </w:pPr>
      <w:r>
        <w:rPr>
          <w:lang w:val="en-GB"/>
        </w:rPr>
        <w:t xml:space="preserve">If </w:t>
      </w:r>
      <w:r w:rsidRPr="00F57DB5">
        <w:rPr>
          <w:b/>
          <w:bCs/>
          <w:lang w:val="en-GB"/>
        </w:rPr>
        <w:t>HIV status is Positive</w:t>
      </w:r>
      <w:r>
        <w:rPr>
          <w:lang w:val="en-GB"/>
        </w:rPr>
        <w:t>, t</w:t>
      </w:r>
      <w:r w:rsidR="00877F20">
        <w:rPr>
          <w:lang w:val="en-GB"/>
        </w:rPr>
        <w:t>he most recent information on regimen and CD4 at the time of the enrolment in the mSTR study</w:t>
      </w:r>
      <w:r>
        <w:rPr>
          <w:lang w:val="en-GB"/>
        </w:rPr>
        <w:t xml:space="preserve"> will be included</w:t>
      </w:r>
    </w:p>
    <w:p w14:paraId="0E9F4AAD" w14:textId="4D315CA4" w:rsidR="00A45667" w:rsidRDefault="00877F20" w:rsidP="009A37FA">
      <w:pPr>
        <w:pStyle w:val="ListParagraph"/>
        <w:numPr>
          <w:ilvl w:val="0"/>
          <w:numId w:val="15"/>
        </w:numPr>
        <w:rPr>
          <w:lang w:val="en-GB"/>
        </w:rPr>
      </w:pPr>
      <w:r w:rsidRPr="00877F20">
        <w:rPr>
          <w:lang w:val="en-GB"/>
        </w:rPr>
        <w:t xml:space="preserve">Specify </w:t>
      </w:r>
      <w:r w:rsidRPr="00C22920">
        <w:rPr>
          <w:b/>
          <w:bCs/>
          <w:lang w:val="en-GB"/>
        </w:rPr>
        <w:t>COVID-19</w:t>
      </w:r>
      <w:r w:rsidRPr="00877F20">
        <w:rPr>
          <w:lang w:val="en-GB"/>
        </w:rPr>
        <w:t xml:space="preserve"> only if it has been confirmed by laboratory testing (PCR).</w:t>
      </w:r>
    </w:p>
    <w:p w14:paraId="2B5D1B75" w14:textId="179EE054" w:rsidR="00622539" w:rsidRPr="00622539" w:rsidRDefault="00F57DB5" w:rsidP="00622539">
      <w:pPr>
        <w:pStyle w:val="ListParagraph"/>
        <w:numPr>
          <w:ilvl w:val="0"/>
          <w:numId w:val="15"/>
        </w:numPr>
        <w:rPr>
          <w:lang w:val="en-GB"/>
        </w:rPr>
      </w:pPr>
      <w:r>
        <w:rPr>
          <w:lang w:val="en-GB"/>
        </w:rPr>
        <w:t xml:space="preserve">If the patient has other comorbidities that are not listed, type them in </w:t>
      </w:r>
      <w:r w:rsidRPr="00877F20">
        <w:rPr>
          <w:b/>
          <w:bCs/>
          <w:lang w:val="en-GB"/>
        </w:rPr>
        <w:t>Other concomitant diagnosis</w:t>
      </w:r>
      <w:r>
        <w:rPr>
          <w:lang w:val="en-GB"/>
        </w:rPr>
        <w:t xml:space="preserve"> rubrics.</w:t>
      </w:r>
    </w:p>
    <w:tbl>
      <w:tblPr>
        <w:tblStyle w:val="GridTable1Light-Accent1"/>
        <w:tblW w:w="0" w:type="auto"/>
        <w:tblLayout w:type="fixed"/>
        <w:tblLook w:val="04A0" w:firstRow="1" w:lastRow="0" w:firstColumn="1" w:lastColumn="0" w:noHBand="0" w:noVBand="1"/>
      </w:tblPr>
      <w:tblGrid>
        <w:gridCol w:w="6475"/>
        <w:gridCol w:w="6475"/>
      </w:tblGrid>
      <w:tr w:rsidR="00B37D95" w:rsidRPr="00D76770" w14:paraId="66292D0D" w14:textId="77777777" w:rsidTr="002020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14:paraId="0273A8DB" w14:textId="5AAFF529" w:rsidR="00B37D95" w:rsidRPr="00D76770" w:rsidRDefault="00B37D95" w:rsidP="00202011">
            <w:pPr>
              <w:spacing w:after="0"/>
              <w:rPr>
                <w:lang w:val="en-GB"/>
              </w:rPr>
            </w:pPr>
            <w:r w:rsidRPr="00D76770">
              <w:rPr>
                <w:lang w:val="en-GB"/>
              </w:rPr>
              <w:lastRenderedPageBreak/>
              <w:t>Printed Enrolment Form</w:t>
            </w:r>
          </w:p>
        </w:tc>
        <w:tc>
          <w:tcPr>
            <w:tcW w:w="6475" w:type="dxa"/>
          </w:tcPr>
          <w:p w14:paraId="2A219A4C" w14:textId="77777777" w:rsidR="00B37D95" w:rsidRPr="00D76770" w:rsidRDefault="00B37D95" w:rsidP="00202011">
            <w:pPr>
              <w:spacing w:after="0"/>
              <w:cnfStyle w:val="100000000000" w:firstRow="1" w:lastRow="0" w:firstColumn="0" w:lastColumn="0" w:oddVBand="0" w:evenVBand="0" w:oddHBand="0" w:evenHBand="0" w:firstRowFirstColumn="0" w:firstRowLastColumn="0" w:lastRowFirstColumn="0" w:lastRowLastColumn="0"/>
              <w:rPr>
                <w:lang w:val="en-GB"/>
              </w:rPr>
            </w:pPr>
            <w:r w:rsidRPr="00D76770">
              <w:rPr>
                <w:lang w:val="en-GB"/>
              </w:rPr>
              <w:t>Electronic Enrolment Form</w:t>
            </w:r>
          </w:p>
        </w:tc>
      </w:tr>
      <w:tr w:rsidR="00B37D95" w:rsidRPr="00D76770" w14:paraId="56BCF6CA" w14:textId="77777777" w:rsidTr="00202011">
        <w:tc>
          <w:tcPr>
            <w:cnfStyle w:val="001000000000" w:firstRow="0" w:lastRow="0" w:firstColumn="1" w:lastColumn="0" w:oddVBand="0" w:evenVBand="0" w:oddHBand="0" w:evenHBand="0" w:firstRowFirstColumn="0" w:firstRowLastColumn="0" w:lastRowFirstColumn="0" w:lastRowLastColumn="0"/>
            <w:tcW w:w="6475" w:type="dxa"/>
            <w:vAlign w:val="center"/>
          </w:tcPr>
          <w:p w14:paraId="54B23B97" w14:textId="75D49AB4" w:rsidR="00B37D95" w:rsidRPr="00D76770" w:rsidRDefault="00B37D95" w:rsidP="00202011">
            <w:pPr>
              <w:spacing w:after="0"/>
              <w:jc w:val="left"/>
              <w:rPr>
                <w:lang w:val="en-GB"/>
              </w:rPr>
            </w:pPr>
            <w:r>
              <w:rPr>
                <w:noProof/>
                <w:lang w:val="en-GB"/>
              </w:rPr>
              <w:drawing>
                <wp:inline distT="0" distB="0" distL="0" distR="0" wp14:anchorId="783FD470" wp14:editId="304DCE8F">
                  <wp:extent cx="3974465" cy="2678430"/>
                  <wp:effectExtent l="0" t="0" r="0" b="635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2408906.tmp"/>
                          <pic:cNvPicPr/>
                        </pic:nvPicPr>
                        <pic:blipFill>
                          <a:blip r:embed="rId48">
                            <a:extLst>
                              <a:ext uri="{28A0092B-C50C-407E-A947-70E740481C1C}">
                                <a14:useLocalDpi xmlns:a14="http://schemas.microsoft.com/office/drawing/2010/main" val="0"/>
                              </a:ext>
                            </a:extLst>
                          </a:blip>
                          <a:stretch>
                            <a:fillRect/>
                          </a:stretch>
                        </pic:blipFill>
                        <pic:spPr>
                          <a:xfrm>
                            <a:off x="0" y="0"/>
                            <a:ext cx="3974465" cy="2678430"/>
                          </a:xfrm>
                          <a:prstGeom prst="rect">
                            <a:avLst/>
                          </a:prstGeom>
                        </pic:spPr>
                      </pic:pic>
                    </a:graphicData>
                  </a:graphic>
                </wp:inline>
              </w:drawing>
            </w:r>
          </w:p>
        </w:tc>
        <w:tc>
          <w:tcPr>
            <w:tcW w:w="6475" w:type="dxa"/>
            <w:vAlign w:val="center"/>
          </w:tcPr>
          <w:p w14:paraId="54A4F0F6" w14:textId="66D5F78B" w:rsidR="00B37D95" w:rsidRPr="00D76770" w:rsidRDefault="00B37D95" w:rsidP="00202011">
            <w:pPr>
              <w:spacing w:after="0"/>
              <w:jc w:val="left"/>
              <w:cnfStyle w:val="000000000000" w:firstRow="0" w:lastRow="0" w:firstColumn="0" w:lastColumn="0" w:oddVBand="0" w:evenVBand="0" w:oddHBand="0" w:evenHBand="0" w:firstRowFirstColumn="0" w:firstRowLastColumn="0" w:lastRowFirstColumn="0" w:lastRowLastColumn="0"/>
              <w:rPr>
                <w:lang w:val="en-GB"/>
              </w:rPr>
            </w:pPr>
            <w:r>
              <w:rPr>
                <w:noProof/>
                <w:lang w:val="en-GB"/>
              </w:rPr>
              <w:drawing>
                <wp:inline distT="0" distB="0" distL="0" distR="0" wp14:anchorId="398672DA" wp14:editId="6A509415">
                  <wp:extent cx="3974465" cy="268097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2401E29.tmp"/>
                          <pic:cNvPicPr/>
                        </pic:nvPicPr>
                        <pic:blipFill>
                          <a:blip r:embed="rId49">
                            <a:extLst>
                              <a:ext uri="{28A0092B-C50C-407E-A947-70E740481C1C}">
                                <a14:useLocalDpi xmlns:a14="http://schemas.microsoft.com/office/drawing/2010/main" val="0"/>
                              </a:ext>
                            </a:extLst>
                          </a:blip>
                          <a:stretch>
                            <a:fillRect/>
                          </a:stretch>
                        </pic:blipFill>
                        <pic:spPr>
                          <a:xfrm>
                            <a:off x="0" y="0"/>
                            <a:ext cx="3974465" cy="2680970"/>
                          </a:xfrm>
                          <a:prstGeom prst="rect">
                            <a:avLst/>
                          </a:prstGeom>
                        </pic:spPr>
                      </pic:pic>
                    </a:graphicData>
                  </a:graphic>
                </wp:inline>
              </w:drawing>
            </w:r>
          </w:p>
        </w:tc>
      </w:tr>
    </w:tbl>
    <w:p w14:paraId="1B109648" w14:textId="77777777" w:rsidR="00C22920" w:rsidRDefault="00C22920" w:rsidP="00C22920">
      <w:pPr>
        <w:rPr>
          <w:lang w:val="en-GB"/>
        </w:rPr>
      </w:pPr>
    </w:p>
    <w:p w14:paraId="3B46A026" w14:textId="666218DA" w:rsidR="00C67F57" w:rsidRDefault="00F73CA8" w:rsidP="00C67F57">
      <w:pPr>
        <w:pStyle w:val="Heading3"/>
        <w:rPr>
          <w:lang w:val="en-GB"/>
        </w:rPr>
      </w:pPr>
      <w:r>
        <w:rPr>
          <w:lang w:val="en-GB"/>
        </w:rPr>
        <w:t xml:space="preserve">Section F. </w:t>
      </w:r>
      <w:r w:rsidR="00C67F57" w:rsidRPr="00D76770">
        <w:rPr>
          <w:lang w:val="en-GB"/>
        </w:rPr>
        <w:t>Site of TB disease</w:t>
      </w:r>
    </w:p>
    <w:p w14:paraId="3BDA23EF" w14:textId="1461CF40" w:rsidR="003D1BFB" w:rsidRDefault="003D1BFB" w:rsidP="009A37FA">
      <w:pPr>
        <w:pStyle w:val="ListParagraph"/>
        <w:numPr>
          <w:ilvl w:val="0"/>
          <w:numId w:val="16"/>
        </w:numPr>
        <w:rPr>
          <w:lang w:val="en-GB"/>
        </w:rPr>
      </w:pPr>
      <w:r w:rsidRPr="003D1BFB">
        <w:rPr>
          <w:lang w:val="en-GB"/>
        </w:rPr>
        <w:t>Check the box corresponding to the site(s) of TB disease</w:t>
      </w:r>
      <w:r>
        <w:rPr>
          <w:lang w:val="en-GB"/>
        </w:rPr>
        <w:t>.</w:t>
      </w:r>
      <w:r w:rsidRPr="003D1BFB">
        <w:rPr>
          <w:lang w:val="en-GB"/>
        </w:rPr>
        <w:t xml:space="preserve"> </w:t>
      </w:r>
    </w:p>
    <w:p w14:paraId="10E18D30" w14:textId="09E6747C" w:rsidR="00F73CA8" w:rsidRPr="003D1BFB" w:rsidRDefault="00F73CA8" w:rsidP="009A37FA">
      <w:pPr>
        <w:pStyle w:val="ListParagraph"/>
        <w:numPr>
          <w:ilvl w:val="0"/>
          <w:numId w:val="16"/>
        </w:numPr>
        <w:rPr>
          <w:lang w:val="en-GB"/>
        </w:rPr>
      </w:pPr>
      <w:r w:rsidRPr="003D1BFB">
        <w:rPr>
          <w:lang w:val="en-GB"/>
        </w:rPr>
        <w:t xml:space="preserve">If </w:t>
      </w:r>
      <w:r w:rsidR="003E7636" w:rsidRPr="003D1BFB">
        <w:rPr>
          <w:lang w:val="en-GB"/>
        </w:rPr>
        <w:t xml:space="preserve">site of disease is </w:t>
      </w:r>
      <w:r w:rsidR="00EA6C09" w:rsidRPr="003D1BFB">
        <w:rPr>
          <w:b/>
          <w:bCs/>
          <w:lang w:val="en-GB"/>
        </w:rPr>
        <w:t>Extrapulmonary</w:t>
      </w:r>
      <w:r w:rsidR="003E7636" w:rsidRPr="003D1BFB">
        <w:rPr>
          <w:lang w:val="en-GB"/>
        </w:rPr>
        <w:t xml:space="preserve"> or </w:t>
      </w:r>
      <w:r w:rsidR="003E7636" w:rsidRPr="003D1BFB">
        <w:rPr>
          <w:b/>
          <w:bCs/>
          <w:lang w:val="en-GB"/>
        </w:rPr>
        <w:t>both</w:t>
      </w:r>
      <w:r w:rsidR="003E7636" w:rsidRPr="003D1BFB">
        <w:rPr>
          <w:lang w:val="en-GB"/>
        </w:rPr>
        <w:t xml:space="preserve"> (pulmonary and extrapulmonary) mark the system organ</w:t>
      </w:r>
      <w:r w:rsidR="003D1BFB" w:rsidRPr="003D1BFB">
        <w:rPr>
          <w:lang w:val="en-GB"/>
        </w:rPr>
        <w:t>s</w:t>
      </w:r>
      <w:r w:rsidR="003E7636" w:rsidRPr="003D1BFB">
        <w:rPr>
          <w:lang w:val="en-GB"/>
        </w:rPr>
        <w:t xml:space="preserve"> affected</w:t>
      </w:r>
      <w:r w:rsidR="003D1BFB" w:rsidRPr="003D1BFB">
        <w:rPr>
          <w:lang w:val="en-GB"/>
        </w:rPr>
        <w:t xml:space="preserve"> (select all that apply). </w:t>
      </w:r>
      <w:r w:rsidR="003D1BFB" w:rsidRPr="003D1BFB">
        <w:rPr>
          <w:b/>
          <w:bCs/>
          <w:lang w:val="en-GB"/>
        </w:rPr>
        <w:t>Lymphatic, intrathoracic</w:t>
      </w:r>
      <w:r w:rsidR="003D1BFB" w:rsidRPr="003D1BFB">
        <w:rPr>
          <w:lang w:val="en-GB"/>
        </w:rPr>
        <w:t xml:space="preserve"> includes hilar, mediastinal, peritracheal, and other lymph nodes within the thorax.</w:t>
      </w:r>
    </w:p>
    <w:p w14:paraId="1684F8F7" w14:textId="76BD46FA" w:rsidR="003D1BFB" w:rsidRPr="003D1BFB" w:rsidRDefault="003D1BFB" w:rsidP="009A37FA">
      <w:pPr>
        <w:pStyle w:val="ListParagraph"/>
        <w:numPr>
          <w:ilvl w:val="0"/>
          <w:numId w:val="16"/>
        </w:numPr>
        <w:rPr>
          <w:lang w:val="en-GB"/>
        </w:rPr>
      </w:pPr>
      <w:r w:rsidRPr="003D1BFB">
        <w:rPr>
          <w:lang w:val="en-GB"/>
        </w:rPr>
        <w:t xml:space="preserve">If the site of TB disease is </w:t>
      </w:r>
      <w:r w:rsidRPr="003D1BFB">
        <w:rPr>
          <w:b/>
          <w:bCs/>
          <w:lang w:val="en-GB"/>
        </w:rPr>
        <w:t>Other</w:t>
      </w:r>
      <w:r w:rsidRPr="003D1BFB">
        <w:rPr>
          <w:lang w:val="en-GB"/>
        </w:rPr>
        <w:t xml:space="preserve">, </w:t>
      </w:r>
      <w:r>
        <w:rPr>
          <w:lang w:val="en-GB"/>
        </w:rPr>
        <w:t>mark the 9</w:t>
      </w:r>
      <w:r w:rsidRPr="003E7636">
        <w:rPr>
          <w:vertAlign w:val="superscript"/>
          <w:lang w:val="en-GB"/>
        </w:rPr>
        <w:t>th</w:t>
      </w:r>
      <w:r>
        <w:rPr>
          <w:lang w:val="en-GB"/>
        </w:rPr>
        <w:t xml:space="preserve"> answer and </w:t>
      </w:r>
      <w:r w:rsidRPr="003D1BFB">
        <w:rPr>
          <w:lang w:val="en-GB"/>
        </w:rPr>
        <w:t>specify the other organ or disease site</w:t>
      </w:r>
      <w:r>
        <w:rPr>
          <w:lang w:val="en-GB"/>
        </w:rPr>
        <w:t>.</w:t>
      </w:r>
    </w:p>
    <w:tbl>
      <w:tblPr>
        <w:tblStyle w:val="GridTable1Light-Accent1"/>
        <w:tblW w:w="0" w:type="auto"/>
        <w:tblLayout w:type="fixed"/>
        <w:tblLook w:val="04A0" w:firstRow="1" w:lastRow="0" w:firstColumn="1" w:lastColumn="0" w:noHBand="0" w:noVBand="1"/>
      </w:tblPr>
      <w:tblGrid>
        <w:gridCol w:w="6475"/>
        <w:gridCol w:w="6475"/>
      </w:tblGrid>
      <w:tr w:rsidR="00F73CA8" w:rsidRPr="00D76770" w14:paraId="309D26AF" w14:textId="77777777" w:rsidTr="002020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14:paraId="1985DAC2" w14:textId="77777777" w:rsidR="00F73CA8" w:rsidRPr="00D76770" w:rsidRDefault="00F73CA8" w:rsidP="00202011">
            <w:pPr>
              <w:spacing w:after="0"/>
              <w:rPr>
                <w:lang w:val="en-GB"/>
              </w:rPr>
            </w:pPr>
            <w:r w:rsidRPr="00D76770">
              <w:rPr>
                <w:lang w:val="en-GB"/>
              </w:rPr>
              <w:t>Printed Enrolment Form</w:t>
            </w:r>
          </w:p>
        </w:tc>
        <w:tc>
          <w:tcPr>
            <w:tcW w:w="6475" w:type="dxa"/>
          </w:tcPr>
          <w:p w14:paraId="3F260511" w14:textId="77777777" w:rsidR="00F73CA8" w:rsidRPr="00D76770" w:rsidRDefault="00F73CA8" w:rsidP="00202011">
            <w:pPr>
              <w:spacing w:after="0"/>
              <w:cnfStyle w:val="100000000000" w:firstRow="1" w:lastRow="0" w:firstColumn="0" w:lastColumn="0" w:oddVBand="0" w:evenVBand="0" w:oddHBand="0" w:evenHBand="0" w:firstRowFirstColumn="0" w:firstRowLastColumn="0" w:lastRowFirstColumn="0" w:lastRowLastColumn="0"/>
              <w:rPr>
                <w:lang w:val="en-GB"/>
              </w:rPr>
            </w:pPr>
            <w:r w:rsidRPr="00D76770">
              <w:rPr>
                <w:lang w:val="en-GB"/>
              </w:rPr>
              <w:t>Electronic Enrolment Form</w:t>
            </w:r>
          </w:p>
        </w:tc>
      </w:tr>
      <w:tr w:rsidR="00F73CA8" w:rsidRPr="00D76770" w14:paraId="558A2279" w14:textId="77777777" w:rsidTr="00202011">
        <w:tc>
          <w:tcPr>
            <w:cnfStyle w:val="001000000000" w:firstRow="0" w:lastRow="0" w:firstColumn="1" w:lastColumn="0" w:oddVBand="0" w:evenVBand="0" w:oddHBand="0" w:evenHBand="0" w:firstRowFirstColumn="0" w:firstRowLastColumn="0" w:lastRowFirstColumn="0" w:lastRowLastColumn="0"/>
            <w:tcW w:w="6475" w:type="dxa"/>
            <w:vAlign w:val="center"/>
          </w:tcPr>
          <w:p w14:paraId="17E1C252" w14:textId="21F313C4" w:rsidR="00F73CA8" w:rsidRPr="00D76770" w:rsidRDefault="00F73CA8" w:rsidP="00202011">
            <w:pPr>
              <w:spacing w:after="0"/>
              <w:jc w:val="left"/>
              <w:rPr>
                <w:lang w:val="en-GB"/>
              </w:rPr>
            </w:pPr>
            <w:r>
              <w:rPr>
                <w:noProof/>
                <w:lang w:val="en-GB"/>
              </w:rPr>
              <w:drawing>
                <wp:inline distT="0" distB="0" distL="0" distR="0" wp14:anchorId="054A1302" wp14:editId="524A8279">
                  <wp:extent cx="3974465" cy="1489075"/>
                  <wp:effectExtent l="0" t="0" r="6985"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24028A0.tmp"/>
                          <pic:cNvPicPr/>
                        </pic:nvPicPr>
                        <pic:blipFill>
                          <a:blip r:embed="rId50">
                            <a:extLst>
                              <a:ext uri="{28A0092B-C50C-407E-A947-70E740481C1C}">
                                <a14:useLocalDpi xmlns:a14="http://schemas.microsoft.com/office/drawing/2010/main" val="0"/>
                              </a:ext>
                            </a:extLst>
                          </a:blip>
                          <a:stretch>
                            <a:fillRect/>
                          </a:stretch>
                        </pic:blipFill>
                        <pic:spPr>
                          <a:xfrm>
                            <a:off x="0" y="0"/>
                            <a:ext cx="3974465" cy="1489075"/>
                          </a:xfrm>
                          <a:prstGeom prst="rect">
                            <a:avLst/>
                          </a:prstGeom>
                        </pic:spPr>
                      </pic:pic>
                    </a:graphicData>
                  </a:graphic>
                </wp:inline>
              </w:drawing>
            </w:r>
          </w:p>
        </w:tc>
        <w:tc>
          <w:tcPr>
            <w:tcW w:w="6475" w:type="dxa"/>
            <w:vAlign w:val="center"/>
          </w:tcPr>
          <w:p w14:paraId="4AE886D9" w14:textId="2BB57E72" w:rsidR="00F73CA8" w:rsidRPr="00D76770" w:rsidRDefault="00F73CA8" w:rsidP="00202011">
            <w:pPr>
              <w:spacing w:after="0"/>
              <w:jc w:val="left"/>
              <w:cnfStyle w:val="000000000000" w:firstRow="0" w:lastRow="0" w:firstColumn="0" w:lastColumn="0" w:oddVBand="0" w:evenVBand="0" w:oddHBand="0" w:evenHBand="0" w:firstRowFirstColumn="0" w:firstRowLastColumn="0" w:lastRowFirstColumn="0" w:lastRowLastColumn="0"/>
              <w:rPr>
                <w:lang w:val="en-GB"/>
              </w:rPr>
            </w:pPr>
            <w:r>
              <w:rPr>
                <w:noProof/>
                <w:lang w:val="en-GB"/>
              </w:rPr>
              <w:drawing>
                <wp:inline distT="0" distB="0" distL="0" distR="0" wp14:anchorId="6CC0AAB0" wp14:editId="1AE53AA1">
                  <wp:extent cx="3974465" cy="671195"/>
                  <wp:effectExtent l="0" t="0" r="6985"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240CEA5.tmp"/>
                          <pic:cNvPicPr/>
                        </pic:nvPicPr>
                        <pic:blipFill>
                          <a:blip r:embed="rId51">
                            <a:extLst>
                              <a:ext uri="{28A0092B-C50C-407E-A947-70E740481C1C}">
                                <a14:useLocalDpi xmlns:a14="http://schemas.microsoft.com/office/drawing/2010/main" val="0"/>
                              </a:ext>
                            </a:extLst>
                          </a:blip>
                          <a:stretch>
                            <a:fillRect/>
                          </a:stretch>
                        </pic:blipFill>
                        <pic:spPr>
                          <a:xfrm>
                            <a:off x="0" y="0"/>
                            <a:ext cx="3974465" cy="671195"/>
                          </a:xfrm>
                          <a:prstGeom prst="rect">
                            <a:avLst/>
                          </a:prstGeom>
                        </pic:spPr>
                      </pic:pic>
                    </a:graphicData>
                  </a:graphic>
                </wp:inline>
              </w:drawing>
            </w:r>
          </w:p>
        </w:tc>
      </w:tr>
    </w:tbl>
    <w:p w14:paraId="2BF17FF7" w14:textId="77777777" w:rsidR="00622539" w:rsidRDefault="00622539" w:rsidP="00622539">
      <w:pPr>
        <w:rPr>
          <w:lang w:val="en-GB"/>
        </w:rPr>
      </w:pPr>
    </w:p>
    <w:p w14:paraId="6AC1E882" w14:textId="77777777" w:rsidR="00622539" w:rsidRDefault="00622539">
      <w:pPr>
        <w:spacing w:after="160" w:line="259" w:lineRule="auto"/>
        <w:jc w:val="left"/>
        <w:rPr>
          <w:rFonts w:asciiTheme="majorHAnsi" w:eastAsiaTheme="majorEastAsia" w:hAnsiTheme="majorHAnsi" w:cstheme="majorBidi"/>
          <w:b/>
          <w:color w:val="5B9BD5" w:themeColor="accent5"/>
          <w:sz w:val="24"/>
          <w:szCs w:val="24"/>
          <w:lang w:val="en-GB"/>
        </w:rPr>
      </w:pPr>
      <w:r>
        <w:rPr>
          <w:lang w:val="en-GB"/>
        </w:rPr>
        <w:br w:type="page"/>
      </w:r>
    </w:p>
    <w:p w14:paraId="62C271EC" w14:textId="6AC6E166" w:rsidR="00C67F57" w:rsidRDefault="003E7636" w:rsidP="00C67F57">
      <w:pPr>
        <w:pStyle w:val="Heading3"/>
        <w:rPr>
          <w:lang w:val="en-GB"/>
        </w:rPr>
      </w:pPr>
      <w:r>
        <w:rPr>
          <w:lang w:val="en-GB"/>
        </w:rPr>
        <w:lastRenderedPageBreak/>
        <w:t xml:space="preserve">Section G. </w:t>
      </w:r>
      <w:r w:rsidR="00C67F57" w:rsidRPr="00D76770">
        <w:rPr>
          <w:lang w:val="en-GB"/>
        </w:rPr>
        <w:t>Chest X-ray</w:t>
      </w:r>
    </w:p>
    <w:p w14:paraId="2A3C2C20" w14:textId="7D216F39" w:rsidR="003E7636" w:rsidRDefault="003E7636" w:rsidP="009A37FA">
      <w:pPr>
        <w:pStyle w:val="ListParagraph"/>
        <w:numPr>
          <w:ilvl w:val="0"/>
          <w:numId w:val="17"/>
        </w:numPr>
        <w:rPr>
          <w:lang w:val="en-GB"/>
        </w:rPr>
      </w:pPr>
      <w:r>
        <w:rPr>
          <w:lang w:val="en-GB"/>
        </w:rPr>
        <w:t xml:space="preserve">Chest X-ray result </w:t>
      </w:r>
      <w:r w:rsidR="003D1BFB">
        <w:rPr>
          <w:lang w:val="en-GB"/>
        </w:rPr>
        <w:t xml:space="preserve">obtained </w:t>
      </w:r>
      <w:r w:rsidR="003D1BFB" w:rsidRPr="003D1BFB">
        <w:rPr>
          <w:lang w:val="en-GB"/>
        </w:rPr>
        <w:t xml:space="preserve">during the diagnostic evaluation for </w:t>
      </w:r>
      <w:r w:rsidR="003D1BFB">
        <w:rPr>
          <w:lang w:val="en-GB"/>
        </w:rPr>
        <w:t>TB, at the time of the enrolment in the mSTR study</w:t>
      </w:r>
    </w:p>
    <w:p w14:paraId="124E588A" w14:textId="4B504E62" w:rsidR="008E5B65" w:rsidRPr="008E5B65" w:rsidRDefault="008E5B65" w:rsidP="009A37FA">
      <w:pPr>
        <w:pStyle w:val="ListParagraph"/>
        <w:numPr>
          <w:ilvl w:val="0"/>
          <w:numId w:val="17"/>
        </w:numPr>
        <w:rPr>
          <w:lang w:val="en-GB"/>
        </w:rPr>
      </w:pPr>
      <w:r w:rsidRPr="008E5B65">
        <w:rPr>
          <w:lang w:val="en-GB"/>
        </w:rPr>
        <w:t xml:space="preserve">Check </w:t>
      </w:r>
      <w:r w:rsidRPr="008E5B65">
        <w:rPr>
          <w:b/>
          <w:bCs/>
          <w:lang w:val="en-GB"/>
        </w:rPr>
        <w:t>Normal</w:t>
      </w:r>
      <w:r w:rsidRPr="008E5B65">
        <w:rPr>
          <w:lang w:val="en-GB"/>
        </w:rPr>
        <w:t xml:space="preserve"> if the chest radiograph showed no abnormalities consistent with TB and was normal. This category </w:t>
      </w:r>
      <w:r>
        <w:rPr>
          <w:lang w:val="en-GB"/>
        </w:rPr>
        <w:t xml:space="preserve">can </w:t>
      </w:r>
      <w:r w:rsidRPr="008E5B65">
        <w:rPr>
          <w:lang w:val="en-GB"/>
        </w:rPr>
        <w:t>include any other abnormalities that are not consistent with TB.</w:t>
      </w:r>
    </w:p>
    <w:p w14:paraId="06B4CAA8" w14:textId="62DBE941" w:rsidR="003D1BFB" w:rsidRDefault="003D1BFB" w:rsidP="009A37FA">
      <w:pPr>
        <w:pStyle w:val="ListParagraph"/>
        <w:numPr>
          <w:ilvl w:val="0"/>
          <w:numId w:val="17"/>
        </w:numPr>
        <w:rPr>
          <w:lang w:val="en-GB"/>
        </w:rPr>
      </w:pPr>
      <w:r w:rsidRPr="003D1BFB">
        <w:rPr>
          <w:lang w:val="en-GB"/>
        </w:rPr>
        <w:t xml:space="preserve">Check </w:t>
      </w:r>
      <w:r w:rsidRPr="003D1BFB">
        <w:rPr>
          <w:b/>
          <w:bCs/>
          <w:lang w:val="en-GB"/>
        </w:rPr>
        <w:t>Abnormal</w:t>
      </w:r>
      <w:r w:rsidRPr="003D1BFB">
        <w:rPr>
          <w:lang w:val="en-GB"/>
        </w:rPr>
        <w:t xml:space="preserve"> if the chest radiograph showed any abnormalities (e.g., hilar adenopathy, infiltrate(s), cavity, scarring) associated with TB</w:t>
      </w:r>
    </w:p>
    <w:p w14:paraId="299052C8" w14:textId="79D2D994" w:rsidR="008E5B65" w:rsidRPr="008E5B65" w:rsidRDefault="008E5B65" w:rsidP="009A37FA">
      <w:pPr>
        <w:pStyle w:val="ListParagraph"/>
        <w:numPr>
          <w:ilvl w:val="0"/>
          <w:numId w:val="17"/>
        </w:numPr>
        <w:rPr>
          <w:lang w:val="en-GB"/>
        </w:rPr>
      </w:pPr>
      <w:r w:rsidRPr="008E5B65">
        <w:rPr>
          <w:lang w:val="en-GB"/>
        </w:rPr>
        <w:t xml:space="preserve">For </w:t>
      </w:r>
      <w:r w:rsidRPr="008E5B65">
        <w:rPr>
          <w:b/>
          <w:bCs/>
          <w:lang w:val="en-GB"/>
        </w:rPr>
        <w:t>Abnormal</w:t>
      </w:r>
      <w:r w:rsidRPr="008E5B65">
        <w:rPr>
          <w:lang w:val="en-GB"/>
        </w:rPr>
        <w:t xml:space="preserve"> chest X-ray select </w:t>
      </w:r>
      <w:r>
        <w:rPr>
          <w:lang w:val="en-GB"/>
        </w:rPr>
        <w:t>if there are or not cavities. Evidence of cavity if there are one</w:t>
      </w:r>
      <w:r w:rsidRPr="008E5B65">
        <w:rPr>
          <w:lang w:val="en-GB"/>
        </w:rPr>
        <w:t xml:space="preserve"> or more cavities</w:t>
      </w:r>
    </w:p>
    <w:p w14:paraId="1254872C" w14:textId="39CD658F" w:rsidR="00A45667" w:rsidRDefault="00A45667" w:rsidP="009A37FA">
      <w:pPr>
        <w:pStyle w:val="ListParagraph"/>
        <w:numPr>
          <w:ilvl w:val="0"/>
          <w:numId w:val="17"/>
        </w:numPr>
        <w:rPr>
          <w:lang w:val="en-GB"/>
        </w:rPr>
      </w:pPr>
      <w:r>
        <w:rPr>
          <w:lang w:val="en-GB"/>
        </w:rPr>
        <w:t xml:space="preserve">If </w:t>
      </w:r>
      <w:r w:rsidRPr="00A45667">
        <w:rPr>
          <w:b/>
          <w:bCs/>
          <w:lang w:val="en-GB"/>
        </w:rPr>
        <w:t>Abnormal unilateral</w:t>
      </w:r>
      <w:r>
        <w:rPr>
          <w:lang w:val="en-GB"/>
        </w:rPr>
        <w:t xml:space="preserve"> was selected in G.1, there cannot be the second answer (Bilateral) for the Question G1.1.</w:t>
      </w:r>
    </w:p>
    <w:p w14:paraId="1A540D32" w14:textId="1A13A3EA" w:rsidR="00A45667" w:rsidRDefault="00A45667" w:rsidP="009A37FA">
      <w:pPr>
        <w:pStyle w:val="ListParagraph"/>
        <w:numPr>
          <w:ilvl w:val="0"/>
          <w:numId w:val="17"/>
        </w:numPr>
        <w:rPr>
          <w:lang w:val="en-GB"/>
        </w:rPr>
      </w:pPr>
      <w:r>
        <w:rPr>
          <w:lang w:val="en-GB"/>
        </w:rPr>
        <w:t xml:space="preserve">If </w:t>
      </w:r>
      <w:r w:rsidRPr="00A45667">
        <w:rPr>
          <w:b/>
          <w:bCs/>
          <w:lang w:val="en-GB"/>
        </w:rPr>
        <w:t>Normal in both</w:t>
      </w:r>
      <w:r>
        <w:rPr>
          <w:lang w:val="en-GB"/>
        </w:rPr>
        <w:t xml:space="preserve"> was selected in G.1, </w:t>
      </w:r>
      <w:r w:rsidRPr="00A45667">
        <w:rPr>
          <w:lang w:val="en-GB"/>
        </w:rPr>
        <w:t xml:space="preserve">then </w:t>
      </w:r>
      <w:r w:rsidRPr="003D1BFB">
        <w:rPr>
          <w:lang w:val="en-GB"/>
        </w:rPr>
        <w:t>Question G 1.1</w:t>
      </w:r>
      <w:r>
        <w:rPr>
          <w:lang w:val="en-GB"/>
        </w:rPr>
        <w:t xml:space="preserve"> </w:t>
      </w:r>
      <w:r w:rsidRPr="00A45667">
        <w:rPr>
          <w:lang w:val="en-GB"/>
        </w:rPr>
        <w:t>does not need to be filled in</w:t>
      </w:r>
      <w:r>
        <w:rPr>
          <w:lang w:val="en-GB"/>
        </w:rPr>
        <w:t>.</w:t>
      </w:r>
    </w:p>
    <w:tbl>
      <w:tblPr>
        <w:tblStyle w:val="GridTable1Light-Accent1"/>
        <w:tblW w:w="0" w:type="auto"/>
        <w:tblLayout w:type="fixed"/>
        <w:tblLook w:val="04A0" w:firstRow="1" w:lastRow="0" w:firstColumn="1" w:lastColumn="0" w:noHBand="0" w:noVBand="1"/>
      </w:tblPr>
      <w:tblGrid>
        <w:gridCol w:w="6475"/>
        <w:gridCol w:w="6475"/>
      </w:tblGrid>
      <w:tr w:rsidR="003E7636" w:rsidRPr="00D76770" w14:paraId="2E56CBF0" w14:textId="77777777" w:rsidTr="002020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14:paraId="49EF97A7" w14:textId="77777777" w:rsidR="003E7636" w:rsidRPr="00D76770" w:rsidRDefault="003E7636" w:rsidP="00202011">
            <w:pPr>
              <w:spacing w:after="0"/>
              <w:rPr>
                <w:lang w:val="en-GB"/>
              </w:rPr>
            </w:pPr>
            <w:r w:rsidRPr="00D76770">
              <w:rPr>
                <w:lang w:val="en-GB"/>
              </w:rPr>
              <w:t>Printed Enrolment Form</w:t>
            </w:r>
          </w:p>
        </w:tc>
        <w:tc>
          <w:tcPr>
            <w:tcW w:w="6475" w:type="dxa"/>
          </w:tcPr>
          <w:p w14:paraId="0799B238" w14:textId="77777777" w:rsidR="003E7636" w:rsidRPr="00D76770" w:rsidRDefault="003E7636" w:rsidP="00202011">
            <w:pPr>
              <w:spacing w:after="0"/>
              <w:cnfStyle w:val="100000000000" w:firstRow="1" w:lastRow="0" w:firstColumn="0" w:lastColumn="0" w:oddVBand="0" w:evenVBand="0" w:oddHBand="0" w:evenHBand="0" w:firstRowFirstColumn="0" w:firstRowLastColumn="0" w:lastRowFirstColumn="0" w:lastRowLastColumn="0"/>
              <w:rPr>
                <w:lang w:val="en-GB"/>
              </w:rPr>
            </w:pPr>
            <w:r w:rsidRPr="00D76770">
              <w:rPr>
                <w:lang w:val="en-GB"/>
              </w:rPr>
              <w:t>Electronic Enrolment Form</w:t>
            </w:r>
          </w:p>
        </w:tc>
      </w:tr>
      <w:tr w:rsidR="003E7636" w:rsidRPr="00D76770" w14:paraId="5A9F6013" w14:textId="77777777" w:rsidTr="00202011">
        <w:tc>
          <w:tcPr>
            <w:cnfStyle w:val="001000000000" w:firstRow="0" w:lastRow="0" w:firstColumn="1" w:lastColumn="0" w:oddVBand="0" w:evenVBand="0" w:oddHBand="0" w:evenHBand="0" w:firstRowFirstColumn="0" w:firstRowLastColumn="0" w:lastRowFirstColumn="0" w:lastRowLastColumn="0"/>
            <w:tcW w:w="6475" w:type="dxa"/>
            <w:vAlign w:val="center"/>
          </w:tcPr>
          <w:p w14:paraId="52DA7580" w14:textId="1F28CE68" w:rsidR="003E7636" w:rsidRPr="00D76770" w:rsidRDefault="003E7636" w:rsidP="00202011">
            <w:pPr>
              <w:spacing w:after="0"/>
              <w:jc w:val="left"/>
              <w:rPr>
                <w:lang w:val="en-GB"/>
              </w:rPr>
            </w:pPr>
            <w:r>
              <w:rPr>
                <w:noProof/>
                <w:lang w:val="en-GB"/>
              </w:rPr>
              <w:drawing>
                <wp:inline distT="0" distB="0" distL="0" distR="0" wp14:anchorId="7B8330F0" wp14:editId="6A0AA050">
                  <wp:extent cx="3974465" cy="548005"/>
                  <wp:effectExtent l="0" t="0" r="6985" b="444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240D5C4.tmp"/>
                          <pic:cNvPicPr/>
                        </pic:nvPicPr>
                        <pic:blipFill>
                          <a:blip r:embed="rId52">
                            <a:extLst>
                              <a:ext uri="{28A0092B-C50C-407E-A947-70E740481C1C}">
                                <a14:useLocalDpi xmlns:a14="http://schemas.microsoft.com/office/drawing/2010/main" val="0"/>
                              </a:ext>
                            </a:extLst>
                          </a:blip>
                          <a:stretch>
                            <a:fillRect/>
                          </a:stretch>
                        </pic:blipFill>
                        <pic:spPr>
                          <a:xfrm>
                            <a:off x="0" y="0"/>
                            <a:ext cx="3974465" cy="548005"/>
                          </a:xfrm>
                          <a:prstGeom prst="rect">
                            <a:avLst/>
                          </a:prstGeom>
                        </pic:spPr>
                      </pic:pic>
                    </a:graphicData>
                  </a:graphic>
                </wp:inline>
              </w:drawing>
            </w:r>
          </w:p>
        </w:tc>
        <w:tc>
          <w:tcPr>
            <w:tcW w:w="6475" w:type="dxa"/>
            <w:vAlign w:val="center"/>
          </w:tcPr>
          <w:p w14:paraId="21DA9C00" w14:textId="21FFD916" w:rsidR="003E7636" w:rsidRPr="00D76770" w:rsidRDefault="003E7636" w:rsidP="00202011">
            <w:pPr>
              <w:spacing w:after="0"/>
              <w:jc w:val="left"/>
              <w:cnfStyle w:val="000000000000" w:firstRow="0" w:lastRow="0" w:firstColumn="0" w:lastColumn="0" w:oddVBand="0" w:evenVBand="0" w:oddHBand="0" w:evenHBand="0" w:firstRowFirstColumn="0" w:firstRowLastColumn="0" w:lastRowFirstColumn="0" w:lastRowLastColumn="0"/>
              <w:rPr>
                <w:lang w:val="en-GB"/>
              </w:rPr>
            </w:pPr>
            <w:r>
              <w:rPr>
                <w:noProof/>
                <w:lang w:val="en-GB"/>
              </w:rPr>
              <w:drawing>
                <wp:inline distT="0" distB="0" distL="0" distR="0" wp14:anchorId="6F37E2DA" wp14:editId="43936772">
                  <wp:extent cx="3974465" cy="457835"/>
                  <wp:effectExtent l="0" t="0" r="6985"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2409377.tmp"/>
                          <pic:cNvPicPr/>
                        </pic:nvPicPr>
                        <pic:blipFill>
                          <a:blip r:embed="rId53">
                            <a:extLst>
                              <a:ext uri="{28A0092B-C50C-407E-A947-70E740481C1C}">
                                <a14:useLocalDpi xmlns:a14="http://schemas.microsoft.com/office/drawing/2010/main" val="0"/>
                              </a:ext>
                            </a:extLst>
                          </a:blip>
                          <a:stretch>
                            <a:fillRect/>
                          </a:stretch>
                        </pic:blipFill>
                        <pic:spPr>
                          <a:xfrm>
                            <a:off x="0" y="0"/>
                            <a:ext cx="3974465" cy="457835"/>
                          </a:xfrm>
                          <a:prstGeom prst="rect">
                            <a:avLst/>
                          </a:prstGeom>
                        </pic:spPr>
                      </pic:pic>
                    </a:graphicData>
                  </a:graphic>
                </wp:inline>
              </w:drawing>
            </w:r>
          </w:p>
        </w:tc>
      </w:tr>
    </w:tbl>
    <w:p w14:paraId="5B7D5A5E" w14:textId="73FAA538" w:rsidR="00A45667" w:rsidRDefault="00A45667" w:rsidP="00C67F57">
      <w:pPr>
        <w:pStyle w:val="Heading3"/>
        <w:rPr>
          <w:lang w:val="en-GB"/>
        </w:rPr>
      </w:pPr>
      <w:r>
        <w:rPr>
          <w:lang w:val="en-GB"/>
        </w:rPr>
        <w:t xml:space="preserve">Section H. </w:t>
      </w:r>
      <w:r w:rsidR="00C67F57" w:rsidRPr="00D76770">
        <w:rPr>
          <w:lang w:val="en-GB"/>
        </w:rPr>
        <w:t xml:space="preserve">Pregnancy </w:t>
      </w:r>
      <w:r w:rsidR="002B17F9">
        <w:rPr>
          <w:lang w:val="en-GB"/>
        </w:rPr>
        <w:t>S</w:t>
      </w:r>
      <w:r w:rsidR="00C67F57" w:rsidRPr="00D76770">
        <w:rPr>
          <w:lang w:val="en-GB"/>
        </w:rPr>
        <w:t xml:space="preserve">tatus at the </w:t>
      </w:r>
      <w:r w:rsidR="002B17F9">
        <w:rPr>
          <w:lang w:val="en-GB"/>
        </w:rPr>
        <w:t>T</w:t>
      </w:r>
      <w:r w:rsidR="00C67F57" w:rsidRPr="00D76770">
        <w:rPr>
          <w:lang w:val="en-GB"/>
        </w:rPr>
        <w:t xml:space="preserve">ime of TB </w:t>
      </w:r>
      <w:r w:rsidR="002B17F9">
        <w:rPr>
          <w:lang w:val="en-GB"/>
        </w:rPr>
        <w:t>D</w:t>
      </w:r>
      <w:r w:rsidR="00C67F57" w:rsidRPr="00D76770">
        <w:rPr>
          <w:lang w:val="en-GB"/>
        </w:rPr>
        <w:t>iagnosis</w:t>
      </w:r>
    </w:p>
    <w:p w14:paraId="4E1ED5AC" w14:textId="4914BD14" w:rsidR="00A45667" w:rsidRPr="00EA6C09" w:rsidRDefault="00EA6C09" w:rsidP="009A37FA">
      <w:pPr>
        <w:pStyle w:val="ListParagraph"/>
        <w:numPr>
          <w:ilvl w:val="0"/>
          <w:numId w:val="18"/>
        </w:numPr>
        <w:rPr>
          <w:lang w:val="en-GB"/>
        </w:rPr>
      </w:pPr>
      <w:r>
        <w:rPr>
          <w:lang w:val="en-GB"/>
        </w:rPr>
        <w:t xml:space="preserve">Complete this section only for female. </w:t>
      </w:r>
    </w:p>
    <w:tbl>
      <w:tblPr>
        <w:tblStyle w:val="GridTable1Light-Accent1"/>
        <w:tblW w:w="0" w:type="auto"/>
        <w:tblLayout w:type="fixed"/>
        <w:tblLook w:val="04A0" w:firstRow="1" w:lastRow="0" w:firstColumn="1" w:lastColumn="0" w:noHBand="0" w:noVBand="1"/>
      </w:tblPr>
      <w:tblGrid>
        <w:gridCol w:w="6475"/>
        <w:gridCol w:w="6475"/>
      </w:tblGrid>
      <w:tr w:rsidR="00A45667" w:rsidRPr="00D76770" w14:paraId="037615DB" w14:textId="77777777" w:rsidTr="002020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14:paraId="192DDA82" w14:textId="77777777" w:rsidR="00A45667" w:rsidRPr="00D76770" w:rsidRDefault="00A45667" w:rsidP="00202011">
            <w:pPr>
              <w:spacing w:after="0"/>
              <w:rPr>
                <w:lang w:val="en-GB"/>
              </w:rPr>
            </w:pPr>
            <w:r w:rsidRPr="00D76770">
              <w:rPr>
                <w:lang w:val="en-GB"/>
              </w:rPr>
              <w:t>Printed Enrolment Form</w:t>
            </w:r>
          </w:p>
        </w:tc>
        <w:tc>
          <w:tcPr>
            <w:tcW w:w="6475" w:type="dxa"/>
          </w:tcPr>
          <w:p w14:paraId="0F246CFE" w14:textId="77777777" w:rsidR="00A45667" w:rsidRPr="00D76770" w:rsidRDefault="00A45667" w:rsidP="00202011">
            <w:pPr>
              <w:spacing w:after="0"/>
              <w:cnfStyle w:val="100000000000" w:firstRow="1" w:lastRow="0" w:firstColumn="0" w:lastColumn="0" w:oddVBand="0" w:evenVBand="0" w:oddHBand="0" w:evenHBand="0" w:firstRowFirstColumn="0" w:firstRowLastColumn="0" w:lastRowFirstColumn="0" w:lastRowLastColumn="0"/>
              <w:rPr>
                <w:lang w:val="en-GB"/>
              </w:rPr>
            </w:pPr>
            <w:r w:rsidRPr="00D76770">
              <w:rPr>
                <w:lang w:val="en-GB"/>
              </w:rPr>
              <w:t>Electronic Enrolment Form</w:t>
            </w:r>
          </w:p>
        </w:tc>
      </w:tr>
      <w:tr w:rsidR="00A45667" w:rsidRPr="00D76770" w14:paraId="2F79A62B" w14:textId="77777777" w:rsidTr="00202011">
        <w:tc>
          <w:tcPr>
            <w:cnfStyle w:val="001000000000" w:firstRow="0" w:lastRow="0" w:firstColumn="1" w:lastColumn="0" w:oddVBand="0" w:evenVBand="0" w:oddHBand="0" w:evenHBand="0" w:firstRowFirstColumn="0" w:firstRowLastColumn="0" w:lastRowFirstColumn="0" w:lastRowLastColumn="0"/>
            <w:tcW w:w="6475" w:type="dxa"/>
            <w:vAlign w:val="center"/>
          </w:tcPr>
          <w:p w14:paraId="64313445" w14:textId="1194B23E" w:rsidR="00A45667" w:rsidRPr="00D76770" w:rsidRDefault="00EA6C09" w:rsidP="00202011">
            <w:pPr>
              <w:spacing w:after="0"/>
              <w:jc w:val="left"/>
              <w:rPr>
                <w:lang w:val="en-GB"/>
              </w:rPr>
            </w:pPr>
            <w:r>
              <w:rPr>
                <w:noProof/>
                <w:lang w:val="en-GB"/>
              </w:rPr>
              <w:drawing>
                <wp:inline distT="0" distB="0" distL="0" distR="0" wp14:anchorId="1086AE4C" wp14:editId="78A221B1">
                  <wp:extent cx="3974465" cy="467995"/>
                  <wp:effectExtent l="0" t="0" r="6985" b="825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240BDE3.tmp"/>
                          <pic:cNvPicPr/>
                        </pic:nvPicPr>
                        <pic:blipFill>
                          <a:blip r:embed="rId54">
                            <a:extLst>
                              <a:ext uri="{28A0092B-C50C-407E-A947-70E740481C1C}">
                                <a14:useLocalDpi xmlns:a14="http://schemas.microsoft.com/office/drawing/2010/main" val="0"/>
                              </a:ext>
                            </a:extLst>
                          </a:blip>
                          <a:stretch>
                            <a:fillRect/>
                          </a:stretch>
                        </pic:blipFill>
                        <pic:spPr>
                          <a:xfrm>
                            <a:off x="0" y="0"/>
                            <a:ext cx="3974465" cy="467995"/>
                          </a:xfrm>
                          <a:prstGeom prst="rect">
                            <a:avLst/>
                          </a:prstGeom>
                        </pic:spPr>
                      </pic:pic>
                    </a:graphicData>
                  </a:graphic>
                </wp:inline>
              </w:drawing>
            </w:r>
          </w:p>
        </w:tc>
        <w:tc>
          <w:tcPr>
            <w:tcW w:w="6475" w:type="dxa"/>
            <w:vAlign w:val="center"/>
          </w:tcPr>
          <w:p w14:paraId="4EAF205E" w14:textId="63FE72C3" w:rsidR="00A45667" w:rsidRPr="00D76770" w:rsidRDefault="00EA6C09" w:rsidP="00202011">
            <w:pPr>
              <w:spacing w:after="0"/>
              <w:jc w:val="left"/>
              <w:cnfStyle w:val="000000000000" w:firstRow="0" w:lastRow="0" w:firstColumn="0" w:lastColumn="0" w:oddVBand="0" w:evenVBand="0" w:oddHBand="0" w:evenHBand="0" w:firstRowFirstColumn="0" w:firstRowLastColumn="0" w:lastRowFirstColumn="0" w:lastRowLastColumn="0"/>
              <w:rPr>
                <w:lang w:val="en-GB"/>
              </w:rPr>
            </w:pPr>
            <w:r>
              <w:rPr>
                <w:noProof/>
                <w:lang w:val="en-GB"/>
              </w:rPr>
              <w:drawing>
                <wp:inline distT="0" distB="0" distL="0" distR="0" wp14:anchorId="33858718" wp14:editId="3B8E0B0B">
                  <wp:extent cx="3974465" cy="494665"/>
                  <wp:effectExtent l="0" t="0" r="6985" b="63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24090D4.tmp"/>
                          <pic:cNvPicPr/>
                        </pic:nvPicPr>
                        <pic:blipFill>
                          <a:blip r:embed="rId55">
                            <a:extLst>
                              <a:ext uri="{28A0092B-C50C-407E-A947-70E740481C1C}">
                                <a14:useLocalDpi xmlns:a14="http://schemas.microsoft.com/office/drawing/2010/main" val="0"/>
                              </a:ext>
                            </a:extLst>
                          </a:blip>
                          <a:stretch>
                            <a:fillRect/>
                          </a:stretch>
                        </pic:blipFill>
                        <pic:spPr>
                          <a:xfrm>
                            <a:off x="0" y="0"/>
                            <a:ext cx="3974465" cy="494665"/>
                          </a:xfrm>
                          <a:prstGeom prst="rect">
                            <a:avLst/>
                          </a:prstGeom>
                        </pic:spPr>
                      </pic:pic>
                    </a:graphicData>
                  </a:graphic>
                </wp:inline>
              </w:drawing>
            </w:r>
          </w:p>
        </w:tc>
      </w:tr>
    </w:tbl>
    <w:p w14:paraId="2CF1F080" w14:textId="77777777" w:rsidR="00202011" w:rsidRDefault="00202011" w:rsidP="00202011">
      <w:pPr>
        <w:pStyle w:val="Heading1"/>
        <w:rPr>
          <w:lang w:val="en-GB"/>
        </w:rPr>
      </w:pPr>
      <w:bookmarkStart w:id="12" w:name="_Toc63172523"/>
      <w:r w:rsidRPr="00D76770">
        <w:rPr>
          <w:lang w:val="en-GB"/>
        </w:rPr>
        <w:t>Clinical Evaluation Form</w:t>
      </w:r>
      <w:r>
        <w:rPr>
          <w:lang w:val="en-GB"/>
        </w:rPr>
        <w:t>s</w:t>
      </w:r>
      <w:bookmarkEnd w:id="12"/>
    </w:p>
    <w:p w14:paraId="2DAAE372" w14:textId="52CB21A1" w:rsidR="00202011" w:rsidRDefault="00202011" w:rsidP="009A37FA">
      <w:pPr>
        <w:pStyle w:val="ListParagraph"/>
        <w:numPr>
          <w:ilvl w:val="0"/>
          <w:numId w:val="18"/>
        </w:numPr>
        <w:rPr>
          <w:lang w:val="en-GB"/>
        </w:rPr>
      </w:pPr>
      <w:r w:rsidRPr="00961B7C">
        <w:rPr>
          <w:b/>
          <w:bCs/>
          <w:lang w:val="en-GB"/>
        </w:rPr>
        <w:t>Clinical Evaluation Forms</w:t>
      </w:r>
      <w:r>
        <w:rPr>
          <w:lang w:val="en-GB"/>
        </w:rPr>
        <w:t xml:space="preserve"> contains three parts:</w:t>
      </w:r>
    </w:p>
    <w:p w14:paraId="579A5696" w14:textId="36DE7B2A" w:rsidR="00202011" w:rsidRDefault="00202011" w:rsidP="009A37FA">
      <w:pPr>
        <w:pStyle w:val="ListParagraph"/>
        <w:numPr>
          <w:ilvl w:val="1"/>
          <w:numId w:val="18"/>
        </w:numPr>
        <w:rPr>
          <w:lang w:val="en-GB"/>
        </w:rPr>
      </w:pPr>
      <w:r>
        <w:rPr>
          <w:lang w:val="en-GB"/>
        </w:rPr>
        <w:t xml:space="preserve">Mycobacteriology </w:t>
      </w:r>
      <w:r w:rsidR="00291633">
        <w:rPr>
          <w:lang w:val="en-GB"/>
        </w:rPr>
        <w:t>Form</w:t>
      </w:r>
    </w:p>
    <w:p w14:paraId="107E44D5" w14:textId="1027BEE5" w:rsidR="00202011" w:rsidRDefault="00202011" w:rsidP="009A37FA">
      <w:pPr>
        <w:pStyle w:val="ListParagraph"/>
        <w:numPr>
          <w:ilvl w:val="1"/>
          <w:numId w:val="18"/>
        </w:numPr>
        <w:rPr>
          <w:lang w:val="en-GB"/>
        </w:rPr>
      </w:pPr>
      <w:r w:rsidRPr="00202011">
        <w:rPr>
          <w:lang w:val="en-GB"/>
        </w:rPr>
        <w:t>Drug susceptibility testing</w:t>
      </w:r>
      <w:r>
        <w:rPr>
          <w:lang w:val="en-GB"/>
        </w:rPr>
        <w:t xml:space="preserve"> </w:t>
      </w:r>
      <w:r w:rsidR="00961B7C">
        <w:rPr>
          <w:lang w:val="en-GB"/>
        </w:rPr>
        <w:t xml:space="preserve">(DST) </w:t>
      </w:r>
      <w:r w:rsidR="00291633">
        <w:rPr>
          <w:lang w:val="en-GB"/>
        </w:rPr>
        <w:t>Form</w:t>
      </w:r>
    </w:p>
    <w:p w14:paraId="0B1F72F8" w14:textId="5FD3195A" w:rsidR="00202011" w:rsidRDefault="00202011" w:rsidP="009A37FA">
      <w:pPr>
        <w:pStyle w:val="ListParagraph"/>
        <w:numPr>
          <w:ilvl w:val="1"/>
          <w:numId w:val="18"/>
        </w:numPr>
        <w:rPr>
          <w:lang w:val="en-GB"/>
        </w:rPr>
      </w:pPr>
      <w:r>
        <w:rPr>
          <w:lang w:val="en-GB"/>
        </w:rPr>
        <w:t xml:space="preserve">Clinical evaluation </w:t>
      </w:r>
      <w:r w:rsidR="00291633">
        <w:rPr>
          <w:lang w:val="en-GB"/>
        </w:rPr>
        <w:t>Form</w:t>
      </w:r>
    </w:p>
    <w:p w14:paraId="534123AA" w14:textId="2CCA12C6" w:rsidR="00202011" w:rsidRDefault="00202011" w:rsidP="009A37FA">
      <w:pPr>
        <w:pStyle w:val="ListParagraph"/>
        <w:numPr>
          <w:ilvl w:val="0"/>
          <w:numId w:val="18"/>
        </w:numPr>
        <w:rPr>
          <w:lang w:val="en-GB"/>
        </w:rPr>
      </w:pPr>
      <w:r>
        <w:rPr>
          <w:lang w:val="en-GB"/>
        </w:rPr>
        <w:t xml:space="preserve">According to the Study protocol, </w:t>
      </w:r>
      <w:r w:rsidRPr="00936398">
        <w:rPr>
          <w:b/>
          <w:bCs/>
          <w:lang w:val="en-GB"/>
        </w:rPr>
        <w:t>Clinical Evaluation Form</w:t>
      </w:r>
      <w:r>
        <w:rPr>
          <w:b/>
          <w:bCs/>
          <w:lang w:val="en-GB"/>
        </w:rPr>
        <w:t>s</w:t>
      </w:r>
      <w:r>
        <w:rPr>
          <w:lang w:val="en-GB"/>
        </w:rPr>
        <w:t xml:space="preserve"> should be completed at the beginning of the treatment, during the treatment, end of the treatment and after treatment completion (</w:t>
      </w:r>
      <w:r>
        <w:rPr>
          <w:lang w:val="en-GB"/>
        </w:rPr>
        <w:fldChar w:fldCharType="begin"/>
      </w:r>
      <w:r>
        <w:rPr>
          <w:lang w:val="en-GB"/>
        </w:rPr>
        <w:instrText xml:space="preserve"> REF _Ref45745534 \h </w:instrText>
      </w:r>
      <w:r>
        <w:rPr>
          <w:lang w:val="en-GB"/>
        </w:rPr>
      </w:r>
      <w:r>
        <w:rPr>
          <w:lang w:val="en-GB"/>
        </w:rPr>
        <w:fldChar w:fldCharType="separate"/>
      </w:r>
      <w:r w:rsidR="001F3111" w:rsidRPr="00D76770">
        <w:rPr>
          <w:lang w:val="en-GB"/>
        </w:rPr>
        <w:t xml:space="preserve">Table </w:t>
      </w:r>
      <w:r w:rsidR="001F3111">
        <w:rPr>
          <w:noProof/>
          <w:lang w:val="en-GB"/>
        </w:rPr>
        <w:t>1</w:t>
      </w:r>
      <w:r>
        <w:rPr>
          <w:lang w:val="en-GB"/>
        </w:rPr>
        <w:fldChar w:fldCharType="end"/>
      </w:r>
      <w:r>
        <w:rPr>
          <w:lang w:val="en-GB"/>
        </w:rPr>
        <w:t>).</w:t>
      </w:r>
    </w:p>
    <w:p w14:paraId="79B3C870" w14:textId="650F6266" w:rsidR="00B41E12" w:rsidRPr="00936398" w:rsidRDefault="00FA7F37" w:rsidP="009A37FA">
      <w:pPr>
        <w:pStyle w:val="ListParagraph"/>
        <w:numPr>
          <w:ilvl w:val="0"/>
          <w:numId w:val="18"/>
        </w:numPr>
        <w:rPr>
          <w:lang w:val="en-GB"/>
        </w:rPr>
      </w:pPr>
      <w:r>
        <w:rPr>
          <w:lang w:val="en-GB"/>
        </w:rPr>
        <w:fldChar w:fldCharType="begin"/>
      </w:r>
      <w:r>
        <w:rPr>
          <w:lang w:val="en-GB"/>
        </w:rPr>
        <w:instrText xml:space="preserve"> REF _Ref45806525 \h </w:instrText>
      </w:r>
      <w:r>
        <w:rPr>
          <w:lang w:val="en-GB"/>
        </w:rPr>
      </w:r>
      <w:r>
        <w:rPr>
          <w:lang w:val="en-GB"/>
        </w:rPr>
        <w:fldChar w:fldCharType="separate"/>
      </w:r>
      <w:r w:rsidR="001F3111">
        <w:t xml:space="preserve">Table </w:t>
      </w:r>
      <w:r w:rsidR="001F3111">
        <w:rPr>
          <w:noProof/>
        </w:rPr>
        <w:t>7</w:t>
      </w:r>
      <w:r>
        <w:rPr>
          <w:lang w:val="en-GB"/>
        </w:rPr>
        <w:fldChar w:fldCharType="end"/>
      </w:r>
      <w:r>
        <w:rPr>
          <w:lang w:val="en-GB"/>
        </w:rPr>
        <w:t xml:space="preserve"> shows the schedule of performing bacteriological tests. According to the schedule, respective rubrics should be completed  </w:t>
      </w:r>
    </w:p>
    <w:p w14:paraId="7C03590D" w14:textId="14EF161B" w:rsidR="00202011" w:rsidRPr="00202011" w:rsidRDefault="00202011" w:rsidP="009A37FA">
      <w:pPr>
        <w:pStyle w:val="ListParagraph"/>
        <w:numPr>
          <w:ilvl w:val="0"/>
          <w:numId w:val="18"/>
        </w:numPr>
        <w:rPr>
          <w:lang w:val="en-GB"/>
        </w:rPr>
      </w:pPr>
      <w:r>
        <w:rPr>
          <w:lang w:val="en-GB"/>
        </w:rPr>
        <w:t xml:space="preserve">Fields </w:t>
      </w:r>
      <w:r w:rsidRPr="00936398">
        <w:rPr>
          <w:b/>
          <w:bCs/>
          <w:lang w:val="en-GB"/>
        </w:rPr>
        <w:t>Country</w:t>
      </w:r>
      <w:r>
        <w:rPr>
          <w:lang w:val="en-GB"/>
        </w:rPr>
        <w:t xml:space="preserve">, </w:t>
      </w:r>
      <w:r w:rsidRPr="00936398">
        <w:rPr>
          <w:b/>
          <w:bCs/>
          <w:lang w:val="en-GB"/>
        </w:rPr>
        <w:t>Study Site</w:t>
      </w:r>
      <w:r>
        <w:rPr>
          <w:lang w:val="en-GB"/>
        </w:rPr>
        <w:t xml:space="preserve"> and </w:t>
      </w:r>
      <w:r w:rsidRPr="00936398">
        <w:rPr>
          <w:b/>
          <w:bCs/>
          <w:lang w:val="en-GB"/>
        </w:rPr>
        <w:t>Participant</w:t>
      </w:r>
      <w:r>
        <w:rPr>
          <w:lang w:val="en-GB"/>
        </w:rPr>
        <w:t xml:space="preserve"> </w:t>
      </w:r>
      <w:r w:rsidRPr="00936398">
        <w:rPr>
          <w:b/>
          <w:bCs/>
          <w:lang w:val="en-GB"/>
        </w:rPr>
        <w:t>ID</w:t>
      </w:r>
      <w:r>
        <w:rPr>
          <w:lang w:val="en-GB"/>
        </w:rPr>
        <w:t xml:space="preserve"> are imported from the </w:t>
      </w:r>
      <w:r w:rsidRPr="00936398">
        <w:rPr>
          <w:b/>
          <w:bCs/>
          <w:lang w:val="en-GB"/>
        </w:rPr>
        <w:t>Study Screening Form</w:t>
      </w:r>
      <w:r>
        <w:rPr>
          <w:lang w:val="en-GB"/>
        </w:rPr>
        <w:t xml:space="preserve"> when the electronic version is used.</w:t>
      </w:r>
    </w:p>
    <w:p w14:paraId="720C75C8" w14:textId="233489E8" w:rsidR="00202011" w:rsidRDefault="00202011" w:rsidP="00961B7C">
      <w:pPr>
        <w:pStyle w:val="Heading2"/>
        <w:rPr>
          <w:lang w:val="en-GB"/>
        </w:rPr>
      </w:pPr>
      <w:bookmarkStart w:id="13" w:name="_Toc63172524"/>
      <w:r>
        <w:rPr>
          <w:lang w:val="en-GB"/>
        </w:rPr>
        <w:lastRenderedPageBreak/>
        <w:t xml:space="preserve">Clinic Evaluation Form </w:t>
      </w:r>
      <w:r w:rsidR="00961B7C">
        <w:rPr>
          <w:lang w:val="en-GB"/>
        </w:rPr>
        <w:t xml:space="preserve">for </w:t>
      </w:r>
      <w:r w:rsidRPr="00D76770">
        <w:rPr>
          <w:lang w:val="en-GB"/>
        </w:rPr>
        <w:t>Mycobacteriology</w:t>
      </w:r>
      <w:r w:rsidR="00961B7C">
        <w:rPr>
          <w:lang w:val="en-GB"/>
        </w:rPr>
        <w:t xml:space="preserve"> results</w:t>
      </w:r>
      <w:bookmarkEnd w:id="13"/>
    </w:p>
    <w:p w14:paraId="108E02FF" w14:textId="67608826" w:rsidR="005F06B6" w:rsidRPr="00D76770" w:rsidRDefault="00E3338D" w:rsidP="005F06B6">
      <w:pPr>
        <w:pStyle w:val="Heading3"/>
        <w:rPr>
          <w:lang w:val="en-GB"/>
        </w:rPr>
      </w:pPr>
      <w:r>
        <w:rPr>
          <w:lang w:val="en-GB"/>
        </w:rPr>
        <w:t xml:space="preserve">Section A. </w:t>
      </w:r>
      <w:r w:rsidR="005F06B6" w:rsidRPr="00D76770">
        <w:rPr>
          <w:lang w:val="en-GB"/>
        </w:rPr>
        <w:t>Visit Information</w:t>
      </w:r>
    </w:p>
    <w:p w14:paraId="3315AB88" w14:textId="5BE28491" w:rsidR="005F06B6" w:rsidRDefault="005F06B6" w:rsidP="009A37FA">
      <w:pPr>
        <w:pStyle w:val="ListParagraph"/>
        <w:numPr>
          <w:ilvl w:val="0"/>
          <w:numId w:val="18"/>
        </w:numPr>
        <w:rPr>
          <w:lang w:val="en-GB"/>
        </w:rPr>
      </w:pPr>
      <w:r>
        <w:rPr>
          <w:lang w:val="en-GB"/>
        </w:rPr>
        <w:t xml:space="preserve">Indicate </w:t>
      </w:r>
      <w:r w:rsidRPr="00343A99">
        <w:rPr>
          <w:b/>
          <w:bCs/>
          <w:lang w:val="en-GB"/>
        </w:rPr>
        <w:t>Baseline</w:t>
      </w:r>
      <w:r>
        <w:rPr>
          <w:lang w:val="en-GB"/>
        </w:rPr>
        <w:t xml:space="preserve"> if the Mycobacteriology results are at the </w:t>
      </w:r>
      <w:r w:rsidR="00C64EEC">
        <w:rPr>
          <w:lang w:val="en-GB"/>
        </w:rPr>
        <w:t>time of diagnosis/</w:t>
      </w:r>
      <w:r>
        <w:rPr>
          <w:lang w:val="en-GB"/>
        </w:rPr>
        <w:t xml:space="preserve">beginning of the treatment. If the electronic version is used, then complete the sheet named </w:t>
      </w:r>
      <w:r w:rsidR="00C64EEC" w:rsidRPr="00C64EEC">
        <w:rPr>
          <w:b/>
          <w:bCs/>
          <w:lang w:val="en-GB"/>
        </w:rPr>
        <w:t>Mycobacteriology</w:t>
      </w:r>
      <w:r>
        <w:rPr>
          <w:b/>
          <w:bCs/>
          <w:lang w:val="en-GB"/>
        </w:rPr>
        <w:t xml:space="preserve"> </w:t>
      </w:r>
      <w:r w:rsidRPr="008A20C4">
        <w:rPr>
          <w:b/>
          <w:bCs/>
          <w:lang w:val="en-GB"/>
        </w:rPr>
        <w:t>(0)</w:t>
      </w:r>
      <w:r>
        <w:rPr>
          <w:b/>
          <w:bCs/>
          <w:lang w:val="en-GB"/>
        </w:rPr>
        <w:t>.</w:t>
      </w:r>
      <w:r>
        <w:rPr>
          <w:lang w:val="en-GB"/>
        </w:rPr>
        <w:t xml:space="preserve"> </w:t>
      </w:r>
    </w:p>
    <w:p w14:paraId="13D9C3D2" w14:textId="7CFEF9B9" w:rsidR="005F06B6" w:rsidRDefault="00C64EEC" w:rsidP="009A37FA">
      <w:pPr>
        <w:pStyle w:val="ListParagraph"/>
        <w:numPr>
          <w:ilvl w:val="0"/>
          <w:numId w:val="18"/>
        </w:numPr>
        <w:rPr>
          <w:lang w:val="en-GB"/>
        </w:rPr>
      </w:pPr>
      <w:r>
        <w:rPr>
          <w:lang w:val="en-GB"/>
        </w:rPr>
        <w:t xml:space="preserve">For recording </w:t>
      </w:r>
      <w:r w:rsidR="005F06B6">
        <w:rPr>
          <w:lang w:val="en-GB"/>
        </w:rPr>
        <w:t xml:space="preserve">the </w:t>
      </w:r>
      <w:r w:rsidRPr="00C64EEC">
        <w:rPr>
          <w:b/>
          <w:bCs/>
          <w:lang w:val="en-GB"/>
        </w:rPr>
        <w:t>Mycobacteriology results</w:t>
      </w:r>
      <w:r>
        <w:rPr>
          <w:lang w:val="en-GB"/>
        </w:rPr>
        <w:t xml:space="preserve"> performed</w:t>
      </w:r>
      <w:r w:rsidRPr="00C64EEC">
        <w:t xml:space="preserve"> </w:t>
      </w:r>
      <w:r w:rsidR="005F06B6">
        <w:rPr>
          <w:lang w:val="en-GB"/>
        </w:rPr>
        <w:t xml:space="preserve">during the treatment, select </w:t>
      </w:r>
      <w:r w:rsidR="005F06B6" w:rsidRPr="00343A99">
        <w:rPr>
          <w:b/>
          <w:bCs/>
          <w:lang w:val="en-GB"/>
        </w:rPr>
        <w:t>Treatment evaluation</w:t>
      </w:r>
      <w:r w:rsidR="005F06B6">
        <w:rPr>
          <w:lang w:val="en-GB"/>
        </w:rPr>
        <w:t xml:space="preserve"> and specify </w:t>
      </w:r>
      <w:r>
        <w:rPr>
          <w:lang w:val="en-GB"/>
        </w:rPr>
        <w:t>for wh</w:t>
      </w:r>
      <w:r w:rsidR="008A5C02">
        <w:rPr>
          <w:lang w:val="en-GB"/>
        </w:rPr>
        <w:t>ich</w:t>
      </w:r>
      <w:r>
        <w:rPr>
          <w:lang w:val="en-GB"/>
        </w:rPr>
        <w:t xml:space="preserve"> month </w:t>
      </w:r>
      <w:r w:rsidR="005F06B6">
        <w:rPr>
          <w:lang w:val="en-GB"/>
        </w:rPr>
        <w:t xml:space="preserve">of </w:t>
      </w:r>
      <w:r>
        <w:rPr>
          <w:lang w:val="en-GB"/>
        </w:rPr>
        <w:t xml:space="preserve">the </w:t>
      </w:r>
      <w:r w:rsidR="005F06B6">
        <w:rPr>
          <w:lang w:val="en-GB"/>
        </w:rPr>
        <w:t>treatment</w:t>
      </w:r>
      <w:r w:rsidR="008A5C02">
        <w:rPr>
          <w:lang w:val="en-GB"/>
        </w:rPr>
        <w:t xml:space="preserve"> are the results</w:t>
      </w:r>
      <w:r w:rsidR="005F06B6">
        <w:rPr>
          <w:lang w:val="en-GB"/>
        </w:rPr>
        <w:t xml:space="preserve">. In the electronic version of </w:t>
      </w:r>
      <w:r w:rsidR="00551119">
        <w:rPr>
          <w:lang w:val="en-GB"/>
        </w:rPr>
        <w:t>e-</w:t>
      </w:r>
      <w:r w:rsidR="005F06B6">
        <w:rPr>
          <w:lang w:val="en-GB"/>
        </w:rPr>
        <w:t xml:space="preserve">CRFs the sheets are named respectively the number of months </w:t>
      </w:r>
      <w:r w:rsidRPr="00C64EEC">
        <w:rPr>
          <w:b/>
          <w:bCs/>
          <w:lang w:val="en-GB"/>
        </w:rPr>
        <w:t>Mycobacteriology (1)</w:t>
      </w:r>
      <w:r w:rsidR="005F06B6">
        <w:rPr>
          <w:lang w:val="en-GB"/>
        </w:rPr>
        <w:t>,</w:t>
      </w:r>
      <w:r w:rsidR="005F06B6">
        <w:rPr>
          <w:b/>
          <w:bCs/>
          <w:lang w:val="en-GB"/>
        </w:rPr>
        <w:t xml:space="preserve"> </w:t>
      </w:r>
      <w:r w:rsidRPr="00C64EEC">
        <w:rPr>
          <w:b/>
          <w:bCs/>
          <w:lang w:val="en-GB"/>
        </w:rPr>
        <w:t>Mycobacteriology (</w:t>
      </w:r>
      <w:r>
        <w:rPr>
          <w:b/>
          <w:bCs/>
          <w:lang w:val="en-GB"/>
        </w:rPr>
        <w:t>2</w:t>
      </w:r>
      <w:r w:rsidRPr="00C64EEC">
        <w:rPr>
          <w:b/>
          <w:bCs/>
          <w:lang w:val="en-GB"/>
        </w:rPr>
        <w:t>)</w:t>
      </w:r>
      <w:r>
        <w:rPr>
          <w:b/>
          <w:bCs/>
          <w:lang w:val="en-GB"/>
        </w:rPr>
        <w:t xml:space="preserve"> </w:t>
      </w:r>
      <w:r w:rsidR="005F06B6">
        <w:rPr>
          <w:lang w:val="en-GB"/>
        </w:rPr>
        <w:t>and so on.</w:t>
      </w:r>
    </w:p>
    <w:p w14:paraId="243A1C3E" w14:textId="3489BEA9" w:rsidR="005F06B6" w:rsidRDefault="005F06B6" w:rsidP="009A37FA">
      <w:pPr>
        <w:pStyle w:val="ListParagraph"/>
        <w:numPr>
          <w:ilvl w:val="0"/>
          <w:numId w:val="18"/>
        </w:numPr>
        <w:rPr>
          <w:lang w:val="en-GB"/>
        </w:rPr>
      </w:pPr>
      <w:r>
        <w:rPr>
          <w:lang w:val="en-GB"/>
        </w:rPr>
        <w:t xml:space="preserve">If </w:t>
      </w:r>
      <w:r w:rsidR="008A5C02">
        <w:rPr>
          <w:lang w:val="en-GB"/>
        </w:rPr>
        <w:t xml:space="preserve">the </w:t>
      </w:r>
      <w:r w:rsidR="008A5C02" w:rsidRPr="00C64EEC">
        <w:rPr>
          <w:b/>
          <w:bCs/>
          <w:lang w:val="en-GB"/>
        </w:rPr>
        <w:t>Mycobacteriology results</w:t>
      </w:r>
      <w:r w:rsidR="008A5C02">
        <w:rPr>
          <w:lang w:val="en-GB"/>
        </w:rPr>
        <w:t xml:space="preserve"> are</w:t>
      </w:r>
      <w:r>
        <w:rPr>
          <w:lang w:val="en-GB"/>
        </w:rPr>
        <w:t xml:space="preserve"> performed at the end of the treatment, select </w:t>
      </w:r>
      <w:r w:rsidRPr="00343A99">
        <w:rPr>
          <w:b/>
          <w:bCs/>
          <w:lang w:val="en-GB"/>
        </w:rPr>
        <w:t>Treatment evaluation</w:t>
      </w:r>
      <w:r>
        <w:rPr>
          <w:lang w:val="en-GB"/>
        </w:rPr>
        <w:t xml:space="preserve"> and specify the </w:t>
      </w:r>
      <w:r w:rsidR="008A5C02">
        <w:rPr>
          <w:lang w:val="en-GB"/>
        </w:rPr>
        <w:t>last</w:t>
      </w:r>
      <w:r>
        <w:rPr>
          <w:lang w:val="en-GB"/>
        </w:rPr>
        <w:t xml:space="preserve"> month of </w:t>
      </w:r>
      <w:r w:rsidR="008A5C02">
        <w:rPr>
          <w:lang w:val="en-GB"/>
        </w:rPr>
        <w:t xml:space="preserve">the </w:t>
      </w:r>
      <w:r>
        <w:rPr>
          <w:lang w:val="en-GB"/>
        </w:rPr>
        <w:t xml:space="preserve">treatment. In the electronic version complete the sheet named </w:t>
      </w:r>
      <w:r w:rsidR="008A5C02" w:rsidRPr="00C64EEC">
        <w:rPr>
          <w:b/>
          <w:bCs/>
          <w:lang w:val="en-GB"/>
        </w:rPr>
        <w:t>Mycobacteriology</w:t>
      </w:r>
      <w:r w:rsidR="008A5C02" w:rsidRPr="008A20C4">
        <w:rPr>
          <w:b/>
          <w:bCs/>
          <w:lang w:val="en-GB"/>
        </w:rPr>
        <w:t xml:space="preserve"> </w:t>
      </w:r>
      <w:r w:rsidRPr="008A20C4">
        <w:rPr>
          <w:b/>
          <w:bCs/>
          <w:lang w:val="en-GB"/>
        </w:rPr>
        <w:t>(end)</w:t>
      </w:r>
      <w:r>
        <w:rPr>
          <w:b/>
          <w:bCs/>
          <w:lang w:val="en-GB"/>
        </w:rPr>
        <w:t>.</w:t>
      </w:r>
      <w:r w:rsidR="008A5C02">
        <w:rPr>
          <w:b/>
          <w:bCs/>
          <w:lang w:val="en-GB"/>
        </w:rPr>
        <w:t xml:space="preserve"> </w:t>
      </w:r>
    </w:p>
    <w:p w14:paraId="645A3EE7" w14:textId="638F3FEF" w:rsidR="005F06B6" w:rsidRDefault="005F06B6" w:rsidP="009A37FA">
      <w:pPr>
        <w:pStyle w:val="ListParagraph"/>
        <w:numPr>
          <w:ilvl w:val="0"/>
          <w:numId w:val="18"/>
        </w:numPr>
        <w:rPr>
          <w:lang w:val="en-GB"/>
        </w:rPr>
      </w:pPr>
      <w:r>
        <w:rPr>
          <w:lang w:val="en-GB"/>
        </w:rPr>
        <w:t xml:space="preserve">If </w:t>
      </w:r>
      <w:r w:rsidR="008A5C02">
        <w:rPr>
          <w:lang w:val="en-GB"/>
        </w:rPr>
        <w:t xml:space="preserve">the </w:t>
      </w:r>
      <w:r w:rsidR="008A5C02" w:rsidRPr="00C64EEC">
        <w:rPr>
          <w:b/>
          <w:bCs/>
          <w:lang w:val="en-GB"/>
        </w:rPr>
        <w:t>Mycobacteriology results</w:t>
      </w:r>
      <w:r w:rsidR="008A5C02">
        <w:rPr>
          <w:lang w:val="en-GB"/>
        </w:rPr>
        <w:t xml:space="preserve"> are </w:t>
      </w:r>
      <w:r>
        <w:rPr>
          <w:lang w:val="en-GB"/>
        </w:rPr>
        <w:t xml:space="preserve">performed after treatment completion, select </w:t>
      </w:r>
      <w:r w:rsidRPr="00343A99">
        <w:rPr>
          <w:b/>
          <w:bCs/>
          <w:lang w:val="en-GB"/>
        </w:rPr>
        <w:t xml:space="preserve">Follow up after treatment completion </w:t>
      </w:r>
      <w:r>
        <w:rPr>
          <w:lang w:val="en-GB"/>
        </w:rPr>
        <w:t xml:space="preserve">and specify </w:t>
      </w:r>
      <w:r w:rsidR="008A5C02">
        <w:rPr>
          <w:lang w:val="en-GB"/>
        </w:rPr>
        <w:t>for which month after the treatment completion are the results</w:t>
      </w:r>
      <w:r>
        <w:rPr>
          <w:lang w:val="en-GB"/>
        </w:rPr>
        <w:t xml:space="preserve">. In the electronic version complete the sheet named </w:t>
      </w:r>
      <w:r w:rsidR="008A5C02" w:rsidRPr="00C64EEC">
        <w:rPr>
          <w:b/>
          <w:bCs/>
          <w:lang w:val="en-GB"/>
        </w:rPr>
        <w:t>Mycobacteriology</w:t>
      </w:r>
      <w:r w:rsidR="008A5C02" w:rsidRPr="008A20C4">
        <w:rPr>
          <w:b/>
          <w:bCs/>
          <w:lang w:val="en-GB"/>
        </w:rPr>
        <w:t xml:space="preserve"> </w:t>
      </w:r>
      <w:r w:rsidRPr="008A20C4">
        <w:rPr>
          <w:b/>
          <w:bCs/>
          <w:lang w:val="en-GB"/>
        </w:rPr>
        <w:t>(</w:t>
      </w:r>
      <w:r>
        <w:rPr>
          <w:b/>
          <w:bCs/>
          <w:lang w:val="en-GB"/>
        </w:rPr>
        <w:t>post-3</w:t>
      </w:r>
      <w:r w:rsidRPr="008A20C4">
        <w:rPr>
          <w:b/>
          <w:bCs/>
          <w:lang w:val="en-GB"/>
        </w:rPr>
        <w:t>)</w:t>
      </w:r>
      <w:r w:rsidRPr="008A20C4">
        <w:rPr>
          <w:lang w:val="en-GB"/>
        </w:rPr>
        <w:t>,</w:t>
      </w:r>
      <w:r>
        <w:rPr>
          <w:b/>
          <w:bCs/>
          <w:lang w:val="en-GB"/>
        </w:rPr>
        <w:t xml:space="preserve"> </w:t>
      </w:r>
      <w:r w:rsidR="008A5C02" w:rsidRPr="00C64EEC">
        <w:rPr>
          <w:b/>
          <w:bCs/>
          <w:lang w:val="en-GB"/>
        </w:rPr>
        <w:t>Mycobacteriology</w:t>
      </w:r>
      <w:r w:rsidR="008A5C02" w:rsidRPr="008A20C4">
        <w:rPr>
          <w:b/>
          <w:bCs/>
          <w:lang w:val="en-GB"/>
        </w:rPr>
        <w:t xml:space="preserve"> </w:t>
      </w:r>
      <w:r w:rsidRPr="008A20C4">
        <w:rPr>
          <w:b/>
          <w:bCs/>
          <w:lang w:val="en-GB"/>
        </w:rPr>
        <w:t>(</w:t>
      </w:r>
      <w:r>
        <w:rPr>
          <w:b/>
          <w:bCs/>
          <w:lang w:val="en-GB"/>
        </w:rPr>
        <w:t>post-6</w:t>
      </w:r>
      <w:r w:rsidRPr="008A20C4">
        <w:rPr>
          <w:b/>
          <w:bCs/>
          <w:lang w:val="en-GB"/>
        </w:rPr>
        <w:t>)</w:t>
      </w:r>
      <w:r w:rsidRPr="008A20C4">
        <w:rPr>
          <w:lang w:val="en-GB"/>
        </w:rPr>
        <w:t>,</w:t>
      </w:r>
      <w:r>
        <w:rPr>
          <w:b/>
          <w:bCs/>
          <w:lang w:val="en-GB"/>
        </w:rPr>
        <w:t xml:space="preserve"> </w:t>
      </w:r>
      <w:r w:rsidR="008A5C02" w:rsidRPr="00C64EEC">
        <w:rPr>
          <w:b/>
          <w:bCs/>
          <w:lang w:val="en-GB"/>
        </w:rPr>
        <w:t>Mycobacteriology</w:t>
      </w:r>
      <w:r w:rsidR="008A5C02" w:rsidRPr="008A20C4">
        <w:rPr>
          <w:b/>
          <w:bCs/>
          <w:lang w:val="en-GB"/>
        </w:rPr>
        <w:t xml:space="preserve"> </w:t>
      </w:r>
      <w:r w:rsidRPr="008A20C4">
        <w:rPr>
          <w:b/>
          <w:bCs/>
          <w:lang w:val="en-GB"/>
        </w:rPr>
        <w:t>(</w:t>
      </w:r>
      <w:r>
        <w:rPr>
          <w:b/>
          <w:bCs/>
          <w:lang w:val="en-GB"/>
        </w:rPr>
        <w:t>post-12</w:t>
      </w:r>
      <w:r w:rsidRPr="008A20C4">
        <w:rPr>
          <w:b/>
          <w:bCs/>
          <w:lang w:val="en-GB"/>
        </w:rPr>
        <w:t>)</w:t>
      </w:r>
      <w:r>
        <w:rPr>
          <w:b/>
          <w:bCs/>
          <w:lang w:val="en-GB"/>
        </w:rPr>
        <w:t xml:space="preserve"> </w:t>
      </w:r>
      <w:r w:rsidR="008A5C02" w:rsidRPr="008A5C02">
        <w:rPr>
          <w:lang w:val="en-GB"/>
        </w:rPr>
        <w:t>depending on the month after treatment, the results are performed</w:t>
      </w:r>
      <w:r>
        <w:rPr>
          <w:lang w:val="en-GB"/>
        </w:rPr>
        <w:t>.</w:t>
      </w:r>
    </w:p>
    <w:p w14:paraId="0994A2A6" w14:textId="634A5E13" w:rsidR="000133C9" w:rsidRPr="00125D62" w:rsidRDefault="000133C9" w:rsidP="009A37FA">
      <w:pPr>
        <w:pStyle w:val="ListParagraph"/>
        <w:numPr>
          <w:ilvl w:val="0"/>
          <w:numId w:val="18"/>
        </w:numPr>
        <w:rPr>
          <w:lang w:val="en-GB"/>
        </w:rPr>
      </w:pPr>
      <w:r w:rsidRPr="000133C9">
        <w:rPr>
          <w:b/>
          <w:bCs/>
          <w:lang w:val="en-GB"/>
        </w:rPr>
        <w:t>Date of specimen collection</w:t>
      </w:r>
      <w:r>
        <w:rPr>
          <w:lang w:val="en-GB"/>
        </w:rPr>
        <w:t xml:space="preserve"> - </w:t>
      </w:r>
      <w:r w:rsidRPr="000133C9">
        <w:rPr>
          <w:lang w:val="en-GB"/>
        </w:rPr>
        <w:t xml:space="preserve">Indicate the </w:t>
      </w:r>
      <w:r>
        <w:rPr>
          <w:lang w:val="en-GB"/>
        </w:rPr>
        <w:t>day</w:t>
      </w:r>
      <w:r w:rsidRPr="000133C9">
        <w:rPr>
          <w:lang w:val="en-GB"/>
        </w:rPr>
        <w:t xml:space="preserve">, </w:t>
      </w:r>
      <w:r>
        <w:rPr>
          <w:lang w:val="en-GB"/>
        </w:rPr>
        <w:t>month</w:t>
      </w:r>
      <w:r w:rsidRPr="000133C9">
        <w:rPr>
          <w:lang w:val="en-GB"/>
        </w:rPr>
        <w:t xml:space="preserve">, and year </w:t>
      </w:r>
      <w:r>
        <w:rPr>
          <w:lang w:val="en-GB"/>
        </w:rPr>
        <w:t xml:space="preserve">(dd/mm/yyyy) </w:t>
      </w:r>
      <w:r w:rsidRPr="000133C9">
        <w:rPr>
          <w:lang w:val="en-GB"/>
        </w:rPr>
        <w:t>the specimen was collected</w:t>
      </w:r>
    </w:p>
    <w:tbl>
      <w:tblPr>
        <w:tblStyle w:val="GridTable1Light-Accent1"/>
        <w:tblW w:w="0" w:type="auto"/>
        <w:tblLayout w:type="fixed"/>
        <w:tblLook w:val="04A0" w:firstRow="1" w:lastRow="0" w:firstColumn="1" w:lastColumn="0" w:noHBand="0" w:noVBand="1"/>
      </w:tblPr>
      <w:tblGrid>
        <w:gridCol w:w="6475"/>
        <w:gridCol w:w="6475"/>
      </w:tblGrid>
      <w:tr w:rsidR="005F06B6" w:rsidRPr="00D76770" w14:paraId="72EB762B" w14:textId="77777777" w:rsidTr="00F47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14:paraId="752C0F96" w14:textId="119635F1" w:rsidR="005F06B6" w:rsidRPr="008A5C02" w:rsidRDefault="005F06B6" w:rsidP="00F4732C">
            <w:pPr>
              <w:spacing w:after="0"/>
              <w:rPr>
                <w:lang w:val="en-GB"/>
              </w:rPr>
            </w:pPr>
            <w:r w:rsidRPr="00D76770">
              <w:rPr>
                <w:lang w:val="en-GB"/>
              </w:rPr>
              <w:t xml:space="preserve">Printed </w:t>
            </w:r>
            <w:r>
              <w:rPr>
                <w:lang w:val="en-GB"/>
              </w:rPr>
              <w:t>Clinical Evaluation</w:t>
            </w:r>
            <w:r w:rsidRPr="00D76770">
              <w:rPr>
                <w:lang w:val="en-GB"/>
              </w:rPr>
              <w:t xml:space="preserve"> Form</w:t>
            </w:r>
            <w:r w:rsidR="008A5C02" w:rsidRPr="008A5C02">
              <w:t xml:space="preserve"> - </w:t>
            </w:r>
            <w:r w:rsidR="008A5C02">
              <w:rPr>
                <w:lang w:val="en-GB"/>
              </w:rPr>
              <w:t>Mycobacteriology</w:t>
            </w:r>
          </w:p>
        </w:tc>
        <w:tc>
          <w:tcPr>
            <w:tcW w:w="6475" w:type="dxa"/>
          </w:tcPr>
          <w:p w14:paraId="365EEE5F" w14:textId="0E4EF916" w:rsidR="005F06B6" w:rsidRPr="00D76770" w:rsidRDefault="005F06B6" w:rsidP="00F4732C">
            <w:pPr>
              <w:spacing w:after="0"/>
              <w:cnfStyle w:val="100000000000" w:firstRow="1" w:lastRow="0" w:firstColumn="0" w:lastColumn="0" w:oddVBand="0" w:evenVBand="0" w:oddHBand="0" w:evenHBand="0" w:firstRowFirstColumn="0" w:firstRowLastColumn="0" w:lastRowFirstColumn="0" w:lastRowLastColumn="0"/>
              <w:rPr>
                <w:lang w:val="en-GB"/>
              </w:rPr>
            </w:pPr>
            <w:r w:rsidRPr="00D76770">
              <w:rPr>
                <w:lang w:val="en-GB"/>
              </w:rPr>
              <w:t xml:space="preserve">Electronic </w:t>
            </w:r>
            <w:r>
              <w:rPr>
                <w:lang w:val="en-GB"/>
              </w:rPr>
              <w:t>Clinical Evaluation</w:t>
            </w:r>
            <w:r w:rsidRPr="00D76770">
              <w:rPr>
                <w:lang w:val="en-GB"/>
              </w:rPr>
              <w:t xml:space="preserve"> Form</w:t>
            </w:r>
            <w:r w:rsidR="008A5C02">
              <w:rPr>
                <w:lang w:val="en-GB"/>
              </w:rPr>
              <w:t xml:space="preserve"> - Mycobacteriology</w:t>
            </w:r>
          </w:p>
        </w:tc>
      </w:tr>
      <w:tr w:rsidR="005F06B6" w:rsidRPr="00D76770" w14:paraId="30644D15" w14:textId="77777777" w:rsidTr="00F4732C">
        <w:tc>
          <w:tcPr>
            <w:cnfStyle w:val="001000000000" w:firstRow="0" w:lastRow="0" w:firstColumn="1" w:lastColumn="0" w:oddVBand="0" w:evenVBand="0" w:oddHBand="0" w:evenHBand="0" w:firstRowFirstColumn="0" w:firstRowLastColumn="0" w:lastRowFirstColumn="0" w:lastRowLastColumn="0"/>
            <w:tcW w:w="6475" w:type="dxa"/>
            <w:vAlign w:val="center"/>
          </w:tcPr>
          <w:p w14:paraId="4E2150A6" w14:textId="44C23CA6" w:rsidR="005F06B6" w:rsidRPr="00D76770" w:rsidRDefault="007E7859" w:rsidP="00F4732C">
            <w:pPr>
              <w:spacing w:after="0"/>
              <w:jc w:val="left"/>
              <w:rPr>
                <w:lang w:val="en-GB"/>
              </w:rPr>
            </w:pPr>
            <w:r>
              <w:rPr>
                <w:noProof/>
                <w:lang w:val="en-GB"/>
              </w:rPr>
              <w:drawing>
                <wp:inline distT="0" distB="0" distL="0" distR="0" wp14:anchorId="6A9D9354" wp14:editId="63368EE5">
                  <wp:extent cx="3974465" cy="99822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18B7C1.tmp"/>
                          <pic:cNvPicPr/>
                        </pic:nvPicPr>
                        <pic:blipFill>
                          <a:blip r:embed="rId56">
                            <a:extLst>
                              <a:ext uri="{28A0092B-C50C-407E-A947-70E740481C1C}">
                                <a14:useLocalDpi xmlns:a14="http://schemas.microsoft.com/office/drawing/2010/main" val="0"/>
                              </a:ext>
                            </a:extLst>
                          </a:blip>
                          <a:stretch>
                            <a:fillRect/>
                          </a:stretch>
                        </pic:blipFill>
                        <pic:spPr>
                          <a:xfrm>
                            <a:off x="0" y="0"/>
                            <a:ext cx="3974465" cy="998220"/>
                          </a:xfrm>
                          <a:prstGeom prst="rect">
                            <a:avLst/>
                          </a:prstGeom>
                        </pic:spPr>
                      </pic:pic>
                    </a:graphicData>
                  </a:graphic>
                </wp:inline>
              </w:drawing>
            </w:r>
          </w:p>
        </w:tc>
        <w:tc>
          <w:tcPr>
            <w:tcW w:w="6475" w:type="dxa"/>
            <w:vAlign w:val="center"/>
          </w:tcPr>
          <w:p w14:paraId="6F1FC20D" w14:textId="1F755A41" w:rsidR="005F06B6" w:rsidRPr="00D76770" w:rsidRDefault="007E7859" w:rsidP="00F4732C">
            <w:pPr>
              <w:spacing w:after="0"/>
              <w:jc w:val="left"/>
              <w:cnfStyle w:val="000000000000" w:firstRow="0" w:lastRow="0" w:firstColumn="0" w:lastColumn="0" w:oddVBand="0" w:evenVBand="0" w:oddHBand="0" w:evenHBand="0" w:firstRowFirstColumn="0" w:firstRowLastColumn="0" w:lastRowFirstColumn="0" w:lastRowLastColumn="0"/>
              <w:rPr>
                <w:lang w:val="en-GB"/>
              </w:rPr>
            </w:pPr>
            <w:r>
              <w:rPr>
                <w:noProof/>
                <w:lang w:val="en-GB"/>
              </w:rPr>
              <w:drawing>
                <wp:inline distT="0" distB="0" distL="0" distR="0" wp14:anchorId="74142BB4" wp14:editId="7DCA5ECD">
                  <wp:extent cx="3974465" cy="733425"/>
                  <wp:effectExtent l="0" t="0" r="698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1831FE.tmp"/>
                          <pic:cNvPicPr/>
                        </pic:nvPicPr>
                        <pic:blipFill>
                          <a:blip r:embed="rId57">
                            <a:extLst>
                              <a:ext uri="{28A0092B-C50C-407E-A947-70E740481C1C}">
                                <a14:useLocalDpi xmlns:a14="http://schemas.microsoft.com/office/drawing/2010/main" val="0"/>
                              </a:ext>
                            </a:extLst>
                          </a:blip>
                          <a:stretch>
                            <a:fillRect/>
                          </a:stretch>
                        </pic:blipFill>
                        <pic:spPr>
                          <a:xfrm>
                            <a:off x="0" y="0"/>
                            <a:ext cx="3974465" cy="733425"/>
                          </a:xfrm>
                          <a:prstGeom prst="rect">
                            <a:avLst/>
                          </a:prstGeom>
                        </pic:spPr>
                      </pic:pic>
                    </a:graphicData>
                  </a:graphic>
                </wp:inline>
              </w:drawing>
            </w:r>
          </w:p>
        </w:tc>
      </w:tr>
    </w:tbl>
    <w:p w14:paraId="7C968688" w14:textId="2BCA6FC3" w:rsidR="00202011" w:rsidRDefault="00E3338D" w:rsidP="00202011">
      <w:pPr>
        <w:pStyle w:val="Heading3"/>
        <w:rPr>
          <w:lang w:val="en-GB"/>
        </w:rPr>
      </w:pPr>
      <w:r>
        <w:rPr>
          <w:lang w:val="en-GB"/>
        </w:rPr>
        <w:t xml:space="preserve">Sections B and C. </w:t>
      </w:r>
      <w:r w:rsidR="00202011" w:rsidRPr="00D76770">
        <w:rPr>
          <w:lang w:val="en-GB"/>
        </w:rPr>
        <w:t>AFB Smear</w:t>
      </w:r>
      <w:r w:rsidR="007E7859">
        <w:rPr>
          <w:lang w:val="en-GB"/>
        </w:rPr>
        <w:t xml:space="preserve"> and </w:t>
      </w:r>
      <w:r w:rsidR="00202011" w:rsidRPr="00D76770">
        <w:rPr>
          <w:lang w:val="en-GB"/>
        </w:rPr>
        <w:t>Xpert MTB/RIF Test</w:t>
      </w:r>
    </w:p>
    <w:p w14:paraId="2A66A37E" w14:textId="62B342A7" w:rsidR="007E7859" w:rsidRPr="000133C9" w:rsidRDefault="000133C9" w:rsidP="009A37FA">
      <w:pPr>
        <w:pStyle w:val="ListParagraph"/>
        <w:numPr>
          <w:ilvl w:val="0"/>
          <w:numId w:val="19"/>
        </w:numPr>
        <w:rPr>
          <w:lang w:val="en-GB"/>
        </w:rPr>
      </w:pPr>
      <w:r w:rsidRPr="000133C9">
        <w:rPr>
          <w:b/>
          <w:bCs/>
          <w:lang w:val="en-GB"/>
        </w:rPr>
        <w:t>Specimen Type</w:t>
      </w:r>
      <w:r w:rsidRPr="000133C9">
        <w:rPr>
          <w:lang w:val="en-GB"/>
        </w:rPr>
        <w:t xml:space="preserve">. </w:t>
      </w:r>
      <w:r w:rsidR="007E7859" w:rsidRPr="000133C9">
        <w:rPr>
          <w:lang w:val="en-GB"/>
        </w:rPr>
        <w:t>Specify which specimen was taken. If it is not sputum, indicate (in writing) which sample was taken.</w:t>
      </w:r>
      <w:r w:rsidRPr="000133C9">
        <w:rPr>
          <w:lang w:val="en-GB"/>
        </w:rPr>
        <w:t xml:space="preserve"> Examples of </w:t>
      </w:r>
      <w:r>
        <w:rPr>
          <w:lang w:val="en-GB"/>
        </w:rPr>
        <w:t xml:space="preserve">other </w:t>
      </w:r>
      <w:r w:rsidRPr="000133C9">
        <w:rPr>
          <w:lang w:val="en-GB"/>
        </w:rPr>
        <w:t>specimens include: tracheal aspirate, bronchial washing or lavage, urine, bone marrow, lymph node, cerebral spinal, fluid, lung, or pleura which are collected from various procedures (e.g., bronchoscopy, biopsy, gastric aspiration, pleural fluid aspiration).</w:t>
      </w:r>
    </w:p>
    <w:p w14:paraId="16B1B1F1" w14:textId="30166B4C" w:rsidR="002C5401" w:rsidRDefault="002C5401" w:rsidP="009A37FA">
      <w:pPr>
        <w:pStyle w:val="ListParagraph"/>
        <w:numPr>
          <w:ilvl w:val="0"/>
          <w:numId w:val="19"/>
        </w:numPr>
        <w:rPr>
          <w:lang w:val="en-GB"/>
        </w:rPr>
      </w:pPr>
      <w:r>
        <w:rPr>
          <w:lang w:val="en-GB"/>
        </w:rPr>
        <w:t xml:space="preserve">For each taken specimen - </w:t>
      </w:r>
      <w:r w:rsidRPr="002C5401">
        <w:rPr>
          <w:lang w:val="en-GB"/>
        </w:rPr>
        <w:t xml:space="preserve">a separate </w:t>
      </w:r>
      <w:r w:rsidRPr="002C5401">
        <w:rPr>
          <w:b/>
          <w:bCs/>
          <w:lang w:val="en-GB"/>
        </w:rPr>
        <w:t>Clinic Evaluation Form for Mycobacteriology results</w:t>
      </w:r>
      <w:r>
        <w:rPr>
          <w:lang w:val="en-GB"/>
        </w:rPr>
        <w:t xml:space="preserve"> </w:t>
      </w:r>
      <w:r w:rsidRPr="002C5401">
        <w:rPr>
          <w:lang w:val="en-GB"/>
        </w:rPr>
        <w:t>will be completed</w:t>
      </w:r>
      <w:r>
        <w:rPr>
          <w:lang w:val="en-GB"/>
        </w:rPr>
        <w:t>.</w:t>
      </w:r>
    </w:p>
    <w:p w14:paraId="671F2151" w14:textId="6BC3E6C3" w:rsidR="000133C9" w:rsidRPr="00AC3498" w:rsidRDefault="000133C9" w:rsidP="009A37FA">
      <w:pPr>
        <w:pStyle w:val="ListParagraph"/>
        <w:numPr>
          <w:ilvl w:val="0"/>
          <w:numId w:val="19"/>
        </w:numPr>
        <w:rPr>
          <w:lang w:val="en-GB"/>
        </w:rPr>
      </w:pPr>
      <w:r w:rsidRPr="00AC3498">
        <w:rPr>
          <w:b/>
          <w:bCs/>
          <w:lang w:val="en-GB"/>
        </w:rPr>
        <w:t>Smear Result</w:t>
      </w:r>
      <w:r w:rsidRPr="00AC3498">
        <w:rPr>
          <w:lang w:val="en-GB"/>
        </w:rPr>
        <w:t xml:space="preserve">. Check </w:t>
      </w:r>
      <w:r w:rsidRPr="00AC3498">
        <w:rPr>
          <w:b/>
          <w:bCs/>
          <w:lang w:val="en-GB"/>
        </w:rPr>
        <w:t>Negative</w:t>
      </w:r>
      <w:r w:rsidRPr="00AC3498">
        <w:rPr>
          <w:lang w:val="en-GB"/>
        </w:rPr>
        <w:t xml:space="preserve"> if the smear result was negative for AFB.</w:t>
      </w:r>
      <w:r w:rsidR="00AC3498" w:rsidRPr="00AC3498">
        <w:rPr>
          <w:lang w:val="en-GB"/>
        </w:rPr>
        <w:t xml:space="preserve"> </w:t>
      </w:r>
      <w:r w:rsidRPr="00AC3498">
        <w:rPr>
          <w:lang w:val="en-GB"/>
        </w:rPr>
        <w:t xml:space="preserve">Check </w:t>
      </w:r>
      <w:r w:rsidR="00AC3498" w:rsidRPr="00AC3498">
        <w:rPr>
          <w:b/>
          <w:bCs/>
          <w:lang w:val="en-GB"/>
        </w:rPr>
        <w:t>Positive</w:t>
      </w:r>
      <w:r w:rsidRPr="00AC3498">
        <w:rPr>
          <w:lang w:val="en-GB"/>
        </w:rPr>
        <w:t xml:space="preserve"> if the smear result was positive for AFB and indicate the smear count (e.g., </w:t>
      </w:r>
      <w:r w:rsidR="00AC3498">
        <w:rPr>
          <w:lang w:val="en-GB"/>
        </w:rPr>
        <w:t xml:space="preserve">scanty, </w:t>
      </w:r>
      <w:r w:rsidRPr="00AC3498">
        <w:rPr>
          <w:lang w:val="en-GB"/>
        </w:rPr>
        <w:t>1+, 2+,</w:t>
      </w:r>
      <w:r w:rsidR="00AC3498" w:rsidRPr="00AC3498">
        <w:rPr>
          <w:lang w:val="en-GB"/>
        </w:rPr>
        <w:t xml:space="preserve"> </w:t>
      </w:r>
      <w:r w:rsidRPr="00AC3498">
        <w:rPr>
          <w:lang w:val="en-GB"/>
        </w:rPr>
        <w:t>3+, or 4+).</w:t>
      </w:r>
      <w:r w:rsidR="00AC3498">
        <w:rPr>
          <w:lang w:val="en-GB"/>
        </w:rPr>
        <w:t xml:space="preserve"> Check </w:t>
      </w:r>
      <w:r w:rsidR="00AC3498" w:rsidRPr="00AC3498">
        <w:rPr>
          <w:b/>
          <w:bCs/>
          <w:lang w:val="en-GB"/>
        </w:rPr>
        <w:t>No results</w:t>
      </w:r>
      <w:r w:rsidR="00AC3498">
        <w:rPr>
          <w:lang w:val="en-GB"/>
        </w:rPr>
        <w:t xml:space="preserve"> if </w:t>
      </w:r>
      <w:r w:rsidR="00AC3498" w:rsidRPr="00AC3498">
        <w:rPr>
          <w:lang w:val="en-GB"/>
        </w:rPr>
        <w:t>the smear result has not been finalized</w:t>
      </w:r>
      <w:r w:rsidR="00AC3498">
        <w:rPr>
          <w:lang w:val="en-GB"/>
        </w:rPr>
        <w:t xml:space="preserve"> or not done</w:t>
      </w:r>
    </w:p>
    <w:p w14:paraId="793378EE" w14:textId="3A516B51" w:rsidR="007E7859" w:rsidRDefault="00AC3498" w:rsidP="009A37FA">
      <w:pPr>
        <w:pStyle w:val="ListParagraph"/>
        <w:numPr>
          <w:ilvl w:val="0"/>
          <w:numId w:val="19"/>
        </w:numPr>
        <w:rPr>
          <w:lang w:val="en-GB"/>
        </w:rPr>
      </w:pPr>
      <w:r w:rsidRPr="00AC3498">
        <w:rPr>
          <w:b/>
          <w:bCs/>
          <w:lang w:val="en-GB"/>
        </w:rPr>
        <w:t>Xpert MTB/RIF Test</w:t>
      </w:r>
      <w:r>
        <w:rPr>
          <w:b/>
          <w:bCs/>
          <w:lang w:val="en-GB"/>
        </w:rPr>
        <w:t xml:space="preserve"> </w:t>
      </w:r>
      <w:r w:rsidR="002C5401" w:rsidRPr="002C5401">
        <w:rPr>
          <w:lang w:val="en-GB"/>
        </w:rPr>
        <w:t xml:space="preserve">will be performed once at diagnosis and the results will be entered only in the </w:t>
      </w:r>
      <w:r w:rsidR="002C5401" w:rsidRPr="00AC3498">
        <w:rPr>
          <w:b/>
          <w:bCs/>
          <w:lang w:val="en-GB"/>
        </w:rPr>
        <w:t xml:space="preserve">Baseline </w:t>
      </w:r>
      <w:r w:rsidRPr="00AC3498">
        <w:rPr>
          <w:b/>
          <w:bCs/>
          <w:lang w:val="en-GB"/>
        </w:rPr>
        <w:t>F</w:t>
      </w:r>
      <w:r w:rsidR="002C5401" w:rsidRPr="00AC3498">
        <w:rPr>
          <w:b/>
          <w:bCs/>
          <w:lang w:val="en-GB"/>
        </w:rPr>
        <w:t>orm</w:t>
      </w:r>
      <w:r w:rsidR="002C5401" w:rsidRPr="002C5401">
        <w:rPr>
          <w:lang w:val="en-GB"/>
        </w:rPr>
        <w:t>.</w:t>
      </w:r>
    </w:p>
    <w:p w14:paraId="608ECE2D" w14:textId="6E99F73F" w:rsidR="00AC3498" w:rsidRDefault="00AC3498" w:rsidP="009A37FA">
      <w:pPr>
        <w:pStyle w:val="ListParagraph"/>
        <w:numPr>
          <w:ilvl w:val="0"/>
          <w:numId w:val="19"/>
        </w:numPr>
        <w:rPr>
          <w:lang w:val="en-GB"/>
        </w:rPr>
      </w:pPr>
      <w:r w:rsidRPr="00AC3498">
        <w:rPr>
          <w:lang w:val="en-GB"/>
        </w:rPr>
        <w:t xml:space="preserve">Check </w:t>
      </w:r>
      <w:r>
        <w:rPr>
          <w:lang w:val="en-GB"/>
        </w:rPr>
        <w:t>which type of the cartridge was used</w:t>
      </w:r>
    </w:p>
    <w:p w14:paraId="23AF2FD6" w14:textId="55108267" w:rsidR="00AC3498" w:rsidRPr="00AC3498" w:rsidRDefault="00C217AE" w:rsidP="009A37FA">
      <w:pPr>
        <w:pStyle w:val="ListParagraph"/>
        <w:numPr>
          <w:ilvl w:val="0"/>
          <w:numId w:val="19"/>
        </w:numPr>
        <w:rPr>
          <w:lang w:val="en-GB"/>
        </w:rPr>
      </w:pPr>
      <w:r w:rsidRPr="00C217AE">
        <w:rPr>
          <w:lang w:val="en-GB"/>
        </w:rPr>
        <w:t xml:space="preserve">How to </w:t>
      </w:r>
      <w:r>
        <w:rPr>
          <w:lang w:val="en-GB"/>
        </w:rPr>
        <w:t xml:space="preserve">check </w:t>
      </w:r>
      <w:r w:rsidRPr="00C217AE">
        <w:rPr>
          <w:lang w:val="en-GB"/>
        </w:rPr>
        <w:t>the results for Xpert</w:t>
      </w:r>
      <w:r>
        <w:rPr>
          <w:lang w:val="en-GB"/>
        </w:rPr>
        <w:t xml:space="preserve"> MTB/RIF use </w:t>
      </w:r>
      <w:r>
        <w:rPr>
          <w:lang w:val="en-GB"/>
        </w:rPr>
        <w:fldChar w:fldCharType="begin"/>
      </w:r>
      <w:r>
        <w:rPr>
          <w:lang w:val="en-GB"/>
        </w:rPr>
        <w:instrText xml:space="preserve"> REF _Ref46423812 \h </w:instrText>
      </w:r>
      <w:r>
        <w:rPr>
          <w:lang w:val="en-GB"/>
        </w:rPr>
      </w:r>
      <w:r>
        <w:rPr>
          <w:lang w:val="en-GB"/>
        </w:rPr>
        <w:fldChar w:fldCharType="separate"/>
      </w:r>
      <w:r w:rsidR="001F3111">
        <w:t xml:space="preserve">Table </w:t>
      </w:r>
      <w:r w:rsidR="001F3111">
        <w:rPr>
          <w:noProof/>
        </w:rPr>
        <w:t>5</w:t>
      </w:r>
      <w:r>
        <w:rPr>
          <w:lang w:val="en-GB"/>
        </w:rPr>
        <w:fldChar w:fldCharType="end"/>
      </w:r>
    </w:p>
    <w:p w14:paraId="58DBB9D7" w14:textId="77777777" w:rsidR="00622539" w:rsidRDefault="00622539">
      <w:r>
        <w:rPr>
          <w:b/>
          <w:bCs/>
        </w:rPr>
        <w:br w:type="page"/>
      </w:r>
    </w:p>
    <w:tbl>
      <w:tblPr>
        <w:tblStyle w:val="GridTable1Light-Accent1"/>
        <w:tblW w:w="0" w:type="auto"/>
        <w:tblLayout w:type="fixed"/>
        <w:tblLook w:val="04A0" w:firstRow="1" w:lastRow="0" w:firstColumn="1" w:lastColumn="0" w:noHBand="0" w:noVBand="1"/>
      </w:tblPr>
      <w:tblGrid>
        <w:gridCol w:w="6475"/>
        <w:gridCol w:w="6475"/>
      </w:tblGrid>
      <w:tr w:rsidR="007E7859" w:rsidRPr="00D76770" w14:paraId="624AB6F7" w14:textId="77777777" w:rsidTr="00F47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14:paraId="7C518EA7" w14:textId="2C01B724" w:rsidR="007E7859" w:rsidRPr="008A5C02" w:rsidRDefault="007E7859" w:rsidP="00F4732C">
            <w:pPr>
              <w:spacing w:after="0"/>
              <w:rPr>
                <w:lang w:val="en-GB"/>
              </w:rPr>
            </w:pPr>
            <w:r w:rsidRPr="00D76770">
              <w:rPr>
                <w:lang w:val="en-GB"/>
              </w:rPr>
              <w:lastRenderedPageBreak/>
              <w:t xml:space="preserve">Printed </w:t>
            </w:r>
            <w:r>
              <w:rPr>
                <w:lang w:val="en-GB"/>
              </w:rPr>
              <w:t>Clinical Evaluation</w:t>
            </w:r>
            <w:r w:rsidRPr="00D76770">
              <w:rPr>
                <w:lang w:val="en-GB"/>
              </w:rPr>
              <w:t xml:space="preserve"> Form</w:t>
            </w:r>
            <w:r w:rsidRPr="008A5C02">
              <w:t xml:space="preserve"> - </w:t>
            </w:r>
            <w:r>
              <w:rPr>
                <w:lang w:val="en-GB"/>
              </w:rPr>
              <w:t>Mycobacteriology</w:t>
            </w:r>
          </w:p>
        </w:tc>
        <w:tc>
          <w:tcPr>
            <w:tcW w:w="6475" w:type="dxa"/>
          </w:tcPr>
          <w:p w14:paraId="5FDAA722" w14:textId="77777777" w:rsidR="007E7859" w:rsidRPr="00D76770" w:rsidRDefault="007E7859" w:rsidP="00F4732C">
            <w:pPr>
              <w:spacing w:after="0"/>
              <w:cnfStyle w:val="100000000000" w:firstRow="1" w:lastRow="0" w:firstColumn="0" w:lastColumn="0" w:oddVBand="0" w:evenVBand="0" w:oddHBand="0" w:evenHBand="0" w:firstRowFirstColumn="0" w:firstRowLastColumn="0" w:lastRowFirstColumn="0" w:lastRowLastColumn="0"/>
              <w:rPr>
                <w:lang w:val="en-GB"/>
              </w:rPr>
            </w:pPr>
            <w:r w:rsidRPr="00D76770">
              <w:rPr>
                <w:lang w:val="en-GB"/>
              </w:rPr>
              <w:t xml:space="preserve">Electronic </w:t>
            </w:r>
            <w:r>
              <w:rPr>
                <w:lang w:val="en-GB"/>
              </w:rPr>
              <w:t>Clinical Evaluation</w:t>
            </w:r>
            <w:r w:rsidRPr="00D76770">
              <w:rPr>
                <w:lang w:val="en-GB"/>
              </w:rPr>
              <w:t xml:space="preserve"> Form</w:t>
            </w:r>
            <w:r>
              <w:rPr>
                <w:lang w:val="en-GB"/>
              </w:rPr>
              <w:t xml:space="preserve"> - Mycobacteriology</w:t>
            </w:r>
          </w:p>
        </w:tc>
      </w:tr>
      <w:tr w:rsidR="007E7859" w:rsidRPr="00D76770" w14:paraId="565F5B4F" w14:textId="77777777" w:rsidTr="00F4732C">
        <w:tc>
          <w:tcPr>
            <w:cnfStyle w:val="001000000000" w:firstRow="0" w:lastRow="0" w:firstColumn="1" w:lastColumn="0" w:oddVBand="0" w:evenVBand="0" w:oddHBand="0" w:evenHBand="0" w:firstRowFirstColumn="0" w:firstRowLastColumn="0" w:lastRowFirstColumn="0" w:lastRowLastColumn="0"/>
            <w:tcW w:w="6475" w:type="dxa"/>
            <w:vAlign w:val="center"/>
          </w:tcPr>
          <w:p w14:paraId="675A05FC" w14:textId="3FE0CFAB" w:rsidR="007E7859" w:rsidRPr="00D76770" w:rsidRDefault="007E7859" w:rsidP="00F4732C">
            <w:pPr>
              <w:spacing w:after="0"/>
              <w:jc w:val="left"/>
              <w:rPr>
                <w:lang w:val="en-GB"/>
              </w:rPr>
            </w:pPr>
            <w:r>
              <w:rPr>
                <w:noProof/>
                <w:lang w:val="en-GB"/>
              </w:rPr>
              <w:drawing>
                <wp:inline distT="0" distB="0" distL="0" distR="0" wp14:anchorId="2E8B992E" wp14:editId="7888F028">
                  <wp:extent cx="3756660" cy="127782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18F2A7.tmp"/>
                          <pic:cNvPicPr/>
                        </pic:nvPicPr>
                        <pic:blipFill>
                          <a:blip r:embed="rId58">
                            <a:extLst>
                              <a:ext uri="{28A0092B-C50C-407E-A947-70E740481C1C}">
                                <a14:useLocalDpi xmlns:a14="http://schemas.microsoft.com/office/drawing/2010/main" val="0"/>
                              </a:ext>
                            </a:extLst>
                          </a:blip>
                          <a:stretch>
                            <a:fillRect/>
                          </a:stretch>
                        </pic:blipFill>
                        <pic:spPr>
                          <a:xfrm>
                            <a:off x="0" y="0"/>
                            <a:ext cx="3776610" cy="1284615"/>
                          </a:xfrm>
                          <a:prstGeom prst="rect">
                            <a:avLst/>
                          </a:prstGeom>
                        </pic:spPr>
                      </pic:pic>
                    </a:graphicData>
                  </a:graphic>
                </wp:inline>
              </w:drawing>
            </w:r>
          </w:p>
        </w:tc>
        <w:tc>
          <w:tcPr>
            <w:tcW w:w="6475" w:type="dxa"/>
            <w:vAlign w:val="center"/>
          </w:tcPr>
          <w:p w14:paraId="03A46FBD" w14:textId="4615AC3A" w:rsidR="007E7859" w:rsidRPr="00D76770" w:rsidRDefault="002C5401" w:rsidP="00F4732C">
            <w:pPr>
              <w:spacing w:after="0"/>
              <w:jc w:val="left"/>
              <w:cnfStyle w:val="000000000000" w:firstRow="0" w:lastRow="0" w:firstColumn="0" w:lastColumn="0" w:oddVBand="0" w:evenVBand="0" w:oddHBand="0" w:evenHBand="0" w:firstRowFirstColumn="0" w:firstRowLastColumn="0" w:lastRowFirstColumn="0" w:lastRowLastColumn="0"/>
              <w:rPr>
                <w:lang w:val="en-GB"/>
              </w:rPr>
            </w:pPr>
            <w:r>
              <w:rPr>
                <w:noProof/>
                <w:lang w:val="en-GB"/>
              </w:rPr>
              <w:drawing>
                <wp:inline distT="0" distB="0" distL="0" distR="0" wp14:anchorId="487CF8BF" wp14:editId="7C320227">
                  <wp:extent cx="3974465" cy="827405"/>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185A11.tmp"/>
                          <pic:cNvPicPr/>
                        </pic:nvPicPr>
                        <pic:blipFill>
                          <a:blip r:embed="rId59">
                            <a:extLst>
                              <a:ext uri="{28A0092B-C50C-407E-A947-70E740481C1C}">
                                <a14:useLocalDpi xmlns:a14="http://schemas.microsoft.com/office/drawing/2010/main" val="0"/>
                              </a:ext>
                            </a:extLst>
                          </a:blip>
                          <a:stretch>
                            <a:fillRect/>
                          </a:stretch>
                        </pic:blipFill>
                        <pic:spPr>
                          <a:xfrm>
                            <a:off x="0" y="0"/>
                            <a:ext cx="3974465" cy="827405"/>
                          </a:xfrm>
                          <a:prstGeom prst="rect">
                            <a:avLst/>
                          </a:prstGeom>
                        </pic:spPr>
                      </pic:pic>
                    </a:graphicData>
                  </a:graphic>
                </wp:inline>
              </w:drawing>
            </w:r>
          </w:p>
        </w:tc>
      </w:tr>
    </w:tbl>
    <w:p w14:paraId="5D7F5A78" w14:textId="10DC1022" w:rsidR="00C217AE" w:rsidRDefault="00C217AE" w:rsidP="00C217AE">
      <w:pPr>
        <w:pStyle w:val="Caption"/>
        <w:keepNext/>
        <w:spacing w:before="240"/>
      </w:pPr>
      <w:bookmarkStart w:id="14" w:name="_Ref46423812"/>
      <w:r>
        <w:t xml:space="preserve">Table </w:t>
      </w:r>
      <w:r w:rsidR="00000000">
        <w:fldChar w:fldCharType="begin"/>
      </w:r>
      <w:r w:rsidR="00000000">
        <w:instrText xml:space="preserve"> SEQ Table \* ARABIC </w:instrText>
      </w:r>
      <w:r w:rsidR="00000000">
        <w:fldChar w:fldCharType="separate"/>
      </w:r>
      <w:r w:rsidR="001F3111">
        <w:rPr>
          <w:noProof/>
        </w:rPr>
        <w:t>5</w:t>
      </w:r>
      <w:r w:rsidR="00000000">
        <w:rPr>
          <w:noProof/>
        </w:rPr>
        <w:fldChar w:fldCharType="end"/>
      </w:r>
      <w:bookmarkEnd w:id="14"/>
      <w:r>
        <w:t xml:space="preserve">. </w:t>
      </w:r>
      <w:r w:rsidRPr="00287977">
        <w:t>Xpert MTB/RIF test result</w:t>
      </w:r>
    </w:p>
    <w:tbl>
      <w:tblPr>
        <w:tblStyle w:val="GridTable1Light-Accent1"/>
        <w:tblW w:w="0" w:type="auto"/>
        <w:tblLook w:val="04A0" w:firstRow="1" w:lastRow="0" w:firstColumn="1" w:lastColumn="0" w:noHBand="0" w:noVBand="1"/>
      </w:tblPr>
      <w:tblGrid>
        <w:gridCol w:w="1696"/>
        <w:gridCol w:w="2268"/>
        <w:gridCol w:w="2510"/>
        <w:gridCol w:w="2158"/>
        <w:gridCol w:w="2159"/>
        <w:gridCol w:w="2159"/>
      </w:tblGrid>
      <w:tr w:rsidR="0003697F" w14:paraId="47E6F122" w14:textId="77777777" w:rsidTr="00E219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4" w:type="dxa"/>
            <w:gridSpan w:val="3"/>
          </w:tcPr>
          <w:p w14:paraId="28ED64F9" w14:textId="208F8B2B" w:rsidR="0003697F" w:rsidRDefault="0003697F" w:rsidP="0003697F">
            <w:pPr>
              <w:spacing w:after="0"/>
              <w:jc w:val="center"/>
              <w:rPr>
                <w:lang w:val="en-GB"/>
              </w:rPr>
            </w:pPr>
            <w:r w:rsidRPr="0003697F">
              <w:rPr>
                <w:lang w:val="en-GB"/>
              </w:rPr>
              <w:t>M</w:t>
            </w:r>
            <w:r>
              <w:rPr>
                <w:lang w:val="en-GB"/>
              </w:rPr>
              <w:t>ycobacterium</w:t>
            </w:r>
            <w:r w:rsidRPr="0003697F">
              <w:rPr>
                <w:lang w:val="en-GB"/>
              </w:rPr>
              <w:t xml:space="preserve"> tuberculosis</w:t>
            </w:r>
            <w:r>
              <w:rPr>
                <w:lang w:val="en-GB"/>
              </w:rPr>
              <w:t xml:space="preserve"> (MTB)</w:t>
            </w:r>
          </w:p>
        </w:tc>
        <w:tc>
          <w:tcPr>
            <w:tcW w:w="6476" w:type="dxa"/>
            <w:gridSpan w:val="3"/>
          </w:tcPr>
          <w:p w14:paraId="2428AFA4" w14:textId="58C0B567" w:rsidR="0003697F" w:rsidRDefault="0003697F" w:rsidP="0003697F">
            <w:pPr>
              <w:spacing w:after="0"/>
              <w:jc w:val="center"/>
              <w:cnfStyle w:val="100000000000" w:firstRow="1" w:lastRow="0" w:firstColumn="0" w:lastColumn="0" w:oddVBand="0" w:evenVBand="0" w:oddHBand="0" w:evenHBand="0" w:firstRowFirstColumn="0" w:firstRowLastColumn="0" w:lastRowFirstColumn="0" w:lastRowLastColumn="0"/>
              <w:rPr>
                <w:lang w:val="en-GB"/>
              </w:rPr>
            </w:pPr>
            <w:r w:rsidRPr="0003697F">
              <w:rPr>
                <w:lang w:val="en-GB"/>
              </w:rPr>
              <w:t>Rifampicin resistance</w:t>
            </w:r>
          </w:p>
        </w:tc>
      </w:tr>
      <w:tr w:rsidR="0003697F" w14:paraId="621770E6" w14:textId="77777777" w:rsidTr="0003697F">
        <w:tc>
          <w:tcPr>
            <w:cnfStyle w:val="001000000000" w:firstRow="0" w:lastRow="0" w:firstColumn="1" w:lastColumn="0" w:oddVBand="0" w:evenVBand="0" w:oddHBand="0" w:evenHBand="0" w:firstRowFirstColumn="0" w:firstRowLastColumn="0" w:lastRowFirstColumn="0" w:lastRowLastColumn="0"/>
            <w:tcW w:w="1696" w:type="dxa"/>
          </w:tcPr>
          <w:p w14:paraId="01BD74EE" w14:textId="663DCF9C" w:rsidR="0003697F" w:rsidRPr="00C217AE" w:rsidRDefault="0003697F" w:rsidP="0003697F">
            <w:pPr>
              <w:spacing w:after="0"/>
            </w:pPr>
            <w:r w:rsidRPr="0003697F">
              <w:rPr>
                <w:b w:val="0"/>
                <w:bCs w:val="0"/>
              </w:rPr>
              <w:t>Detected</w:t>
            </w:r>
          </w:p>
        </w:tc>
        <w:tc>
          <w:tcPr>
            <w:tcW w:w="2268" w:type="dxa"/>
          </w:tcPr>
          <w:p w14:paraId="5C3B7E30" w14:textId="3630E4F4" w:rsidR="0003697F" w:rsidRPr="00C217AE" w:rsidRDefault="0003697F" w:rsidP="0003697F">
            <w:pPr>
              <w:spacing w:after="0"/>
              <w:cnfStyle w:val="000000000000" w:firstRow="0" w:lastRow="0" w:firstColumn="0" w:lastColumn="0" w:oddVBand="0" w:evenVBand="0" w:oddHBand="0" w:evenHBand="0" w:firstRowFirstColumn="0" w:firstRowLastColumn="0" w:lastRowFirstColumn="0" w:lastRowLastColumn="0"/>
            </w:pPr>
            <w:r w:rsidRPr="00D15E37">
              <w:t>Not detected</w:t>
            </w:r>
            <w:r>
              <w:t xml:space="preserve"> </w:t>
            </w:r>
          </w:p>
        </w:tc>
        <w:tc>
          <w:tcPr>
            <w:tcW w:w="2510" w:type="dxa"/>
          </w:tcPr>
          <w:p w14:paraId="7164EC53" w14:textId="4E8C4D55" w:rsidR="0003697F" w:rsidRDefault="0003697F" w:rsidP="0003697F">
            <w:pPr>
              <w:spacing w:after="0"/>
              <w:jc w:val="left"/>
              <w:cnfStyle w:val="000000000000" w:firstRow="0" w:lastRow="0" w:firstColumn="0" w:lastColumn="0" w:oddVBand="0" w:evenVBand="0" w:oddHBand="0" w:evenHBand="0" w:firstRowFirstColumn="0" w:firstRowLastColumn="0" w:lastRowFirstColumn="0" w:lastRowLastColumn="0"/>
              <w:rPr>
                <w:lang w:val="en-GB"/>
              </w:rPr>
            </w:pPr>
            <w:r w:rsidRPr="00D15E37">
              <w:t>No result/Invalid/Error</w:t>
            </w:r>
            <w:r>
              <w:t xml:space="preserve"> </w:t>
            </w:r>
          </w:p>
        </w:tc>
        <w:tc>
          <w:tcPr>
            <w:tcW w:w="2158" w:type="dxa"/>
          </w:tcPr>
          <w:p w14:paraId="47CB2AC8" w14:textId="68E5BF7B" w:rsidR="0003697F" w:rsidRPr="00C217AE" w:rsidRDefault="0003697F" w:rsidP="0003697F">
            <w:pPr>
              <w:spacing w:after="0"/>
              <w:cnfStyle w:val="000000000000" w:firstRow="0" w:lastRow="0" w:firstColumn="0" w:lastColumn="0" w:oddVBand="0" w:evenVBand="0" w:oddHBand="0" w:evenHBand="0" w:firstRowFirstColumn="0" w:firstRowLastColumn="0" w:lastRowFirstColumn="0" w:lastRowLastColumn="0"/>
            </w:pPr>
            <w:r w:rsidRPr="00D15E37">
              <w:t>Detected</w:t>
            </w:r>
          </w:p>
        </w:tc>
        <w:tc>
          <w:tcPr>
            <w:tcW w:w="2159" w:type="dxa"/>
          </w:tcPr>
          <w:p w14:paraId="58351398" w14:textId="7052D346" w:rsidR="0003697F" w:rsidRPr="00C217AE" w:rsidRDefault="0003697F" w:rsidP="0003697F">
            <w:pPr>
              <w:spacing w:after="0"/>
              <w:cnfStyle w:val="000000000000" w:firstRow="0" w:lastRow="0" w:firstColumn="0" w:lastColumn="0" w:oddVBand="0" w:evenVBand="0" w:oddHBand="0" w:evenHBand="0" w:firstRowFirstColumn="0" w:firstRowLastColumn="0" w:lastRowFirstColumn="0" w:lastRowLastColumn="0"/>
            </w:pPr>
            <w:r w:rsidRPr="00D15E37">
              <w:t>Not detected</w:t>
            </w:r>
          </w:p>
        </w:tc>
        <w:tc>
          <w:tcPr>
            <w:tcW w:w="2159" w:type="dxa"/>
          </w:tcPr>
          <w:p w14:paraId="073D9F5D" w14:textId="55A62AB2" w:rsidR="0003697F" w:rsidRPr="00C217AE" w:rsidRDefault="0003697F" w:rsidP="0003697F">
            <w:pPr>
              <w:spacing w:after="0"/>
              <w:cnfStyle w:val="000000000000" w:firstRow="0" w:lastRow="0" w:firstColumn="0" w:lastColumn="0" w:oddVBand="0" w:evenVBand="0" w:oddHBand="0" w:evenHBand="0" w:firstRowFirstColumn="0" w:firstRowLastColumn="0" w:lastRowFirstColumn="0" w:lastRowLastColumn="0"/>
            </w:pPr>
            <w:r w:rsidRPr="00D15E37">
              <w:t>Indeterminate result</w:t>
            </w:r>
          </w:p>
        </w:tc>
      </w:tr>
      <w:tr w:rsidR="00C217AE" w14:paraId="6A8965F0" w14:textId="77777777" w:rsidTr="0003697F">
        <w:tc>
          <w:tcPr>
            <w:cnfStyle w:val="001000000000" w:firstRow="0" w:lastRow="0" w:firstColumn="1" w:lastColumn="0" w:oddVBand="0" w:evenVBand="0" w:oddHBand="0" w:evenHBand="0" w:firstRowFirstColumn="0" w:firstRowLastColumn="0" w:lastRowFirstColumn="0" w:lastRowLastColumn="0"/>
            <w:tcW w:w="1696" w:type="dxa"/>
          </w:tcPr>
          <w:p w14:paraId="185D7016" w14:textId="1578BDD7" w:rsidR="00C217AE" w:rsidRPr="0003697F" w:rsidRDefault="00C217AE" w:rsidP="0003697F">
            <w:pPr>
              <w:spacing w:after="0"/>
              <w:rPr>
                <w:b w:val="0"/>
                <w:bCs w:val="0"/>
              </w:rPr>
            </w:pPr>
            <w:r w:rsidRPr="0003697F">
              <w:t>MTB+</w:t>
            </w:r>
          </w:p>
        </w:tc>
        <w:tc>
          <w:tcPr>
            <w:tcW w:w="2268" w:type="dxa"/>
          </w:tcPr>
          <w:p w14:paraId="53A1BC21" w14:textId="47B9BBDA" w:rsidR="00C217AE" w:rsidRPr="00D15E37" w:rsidRDefault="00C217AE" w:rsidP="0003697F">
            <w:pPr>
              <w:spacing w:after="0"/>
              <w:cnfStyle w:val="000000000000" w:firstRow="0" w:lastRow="0" w:firstColumn="0" w:lastColumn="0" w:oddVBand="0" w:evenVBand="0" w:oddHBand="0" w:evenHBand="0" w:firstRowFirstColumn="0" w:firstRowLastColumn="0" w:lastRowFirstColumn="0" w:lastRowLastColumn="0"/>
            </w:pPr>
            <w:r>
              <w:rPr>
                <w:b/>
                <w:bCs/>
              </w:rPr>
              <w:t>MTB-</w:t>
            </w:r>
          </w:p>
        </w:tc>
        <w:tc>
          <w:tcPr>
            <w:tcW w:w="2510" w:type="dxa"/>
          </w:tcPr>
          <w:p w14:paraId="7EBB2A68" w14:textId="777F897F" w:rsidR="00C217AE" w:rsidRPr="00D15E37" w:rsidRDefault="00C217AE" w:rsidP="0003697F">
            <w:pPr>
              <w:spacing w:after="0"/>
              <w:jc w:val="left"/>
              <w:cnfStyle w:val="000000000000" w:firstRow="0" w:lastRow="0" w:firstColumn="0" w:lastColumn="0" w:oddVBand="0" w:evenVBand="0" w:oddHBand="0" w:evenHBand="0" w:firstRowFirstColumn="0" w:firstRowLastColumn="0" w:lastRowFirstColumn="0" w:lastRowLastColumn="0"/>
            </w:pPr>
            <w:r w:rsidRPr="0003697F">
              <w:rPr>
                <w:b/>
                <w:bCs/>
              </w:rPr>
              <w:t>Not done</w:t>
            </w:r>
          </w:p>
        </w:tc>
        <w:tc>
          <w:tcPr>
            <w:tcW w:w="2158" w:type="dxa"/>
          </w:tcPr>
          <w:p w14:paraId="6D56D19D" w14:textId="02A7A875" w:rsidR="00C217AE" w:rsidRPr="00D15E37" w:rsidRDefault="00C217AE" w:rsidP="0003697F">
            <w:pPr>
              <w:spacing w:after="0"/>
              <w:cnfStyle w:val="000000000000" w:firstRow="0" w:lastRow="0" w:firstColumn="0" w:lastColumn="0" w:oddVBand="0" w:evenVBand="0" w:oddHBand="0" w:evenHBand="0" w:firstRowFirstColumn="0" w:firstRowLastColumn="0" w:lastRowFirstColumn="0" w:lastRowLastColumn="0"/>
            </w:pPr>
            <w:r w:rsidRPr="0003697F">
              <w:rPr>
                <w:b/>
                <w:bCs/>
                <w:lang w:val="en-GB"/>
              </w:rPr>
              <w:t>RIF resistant</w:t>
            </w:r>
          </w:p>
        </w:tc>
        <w:tc>
          <w:tcPr>
            <w:tcW w:w="2159" w:type="dxa"/>
          </w:tcPr>
          <w:p w14:paraId="36B45B5D" w14:textId="6185C33D" w:rsidR="00C217AE" w:rsidRPr="00D15E37" w:rsidRDefault="00C217AE" w:rsidP="0003697F">
            <w:pPr>
              <w:spacing w:after="0"/>
              <w:cnfStyle w:val="000000000000" w:firstRow="0" w:lastRow="0" w:firstColumn="0" w:lastColumn="0" w:oddVBand="0" w:evenVBand="0" w:oddHBand="0" w:evenHBand="0" w:firstRowFirstColumn="0" w:firstRowLastColumn="0" w:lastRowFirstColumn="0" w:lastRowLastColumn="0"/>
            </w:pPr>
            <w:r w:rsidRPr="0003697F">
              <w:rPr>
                <w:b/>
                <w:bCs/>
                <w:lang w:val="en-GB"/>
              </w:rPr>
              <w:t>RIF susceptible</w:t>
            </w:r>
          </w:p>
        </w:tc>
        <w:tc>
          <w:tcPr>
            <w:tcW w:w="2159" w:type="dxa"/>
          </w:tcPr>
          <w:p w14:paraId="4021C4D8" w14:textId="5C98DAD7" w:rsidR="00C217AE" w:rsidRPr="00D15E37" w:rsidRDefault="00C217AE" w:rsidP="0003697F">
            <w:pPr>
              <w:spacing w:after="0"/>
              <w:cnfStyle w:val="000000000000" w:firstRow="0" w:lastRow="0" w:firstColumn="0" w:lastColumn="0" w:oddVBand="0" w:evenVBand="0" w:oddHBand="0" w:evenHBand="0" w:firstRowFirstColumn="0" w:firstRowLastColumn="0" w:lastRowFirstColumn="0" w:lastRowLastColumn="0"/>
            </w:pPr>
            <w:r w:rsidRPr="0003697F">
              <w:rPr>
                <w:b/>
                <w:bCs/>
                <w:lang w:val="en-GB"/>
              </w:rPr>
              <w:t>RIF indeterminate</w:t>
            </w:r>
          </w:p>
        </w:tc>
      </w:tr>
    </w:tbl>
    <w:p w14:paraId="35B3FA2E" w14:textId="57C5E4DF" w:rsidR="00202011" w:rsidRDefault="00E3338D" w:rsidP="00202011">
      <w:pPr>
        <w:pStyle w:val="Heading3"/>
        <w:rPr>
          <w:lang w:val="en-GB"/>
        </w:rPr>
      </w:pPr>
      <w:r>
        <w:rPr>
          <w:lang w:val="en-GB"/>
        </w:rPr>
        <w:t xml:space="preserve">Sections D-F. </w:t>
      </w:r>
      <w:r w:rsidR="002C5401">
        <w:rPr>
          <w:lang w:val="en-GB"/>
        </w:rPr>
        <w:t>L</w:t>
      </w:r>
      <w:r w:rsidR="009F3040">
        <w:rPr>
          <w:lang w:val="en-GB"/>
        </w:rPr>
        <w:t xml:space="preserve">ine-probe Assay, </w:t>
      </w:r>
      <w:r w:rsidR="002C5401">
        <w:rPr>
          <w:lang w:val="en-GB"/>
        </w:rPr>
        <w:t xml:space="preserve">Solid and </w:t>
      </w:r>
      <w:r w:rsidR="00202011" w:rsidRPr="00D76770">
        <w:rPr>
          <w:lang w:val="en-GB"/>
        </w:rPr>
        <w:t>Liquid Culture</w:t>
      </w:r>
    </w:p>
    <w:p w14:paraId="25ACF8BC" w14:textId="704F67FB" w:rsidR="009F3040" w:rsidRDefault="009F3040" w:rsidP="009A37FA">
      <w:pPr>
        <w:pStyle w:val="ListParagraph"/>
        <w:numPr>
          <w:ilvl w:val="0"/>
          <w:numId w:val="20"/>
        </w:numPr>
        <w:rPr>
          <w:lang w:val="en-GB"/>
        </w:rPr>
      </w:pPr>
      <w:r w:rsidRPr="009F3040">
        <w:rPr>
          <w:lang w:val="en-GB"/>
        </w:rPr>
        <w:t>Laboratory results must correspond to the specimen for which the date of collection was indicated</w:t>
      </w:r>
    </w:p>
    <w:p w14:paraId="31550863" w14:textId="06DCBFB3" w:rsidR="002D73C7" w:rsidRPr="009F3040" w:rsidRDefault="006A3E09" w:rsidP="009A37FA">
      <w:pPr>
        <w:pStyle w:val="ListParagraph"/>
        <w:numPr>
          <w:ilvl w:val="0"/>
          <w:numId w:val="20"/>
        </w:numPr>
        <w:rPr>
          <w:lang w:val="en-GB"/>
        </w:rPr>
      </w:pPr>
      <w:r w:rsidRPr="00C217AE">
        <w:rPr>
          <w:lang w:val="en-GB"/>
        </w:rPr>
        <w:t xml:space="preserve">How to </w:t>
      </w:r>
      <w:r>
        <w:rPr>
          <w:lang w:val="en-GB"/>
        </w:rPr>
        <w:t xml:space="preserve">check </w:t>
      </w:r>
      <w:r w:rsidRPr="00C217AE">
        <w:rPr>
          <w:lang w:val="en-GB"/>
        </w:rPr>
        <w:t xml:space="preserve">the results for </w:t>
      </w:r>
      <w:r w:rsidRPr="006A3E09">
        <w:rPr>
          <w:b/>
          <w:bCs/>
          <w:lang w:val="en-GB"/>
        </w:rPr>
        <w:t>Culture</w:t>
      </w:r>
      <w:r>
        <w:rPr>
          <w:lang w:val="en-GB"/>
        </w:rPr>
        <w:t xml:space="preserve"> use </w:t>
      </w:r>
      <w:r>
        <w:rPr>
          <w:lang w:val="en-GB"/>
        </w:rPr>
        <w:fldChar w:fldCharType="begin"/>
      </w:r>
      <w:r>
        <w:rPr>
          <w:lang w:val="en-GB"/>
        </w:rPr>
        <w:instrText xml:space="preserve"> REF _Ref46424755 \h </w:instrText>
      </w:r>
      <w:r>
        <w:rPr>
          <w:lang w:val="en-GB"/>
        </w:rPr>
      </w:r>
      <w:r>
        <w:rPr>
          <w:lang w:val="en-GB"/>
        </w:rPr>
        <w:fldChar w:fldCharType="separate"/>
      </w:r>
      <w:r w:rsidR="001F3111">
        <w:t xml:space="preserve">Table </w:t>
      </w:r>
      <w:r w:rsidR="001F3111">
        <w:rPr>
          <w:noProof/>
        </w:rPr>
        <w:t>6</w:t>
      </w:r>
      <w:r>
        <w:rPr>
          <w:lang w:val="en-GB"/>
        </w:rPr>
        <w:fldChar w:fldCharType="end"/>
      </w:r>
    </w:p>
    <w:tbl>
      <w:tblPr>
        <w:tblStyle w:val="GridTable1Light-Accent1"/>
        <w:tblW w:w="0" w:type="auto"/>
        <w:tblLayout w:type="fixed"/>
        <w:tblLook w:val="04A0" w:firstRow="1" w:lastRow="0" w:firstColumn="1" w:lastColumn="0" w:noHBand="0" w:noVBand="1"/>
      </w:tblPr>
      <w:tblGrid>
        <w:gridCol w:w="6475"/>
        <w:gridCol w:w="6475"/>
      </w:tblGrid>
      <w:tr w:rsidR="002C5401" w:rsidRPr="00D76770" w14:paraId="5FB9503C" w14:textId="77777777" w:rsidTr="00F47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14:paraId="52F2E29A" w14:textId="77777777" w:rsidR="002C5401" w:rsidRPr="008A5C02" w:rsidRDefault="002C5401" w:rsidP="00F4732C">
            <w:pPr>
              <w:spacing w:after="0"/>
              <w:rPr>
                <w:lang w:val="en-GB"/>
              </w:rPr>
            </w:pPr>
            <w:r w:rsidRPr="00D76770">
              <w:rPr>
                <w:lang w:val="en-GB"/>
              </w:rPr>
              <w:t xml:space="preserve">Printed </w:t>
            </w:r>
            <w:r>
              <w:rPr>
                <w:lang w:val="en-GB"/>
              </w:rPr>
              <w:t>Clinical Evaluation</w:t>
            </w:r>
            <w:r w:rsidRPr="00D76770">
              <w:rPr>
                <w:lang w:val="en-GB"/>
              </w:rPr>
              <w:t xml:space="preserve"> Form</w:t>
            </w:r>
            <w:r w:rsidRPr="008A5C02">
              <w:t xml:space="preserve"> - </w:t>
            </w:r>
            <w:r>
              <w:rPr>
                <w:lang w:val="en-GB"/>
              </w:rPr>
              <w:t>Mycobacteriology</w:t>
            </w:r>
          </w:p>
        </w:tc>
        <w:tc>
          <w:tcPr>
            <w:tcW w:w="6475" w:type="dxa"/>
          </w:tcPr>
          <w:p w14:paraId="4AEC20F6" w14:textId="77777777" w:rsidR="002C5401" w:rsidRPr="00D76770" w:rsidRDefault="002C5401" w:rsidP="00F4732C">
            <w:pPr>
              <w:spacing w:after="0"/>
              <w:cnfStyle w:val="100000000000" w:firstRow="1" w:lastRow="0" w:firstColumn="0" w:lastColumn="0" w:oddVBand="0" w:evenVBand="0" w:oddHBand="0" w:evenHBand="0" w:firstRowFirstColumn="0" w:firstRowLastColumn="0" w:lastRowFirstColumn="0" w:lastRowLastColumn="0"/>
              <w:rPr>
                <w:lang w:val="en-GB"/>
              </w:rPr>
            </w:pPr>
            <w:r w:rsidRPr="00D76770">
              <w:rPr>
                <w:lang w:val="en-GB"/>
              </w:rPr>
              <w:t xml:space="preserve">Electronic </w:t>
            </w:r>
            <w:r>
              <w:rPr>
                <w:lang w:val="en-GB"/>
              </w:rPr>
              <w:t>Clinical Evaluation</w:t>
            </w:r>
            <w:r w:rsidRPr="00D76770">
              <w:rPr>
                <w:lang w:val="en-GB"/>
              </w:rPr>
              <w:t xml:space="preserve"> Form</w:t>
            </w:r>
            <w:r>
              <w:rPr>
                <w:lang w:val="en-GB"/>
              </w:rPr>
              <w:t xml:space="preserve"> - Mycobacteriology</w:t>
            </w:r>
          </w:p>
        </w:tc>
      </w:tr>
      <w:tr w:rsidR="002C5401" w:rsidRPr="00D76770" w14:paraId="2AE334C8" w14:textId="77777777" w:rsidTr="00F4732C">
        <w:tc>
          <w:tcPr>
            <w:cnfStyle w:val="001000000000" w:firstRow="0" w:lastRow="0" w:firstColumn="1" w:lastColumn="0" w:oddVBand="0" w:evenVBand="0" w:oddHBand="0" w:evenHBand="0" w:firstRowFirstColumn="0" w:firstRowLastColumn="0" w:lastRowFirstColumn="0" w:lastRowLastColumn="0"/>
            <w:tcW w:w="6475" w:type="dxa"/>
            <w:vAlign w:val="center"/>
          </w:tcPr>
          <w:p w14:paraId="634809F4" w14:textId="4D8FD4BF" w:rsidR="002C5401" w:rsidRPr="00D76770" w:rsidRDefault="009F3040" w:rsidP="00F4732C">
            <w:pPr>
              <w:spacing w:after="0"/>
              <w:jc w:val="left"/>
              <w:rPr>
                <w:lang w:val="en-GB"/>
              </w:rPr>
            </w:pPr>
            <w:r>
              <w:rPr>
                <w:noProof/>
                <w:lang w:val="en-GB"/>
              </w:rPr>
              <w:drawing>
                <wp:inline distT="0" distB="0" distL="0" distR="0" wp14:anchorId="21E17E21" wp14:editId="27D1E19F">
                  <wp:extent cx="3527425" cy="20320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1844.tmp"/>
                          <pic:cNvPicPr/>
                        </pic:nvPicPr>
                        <pic:blipFill>
                          <a:blip r:embed="rId60">
                            <a:extLst>
                              <a:ext uri="{28A0092B-C50C-407E-A947-70E740481C1C}">
                                <a14:useLocalDpi xmlns:a14="http://schemas.microsoft.com/office/drawing/2010/main" val="0"/>
                              </a:ext>
                            </a:extLst>
                          </a:blip>
                          <a:stretch>
                            <a:fillRect/>
                          </a:stretch>
                        </pic:blipFill>
                        <pic:spPr>
                          <a:xfrm>
                            <a:off x="0" y="0"/>
                            <a:ext cx="3536448" cy="2037198"/>
                          </a:xfrm>
                          <a:prstGeom prst="rect">
                            <a:avLst/>
                          </a:prstGeom>
                        </pic:spPr>
                      </pic:pic>
                    </a:graphicData>
                  </a:graphic>
                </wp:inline>
              </w:drawing>
            </w:r>
          </w:p>
        </w:tc>
        <w:tc>
          <w:tcPr>
            <w:tcW w:w="6475" w:type="dxa"/>
            <w:vAlign w:val="center"/>
          </w:tcPr>
          <w:p w14:paraId="5DB2AEA7" w14:textId="5200D9AC" w:rsidR="002C5401" w:rsidRPr="00D76770" w:rsidRDefault="002C5401" w:rsidP="00F4732C">
            <w:pPr>
              <w:spacing w:after="0"/>
              <w:jc w:val="left"/>
              <w:cnfStyle w:val="000000000000" w:firstRow="0" w:lastRow="0" w:firstColumn="0" w:lastColumn="0" w:oddVBand="0" w:evenVBand="0" w:oddHBand="0" w:evenHBand="0" w:firstRowFirstColumn="0" w:firstRowLastColumn="0" w:lastRowFirstColumn="0" w:lastRowLastColumn="0"/>
              <w:rPr>
                <w:lang w:val="en-GB"/>
              </w:rPr>
            </w:pPr>
            <w:r>
              <w:rPr>
                <w:noProof/>
                <w:lang w:val="en-GB"/>
              </w:rPr>
              <w:drawing>
                <wp:inline distT="0" distB="0" distL="0" distR="0" wp14:anchorId="05AB7B06" wp14:editId="1E9B38FF">
                  <wp:extent cx="3974465" cy="1336675"/>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183785.tmp"/>
                          <pic:cNvPicPr/>
                        </pic:nvPicPr>
                        <pic:blipFill>
                          <a:blip r:embed="rId61">
                            <a:extLst>
                              <a:ext uri="{28A0092B-C50C-407E-A947-70E740481C1C}">
                                <a14:useLocalDpi xmlns:a14="http://schemas.microsoft.com/office/drawing/2010/main" val="0"/>
                              </a:ext>
                            </a:extLst>
                          </a:blip>
                          <a:stretch>
                            <a:fillRect/>
                          </a:stretch>
                        </pic:blipFill>
                        <pic:spPr>
                          <a:xfrm>
                            <a:off x="0" y="0"/>
                            <a:ext cx="3974465" cy="1336675"/>
                          </a:xfrm>
                          <a:prstGeom prst="rect">
                            <a:avLst/>
                          </a:prstGeom>
                        </pic:spPr>
                      </pic:pic>
                    </a:graphicData>
                  </a:graphic>
                </wp:inline>
              </w:drawing>
            </w:r>
          </w:p>
        </w:tc>
      </w:tr>
    </w:tbl>
    <w:p w14:paraId="09A9197B" w14:textId="3743276D" w:rsidR="002D73C7" w:rsidRDefault="002D73C7" w:rsidP="002D73C7">
      <w:pPr>
        <w:rPr>
          <w:lang w:val="en-GB"/>
        </w:rPr>
      </w:pPr>
    </w:p>
    <w:p w14:paraId="70919BA4" w14:textId="280CC175" w:rsidR="002D73C7" w:rsidRDefault="002D73C7" w:rsidP="002D73C7">
      <w:pPr>
        <w:pStyle w:val="Caption"/>
        <w:keepNext/>
      </w:pPr>
      <w:bookmarkStart w:id="15" w:name="_Ref46424755"/>
      <w:r>
        <w:t xml:space="preserve">Table </w:t>
      </w:r>
      <w:r w:rsidR="00000000">
        <w:fldChar w:fldCharType="begin"/>
      </w:r>
      <w:r w:rsidR="00000000">
        <w:instrText xml:space="preserve"> SEQ Table \* ARABIC </w:instrText>
      </w:r>
      <w:r w:rsidR="00000000">
        <w:fldChar w:fldCharType="separate"/>
      </w:r>
      <w:r w:rsidR="001F3111">
        <w:rPr>
          <w:noProof/>
        </w:rPr>
        <w:t>6</w:t>
      </w:r>
      <w:r w:rsidR="00000000">
        <w:rPr>
          <w:noProof/>
        </w:rPr>
        <w:fldChar w:fldCharType="end"/>
      </w:r>
      <w:bookmarkEnd w:id="15"/>
      <w:r>
        <w:t xml:space="preserve">. </w:t>
      </w:r>
      <w:r w:rsidRPr="004041E2">
        <w:t>Culture results</w:t>
      </w:r>
    </w:p>
    <w:tbl>
      <w:tblPr>
        <w:tblStyle w:val="GridTable1Light-Accent1"/>
        <w:tblW w:w="0" w:type="auto"/>
        <w:tblLook w:val="04A0" w:firstRow="1" w:lastRow="0" w:firstColumn="1" w:lastColumn="0" w:noHBand="0" w:noVBand="1"/>
      </w:tblPr>
      <w:tblGrid>
        <w:gridCol w:w="1555"/>
        <w:gridCol w:w="1701"/>
        <w:gridCol w:w="1842"/>
        <w:gridCol w:w="1843"/>
        <w:gridCol w:w="1843"/>
        <w:gridCol w:w="2316"/>
        <w:gridCol w:w="1850"/>
      </w:tblGrid>
      <w:tr w:rsidR="002D73C7" w:rsidRPr="002D73C7" w14:paraId="51B98CEA" w14:textId="77777777" w:rsidTr="002D7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32C9FF1" w14:textId="77777777" w:rsidR="002D73C7" w:rsidRPr="002D73C7" w:rsidRDefault="002D73C7" w:rsidP="002D73C7">
            <w:pPr>
              <w:spacing w:after="0"/>
              <w:jc w:val="center"/>
              <w:rPr>
                <w:b w:val="0"/>
                <w:bCs w:val="0"/>
                <w:lang w:val="en-GB"/>
              </w:rPr>
            </w:pPr>
            <w:r w:rsidRPr="002D73C7">
              <w:rPr>
                <w:b w:val="0"/>
                <w:bCs w:val="0"/>
                <w:lang w:val="en-GB"/>
              </w:rPr>
              <w:t>Negative</w:t>
            </w:r>
          </w:p>
          <w:p w14:paraId="26123E9D" w14:textId="62008078" w:rsidR="002D73C7" w:rsidRPr="002D73C7" w:rsidRDefault="002D73C7" w:rsidP="002D73C7">
            <w:pPr>
              <w:spacing w:after="0"/>
              <w:jc w:val="center"/>
              <w:rPr>
                <w:b w:val="0"/>
                <w:bCs w:val="0"/>
                <w:lang w:val="en-GB"/>
              </w:rPr>
            </w:pPr>
            <w:r w:rsidRPr="002D73C7">
              <w:rPr>
                <w:b w:val="0"/>
                <w:bCs w:val="0"/>
                <w:lang w:val="en-GB"/>
              </w:rPr>
              <w:t>(0 colonies)</w:t>
            </w:r>
          </w:p>
        </w:tc>
        <w:tc>
          <w:tcPr>
            <w:tcW w:w="1701" w:type="dxa"/>
          </w:tcPr>
          <w:p w14:paraId="5CE38BCA" w14:textId="50A9D444" w:rsidR="002D73C7" w:rsidRPr="002D73C7" w:rsidRDefault="002D73C7" w:rsidP="002D73C7">
            <w:pPr>
              <w:spacing w:after="0"/>
              <w:jc w:val="center"/>
              <w:cnfStyle w:val="100000000000" w:firstRow="1" w:lastRow="0" w:firstColumn="0" w:lastColumn="0" w:oddVBand="0" w:evenVBand="0" w:oddHBand="0" w:evenHBand="0" w:firstRowFirstColumn="0" w:firstRowLastColumn="0" w:lastRowFirstColumn="0" w:lastRowLastColumn="0"/>
              <w:rPr>
                <w:b w:val="0"/>
                <w:bCs w:val="0"/>
                <w:lang w:val="en-GB"/>
              </w:rPr>
            </w:pPr>
            <w:r w:rsidRPr="002D73C7">
              <w:rPr>
                <w:b w:val="0"/>
                <w:bCs w:val="0"/>
                <w:lang w:val="en-GB"/>
              </w:rPr>
              <w:t>1–9</w:t>
            </w:r>
          </w:p>
          <w:p w14:paraId="24F8C456" w14:textId="596398A3" w:rsidR="002D73C7" w:rsidRPr="002D73C7" w:rsidRDefault="002D73C7" w:rsidP="002D73C7">
            <w:pPr>
              <w:spacing w:after="0"/>
              <w:jc w:val="center"/>
              <w:cnfStyle w:val="100000000000" w:firstRow="1" w:lastRow="0" w:firstColumn="0" w:lastColumn="0" w:oddVBand="0" w:evenVBand="0" w:oddHBand="0" w:evenHBand="0" w:firstRowFirstColumn="0" w:firstRowLastColumn="0" w:lastRowFirstColumn="0" w:lastRowLastColumn="0"/>
              <w:rPr>
                <w:b w:val="0"/>
                <w:bCs w:val="0"/>
                <w:lang w:val="en-GB"/>
              </w:rPr>
            </w:pPr>
            <w:r w:rsidRPr="002D73C7">
              <w:rPr>
                <w:b w:val="0"/>
                <w:bCs w:val="0"/>
                <w:lang w:val="en-GB"/>
              </w:rPr>
              <w:t>&lt;10 colonies (+)</w:t>
            </w:r>
          </w:p>
        </w:tc>
        <w:tc>
          <w:tcPr>
            <w:tcW w:w="1842" w:type="dxa"/>
          </w:tcPr>
          <w:p w14:paraId="303F4B1D" w14:textId="77777777" w:rsidR="002D73C7" w:rsidRPr="002D73C7" w:rsidRDefault="002D73C7" w:rsidP="002D73C7">
            <w:pPr>
              <w:spacing w:after="0"/>
              <w:jc w:val="center"/>
              <w:cnfStyle w:val="100000000000" w:firstRow="1" w:lastRow="0" w:firstColumn="0" w:lastColumn="0" w:oddVBand="0" w:evenVBand="0" w:oddHBand="0" w:evenHBand="0" w:firstRowFirstColumn="0" w:firstRowLastColumn="0" w:lastRowFirstColumn="0" w:lastRowLastColumn="0"/>
              <w:rPr>
                <w:b w:val="0"/>
                <w:bCs w:val="0"/>
                <w:lang w:val="en-GB"/>
              </w:rPr>
            </w:pPr>
            <w:r w:rsidRPr="002D73C7">
              <w:rPr>
                <w:b w:val="0"/>
                <w:bCs w:val="0"/>
                <w:lang w:val="en-GB"/>
              </w:rPr>
              <w:t>10–100</w:t>
            </w:r>
          </w:p>
          <w:p w14:paraId="7690CCAA" w14:textId="6693E018" w:rsidR="002D73C7" w:rsidRPr="002D73C7" w:rsidRDefault="002D73C7" w:rsidP="002D73C7">
            <w:pPr>
              <w:spacing w:after="0"/>
              <w:jc w:val="center"/>
              <w:cnfStyle w:val="100000000000" w:firstRow="1" w:lastRow="0" w:firstColumn="0" w:lastColumn="0" w:oddVBand="0" w:evenVBand="0" w:oddHBand="0" w:evenHBand="0" w:firstRowFirstColumn="0" w:firstRowLastColumn="0" w:lastRowFirstColumn="0" w:lastRowLastColumn="0"/>
              <w:rPr>
                <w:b w:val="0"/>
                <w:bCs w:val="0"/>
                <w:lang w:val="en-GB"/>
              </w:rPr>
            </w:pPr>
            <w:r w:rsidRPr="002D73C7">
              <w:rPr>
                <w:b w:val="0"/>
                <w:bCs w:val="0"/>
                <w:lang w:val="en-GB"/>
              </w:rPr>
              <w:t>Colonies (++)</w:t>
            </w:r>
          </w:p>
        </w:tc>
        <w:tc>
          <w:tcPr>
            <w:tcW w:w="1843" w:type="dxa"/>
          </w:tcPr>
          <w:p w14:paraId="2C088328" w14:textId="0350DFE4" w:rsidR="002D73C7" w:rsidRPr="002D73C7" w:rsidRDefault="002D73C7" w:rsidP="002D73C7">
            <w:pPr>
              <w:spacing w:after="0"/>
              <w:jc w:val="center"/>
              <w:cnfStyle w:val="100000000000" w:firstRow="1" w:lastRow="0" w:firstColumn="0" w:lastColumn="0" w:oddVBand="0" w:evenVBand="0" w:oddHBand="0" w:evenHBand="0" w:firstRowFirstColumn="0" w:firstRowLastColumn="0" w:lastRowFirstColumn="0" w:lastRowLastColumn="0"/>
              <w:rPr>
                <w:b w:val="0"/>
                <w:bCs w:val="0"/>
                <w:lang w:val="en-GB"/>
              </w:rPr>
            </w:pPr>
            <w:r w:rsidRPr="002D73C7">
              <w:rPr>
                <w:b w:val="0"/>
                <w:bCs w:val="0"/>
                <w:lang w:val="en-GB"/>
              </w:rPr>
              <w:t>&gt;100 colonies (+++)</w:t>
            </w:r>
          </w:p>
        </w:tc>
        <w:tc>
          <w:tcPr>
            <w:tcW w:w="1843" w:type="dxa"/>
          </w:tcPr>
          <w:p w14:paraId="458CAB7B" w14:textId="77777777" w:rsidR="002D73C7" w:rsidRPr="002D73C7" w:rsidRDefault="002D73C7" w:rsidP="002D73C7">
            <w:pPr>
              <w:spacing w:after="0"/>
              <w:jc w:val="center"/>
              <w:cnfStyle w:val="100000000000" w:firstRow="1" w:lastRow="0" w:firstColumn="0" w:lastColumn="0" w:oddVBand="0" w:evenVBand="0" w:oddHBand="0" w:evenHBand="0" w:firstRowFirstColumn="0" w:firstRowLastColumn="0" w:lastRowFirstColumn="0" w:lastRowLastColumn="0"/>
              <w:rPr>
                <w:b w:val="0"/>
                <w:bCs w:val="0"/>
                <w:lang w:val="en-GB"/>
              </w:rPr>
            </w:pPr>
            <w:r w:rsidRPr="002D73C7">
              <w:rPr>
                <w:b w:val="0"/>
                <w:bCs w:val="0"/>
                <w:lang w:val="en-GB"/>
              </w:rPr>
              <w:t>Innumerable /</w:t>
            </w:r>
          </w:p>
          <w:p w14:paraId="5D9C5080" w14:textId="309CE575" w:rsidR="002D73C7" w:rsidRPr="002D73C7" w:rsidRDefault="002D73C7" w:rsidP="002D73C7">
            <w:pPr>
              <w:spacing w:after="0"/>
              <w:jc w:val="center"/>
              <w:cnfStyle w:val="100000000000" w:firstRow="1" w:lastRow="0" w:firstColumn="0" w:lastColumn="0" w:oddVBand="0" w:evenVBand="0" w:oddHBand="0" w:evenHBand="0" w:firstRowFirstColumn="0" w:firstRowLastColumn="0" w:lastRowFirstColumn="0" w:lastRowLastColumn="0"/>
              <w:rPr>
                <w:b w:val="0"/>
                <w:bCs w:val="0"/>
                <w:lang w:val="en-GB"/>
              </w:rPr>
            </w:pPr>
            <w:r w:rsidRPr="002D73C7">
              <w:rPr>
                <w:b w:val="0"/>
                <w:bCs w:val="0"/>
                <w:lang w:val="en-GB"/>
              </w:rPr>
              <w:t>Confluent growth</w:t>
            </w:r>
          </w:p>
        </w:tc>
        <w:tc>
          <w:tcPr>
            <w:tcW w:w="2316" w:type="dxa"/>
          </w:tcPr>
          <w:p w14:paraId="50C91677" w14:textId="0985AC15" w:rsidR="002D73C7" w:rsidRPr="002D73C7" w:rsidRDefault="002D73C7" w:rsidP="002D73C7">
            <w:pPr>
              <w:spacing w:after="0"/>
              <w:jc w:val="center"/>
              <w:cnfStyle w:val="100000000000" w:firstRow="1" w:lastRow="0" w:firstColumn="0" w:lastColumn="0" w:oddVBand="0" w:evenVBand="0" w:oddHBand="0" w:evenHBand="0" w:firstRowFirstColumn="0" w:firstRowLastColumn="0" w:lastRowFirstColumn="0" w:lastRowLastColumn="0"/>
              <w:rPr>
                <w:b w:val="0"/>
                <w:bCs w:val="0"/>
                <w:lang w:val="en-GB"/>
              </w:rPr>
            </w:pPr>
            <w:r w:rsidRPr="002D73C7">
              <w:rPr>
                <w:b w:val="0"/>
                <w:bCs w:val="0"/>
                <w:lang w:val="en-GB"/>
              </w:rPr>
              <w:t>Non-tuberculous mycobacteria</w:t>
            </w:r>
          </w:p>
        </w:tc>
        <w:tc>
          <w:tcPr>
            <w:tcW w:w="1850" w:type="dxa"/>
          </w:tcPr>
          <w:p w14:paraId="4D6FB683" w14:textId="1E5461CA" w:rsidR="002D73C7" w:rsidRPr="002D73C7" w:rsidRDefault="002D73C7" w:rsidP="002D73C7">
            <w:pPr>
              <w:spacing w:after="0"/>
              <w:jc w:val="center"/>
              <w:cnfStyle w:val="100000000000" w:firstRow="1" w:lastRow="0" w:firstColumn="0" w:lastColumn="0" w:oddVBand="0" w:evenVBand="0" w:oddHBand="0" w:evenHBand="0" w:firstRowFirstColumn="0" w:firstRowLastColumn="0" w:lastRowFirstColumn="0" w:lastRowLastColumn="0"/>
              <w:rPr>
                <w:b w:val="0"/>
                <w:bCs w:val="0"/>
                <w:lang w:val="en-GB"/>
              </w:rPr>
            </w:pPr>
            <w:r w:rsidRPr="002D73C7">
              <w:rPr>
                <w:b w:val="0"/>
                <w:bCs w:val="0"/>
                <w:lang w:val="en-GB"/>
              </w:rPr>
              <w:t>Contaminated</w:t>
            </w:r>
          </w:p>
        </w:tc>
      </w:tr>
      <w:tr w:rsidR="002D73C7" w:rsidRPr="002D73C7" w14:paraId="27317483" w14:textId="77777777" w:rsidTr="006A3E09">
        <w:tc>
          <w:tcPr>
            <w:cnfStyle w:val="001000000000" w:firstRow="0" w:lastRow="0" w:firstColumn="1" w:lastColumn="0" w:oddVBand="0" w:evenVBand="0" w:oddHBand="0" w:evenHBand="0" w:firstRowFirstColumn="0" w:firstRowLastColumn="0" w:lastRowFirstColumn="0" w:lastRowLastColumn="0"/>
            <w:tcW w:w="1555" w:type="dxa"/>
            <w:vAlign w:val="center"/>
          </w:tcPr>
          <w:p w14:paraId="048BF023" w14:textId="23444747" w:rsidR="002D73C7" w:rsidRPr="002D73C7" w:rsidRDefault="002D73C7" w:rsidP="006A3E09">
            <w:pPr>
              <w:spacing w:after="0"/>
              <w:jc w:val="center"/>
              <w:rPr>
                <w:lang w:val="en-GB"/>
              </w:rPr>
            </w:pPr>
            <w:r w:rsidRPr="002D73C7">
              <w:rPr>
                <w:lang w:val="en-GB"/>
              </w:rPr>
              <w:t>No grown</w:t>
            </w:r>
          </w:p>
        </w:tc>
        <w:tc>
          <w:tcPr>
            <w:tcW w:w="7229" w:type="dxa"/>
            <w:gridSpan w:val="4"/>
            <w:vAlign w:val="center"/>
          </w:tcPr>
          <w:p w14:paraId="445E25A7" w14:textId="3F519276" w:rsidR="002D73C7" w:rsidRPr="002D73C7" w:rsidRDefault="002D73C7" w:rsidP="006A3E09">
            <w:pPr>
              <w:spacing w:after="0"/>
              <w:jc w:val="center"/>
              <w:cnfStyle w:val="000000000000" w:firstRow="0" w:lastRow="0" w:firstColumn="0" w:lastColumn="0" w:oddVBand="0" w:evenVBand="0" w:oddHBand="0" w:evenHBand="0" w:firstRowFirstColumn="0" w:firstRowLastColumn="0" w:lastRowFirstColumn="0" w:lastRowLastColumn="0"/>
              <w:rPr>
                <w:b/>
                <w:bCs/>
                <w:lang w:val="en-GB"/>
              </w:rPr>
            </w:pPr>
            <w:r w:rsidRPr="002D73C7">
              <w:rPr>
                <w:b/>
                <w:bCs/>
                <w:lang w:val="en-GB"/>
              </w:rPr>
              <w:t>MTB complex</w:t>
            </w:r>
          </w:p>
        </w:tc>
        <w:tc>
          <w:tcPr>
            <w:tcW w:w="2316" w:type="dxa"/>
            <w:vAlign w:val="center"/>
          </w:tcPr>
          <w:p w14:paraId="6AD7619D" w14:textId="4382755A" w:rsidR="002D73C7" w:rsidRPr="002D73C7" w:rsidRDefault="002D73C7" w:rsidP="006A3E09">
            <w:pPr>
              <w:spacing w:after="0"/>
              <w:jc w:val="center"/>
              <w:cnfStyle w:val="000000000000" w:firstRow="0" w:lastRow="0" w:firstColumn="0" w:lastColumn="0" w:oddVBand="0" w:evenVBand="0" w:oddHBand="0" w:evenHBand="0" w:firstRowFirstColumn="0" w:firstRowLastColumn="0" w:lastRowFirstColumn="0" w:lastRowLastColumn="0"/>
              <w:rPr>
                <w:b/>
                <w:bCs/>
                <w:lang w:val="en-GB"/>
              </w:rPr>
            </w:pPr>
            <w:r w:rsidRPr="002D73C7">
              <w:rPr>
                <w:b/>
                <w:bCs/>
                <w:lang w:val="en-GB"/>
              </w:rPr>
              <w:t>Other acid-fast bacilli (NTM)</w:t>
            </w:r>
          </w:p>
        </w:tc>
        <w:tc>
          <w:tcPr>
            <w:tcW w:w="1850" w:type="dxa"/>
            <w:vAlign w:val="center"/>
          </w:tcPr>
          <w:p w14:paraId="63C8BE17" w14:textId="11FD9469" w:rsidR="002D73C7" w:rsidRPr="002D73C7" w:rsidRDefault="002D73C7" w:rsidP="006A3E09">
            <w:pPr>
              <w:spacing w:after="0"/>
              <w:jc w:val="center"/>
              <w:cnfStyle w:val="000000000000" w:firstRow="0" w:lastRow="0" w:firstColumn="0" w:lastColumn="0" w:oddVBand="0" w:evenVBand="0" w:oddHBand="0" w:evenHBand="0" w:firstRowFirstColumn="0" w:firstRowLastColumn="0" w:lastRowFirstColumn="0" w:lastRowLastColumn="0"/>
              <w:rPr>
                <w:b/>
                <w:bCs/>
                <w:lang w:val="en-GB"/>
              </w:rPr>
            </w:pPr>
            <w:r w:rsidRPr="002D73C7">
              <w:rPr>
                <w:b/>
                <w:bCs/>
                <w:lang w:val="en-GB"/>
              </w:rPr>
              <w:t>Contaminated</w:t>
            </w:r>
          </w:p>
        </w:tc>
      </w:tr>
    </w:tbl>
    <w:p w14:paraId="669D036F" w14:textId="2881337C" w:rsidR="009F3040" w:rsidRDefault="009F3040" w:rsidP="009F3040">
      <w:pPr>
        <w:pStyle w:val="Heading2"/>
        <w:rPr>
          <w:lang w:val="en-GB"/>
        </w:rPr>
      </w:pPr>
      <w:bookmarkStart w:id="16" w:name="_Toc63172525"/>
      <w:r>
        <w:rPr>
          <w:lang w:val="en-GB"/>
        </w:rPr>
        <w:lastRenderedPageBreak/>
        <w:t>Clinic Evaluation Form for DST results</w:t>
      </w:r>
      <w:r w:rsidR="007D32C5">
        <w:rPr>
          <w:rStyle w:val="FootnoteReference"/>
          <w:lang w:val="en-GB"/>
        </w:rPr>
        <w:footnoteReference w:id="3"/>
      </w:r>
      <w:bookmarkEnd w:id="16"/>
    </w:p>
    <w:p w14:paraId="0003B773" w14:textId="2C12AD56" w:rsidR="00F3064A" w:rsidRPr="00F3064A" w:rsidRDefault="00E3338D" w:rsidP="00F3064A">
      <w:pPr>
        <w:pStyle w:val="Heading3"/>
        <w:rPr>
          <w:rFonts w:asciiTheme="minorHAnsi" w:eastAsiaTheme="minorHAnsi" w:hAnsiTheme="minorHAnsi" w:cstheme="minorBidi"/>
          <w:color w:val="auto"/>
          <w:sz w:val="22"/>
          <w:szCs w:val="22"/>
          <w:lang w:val="en-GB"/>
        </w:rPr>
      </w:pPr>
      <w:r>
        <w:rPr>
          <w:lang w:val="en-GB"/>
        </w:rPr>
        <w:t xml:space="preserve">Section G. </w:t>
      </w:r>
      <w:r w:rsidR="00F3064A" w:rsidRPr="00F3064A">
        <w:rPr>
          <w:lang w:val="en-GB"/>
        </w:rPr>
        <w:t>Drug sensitivity test</w:t>
      </w:r>
    </w:p>
    <w:p w14:paraId="301197CB" w14:textId="2BD795BD" w:rsidR="009F3040" w:rsidRDefault="009F3040" w:rsidP="009A37FA">
      <w:pPr>
        <w:pStyle w:val="ListParagraph"/>
        <w:numPr>
          <w:ilvl w:val="0"/>
          <w:numId w:val="18"/>
        </w:numPr>
        <w:rPr>
          <w:lang w:val="en-GB"/>
        </w:rPr>
      </w:pPr>
      <w:r>
        <w:rPr>
          <w:lang w:val="en-GB"/>
        </w:rPr>
        <w:t xml:space="preserve">In printed version of </w:t>
      </w:r>
      <w:r w:rsidR="00551119">
        <w:rPr>
          <w:lang w:val="en-GB"/>
        </w:rPr>
        <w:t>p-</w:t>
      </w:r>
      <w:r>
        <w:rPr>
          <w:lang w:val="en-GB"/>
        </w:rPr>
        <w:t xml:space="preserve">CRFs – the information for DST results will be completed in a separate form - </w:t>
      </w:r>
      <w:r w:rsidRPr="009F3040">
        <w:rPr>
          <w:b/>
          <w:bCs/>
          <w:lang w:val="en-GB"/>
        </w:rPr>
        <w:t>Clinic Evaluation Form for DST results</w:t>
      </w:r>
      <w:r>
        <w:rPr>
          <w:lang w:val="en-GB"/>
        </w:rPr>
        <w:t>.</w:t>
      </w:r>
    </w:p>
    <w:p w14:paraId="70E5CE53" w14:textId="55D9598F" w:rsidR="00F3064A" w:rsidRDefault="009F3040" w:rsidP="009A37FA">
      <w:pPr>
        <w:pStyle w:val="ListParagraph"/>
        <w:numPr>
          <w:ilvl w:val="0"/>
          <w:numId w:val="18"/>
        </w:numPr>
        <w:rPr>
          <w:lang w:val="en-GB"/>
        </w:rPr>
      </w:pPr>
      <w:r>
        <w:rPr>
          <w:lang w:val="en-GB"/>
        </w:rPr>
        <w:t xml:space="preserve">In the electronic version of </w:t>
      </w:r>
      <w:r w:rsidR="00551119">
        <w:rPr>
          <w:lang w:val="en-GB"/>
        </w:rPr>
        <w:t>e-</w:t>
      </w:r>
      <w:r>
        <w:rPr>
          <w:lang w:val="en-GB"/>
        </w:rPr>
        <w:t xml:space="preserve">CRFs – the rubric for DST results are part of </w:t>
      </w:r>
      <w:r w:rsidRPr="009F3040">
        <w:rPr>
          <w:b/>
          <w:bCs/>
          <w:lang w:val="en-GB"/>
        </w:rPr>
        <w:t>Mycobacteriology</w:t>
      </w:r>
      <w:r w:rsidRPr="00F3064A">
        <w:rPr>
          <w:lang w:val="en-GB"/>
        </w:rPr>
        <w:t>.</w:t>
      </w:r>
    </w:p>
    <w:p w14:paraId="41B30524" w14:textId="40CB843D" w:rsidR="00F3064A" w:rsidRDefault="00F3064A" w:rsidP="009A37FA">
      <w:pPr>
        <w:pStyle w:val="ListParagraph"/>
        <w:numPr>
          <w:ilvl w:val="0"/>
          <w:numId w:val="18"/>
        </w:numPr>
        <w:rPr>
          <w:lang w:val="en-GB"/>
        </w:rPr>
      </w:pPr>
      <w:r>
        <w:rPr>
          <w:lang w:val="en-GB"/>
        </w:rPr>
        <w:t>Check (</w:t>
      </w:r>
      <w:r w:rsidRPr="00F3064A">
        <w:rPr>
          <w:rFonts w:cstheme="minorHAnsi"/>
          <w:i/>
          <w:iCs/>
          <w:lang w:val="en-GB"/>
        </w:rPr>
        <w:t>V</w:t>
      </w:r>
      <w:r>
        <w:rPr>
          <w:lang w:val="en-GB"/>
        </w:rPr>
        <w:t>)</w:t>
      </w:r>
      <w:r w:rsidR="009F3040">
        <w:rPr>
          <w:b/>
          <w:bCs/>
          <w:lang w:val="en-GB"/>
        </w:rPr>
        <w:t xml:space="preserve"> </w:t>
      </w:r>
      <w:r w:rsidRPr="00F3064A">
        <w:rPr>
          <w:lang w:val="en-GB"/>
        </w:rPr>
        <w:t xml:space="preserve">the </w:t>
      </w:r>
      <w:r>
        <w:rPr>
          <w:lang w:val="en-GB"/>
        </w:rPr>
        <w:t>result of DST test</w:t>
      </w:r>
      <w:r w:rsidRPr="00F3064A">
        <w:rPr>
          <w:lang w:val="en-GB"/>
        </w:rPr>
        <w:t xml:space="preserve"> in printed </w:t>
      </w:r>
      <w:r>
        <w:rPr>
          <w:lang w:val="en-GB"/>
        </w:rPr>
        <w:t>F</w:t>
      </w:r>
      <w:r w:rsidRPr="00F3064A">
        <w:rPr>
          <w:lang w:val="en-GB"/>
        </w:rPr>
        <w:t>orm or select t</w:t>
      </w:r>
      <w:r>
        <w:rPr>
          <w:lang w:val="en-GB"/>
        </w:rPr>
        <w:t>hem f</w:t>
      </w:r>
      <w:r w:rsidRPr="00F3064A">
        <w:rPr>
          <w:lang w:val="en-GB"/>
        </w:rPr>
        <w:t xml:space="preserve">rom the drop-down list in the electronic </w:t>
      </w:r>
      <w:r>
        <w:rPr>
          <w:lang w:val="en-GB"/>
        </w:rPr>
        <w:t>F</w:t>
      </w:r>
      <w:r w:rsidRPr="00F3064A">
        <w:rPr>
          <w:lang w:val="en-GB"/>
        </w:rPr>
        <w:t>orm</w:t>
      </w:r>
      <w:r>
        <w:rPr>
          <w:lang w:val="en-GB"/>
        </w:rPr>
        <w:t>.</w:t>
      </w:r>
    </w:p>
    <w:p w14:paraId="2F15FA01" w14:textId="6F0FEECF" w:rsidR="009F3040" w:rsidRDefault="00F3064A" w:rsidP="009A37FA">
      <w:pPr>
        <w:pStyle w:val="ListParagraph"/>
        <w:numPr>
          <w:ilvl w:val="0"/>
          <w:numId w:val="18"/>
        </w:numPr>
        <w:rPr>
          <w:lang w:val="en-GB"/>
        </w:rPr>
      </w:pPr>
      <w:r>
        <w:rPr>
          <w:lang w:val="en-GB"/>
        </w:rPr>
        <w:t xml:space="preserve">The </w:t>
      </w:r>
      <w:bookmarkStart w:id="17" w:name="_Hlk48910154"/>
      <w:r>
        <w:rPr>
          <w:lang w:val="en-GB"/>
        </w:rPr>
        <w:t xml:space="preserve">DST </w:t>
      </w:r>
      <w:r w:rsidRPr="00F3064A">
        <w:rPr>
          <w:lang w:val="en-GB"/>
        </w:rPr>
        <w:t xml:space="preserve">results </w:t>
      </w:r>
      <w:bookmarkEnd w:id="17"/>
      <w:r w:rsidRPr="00F3064A">
        <w:rPr>
          <w:lang w:val="en-GB"/>
        </w:rPr>
        <w:t>must correspond to the specimen for which the date of collection was indicated</w:t>
      </w:r>
    </w:p>
    <w:p w14:paraId="51497D20" w14:textId="0D2A6D3A" w:rsidR="00613617" w:rsidRPr="00F3064A" w:rsidRDefault="00613617" w:rsidP="009A37FA">
      <w:pPr>
        <w:pStyle w:val="ListParagraph"/>
        <w:numPr>
          <w:ilvl w:val="0"/>
          <w:numId w:val="18"/>
        </w:numPr>
        <w:rPr>
          <w:lang w:val="en-GB"/>
        </w:rPr>
      </w:pPr>
      <w:r>
        <w:rPr>
          <w:lang w:val="en-GB"/>
        </w:rPr>
        <w:t xml:space="preserve">The </w:t>
      </w:r>
      <w:r w:rsidRPr="00613617">
        <w:rPr>
          <w:lang w:val="en-GB"/>
        </w:rPr>
        <w:t xml:space="preserve">results for </w:t>
      </w:r>
      <w:r w:rsidR="00B65DB2">
        <w:rPr>
          <w:lang w:val="en-GB"/>
        </w:rPr>
        <w:t>single drug resistance (SDR)</w:t>
      </w:r>
      <w:r w:rsidRPr="00613617">
        <w:rPr>
          <w:lang w:val="en-GB"/>
        </w:rPr>
        <w:t xml:space="preserve"> will contain all the results of sensitivity tests performed by different methods from the same sample</w:t>
      </w:r>
    </w:p>
    <w:tbl>
      <w:tblPr>
        <w:tblStyle w:val="GridTable1Light-Accent1"/>
        <w:tblW w:w="0" w:type="auto"/>
        <w:tblLayout w:type="fixed"/>
        <w:tblLook w:val="04A0" w:firstRow="1" w:lastRow="0" w:firstColumn="1" w:lastColumn="0" w:noHBand="0" w:noVBand="1"/>
      </w:tblPr>
      <w:tblGrid>
        <w:gridCol w:w="6475"/>
        <w:gridCol w:w="6475"/>
      </w:tblGrid>
      <w:tr w:rsidR="009F3040" w:rsidRPr="00D76770" w14:paraId="4503ACC8" w14:textId="77777777" w:rsidTr="00F47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14:paraId="7924C11E" w14:textId="07D45155" w:rsidR="009F3040" w:rsidRPr="008A5C02" w:rsidRDefault="009F3040" w:rsidP="00F4732C">
            <w:pPr>
              <w:spacing w:after="0"/>
              <w:rPr>
                <w:lang w:val="en-GB"/>
              </w:rPr>
            </w:pPr>
            <w:r w:rsidRPr="00D76770">
              <w:rPr>
                <w:lang w:val="en-GB"/>
              </w:rPr>
              <w:t xml:space="preserve">Printed </w:t>
            </w:r>
            <w:r>
              <w:rPr>
                <w:lang w:val="en-GB"/>
              </w:rPr>
              <w:t>Clinical Evaluation</w:t>
            </w:r>
            <w:r w:rsidRPr="00D76770">
              <w:rPr>
                <w:lang w:val="en-GB"/>
              </w:rPr>
              <w:t xml:space="preserve"> Form</w:t>
            </w:r>
            <w:r w:rsidRPr="008A5C02">
              <w:t xml:space="preserve"> - </w:t>
            </w:r>
            <w:r>
              <w:rPr>
                <w:lang w:val="en-GB"/>
              </w:rPr>
              <w:t>DST</w:t>
            </w:r>
          </w:p>
        </w:tc>
        <w:tc>
          <w:tcPr>
            <w:tcW w:w="6475" w:type="dxa"/>
          </w:tcPr>
          <w:p w14:paraId="1211840D" w14:textId="77777777" w:rsidR="009F3040" w:rsidRPr="00D76770" w:rsidRDefault="009F3040" w:rsidP="00F4732C">
            <w:pPr>
              <w:spacing w:after="0"/>
              <w:cnfStyle w:val="100000000000" w:firstRow="1" w:lastRow="0" w:firstColumn="0" w:lastColumn="0" w:oddVBand="0" w:evenVBand="0" w:oddHBand="0" w:evenHBand="0" w:firstRowFirstColumn="0" w:firstRowLastColumn="0" w:lastRowFirstColumn="0" w:lastRowLastColumn="0"/>
              <w:rPr>
                <w:lang w:val="en-GB"/>
              </w:rPr>
            </w:pPr>
            <w:r w:rsidRPr="00D76770">
              <w:rPr>
                <w:lang w:val="en-GB"/>
              </w:rPr>
              <w:t xml:space="preserve">Electronic </w:t>
            </w:r>
            <w:r>
              <w:rPr>
                <w:lang w:val="en-GB"/>
              </w:rPr>
              <w:t>Clinical Evaluation</w:t>
            </w:r>
            <w:r w:rsidRPr="00D76770">
              <w:rPr>
                <w:lang w:val="en-GB"/>
              </w:rPr>
              <w:t xml:space="preserve"> Form</w:t>
            </w:r>
            <w:r>
              <w:rPr>
                <w:lang w:val="en-GB"/>
              </w:rPr>
              <w:t xml:space="preserve"> - Mycobacteriology</w:t>
            </w:r>
          </w:p>
        </w:tc>
      </w:tr>
      <w:tr w:rsidR="009F3040" w:rsidRPr="00D76770" w14:paraId="2DADC8E2" w14:textId="77777777" w:rsidTr="00F4732C">
        <w:tc>
          <w:tcPr>
            <w:cnfStyle w:val="001000000000" w:firstRow="0" w:lastRow="0" w:firstColumn="1" w:lastColumn="0" w:oddVBand="0" w:evenVBand="0" w:oddHBand="0" w:evenHBand="0" w:firstRowFirstColumn="0" w:firstRowLastColumn="0" w:lastRowFirstColumn="0" w:lastRowLastColumn="0"/>
            <w:tcW w:w="6475" w:type="dxa"/>
            <w:vAlign w:val="center"/>
          </w:tcPr>
          <w:p w14:paraId="39084821" w14:textId="07B2DC0C" w:rsidR="009F3040" w:rsidRPr="00D76770" w:rsidRDefault="00A72EF7" w:rsidP="00F4732C">
            <w:pPr>
              <w:spacing w:after="0"/>
              <w:jc w:val="left"/>
              <w:rPr>
                <w:lang w:val="en-GB"/>
              </w:rPr>
            </w:pPr>
            <w:r>
              <w:rPr>
                <w:noProof/>
                <w:lang w:val="en-GB"/>
              </w:rPr>
              <w:drawing>
                <wp:inline distT="0" distB="0" distL="0" distR="0" wp14:anchorId="73B079D8" wp14:editId="49849FB2">
                  <wp:extent cx="3619500" cy="1631348"/>
                  <wp:effectExtent l="0" t="0" r="0" b="698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FD877DD.tmp"/>
                          <pic:cNvPicPr/>
                        </pic:nvPicPr>
                        <pic:blipFill>
                          <a:blip r:embed="rId62">
                            <a:extLst>
                              <a:ext uri="{28A0092B-C50C-407E-A947-70E740481C1C}">
                                <a14:useLocalDpi xmlns:a14="http://schemas.microsoft.com/office/drawing/2010/main" val="0"/>
                              </a:ext>
                            </a:extLst>
                          </a:blip>
                          <a:stretch>
                            <a:fillRect/>
                          </a:stretch>
                        </pic:blipFill>
                        <pic:spPr>
                          <a:xfrm>
                            <a:off x="0" y="0"/>
                            <a:ext cx="3640467" cy="1640798"/>
                          </a:xfrm>
                          <a:prstGeom prst="rect">
                            <a:avLst/>
                          </a:prstGeom>
                        </pic:spPr>
                      </pic:pic>
                    </a:graphicData>
                  </a:graphic>
                </wp:inline>
              </w:drawing>
            </w:r>
          </w:p>
        </w:tc>
        <w:tc>
          <w:tcPr>
            <w:tcW w:w="6475" w:type="dxa"/>
            <w:vAlign w:val="center"/>
          </w:tcPr>
          <w:p w14:paraId="0DC3DACE" w14:textId="7CFD5404" w:rsidR="009F3040" w:rsidRPr="00D76770" w:rsidRDefault="00F3064A" w:rsidP="00F4732C">
            <w:pPr>
              <w:spacing w:after="0"/>
              <w:jc w:val="left"/>
              <w:cnfStyle w:val="000000000000" w:firstRow="0" w:lastRow="0" w:firstColumn="0" w:lastColumn="0" w:oddVBand="0" w:evenVBand="0" w:oddHBand="0" w:evenHBand="0" w:firstRowFirstColumn="0" w:firstRowLastColumn="0" w:lastRowFirstColumn="0" w:lastRowLastColumn="0"/>
              <w:rPr>
                <w:lang w:val="en-GB"/>
              </w:rPr>
            </w:pPr>
            <w:r>
              <w:rPr>
                <w:noProof/>
                <w:lang w:val="en-GB"/>
              </w:rPr>
              <w:drawing>
                <wp:inline distT="0" distB="0" distL="0" distR="0" wp14:anchorId="1D8D17E3" wp14:editId="58AFF5EC">
                  <wp:extent cx="3974465" cy="1347470"/>
                  <wp:effectExtent l="0" t="0" r="6985" b="508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A1869DE.tmp"/>
                          <pic:cNvPicPr/>
                        </pic:nvPicPr>
                        <pic:blipFill>
                          <a:blip r:embed="rId63">
                            <a:extLst>
                              <a:ext uri="{28A0092B-C50C-407E-A947-70E740481C1C}">
                                <a14:useLocalDpi xmlns:a14="http://schemas.microsoft.com/office/drawing/2010/main" val="0"/>
                              </a:ext>
                            </a:extLst>
                          </a:blip>
                          <a:stretch>
                            <a:fillRect/>
                          </a:stretch>
                        </pic:blipFill>
                        <pic:spPr>
                          <a:xfrm>
                            <a:off x="0" y="0"/>
                            <a:ext cx="3974465" cy="1347470"/>
                          </a:xfrm>
                          <a:prstGeom prst="rect">
                            <a:avLst/>
                          </a:prstGeom>
                        </pic:spPr>
                      </pic:pic>
                    </a:graphicData>
                  </a:graphic>
                </wp:inline>
              </w:drawing>
            </w:r>
          </w:p>
        </w:tc>
      </w:tr>
    </w:tbl>
    <w:p w14:paraId="4AD885F7" w14:textId="2332C294" w:rsidR="00B41E12" w:rsidRDefault="00B41E12" w:rsidP="00B41E12">
      <w:pPr>
        <w:pStyle w:val="Caption"/>
        <w:keepNext/>
        <w:spacing w:before="240"/>
      </w:pPr>
      <w:bookmarkStart w:id="18" w:name="_Ref45806525"/>
      <w:r>
        <w:t xml:space="preserve">Table </w:t>
      </w:r>
      <w:r w:rsidR="00000000">
        <w:fldChar w:fldCharType="begin"/>
      </w:r>
      <w:r w:rsidR="00000000">
        <w:instrText xml:space="preserve"> SEQ Table \* ARABIC </w:instrText>
      </w:r>
      <w:r w:rsidR="00000000">
        <w:fldChar w:fldCharType="separate"/>
      </w:r>
      <w:r w:rsidR="001F3111">
        <w:rPr>
          <w:noProof/>
        </w:rPr>
        <w:t>7</w:t>
      </w:r>
      <w:r w:rsidR="00000000">
        <w:rPr>
          <w:noProof/>
        </w:rPr>
        <w:fldChar w:fldCharType="end"/>
      </w:r>
      <w:bookmarkEnd w:id="18"/>
      <w:r>
        <w:t xml:space="preserve">. </w:t>
      </w:r>
      <w:r w:rsidRPr="006A3FA3">
        <w:t>Monitoring Schedule</w:t>
      </w:r>
      <w:r>
        <w:t xml:space="preserve"> of </w:t>
      </w:r>
      <w:r w:rsidRPr="00B41E12">
        <w:t>Bacteriological tests</w:t>
      </w:r>
    </w:p>
    <w:tbl>
      <w:tblPr>
        <w:tblStyle w:val="GridTable1Light-Accent1"/>
        <w:tblW w:w="0" w:type="auto"/>
        <w:tblLayout w:type="fixed"/>
        <w:tblLook w:val="04A0" w:firstRow="1" w:lastRow="0" w:firstColumn="1" w:lastColumn="0" w:noHBand="0" w:noVBand="1"/>
      </w:tblPr>
      <w:tblGrid>
        <w:gridCol w:w="988"/>
        <w:gridCol w:w="992"/>
        <w:gridCol w:w="708"/>
        <w:gridCol w:w="709"/>
        <w:gridCol w:w="709"/>
        <w:gridCol w:w="708"/>
        <w:gridCol w:w="709"/>
        <w:gridCol w:w="709"/>
        <w:gridCol w:w="708"/>
        <w:gridCol w:w="709"/>
        <w:gridCol w:w="709"/>
        <w:gridCol w:w="709"/>
        <w:gridCol w:w="993"/>
        <w:gridCol w:w="722"/>
        <w:gridCol w:w="723"/>
        <w:gridCol w:w="722"/>
        <w:gridCol w:w="723"/>
      </w:tblGrid>
      <w:tr w:rsidR="00B41E12" w:rsidRPr="006C120D" w14:paraId="0324D6FD" w14:textId="62E36DC3" w:rsidTr="00B41E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14:paraId="1C4C48C1" w14:textId="33563634" w:rsidR="00B41E12" w:rsidRPr="006C120D" w:rsidRDefault="00B41E12" w:rsidP="005548D7">
            <w:pPr>
              <w:spacing w:after="0"/>
              <w:rPr>
                <w:sz w:val="20"/>
                <w:szCs w:val="20"/>
                <w:lang w:val="en-GB"/>
              </w:rPr>
            </w:pPr>
            <w:r>
              <w:rPr>
                <w:sz w:val="20"/>
                <w:szCs w:val="20"/>
                <w:lang w:val="en-GB"/>
              </w:rPr>
              <w:t>Name</w:t>
            </w:r>
          </w:p>
        </w:tc>
        <w:tc>
          <w:tcPr>
            <w:tcW w:w="992" w:type="dxa"/>
            <w:vMerge w:val="restart"/>
            <w:vAlign w:val="center"/>
          </w:tcPr>
          <w:p w14:paraId="358FC7D1" w14:textId="3E435EBE" w:rsidR="00B41E12" w:rsidRPr="006C120D" w:rsidRDefault="00B41E12" w:rsidP="00B41E12">
            <w:pPr>
              <w:spacing w:after="0"/>
              <w:jc w:val="left"/>
              <w:cnfStyle w:val="100000000000" w:firstRow="1" w:lastRow="0" w:firstColumn="0" w:lastColumn="0" w:oddVBand="0" w:evenVBand="0" w:oddHBand="0" w:evenHBand="0" w:firstRowFirstColumn="0" w:firstRowLastColumn="0" w:lastRowFirstColumn="0" w:lastRowLastColumn="0"/>
              <w:rPr>
                <w:sz w:val="20"/>
                <w:szCs w:val="20"/>
                <w:lang w:val="en-GB"/>
              </w:rPr>
            </w:pPr>
            <w:r>
              <w:rPr>
                <w:sz w:val="20"/>
                <w:szCs w:val="20"/>
                <w:lang w:val="en-GB"/>
              </w:rPr>
              <w:t>Baseline</w:t>
            </w:r>
          </w:p>
        </w:tc>
        <w:tc>
          <w:tcPr>
            <w:tcW w:w="7087" w:type="dxa"/>
            <w:gridSpan w:val="10"/>
          </w:tcPr>
          <w:p w14:paraId="4562E0CC" w14:textId="7351D7C3" w:rsidR="00B41E12" w:rsidRPr="006C120D" w:rsidRDefault="00B41E12" w:rsidP="006C120D">
            <w:pPr>
              <w:spacing w:after="0"/>
              <w:jc w:val="center"/>
              <w:cnfStyle w:val="100000000000" w:firstRow="1" w:lastRow="0" w:firstColumn="0" w:lastColumn="0" w:oddVBand="0" w:evenVBand="0" w:oddHBand="0" w:evenHBand="0" w:firstRowFirstColumn="0" w:firstRowLastColumn="0" w:lastRowFirstColumn="0" w:lastRowLastColumn="0"/>
              <w:rPr>
                <w:sz w:val="20"/>
                <w:szCs w:val="20"/>
                <w:lang w:val="en-GB"/>
              </w:rPr>
            </w:pPr>
            <w:r>
              <w:rPr>
                <w:sz w:val="20"/>
                <w:szCs w:val="20"/>
                <w:lang w:val="en-GB"/>
              </w:rPr>
              <w:t>During Treatment</w:t>
            </w:r>
          </w:p>
        </w:tc>
        <w:tc>
          <w:tcPr>
            <w:tcW w:w="993" w:type="dxa"/>
            <w:vMerge w:val="restart"/>
            <w:vAlign w:val="center"/>
          </w:tcPr>
          <w:p w14:paraId="698E95CD" w14:textId="7E13F3A8" w:rsidR="00B41E12" w:rsidRPr="006C120D" w:rsidRDefault="00B41E12" w:rsidP="00B41E12">
            <w:pPr>
              <w:spacing w:after="0"/>
              <w:jc w:val="left"/>
              <w:cnfStyle w:val="100000000000" w:firstRow="1" w:lastRow="0" w:firstColumn="0" w:lastColumn="0" w:oddVBand="0" w:evenVBand="0" w:oddHBand="0" w:evenHBand="0" w:firstRowFirstColumn="0" w:firstRowLastColumn="0" w:lastRowFirstColumn="0" w:lastRowLastColumn="0"/>
              <w:rPr>
                <w:sz w:val="20"/>
                <w:szCs w:val="20"/>
                <w:lang w:val="en-GB"/>
              </w:rPr>
            </w:pPr>
            <w:r w:rsidRPr="006C120D">
              <w:rPr>
                <w:sz w:val="18"/>
                <w:szCs w:val="18"/>
                <w:lang w:val="en-GB"/>
              </w:rPr>
              <w:t>End of treatment</w:t>
            </w:r>
          </w:p>
        </w:tc>
        <w:tc>
          <w:tcPr>
            <w:tcW w:w="2890" w:type="dxa"/>
            <w:gridSpan w:val="4"/>
          </w:tcPr>
          <w:p w14:paraId="49F6BE69" w14:textId="1053D1EF" w:rsidR="00B41E12" w:rsidRPr="006C120D" w:rsidRDefault="00B41E12" w:rsidP="005548D7">
            <w:pPr>
              <w:spacing w:after="0"/>
              <w:cnfStyle w:val="100000000000" w:firstRow="1" w:lastRow="0" w:firstColumn="0" w:lastColumn="0" w:oddVBand="0" w:evenVBand="0" w:oddHBand="0" w:evenHBand="0" w:firstRowFirstColumn="0" w:firstRowLastColumn="0" w:lastRowFirstColumn="0" w:lastRowLastColumn="0"/>
              <w:rPr>
                <w:sz w:val="20"/>
                <w:szCs w:val="20"/>
                <w:lang w:val="en-GB"/>
              </w:rPr>
            </w:pPr>
            <w:r>
              <w:rPr>
                <w:sz w:val="20"/>
                <w:szCs w:val="20"/>
                <w:lang w:val="en-GB"/>
              </w:rPr>
              <w:t>After treatment completion</w:t>
            </w:r>
          </w:p>
        </w:tc>
      </w:tr>
      <w:tr w:rsidR="00B41E12" w:rsidRPr="006C120D" w14:paraId="02B3F758" w14:textId="5F0ED8B0" w:rsidTr="006C120D">
        <w:tc>
          <w:tcPr>
            <w:cnfStyle w:val="001000000000" w:firstRow="0" w:lastRow="0" w:firstColumn="1" w:lastColumn="0" w:oddVBand="0" w:evenVBand="0" w:oddHBand="0" w:evenHBand="0" w:firstRowFirstColumn="0" w:firstRowLastColumn="0" w:lastRowFirstColumn="0" w:lastRowLastColumn="0"/>
            <w:tcW w:w="988" w:type="dxa"/>
            <w:vMerge/>
          </w:tcPr>
          <w:p w14:paraId="37584788" w14:textId="77777777" w:rsidR="00B41E12" w:rsidRPr="006C120D" w:rsidRDefault="00B41E12" w:rsidP="006C120D">
            <w:pPr>
              <w:spacing w:after="0"/>
              <w:rPr>
                <w:sz w:val="20"/>
                <w:szCs w:val="20"/>
                <w:lang w:val="en-GB"/>
              </w:rPr>
            </w:pPr>
          </w:p>
        </w:tc>
        <w:tc>
          <w:tcPr>
            <w:tcW w:w="992" w:type="dxa"/>
            <w:vMerge/>
          </w:tcPr>
          <w:p w14:paraId="50BCF8E9" w14:textId="77777777" w:rsidR="00B41E12" w:rsidRPr="006C120D" w:rsidRDefault="00B41E12" w:rsidP="006C120D">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08" w:type="dxa"/>
          </w:tcPr>
          <w:p w14:paraId="7CA5DE94" w14:textId="41F3189C" w:rsidR="00B41E12" w:rsidRPr="006C120D" w:rsidRDefault="00B41E12" w:rsidP="006C120D">
            <w:pPr>
              <w:spacing w:after="0"/>
              <w:cnfStyle w:val="000000000000" w:firstRow="0" w:lastRow="0" w:firstColumn="0" w:lastColumn="0" w:oddVBand="0" w:evenVBand="0" w:oddHBand="0" w:evenHBand="0" w:firstRowFirstColumn="0" w:firstRowLastColumn="0" w:lastRowFirstColumn="0" w:lastRowLastColumn="0"/>
              <w:rPr>
                <w:sz w:val="18"/>
                <w:szCs w:val="18"/>
                <w:lang w:val="en-GB"/>
              </w:rPr>
            </w:pPr>
            <w:r w:rsidRPr="006C120D">
              <w:rPr>
                <w:sz w:val="18"/>
                <w:szCs w:val="18"/>
                <w:lang w:val="en-GB"/>
              </w:rPr>
              <w:t>2</w:t>
            </w:r>
            <w:r w:rsidRPr="006C120D">
              <w:rPr>
                <w:sz w:val="18"/>
                <w:szCs w:val="18"/>
                <w:vertAlign w:val="superscript"/>
                <w:lang w:val="en-GB"/>
              </w:rPr>
              <w:t>nd</w:t>
            </w:r>
            <w:r w:rsidRPr="006C120D">
              <w:rPr>
                <w:sz w:val="18"/>
                <w:szCs w:val="18"/>
                <w:lang w:val="en-GB"/>
              </w:rPr>
              <w:t xml:space="preserve"> week</w:t>
            </w:r>
          </w:p>
        </w:tc>
        <w:tc>
          <w:tcPr>
            <w:tcW w:w="709" w:type="dxa"/>
          </w:tcPr>
          <w:p w14:paraId="0258CF1A" w14:textId="5B3DFC08" w:rsidR="00B41E12" w:rsidRPr="006C120D" w:rsidRDefault="00B41E12" w:rsidP="006C120D">
            <w:pPr>
              <w:spacing w:after="0"/>
              <w:cnfStyle w:val="000000000000" w:firstRow="0" w:lastRow="0" w:firstColumn="0" w:lastColumn="0" w:oddVBand="0" w:evenVBand="0" w:oddHBand="0" w:evenHBand="0" w:firstRowFirstColumn="0" w:firstRowLastColumn="0" w:lastRowFirstColumn="0" w:lastRowLastColumn="0"/>
              <w:rPr>
                <w:sz w:val="18"/>
                <w:szCs w:val="18"/>
                <w:lang w:val="en-GB"/>
              </w:rPr>
            </w:pPr>
            <w:r w:rsidRPr="006C120D">
              <w:rPr>
                <w:sz w:val="18"/>
                <w:szCs w:val="18"/>
                <w:lang w:val="en-GB"/>
              </w:rPr>
              <w:t>1</w:t>
            </w:r>
            <w:r w:rsidRPr="006C120D">
              <w:rPr>
                <w:sz w:val="18"/>
                <w:szCs w:val="18"/>
                <w:vertAlign w:val="superscript"/>
                <w:lang w:val="en-GB"/>
              </w:rPr>
              <w:t>st</w:t>
            </w:r>
            <w:r w:rsidRPr="006C120D">
              <w:rPr>
                <w:sz w:val="18"/>
                <w:szCs w:val="18"/>
                <w:lang w:val="en-GB"/>
              </w:rPr>
              <w:t xml:space="preserve"> month</w:t>
            </w:r>
          </w:p>
        </w:tc>
        <w:tc>
          <w:tcPr>
            <w:tcW w:w="709" w:type="dxa"/>
          </w:tcPr>
          <w:p w14:paraId="240DCB53" w14:textId="698A1034" w:rsidR="00B41E12" w:rsidRPr="006C120D" w:rsidRDefault="00B41E12" w:rsidP="006C120D">
            <w:pPr>
              <w:spacing w:after="0"/>
              <w:cnfStyle w:val="000000000000" w:firstRow="0" w:lastRow="0" w:firstColumn="0" w:lastColumn="0" w:oddVBand="0" w:evenVBand="0" w:oddHBand="0" w:evenHBand="0" w:firstRowFirstColumn="0" w:firstRowLastColumn="0" w:lastRowFirstColumn="0" w:lastRowLastColumn="0"/>
              <w:rPr>
                <w:sz w:val="18"/>
                <w:szCs w:val="18"/>
                <w:lang w:val="en-GB"/>
              </w:rPr>
            </w:pPr>
            <w:r w:rsidRPr="006C120D">
              <w:rPr>
                <w:sz w:val="18"/>
                <w:szCs w:val="18"/>
                <w:lang w:val="en-GB"/>
              </w:rPr>
              <w:t>2</w:t>
            </w:r>
            <w:r w:rsidRPr="006C120D">
              <w:rPr>
                <w:sz w:val="18"/>
                <w:szCs w:val="18"/>
                <w:vertAlign w:val="superscript"/>
                <w:lang w:val="en-GB"/>
              </w:rPr>
              <w:t>nd</w:t>
            </w:r>
            <w:r w:rsidRPr="006C120D">
              <w:rPr>
                <w:sz w:val="18"/>
                <w:szCs w:val="18"/>
                <w:lang w:val="en-GB"/>
              </w:rPr>
              <w:t xml:space="preserve"> month</w:t>
            </w:r>
          </w:p>
        </w:tc>
        <w:tc>
          <w:tcPr>
            <w:tcW w:w="708" w:type="dxa"/>
          </w:tcPr>
          <w:p w14:paraId="403DEF72" w14:textId="11E3839F" w:rsidR="00B41E12" w:rsidRPr="006C120D" w:rsidRDefault="00B41E12" w:rsidP="006C120D">
            <w:pPr>
              <w:spacing w:after="0"/>
              <w:cnfStyle w:val="000000000000" w:firstRow="0" w:lastRow="0" w:firstColumn="0" w:lastColumn="0" w:oddVBand="0" w:evenVBand="0" w:oddHBand="0" w:evenHBand="0" w:firstRowFirstColumn="0" w:firstRowLastColumn="0" w:lastRowFirstColumn="0" w:lastRowLastColumn="0"/>
              <w:rPr>
                <w:sz w:val="18"/>
                <w:szCs w:val="18"/>
                <w:lang w:val="en-GB"/>
              </w:rPr>
            </w:pPr>
            <w:r w:rsidRPr="006C120D">
              <w:rPr>
                <w:sz w:val="18"/>
                <w:szCs w:val="18"/>
                <w:lang w:val="en-GB"/>
              </w:rPr>
              <w:t>3</w:t>
            </w:r>
            <w:r w:rsidRPr="006C120D">
              <w:rPr>
                <w:sz w:val="18"/>
                <w:szCs w:val="18"/>
                <w:vertAlign w:val="superscript"/>
                <w:lang w:val="en-GB"/>
              </w:rPr>
              <w:t>rd</w:t>
            </w:r>
            <w:r w:rsidRPr="006C120D">
              <w:rPr>
                <w:sz w:val="18"/>
                <w:szCs w:val="18"/>
                <w:lang w:val="en-GB"/>
              </w:rPr>
              <w:t xml:space="preserve"> month</w:t>
            </w:r>
          </w:p>
        </w:tc>
        <w:tc>
          <w:tcPr>
            <w:tcW w:w="709" w:type="dxa"/>
          </w:tcPr>
          <w:p w14:paraId="2317AD0D" w14:textId="7C6680D0" w:rsidR="00B41E12" w:rsidRPr="006C120D" w:rsidRDefault="00B41E12" w:rsidP="006C120D">
            <w:pPr>
              <w:spacing w:after="0"/>
              <w:cnfStyle w:val="000000000000" w:firstRow="0" w:lastRow="0" w:firstColumn="0" w:lastColumn="0" w:oddVBand="0" w:evenVBand="0" w:oddHBand="0" w:evenHBand="0" w:firstRowFirstColumn="0" w:firstRowLastColumn="0" w:lastRowFirstColumn="0" w:lastRowLastColumn="0"/>
              <w:rPr>
                <w:sz w:val="18"/>
                <w:szCs w:val="18"/>
                <w:lang w:val="en-GB"/>
              </w:rPr>
            </w:pPr>
            <w:r w:rsidRPr="006C120D">
              <w:rPr>
                <w:sz w:val="18"/>
                <w:szCs w:val="18"/>
                <w:lang w:val="en-GB"/>
              </w:rPr>
              <w:t>4</w:t>
            </w:r>
            <w:r w:rsidRPr="006C120D">
              <w:rPr>
                <w:sz w:val="18"/>
                <w:szCs w:val="18"/>
                <w:vertAlign w:val="superscript"/>
                <w:lang w:val="en-GB"/>
              </w:rPr>
              <w:t>th</w:t>
            </w:r>
            <w:r w:rsidRPr="006C120D">
              <w:rPr>
                <w:sz w:val="18"/>
                <w:szCs w:val="18"/>
                <w:lang w:val="en-GB"/>
              </w:rPr>
              <w:t xml:space="preserve"> month</w:t>
            </w:r>
          </w:p>
        </w:tc>
        <w:tc>
          <w:tcPr>
            <w:tcW w:w="709" w:type="dxa"/>
          </w:tcPr>
          <w:p w14:paraId="5E568DE2" w14:textId="0BBA71EE" w:rsidR="00B41E12" w:rsidRPr="006C120D" w:rsidRDefault="00B41E12" w:rsidP="006C120D">
            <w:pPr>
              <w:spacing w:after="0"/>
              <w:cnfStyle w:val="000000000000" w:firstRow="0" w:lastRow="0" w:firstColumn="0" w:lastColumn="0" w:oddVBand="0" w:evenVBand="0" w:oddHBand="0" w:evenHBand="0" w:firstRowFirstColumn="0" w:firstRowLastColumn="0" w:lastRowFirstColumn="0" w:lastRowLastColumn="0"/>
              <w:rPr>
                <w:sz w:val="18"/>
                <w:szCs w:val="18"/>
                <w:lang w:val="en-GB"/>
              </w:rPr>
            </w:pPr>
            <w:r w:rsidRPr="006C120D">
              <w:rPr>
                <w:sz w:val="18"/>
                <w:szCs w:val="18"/>
                <w:lang w:val="en-GB"/>
              </w:rPr>
              <w:t>5</w:t>
            </w:r>
            <w:r w:rsidRPr="006C120D">
              <w:rPr>
                <w:sz w:val="18"/>
                <w:szCs w:val="18"/>
                <w:vertAlign w:val="superscript"/>
                <w:lang w:val="en-GB"/>
              </w:rPr>
              <w:t>th</w:t>
            </w:r>
            <w:r w:rsidRPr="006C120D">
              <w:rPr>
                <w:sz w:val="18"/>
                <w:szCs w:val="18"/>
                <w:lang w:val="en-GB"/>
              </w:rPr>
              <w:t xml:space="preserve"> month</w:t>
            </w:r>
          </w:p>
        </w:tc>
        <w:tc>
          <w:tcPr>
            <w:tcW w:w="708" w:type="dxa"/>
          </w:tcPr>
          <w:p w14:paraId="398DFFDA" w14:textId="6F2C3055" w:rsidR="00B41E12" w:rsidRPr="006C120D" w:rsidRDefault="00B41E12" w:rsidP="006C120D">
            <w:pPr>
              <w:spacing w:after="0"/>
              <w:cnfStyle w:val="000000000000" w:firstRow="0" w:lastRow="0" w:firstColumn="0" w:lastColumn="0" w:oddVBand="0" w:evenVBand="0" w:oddHBand="0" w:evenHBand="0" w:firstRowFirstColumn="0" w:firstRowLastColumn="0" w:lastRowFirstColumn="0" w:lastRowLastColumn="0"/>
              <w:rPr>
                <w:sz w:val="18"/>
                <w:szCs w:val="18"/>
                <w:lang w:val="en-GB"/>
              </w:rPr>
            </w:pPr>
            <w:r w:rsidRPr="006C120D">
              <w:rPr>
                <w:sz w:val="18"/>
                <w:szCs w:val="18"/>
                <w:lang w:val="en-GB"/>
              </w:rPr>
              <w:t>6</w:t>
            </w:r>
            <w:r w:rsidRPr="006C120D">
              <w:rPr>
                <w:sz w:val="18"/>
                <w:szCs w:val="18"/>
                <w:vertAlign w:val="superscript"/>
                <w:lang w:val="en-GB"/>
              </w:rPr>
              <w:t>th</w:t>
            </w:r>
            <w:r w:rsidRPr="006C120D">
              <w:rPr>
                <w:sz w:val="18"/>
                <w:szCs w:val="18"/>
                <w:lang w:val="en-GB"/>
              </w:rPr>
              <w:t xml:space="preserve"> month</w:t>
            </w:r>
          </w:p>
        </w:tc>
        <w:tc>
          <w:tcPr>
            <w:tcW w:w="709" w:type="dxa"/>
          </w:tcPr>
          <w:p w14:paraId="179D257D" w14:textId="02F2BFD9" w:rsidR="00B41E12" w:rsidRPr="006C120D" w:rsidRDefault="00B41E12" w:rsidP="006C120D">
            <w:pPr>
              <w:spacing w:after="0"/>
              <w:cnfStyle w:val="000000000000" w:firstRow="0" w:lastRow="0" w:firstColumn="0" w:lastColumn="0" w:oddVBand="0" w:evenVBand="0" w:oddHBand="0" w:evenHBand="0" w:firstRowFirstColumn="0" w:firstRowLastColumn="0" w:lastRowFirstColumn="0" w:lastRowLastColumn="0"/>
              <w:rPr>
                <w:sz w:val="18"/>
                <w:szCs w:val="18"/>
                <w:lang w:val="en-GB"/>
              </w:rPr>
            </w:pPr>
            <w:r w:rsidRPr="006C120D">
              <w:rPr>
                <w:sz w:val="18"/>
                <w:szCs w:val="18"/>
                <w:lang w:val="en-GB"/>
              </w:rPr>
              <w:t>7</w:t>
            </w:r>
            <w:r w:rsidRPr="006C120D">
              <w:rPr>
                <w:sz w:val="18"/>
                <w:szCs w:val="18"/>
                <w:vertAlign w:val="superscript"/>
                <w:lang w:val="en-GB"/>
              </w:rPr>
              <w:t>th</w:t>
            </w:r>
            <w:r w:rsidRPr="006C120D">
              <w:rPr>
                <w:sz w:val="18"/>
                <w:szCs w:val="18"/>
                <w:lang w:val="en-GB"/>
              </w:rPr>
              <w:t xml:space="preserve"> month</w:t>
            </w:r>
          </w:p>
        </w:tc>
        <w:tc>
          <w:tcPr>
            <w:tcW w:w="709" w:type="dxa"/>
          </w:tcPr>
          <w:p w14:paraId="6262A99F" w14:textId="240E75A5" w:rsidR="00B41E12" w:rsidRPr="006C120D" w:rsidRDefault="00B41E12" w:rsidP="006C120D">
            <w:pPr>
              <w:spacing w:after="0"/>
              <w:cnfStyle w:val="000000000000" w:firstRow="0" w:lastRow="0" w:firstColumn="0" w:lastColumn="0" w:oddVBand="0" w:evenVBand="0" w:oddHBand="0" w:evenHBand="0" w:firstRowFirstColumn="0" w:firstRowLastColumn="0" w:lastRowFirstColumn="0" w:lastRowLastColumn="0"/>
              <w:rPr>
                <w:sz w:val="18"/>
                <w:szCs w:val="18"/>
                <w:lang w:val="en-GB"/>
              </w:rPr>
            </w:pPr>
            <w:r w:rsidRPr="006C120D">
              <w:rPr>
                <w:sz w:val="18"/>
                <w:szCs w:val="18"/>
                <w:lang w:val="en-GB"/>
              </w:rPr>
              <w:t>8</w:t>
            </w:r>
            <w:r w:rsidRPr="006C120D">
              <w:rPr>
                <w:sz w:val="18"/>
                <w:szCs w:val="18"/>
                <w:vertAlign w:val="superscript"/>
                <w:lang w:val="en-GB"/>
              </w:rPr>
              <w:t>th</w:t>
            </w:r>
            <w:r w:rsidRPr="006C120D">
              <w:rPr>
                <w:sz w:val="18"/>
                <w:szCs w:val="18"/>
                <w:lang w:val="en-GB"/>
              </w:rPr>
              <w:t xml:space="preserve"> month</w:t>
            </w:r>
          </w:p>
        </w:tc>
        <w:tc>
          <w:tcPr>
            <w:tcW w:w="709" w:type="dxa"/>
          </w:tcPr>
          <w:p w14:paraId="28D5D131" w14:textId="6A8945F2" w:rsidR="00B41E12" w:rsidRPr="006C120D" w:rsidRDefault="00B41E12" w:rsidP="006C120D">
            <w:pPr>
              <w:spacing w:after="0"/>
              <w:cnfStyle w:val="000000000000" w:firstRow="0" w:lastRow="0" w:firstColumn="0" w:lastColumn="0" w:oddVBand="0" w:evenVBand="0" w:oddHBand="0" w:evenHBand="0" w:firstRowFirstColumn="0" w:firstRowLastColumn="0" w:lastRowFirstColumn="0" w:lastRowLastColumn="0"/>
              <w:rPr>
                <w:sz w:val="18"/>
                <w:szCs w:val="18"/>
                <w:lang w:val="en-GB"/>
              </w:rPr>
            </w:pPr>
            <w:r w:rsidRPr="006C120D">
              <w:rPr>
                <w:sz w:val="18"/>
                <w:szCs w:val="18"/>
                <w:lang w:val="en-GB"/>
              </w:rPr>
              <w:t>9</w:t>
            </w:r>
            <w:r w:rsidRPr="006C120D">
              <w:rPr>
                <w:sz w:val="18"/>
                <w:szCs w:val="18"/>
                <w:vertAlign w:val="superscript"/>
                <w:lang w:val="en-GB"/>
              </w:rPr>
              <w:t>th</w:t>
            </w:r>
            <w:r w:rsidRPr="006C120D">
              <w:rPr>
                <w:sz w:val="18"/>
                <w:szCs w:val="18"/>
                <w:lang w:val="en-GB"/>
              </w:rPr>
              <w:t xml:space="preserve"> month</w:t>
            </w:r>
          </w:p>
        </w:tc>
        <w:tc>
          <w:tcPr>
            <w:tcW w:w="993" w:type="dxa"/>
            <w:vMerge/>
          </w:tcPr>
          <w:p w14:paraId="381BA8BC" w14:textId="3EB17D5C" w:rsidR="00B41E12" w:rsidRPr="006C120D" w:rsidRDefault="00B41E12" w:rsidP="006C120D">
            <w:pPr>
              <w:spacing w:after="0"/>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722" w:type="dxa"/>
          </w:tcPr>
          <w:p w14:paraId="695D739A" w14:textId="0076E353" w:rsidR="00B41E12" w:rsidRPr="006C120D" w:rsidRDefault="00B41E12" w:rsidP="006C120D">
            <w:pPr>
              <w:spacing w:after="0"/>
              <w:cnfStyle w:val="000000000000" w:firstRow="0" w:lastRow="0" w:firstColumn="0" w:lastColumn="0" w:oddVBand="0" w:evenVBand="0" w:oddHBand="0" w:evenHBand="0" w:firstRowFirstColumn="0" w:firstRowLastColumn="0" w:lastRowFirstColumn="0" w:lastRowLastColumn="0"/>
              <w:rPr>
                <w:sz w:val="18"/>
                <w:szCs w:val="18"/>
                <w:lang w:val="en-GB"/>
              </w:rPr>
            </w:pPr>
            <w:r w:rsidRPr="006C120D">
              <w:rPr>
                <w:sz w:val="18"/>
                <w:szCs w:val="18"/>
                <w:lang w:val="en-GB"/>
              </w:rPr>
              <w:t>3</w:t>
            </w:r>
            <w:r w:rsidRPr="006C120D">
              <w:rPr>
                <w:sz w:val="18"/>
                <w:szCs w:val="18"/>
                <w:vertAlign w:val="superscript"/>
                <w:lang w:val="en-GB"/>
              </w:rPr>
              <w:t>rd</w:t>
            </w:r>
            <w:r w:rsidRPr="006C120D">
              <w:rPr>
                <w:sz w:val="18"/>
                <w:szCs w:val="18"/>
                <w:lang w:val="en-GB"/>
              </w:rPr>
              <w:t xml:space="preserve"> month</w:t>
            </w:r>
          </w:p>
        </w:tc>
        <w:tc>
          <w:tcPr>
            <w:tcW w:w="723" w:type="dxa"/>
          </w:tcPr>
          <w:p w14:paraId="22265FB6" w14:textId="45CF7BED" w:rsidR="00B41E12" w:rsidRPr="006C120D" w:rsidRDefault="00B41E12" w:rsidP="006C120D">
            <w:pPr>
              <w:spacing w:after="0"/>
              <w:cnfStyle w:val="000000000000" w:firstRow="0" w:lastRow="0" w:firstColumn="0" w:lastColumn="0" w:oddVBand="0" w:evenVBand="0" w:oddHBand="0" w:evenHBand="0" w:firstRowFirstColumn="0" w:firstRowLastColumn="0" w:lastRowFirstColumn="0" w:lastRowLastColumn="0"/>
              <w:rPr>
                <w:sz w:val="18"/>
                <w:szCs w:val="18"/>
                <w:lang w:val="en-GB"/>
              </w:rPr>
            </w:pPr>
            <w:r w:rsidRPr="006C120D">
              <w:rPr>
                <w:sz w:val="18"/>
                <w:szCs w:val="18"/>
                <w:lang w:val="en-GB"/>
              </w:rPr>
              <w:t>6</w:t>
            </w:r>
            <w:r w:rsidRPr="006C120D">
              <w:rPr>
                <w:sz w:val="18"/>
                <w:szCs w:val="18"/>
                <w:vertAlign w:val="superscript"/>
                <w:lang w:val="en-GB"/>
              </w:rPr>
              <w:t>th</w:t>
            </w:r>
            <w:r w:rsidRPr="006C120D">
              <w:rPr>
                <w:sz w:val="18"/>
                <w:szCs w:val="18"/>
                <w:lang w:val="en-GB"/>
              </w:rPr>
              <w:t xml:space="preserve"> month</w:t>
            </w:r>
          </w:p>
        </w:tc>
        <w:tc>
          <w:tcPr>
            <w:tcW w:w="722" w:type="dxa"/>
          </w:tcPr>
          <w:p w14:paraId="40BD637B" w14:textId="7743FCF0" w:rsidR="00B41E12" w:rsidRPr="006C120D" w:rsidRDefault="00B41E12" w:rsidP="006C120D">
            <w:pPr>
              <w:spacing w:after="0"/>
              <w:cnfStyle w:val="000000000000" w:firstRow="0" w:lastRow="0" w:firstColumn="0" w:lastColumn="0" w:oddVBand="0" w:evenVBand="0" w:oddHBand="0" w:evenHBand="0" w:firstRowFirstColumn="0" w:firstRowLastColumn="0" w:lastRowFirstColumn="0" w:lastRowLastColumn="0"/>
              <w:rPr>
                <w:sz w:val="18"/>
                <w:szCs w:val="18"/>
                <w:lang w:val="en-GB"/>
              </w:rPr>
            </w:pPr>
            <w:r w:rsidRPr="006C120D">
              <w:rPr>
                <w:sz w:val="18"/>
                <w:szCs w:val="18"/>
                <w:lang w:val="en-GB"/>
              </w:rPr>
              <w:t>9</w:t>
            </w:r>
            <w:r w:rsidRPr="006C120D">
              <w:rPr>
                <w:sz w:val="18"/>
                <w:szCs w:val="18"/>
                <w:vertAlign w:val="superscript"/>
                <w:lang w:val="en-GB"/>
              </w:rPr>
              <w:t>th</w:t>
            </w:r>
            <w:r w:rsidRPr="006C120D">
              <w:rPr>
                <w:sz w:val="18"/>
                <w:szCs w:val="18"/>
                <w:lang w:val="en-GB"/>
              </w:rPr>
              <w:t xml:space="preserve"> month</w:t>
            </w:r>
          </w:p>
        </w:tc>
        <w:tc>
          <w:tcPr>
            <w:tcW w:w="723" w:type="dxa"/>
          </w:tcPr>
          <w:p w14:paraId="579BCC00" w14:textId="2C08A131" w:rsidR="00B41E12" w:rsidRPr="006C120D" w:rsidRDefault="00B41E12" w:rsidP="006C120D">
            <w:pPr>
              <w:spacing w:after="0"/>
              <w:cnfStyle w:val="000000000000" w:firstRow="0" w:lastRow="0" w:firstColumn="0" w:lastColumn="0" w:oddVBand="0" w:evenVBand="0" w:oddHBand="0" w:evenHBand="0" w:firstRowFirstColumn="0" w:firstRowLastColumn="0" w:lastRowFirstColumn="0" w:lastRowLastColumn="0"/>
              <w:rPr>
                <w:sz w:val="18"/>
                <w:szCs w:val="18"/>
                <w:lang w:val="en-GB"/>
              </w:rPr>
            </w:pPr>
            <w:r w:rsidRPr="006C120D">
              <w:rPr>
                <w:sz w:val="18"/>
                <w:szCs w:val="18"/>
                <w:lang w:val="en-GB"/>
              </w:rPr>
              <w:t>12</w:t>
            </w:r>
            <w:r w:rsidRPr="006C120D">
              <w:rPr>
                <w:sz w:val="18"/>
                <w:szCs w:val="18"/>
                <w:vertAlign w:val="superscript"/>
                <w:lang w:val="en-GB"/>
              </w:rPr>
              <w:t>th</w:t>
            </w:r>
            <w:r w:rsidRPr="006C120D">
              <w:rPr>
                <w:sz w:val="18"/>
                <w:szCs w:val="18"/>
                <w:lang w:val="en-GB"/>
              </w:rPr>
              <w:t xml:space="preserve"> month</w:t>
            </w:r>
          </w:p>
        </w:tc>
      </w:tr>
      <w:tr w:rsidR="006C120D" w:rsidRPr="006C120D" w14:paraId="5F3E1865" w14:textId="0C75D375" w:rsidTr="00B41E12">
        <w:tc>
          <w:tcPr>
            <w:cnfStyle w:val="001000000000" w:firstRow="0" w:lastRow="0" w:firstColumn="1" w:lastColumn="0" w:oddVBand="0" w:evenVBand="0" w:oddHBand="0" w:evenHBand="0" w:firstRowFirstColumn="0" w:firstRowLastColumn="0" w:lastRowFirstColumn="0" w:lastRowLastColumn="0"/>
            <w:tcW w:w="988" w:type="dxa"/>
          </w:tcPr>
          <w:p w14:paraId="4D2490A8" w14:textId="186CC329" w:rsidR="006C120D" w:rsidRPr="006C120D" w:rsidRDefault="006C120D" w:rsidP="006C120D">
            <w:pPr>
              <w:spacing w:after="0"/>
              <w:rPr>
                <w:sz w:val="20"/>
                <w:szCs w:val="20"/>
                <w:lang w:val="en-GB"/>
              </w:rPr>
            </w:pPr>
            <w:r w:rsidRPr="006C120D">
              <w:rPr>
                <w:sz w:val="20"/>
                <w:szCs w:val="20"/>
                <w:lang w:val="en-GB"/>
              </w:rPr>
              <w:t>Smear</w:t>
            </w:r>
          </w:p>
        </w:tc>
        <w:tc>
          <w:tcPr>
            <w:tcW w:w="992" w:type="dxa"/>
            <w:shd w:val="clear" w:color="auto" w:fill="BDD6EE" w:themeFill="accent5" w:themeFillTint="66"/>
          </w:tcPr>
          <w:p w14:paraId="0ECE64E3" w14:textId="77777777" w:rsidR="006C120D" w:rsidRPr="006C120D" w:rsidRDefault="006C120D" w:rsidP="006C120D">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08" w:type="dxa"/>
          </w:tcPr>
          <w:p w14:paraId="1F011981" w14:textId="77777777" w:rsidR="006C120D" w:rsidRPr="006C120D" w:rsidRDefault="006C120D" w:rsidP="006C120D">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09" w:type="dxa"/>
            <w:shd w:val="clear" w:color="auto" w:fill="BDD6EE" w:themeFill="accent5" w:themeFillTint="66"/>
          </w:tcPr>
          <w:p w14:paraId="083C36D2" w14:textId="77777777" w:rsidR="006C120D" w:rsidRPr="006C120D" w:rsidRDefault="006C120D" w:rsidP="006C120D">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09" w:type="dxa"/>
            <w:shd w:val="clear" w:color="auto" w:fill="BDD6EE" w:themeFill="accent5" w:themeFillTint="66"/>
          </w:tcPr>
          <w:p w14:paraId="090FB84F" w14:textId="77777777" w:rsidR="006C120D" w:rsidRPr="006C120D" w:rsidRDefault="006C120D" w:rsidP="006C120D">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08" w:type="dxa"/>
            <w:shd w:val="clear" w:color="auto" w:fill="BDD6EE" w:themeFill="accent5" w:themeFillTint="66"/>
          </w:tcPr>
          <w:p w14:paraId="3B1E7402" w14:textId="77777777" w:rsidR="006C120D" w:rsidRPr="006C120D" w:rsidRDefault="006C120D" w:rsidP="006C120D">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09" w:type="dxa"/>
            <w:shd w:val="clear" w:color="auto" w:fill="BDD6EE" w:themeFill="accent5" w:themeFillTint="66"/>
          </w:tcPr>
          <w:p w14:paraId="1A554B3E" w14:textId="77777777" w:rsidR="006C120D" w:rsidRPr="006C120D" w:rsidRDefault="006C120D" w:rsidP="006C120D">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09" w:type="dxa"/>
            <w:shd w:val="clear" w:color="auto" w:fill="BDD6EE" w:themeFill="accent5" w:themeFillTint="66"/>
          </w:tcPr>
          <w:p w14:paraId="55344D2F" w14:textId="77777777" w:rsidR="006C120D" w:rsidRPr="006C120D" w:rsidRDefault="006C120D" w:rsidP="006C120D">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08" w:type="dxa"/>
            <w:shd w:val="clear" w:color="auto" w:fill="BDD6EE" w:themeFill="accent5" w:themeFillTint="66"/>
          </w:tcPr>
          <w:p w14:paraId="5281DEBD" w14:textId="77777777" w:rsidR="006C120D" w:rsidRPr="006C120D" w:rsidRDefault="006C120D" w:rsidP="006C120D">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09" w:type="dxa"/>
            <w:shd w:val="clear" w:color="auto" w:fill="BDD6EE" w:themeFill="accent5" w:themeFillTint="66"/>
          </w:tcPr>
          <w:p w14:paraId="5B4ACA41" w14:textId="77777777" w:rsidR="006C120D" w:rsidRPr="006C120D" w:rsidRDefault="006C120D" w:rsidP="006C120D">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09" w:type="dxa"/>
            <w:shd w:val="clear" w:color="auto" w:fill="BDD6EE" w:themeFill="accent5" w:themeFillTint="66"/>
          </w:tcPr>
          <w:p w14:paraId="3D435CBD" w14:textId="77777777" w:rsidR="006C120D" w:rsidRPr="006C120D" w:rsidRDefault="006C120D" w:rsidP="006C120D">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09" w:type="dxa"/>
            <w:shd w:val="clear" w:color="auto" w:fill="BDD6EE" w:themeFill="accent5" w:themeFillTint="66"/>
          </w:tcPr>
          <w:p w14:paraId="00CF5128" w14:textId="77777777" w:rsidR="006C120D" w:rsidRPr="006C120D" w:rsidRDefault="006C120D" w:rsidP="006C120D">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993" w:type="dxa"/>
            <w:shd w:val="clear" w:color="auto" w:fill="BDD6EE" w:themeFill="accent5" w:themeFillTint="66"/>
          </w:tcPr>
          <w:p w14:paraId="29D97434" w14:textId="77777777" w:rsidR="006C120D" w:rsidRPr="006C120D" w:rsidRDefault="006C120D" w:rsidP="006C120D">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22" w:type="dxa"/>
          </w:tcPr>
          <w:p w14:paraId="4843E23C" w14:textId="77777777" w:rsidR="006C120D" w:rsidRPr="006C120D" w:rsidRDefault="006C120D" w:rsidP="006C120D">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23" w:type="dxa"/>
            <w:shd w:val="clear" w:color="auto" w:fill="BDD6EE" w:themeFill="accent5" w:themeFillTint="66"/>
          </w:tcPr>
          <w:p w14:paraId="799DC711" w14:textId="77777777" w:rsidR="006C120D" w:rsidRPr="006C120D" w:rsidRDefault="006C120D" w:rsidP="006C120D">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22" w:type="dxa"/>
          </w:tcPr>
          <w:p w14:paraId="05B4CCDF" w14:textId="77777777" w:rsidR="006C120D" w:rsidRPr="006C120D" w:rsidRDefault="006C120D" w:rsidP="006C120D">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23" w:type="dxa"/>
            <w:shd w:val="clear" w:color="auto" w:fill="BDD6EE" w:themeFill="accent5" w:themeFillTint="66"/>
          </w:tcPr>
          <w:p w14:paraId="1F3DF650" w14:textId="06E7CD1F" w:rsidR="006C120D" w:rsidRPr="006C120D" w:rsidRDefault="006C120D" w:rsidP="006C120D">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r>
      <w:tr w:rsidR="006C120D" w:rsidRPr="006C120D" w14:paraId="23A74955" w14:textId="778096D0" w:rsidTr="00B41E12">
        <w:tc>
          <w:tcPr>
            <w:cnfStyle w:val="001000000000" w:firstRow="0" w:lastRow="0" w:firstColumn="1" w:lastColumn="0" w:oddVBand="0" w:evenVBand="0" w:oddHBand="0" w:evenHBand="0" w:firstRowFirstColumn="0" w:firstRowLastColumn="0" w:lastRowFirstColumn="0" w:lastRowLastColumn="0"/>
            <w:tcW w:w="988" w:type="dxa"/>
          </w:tcPr>
          <w:p w14:paraId="6C3AD366" w14:textId="352211FB" w:rsidR="006C120D" w:rsidRPr="006C120D" w:rsidRDefault="006C120D" w:rsidP="006C120D">
            <w:pPr>
              <w:spacing w:after="0"/>
              <w:rPr>
                <w:sz w:val="20"/>
                <w:szCs w:val="20"/>
                <w:lang w:val="en-GB"/>
              </w:rPr>
            </w:pPr>
            <w:r w:rsidRPr="006C120D">
              <w:rPr>
                <w:sz w:val="20"/>
                <w:szCs w:val="20"/>
                <w:lang w:val="en-GB"/>
              </w:rPr>
              <w:t>Xpert</w:t>
            </w:r>
          </w:p>
        </w:tc>
        <w:tc>
          <w:tcPr>
            <w:tcW w:w="992" w:type="dxa"/>
            <w:shd w:val="clear" w:color="auto" w:fill="BDD6EE" w:themeFill="accent5" w:themeFillTint="66"/>
          </w:tcPr>
          <w:p w14:paraId="27CCE1CC" w14:textId="77777777" w:rsidR="006C120D" w:rsidRPr="006C120D" w:rsidRDefault="006C120D" w:rsidP="006C120D">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08" w:type="dxa"/>
          </w:tcPr>
          <w:p w14:paraId="79FF1EC1" w14:textId="77777777" w:rsidR="006C120D" w:rsidRPr="006C120D" w:rsidRDefault="006C120D" w:rsidP="006C120D">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09" w:type="dxa"/>
          </w:tcPr>
          <w:p w14:paraId="4B4BD58A" w14:textId="77777777" w:rsidR="006C120D" w:rsidRPr="006C120D" w:rsidRDefault="006C120D" w:rsidP="006C120D">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09" w:type="dxa"/>
          </w:tcPr>
          <w:p w14:paraId="374BD9B0" w14:textId="77777777" w:rsidR="006C120D" w:rsidRPr="006C120D" w:rsidRDefault="006C120D" w:rsidP="006C120D">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08" w:type="dxa"/>
          </w:tcPr>
          <w:p w14:paraId="73EB0482" w14:textId="77777777" w:rsidR="006C120D" w:rsidRPr="006C120D" w:rsidRDefault="006C120D" w:rsidP="006C120D">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09" w:type="dxa"/>
          </w:tcPr>
          <w:p w14:paraId="1A18EBAF" w14:textId="77777777" w:rsidR="006C120D" w:rsidRPr="006C120D" w:rsidRDefault="006C120D" w:rsidP="006C120D">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09" w:type="dxa"/>
          </w:tcPr>
          <w:p w14:paraId="4916672C" w14:textId="77777777" w:rsidR="006C120D" w:rsidRPr="006C120D" w:rsidRDefault="006C120D" w:rsidP="006C120D">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08" w:type="dxa"/>
          </w:tcPr>
          <w:p w14:paraId="7B80F193" w14:textId="77777777" w:rsidR="006C120D" w:rsidRPr="006C120D" w:rsidRDefault="006C120D" w:rsidP="006C120D">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09" w:type="dxa"/>
          </w:tcPr>
          <w:p w14:paraId="1CC09881" w14:textId="77777777" w:rsidR="006C120D" w:rsidRPr="006C120D" w:rsidRDefault="006C120D" w:rsidP="006C120D">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09" w:type="dxa"/>
          </w:tcPr>
          <w:p w14:paraId="2CD8AC55" w14:textId="77777777" w:rsidR="006C120D" w:rsidRPr="006C120D" w:rsidRDefault="006C120D" w:rsidP="006C120D">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09" w:type="dxa"/>
          </w:tcPr>
          <w:p w14:paraId="5E59606D" w14:textId="77777777" w:rsidR="006C120D" w:rsidRPr="006C120D" w:rsidRDefault="006C120D" w:rsidP="006C120D">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993" w:type="dxa"/>
          </w:tcPr>
          <w:p w14:paraId="2B998011" w14:textId="77777777" w:rsidR="006C120D" w:rsidRPr="006C120D" w:rsidRDefault="006C120D" w:rsidP="006C120D">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22" w:type="dxa"/>
          </w:tcPr>
          <w:p w14:paraId="2E727006" w14:textId="77777777" w:rsidR="006C120D" w:rsidRPr="006C120D" w:rsidRDefault="006C120D" w:rsidP="006C120D">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23" w:type="dxa"/>
          </w:tcPr>
          <w:p w14:paraId="32F4441C" w14:textId="77777777" w:rsidR="006C120D" w:rsidRPr="006C120D" w:rsidRDefault="006C120D" w:rsidP="006C120D">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22" w:type="dxa"/>
          </w:tcPr>
          <w:p w14:paraId="289FE617" w14:textId="77777777" w:rsidR="006C120D" w:rsidRPr="006C120D" w:rsidRDefault="006C120D" w:rsidP="006C120D">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23" w:type="dxa"/>
          </w:tcPr>
          <w:p w14:paraId="1B26A7F8" w14:textId="1AF79F1D" w:rsidR="006C120D" w:rsidRPr="006C120D" w:rsidRDefault="006C120D" w:rsidP="006C120D">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r>
      <w:tr w:rsidR="006C120D" w:rsidRPr="006C120D" w14:paraId="1170F966" w14:textId="4E3A9174" w:rsidTr="00B41E12">
        <w:tc>
          <w:tcPr>
            <w:cnfStyle w:val="001000000000" w:firstRow="0" w:lastRow="0" w:firstColumn="1" w:lastColumn="0" w:oddVBand="0" w:evenVBand="0" w:oddHBand="0" w:evenHBand="0" w:firstRowFirstColumn="0" w:firstRowLastColumn="0" w:lastRowFirstColumn="0" w:lastRowLastColumn="0"/>
            <w:tcW w:w="988" w:type="dxa"/>
          </w:tcPr>
          <w:p w14:paraId="63B50BC2" w14:textId="5C389ECA" w:rsidR="006C120D" w:rsidRPr="006C120D" w:rsidRDefault="006C120D" w:rsidP="006C120D">
            <w:pPr>
              <w:spacing w:after="0"/>
              <w:rPr>
                <w:sz w:val="20"/>
                <w:szCs w:val="20"/>
                <w:lang w:val="en-GB"/>
              </w:rPr>
            </w:pPr>
            <w:r w:rsidRPr="006C120D">
              <w:rPr>
                <w:sz w:val="20"/>
                <w:szCs w:val="20"/>
                <w:lang w:val="en-GB"/>
              </w:rPr>
              <w:t>Culture</w:t>
            </w:r>
          </w:p>
        </w:tc>
        <w:tc>
          <w:tcPr>
            <w:tcW w:w="992" w:type="dxa"/>
            <w:shd w:val="clear" w:color="auto" w:fill="BDD6EE" w:themeFill="accent5" w:themeFillTint="66"/>
          </w:tcPr>
          <w:p w14:paraId="3390EF10" w14:textId="77777777" w:rsidR="006C120D" w:rsidRPr="006C120D" w:rsidRDefault="006C120D" w:rsidP="006C120D">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08" w:type="dxa"/>
          </w:tcPr>
          <w:p w14:paraId="5A300DA1" w14:textId="77777777" w:rsidR="006C120D" w:rsidRPr="006C120D" w:rsidRDefault="006C120D" w:rsidP="006C120D">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09" w:type="dxa"/>
            <w:shd w:val="clear" w:color="auto" w:fill="BDD6EE" w:themeFill="accent5" w:themeFillTint="66"/>
          </w:tcPr>
          <w:p w14:paraId="0087CB02" w14:textId="77777777" w:rsidR="006C120D" w:rsidRPr="006C120D" w:rsidRDefault="006C120D" w:rsidP="006C120D">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09" w:type="dxa"/>
            <w:shd w:val="clear" w:color="auto" w:fill="BDD6EE" w:themeFill="accent5" w:themeFillTint="66"/>
          </w:tcPr>
          <w:p w14:paraId="7483C651" w14:textId="77777777" w:rsidR="006C120D" w:rsidRPr="006C120D" w:rsidRDefault="006C120D" w:rsidP="006C120D">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08" w:type="dxa"/>
            <w:shd w:val="clear" w:color="auto" w:fill="BDD6EE" w:themeFill="accent5" w:themeFillTint="66"/>
          </w:tcPr>
          <w:p w14:paraId="7E5C1346" w14:textId="77777777" w:rsidR="006C120D" w:rsidRPr="006C120D" w:rsidRDefault="006C120D" w:rsidP="006C120D">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09" w:type="dxa"/>
            <w:shd w:val="clear" w:color="auto" w:fill="BDD6EE" w:themeFill="accent5" w:themeFillTint="66"/>
          </w:tcPr>
          <w:p w14:paraId="2D5C67EE" w14:textId="77777777" w:rsidR="006C120D" w:rsidRPr="006C120D" w:rsidRDefault="006C120D" w:rsidP="006C120D">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09" w:type="dxa"/>
            <w:shd w:val="clear" w:color="auto" w:fill="BDD6EE" w:themeFill="accent5" w:themeFillTint="66"/>
          </w:tcPr>
          <w:p w14:paraId="4D0BE6E8" w14:textId="77777777" w:rsidR="006C120D" w:rsidRPr="006C120D" w:rsidRDefault="006C120D" w:rsidP="006C120D">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08" w:type="dxa"/>
            <w:shd w:val="clear" w:color="auto" w:fill="BDD6EE" w:themeFill="accent5" w:themeFillTint="66"/>
          </w:tcPr>
          <w:p w14:paraId="5CA63D21" w14:textId="77777777" w:rsidR="006C120D" w:rsidRPr="006C120D" w:rsidRDefault="006C120D" w:rsidP="006C120D">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09" w:type="dxa"/>
            <w:shd w:val="clear" w:color="auto" w:fill="BDD6EE" w:themeFill="accent5" w:themeFillTint="66"/>
          </w:tcPr>
          <w:p w14:paraId="7083F593" w14:textId="77777777" w:rsidR="006C120D" w:rsidRPr="006C120D" w:rsidRDefault="006C120D" w:rsidP="006C120D">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09" w:type="dxa"/>
            <w:shd w:val="clear" w:color="auto" w:fill="BDD6EE" w:themeFill="accent5" w:themeFillTint="66"/>
          </w:tcPr>
          <w:p w14:paraId="7B6C09BE" w14:textId="77777777" w:rsidR="006C120D" w:rsidRPr="006C120D" w:rsidRDefault="006C120D" w:rsidP="006C120D">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09" w:type="dxa"/>
            <w:shd w:val="clear" w:color="auto" w:fill="BDD6EE" w:themeFill="accent5" w:themeFillTint="66"/>
          </w:tcPr>
          <w:p w14:paraId="7DB37F3D" w14:textId="77777777" w:rsidR="006C120D" w:rsidRPr="006C120D" w:rsidRDefault="006C120D" w:rsidP="006C120D">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993" w:type="dxa"/>
            <w:shd w:val="clear" w:color="auto" w:fill="BDD6EE" w:themeFill="accent5" w:themeFillTint="66"/>
          </w:tcPr>
          <w:p w14:paraId="6D1F711B" w14:textId="77777777" w:rsidR="006C120D" w:rsidRPr="006C120D" w:rsidRDefault="006C120D" w:rsidP="006C120D">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22" w:type="dxa"/>
          </w:tcPr>
          <w:p w14:paraId="5FF968D2" w14:textId="77777777" w:rsidR="006C120D" w:rsidRPr="006C120D" w:rsidRDefault="006C120D" w:rsidP="006C120D">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23" w:type="dxa"/>
            <w:shd w:val="clear" w:color="auto" w:fill="BDD6EE" w:themeFill="accent5" w:themeFillTint="66"/>
          </w:tcPr>
          <w:p w14:paraId="215E2BF9" w14:textId="77777777" w:rsidR="006C120D" w:rsidRPr="006C120D" w:rsidRDefault="006C120D" w:rsidP="006C120D">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22" w:type="dxa"/>
          </w:tcPr>
          <w:p w14:paraId="3A79A2CC" w14:textId="77777777" w:rsidR="006C120D" w:rsidRPr="006C120D" w:rsidRDefault="006C120D" w:rsidP="006C120D">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23" w:type="dxa"/>
            <w:shd w:val="clear" w:color="auto" w:fill="BDD6EE" w:themeFill="accent5" w:themeFillTint="66"/>
          </w:tcPr>
          <w:p w14:paraId="37EAE310" w14:textId="36501D1D" w:rsidR="006C120D" w:rsidRPr="006C120D" w:rsidRDefault="006C120D" w:rsidP="006C120D">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r>
      <w:tr w:rsidR="00B41E12" w:rsidRPr="006C120D" w14:paraId="16029CF8" w14:textId="77777777" w:rsidTr="00B41E12">
        <w:tc>
          <w:tcPr>
            <w:cnfStyle w:val="001000000000" w:firstRow="0" w:lastRow="0" w:firstColumn="1" w:lastColumn="0" w:oddVBand="0" w:evenVBand="0" w:oddHBand="0" w:evenHBand="0" w:firstRowFirstColumn="0" w:firstRowLastColumn="0" w:lastRowFirstColumn="0" w:lastRowLastColumn="0"/>
            <w:tcW w:w="988" w:type="dxa"/>
          </w:tcPr>
          <w:p w14:paraId="0A5B0689" w14:textId="74BD39FB" w:rsidR="00B41E12" w:rsidRPr="006C120D" w:rsidRDefault="00B41E12" w:rsidP="006C120D">
            <w:pPr>
              <w:spacing w:after="0"/>
              <w:rPr>
                <w:sz w:val="20"/>
                <w:szCs w:val="20"/>
                <w:lang w:val="en-GB"/>
              </w:rPr>
            </w:pPr>
            <w:r w:rsidRPr="006C120D">
              <w:rPr>
                <w:sz w:val="20"/>
                <w:szCs w:val="20"/>
                <w:lang w:val="en-GB"/>
              </w:rPr>
              <w:t>LPA</w:t>
            </w:r>
          </w:p>
        </w:tc>
        <w:tc>
          <w:tcPr>
            <w:tcW w:w="992" w:type="dxa"/>
            <w:shd w:val="clear" w:color="auto" w:fill="BDD6EE" w:themeFill="accent5" w:themeFillTint="66"/>
          </w:tcPr>
          <w:p w14:paraId="61167336" w14:textId="77777777" w:rsidR="00B41E12" w:rsidRPr="006C120D" w:rsidRDefault="00B41E12" w:rsidP="006C120D">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08" w:type="dxa"/>
          </w:tcPr>
          <w:p w14:paraId="354EB65C" w14:textId="77777777" w:rsidR="00B41E12" w:rsidRPr="006C120D" w:rsidRDefault="00B41E12" w:rsidP="006C120D">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09" w:type="dxa"/>
          </w:tcPr>
          <w:p w14:paraId="27B6B5CC" w14:textId="77777777" w:rsidR="00B41E12" w:rsidRPr="006C120D" w:rsidRDefault="00B41E12" w:rsidP="006C120D">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9553" w:type="dxa"/>
            <w:gridSpan w:val="13"/>
            <w:shd w:val="clear" w:color="auto" w:fill="FBE4D5" w:themeFill="accent2" w:themeFillTint="33"/>
          </w:tcPr>
          <w:p w14:paraId="47940EA5" w14:textId="09D5BAD4" w:rsidR="00B41E12" w:rsidRPr="006C120D" w:rsidRDefault="001B3ECE" w:rsidP="00B41E12">
            <w:pPr>
              <w:spacing w:after="0"/>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1B3ECE">
              <w:rPr>
                <w:sz w:val="20"/>
                <w:szCs w:val="20"/>
                <w:lang w:val="en-GB"/>
              </w:rPr>
              <w:t>If smear- or culture-positive check for amplification of resistance</w:t>
            </w:r>
          </w:p>
        </w:tc>
      </w:tr>
      <w:tr w:rsidR="00B41E12" w:rsidRPr="006C120D" w14:paraId="07215EB2" w14:textId="77777777" w:rsidTr="00B41E12">
        <w:tc>
          <w:tcPr>
            <w:cnfStyle w:val="001000000000" w:firstRow="0" w:lastRow="0" w:firstColumn="1" w:lastColumn="0" w:oddVBand="0" w:evenVBand="0" w:oddHBand="0" w:evenHBand="0" w:firstRowFirstColumn="0" w:firstRowLastColumn="0" w:lastRowFirstColumn="0" w:lastRowLastColumn="0"/>
            <w:tcW w:w="988" w:type="dxa"/>
          </w:tcPr>
          <w:p w14:paraId="5F9B7620" w14:textId="708A36F0" w:rsidR="00B41E12" w:rsidRPr="006C120D" w:rsidRDefault="00B41E12" w:rsidP="006C120D">
            <w:pPr>
              <w:spacing w:after="0"/>
              <w:rPr>
                <w:sz w:val="20"/>
                <w:szCs w:val="20"/>
                <w:lang w:val="en-GB"/>
              </w:rPr>
            </w:pPr>
            <w:r>
              <w:rPr>
                <w:sz w:val="20"/>
                <w:szCs w:val="20"/>
                <w:lang w:val="en-GB"/>
              </w:rPr>
              <w:t>SLD-</w:t>
            </w:r>
            <w:r w:rsidRPr="006C120D">
              <w:rPr>
                <w:sz w:val="20"/>
                <w:szCs w:val="20"/>
                <w:lang w:val="en-GB"/>
              </w:rPr>
              <w:t>DST</w:t>
            </w:r>
          </w:p>
        </w:tc>
        <w:tc>
          <w:tcPr>
            <w:tcW w:w="992" w:type="dxa"/>
            <w:shd w:val="clear" w:color="auto" w:fill="BDD6EE" w:themeFill="accent5" w:themeFillTint="66"/>
          </w:tcPr>
          <w:p w14:paraId="6A0F9645" w14:textId="77777777" w:rsidR="00B41E12" w:rsidRPr="006C120D" w:rsidRDefault="00B41E12" w:rsidP="006C120D">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08" w:type="dxa"/>
          </w:tcPr>
          <w:p w14:paraId="7304BD70" w14:textId="77777777" w:rsidR="00B41E12" w:rsidRPr="006C120D" w:rsidRDefault="00B41E12" w:rsidP="006C120D">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09" w:type="dxa"/>
          </w:tcPr>
          <w:p w14:paraId="17E472DE" w14:textId="77777777" w:rsidR="00B41E12" w:rsidRPr="006C120D" w:rsidRDefault="00B41E12" w:rsidP="006C120D">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9553" w:type="dxa"/>
            <w:gridSpan w:val="13"/>
            <w:shd w:val="clear" w:color="auto" w:fill="FBE4D5" w:themeFill="accent2" w:themeFillTint="33"/>
          </w:tcPr>
          <w:p w14:paraId="123B470C" w14:textId="612342DE" w:rsidR="00B41E12" w:rsidRPr="006C120D" w:rsidRDefault="001B3ECE" w:rsidP="00B41E12">
            <w:pPr>
              <w:spacing w:after="0"/>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1B3ECE">
              <w:rPr>
                <w:sz w:val="20"/>
                <w:szCs w:val="20"/>
                <w:lang w:val="en-GB"/>
              </w:rPr>
              <w:t>If smear- or culture-positive check for amplification of resistance</w:t>
            </w:r>
          </w:p>
        </w:tc>
      </w:tr>
    </w:tbl>
    <w:p w14:paraId="355EF6E9" w14:textId="722C66DA" w:rsidR="00C67F57" w:rsidRDefault="00C67F57" w:rsidP="00F3064A">
      <w:pPr>
        <w:pStyle w:val="Heading2"/>
        <w:rPr>
          <w:lang w:val="en-GB"/>
        </w:rPr>
      </w:pPr>
      <w:bookmarkStart w:id="19" w:name="_Toc63172526"/>
      <w:r w:rsidRPr="00D76770">
        <w:rPr>
          <w:lang w:val="en-GB"/>
        </w:rPr>
        <w:lastRenderedPageBreak/>
        <w:t>Clinical Evaluation Form</w:t>
      </w:r>
      <w:r w:rsidR="00F3064A">
        <w:rPr>
          <w:lang w:val="en-GB"/>
        </w:rPr>
        <w:t xml:space="preserve"> </w:t>
      </w:r>
      <w:r w:rsidR="00F3064A" w:rsidRPr="00F3064A">
        <w:rPr>
          <w:lang w:val="en-GB"/>
        </w:rPr>
        <w:t>for Clinical results</w:t>
      </w:r>
      <w:bookmarkEnd w:id="19"/>
    </w:p>
    <w:p w14:paraId="2A8D06B3" w14:textId="5580B557" w:rsidR="00343A99" w:rsidRPr="00D76770" w:rsidRDefault="00343A99" w:rsidP="00343A99">
      <w:pPr>
        <w:pStyle w:val="Heading3"/>
        <w:rPr>
          <w:lang w:val="en-GB"/>
        </w:rPr>
      </w:pPr>
      <w:r w:rsidRPr="00D76770">
        <w:rPr>
          <w:lang w:val="en-GB"/>
        </w:rPr>
        <w:t>Visit Information</w:t>
      </w:r>
    </w:p>
    <w:p w14:paraId="4CEE1369" w14:textId="5393A73A" w:rsidR="00343A99" w:rsidRDefault="00343A99" w:rsidP="009A37FA">
      <w:pPr>
        <w:pStyle w:val="ListParagraph"/>
        <w:numPr>
          <w:ilvl w:val="0"/>
          <w:numId w:val="18"/>
        </w:numPr>
        <w:rPr>
          <w:lang w:val="en-GB"/>
        </w:rPr>
      </w:pPr>
      <w:r>
        <w:rPr>
          <w:lang w:val="en-GB"/>
        </w:rPr>
        <w:t xml:space="preserve">Indicate </w:t>
      </w:r>
      <w:r w:rsidRPr="00343A99">
        <w:rPr>
          <w:b/>
          <w:bCs/>
          <w:lang w:val="en-GB"/>
        </w:rPr>
        <w:t>Baseline</w:t>
      </w:r>
      <w:r>
        <w:rPr>
          <w:lang w:val="en-GB"/>
        </w:rPr>
        <w:t xml:space="preserve"> if the evaluation </w:t>
      </w:r>
      <w:r w:rsidR="008A20C4">
        <w:rPr>
          <w:lang w:val="en-GB"/>
        </w:rPr>
        <w:t xml:space="preserve">is performed </w:t>
      </w:r>
      <w:r>
        <w:rPr>
          <w:lang w:val="en-GB"/>
        </w:rPr>
        <w:t xml:space="preserve">at the </w:t>
      </w:r>
      <w:r w:rsidR="00F3064A">
        <w:rPr>
          <w:lang w:val="en-GB"/>
        </w:rPr>
        <w:t>diagnosis/</w:t>
      </w:r>
      <w:r>
        <w:rPr>
          <w:lang w:val="en-GB"/>
        </w:rPr>
        <w:t xml:space="preserve">beginning of the treatment. </w:t>
      </w:r>
      <w:r w:rsidR="008A20C4">
        <w:rPr>
          <w:lang w:val="en-GB"/>
        </w:rPr>
        <w:t xml:space="preserve">If the electronic version is used, then complete the sheet named </w:t>
      </w:r>
      <w:r w:rsidR="008A20C4" w:rsidRPr="008A20C4">
        <w:rPr>
          <w:b/>
          <w:bCs/>
          <w:lang w:val="en-GB"/>
        </w:rPr>
        <w:t>FollowUpClinic</w:t>
      </w:r>
      <w:r w:rsidR="008A20C4">
        <w:rPr>
          <w:b/>
          <w:bCs/>
          <w:lang w:val="en-GB"/>
        </w:rPr>
        <w:t xml:space="preserve"> </w:t>
      </w:r>
      <w:r w:rsidR="008A20C4" w:rsidRPr="008A20C4">
        <w:rPr>
          <w:b/>
          <w:bCs/>
          <w:lang w:val="en-GB"/>
        </w:rPr>
        <w:t>(0)</w:t>
      </w:r>
      <w:r w:rsidR="008A20C4">
        <w:rPr>
          <w:b/>
          <w:bCs/>
          <w:lang w:val="en-GB"/>
        </w:rPr>
        <w:t>.</w:t>
      </w:r>
      <w:r w:rsidR="008A20C4">
        <w:rPr>
          <w:lang w:val="en-GB"/>
        </w:rPr>
        <w:t xml:space="preserve"> </w:t>
      </w:r>
    </w:p>
    <w:p w14:paraId="1F51A721" w14:textId="544DCE7E" w:rsidR="00343A99" w:rsidRPr="008A20C4" w:rsidRDefault="00343A99" w:rsidP="009A37FA">
      <w:pPr>
        <w:pStyle w:val="ListParagraph"/>
        <w:numPr>
          <w:ilvl w:val="0"/>
          <w:numId w:val="18"/>
        </w:numPr>
        <w:rPr>
          <w:lang w:val="en-GB"/>
        </w:rPr>
      </w:pPr>
      <w:r>
        <w:rPr>
          <w:lang w:val="en-GB"/>
        </w:rPr>
        <w:t xml:space="preserve">If the evaluation is performed during the treatment, select </w:t>
      </w:r>
      <w:r w:rsidRPr="00343A99">
        <w:rPr>
          <w:b/>
          <w:bCs/>
          <w:lang w:val="en-GB"/>
        </w:rPr>
        <w:t>Treatment evaluation</w:t>
      </w:r>
      <w:r>
        <w:rPr>
          <w:lang w:val="en-GB"/>
        </w:rPr>
        <w:t xml:space="preserve"> and specify the number of months of treatment.</w:t>
      </w:r>
      <w:r w:rsidR="008A20C4">
        <w:rPr>
          <w:lang w:val="en-GB"/>
        </w:rPr>
        <w:t xml:space="preserve"> In the electronic version of </w:t>
      </w:r>
      <w:r w:rsidR="00551119">
        <w:rPr>
          <w:lang w:val="en-GB"/>
        </w:rPr>
        <w:t>e-</w:t>
      </w:r>
      <w:r w:rsidR="008A20C4">
        <w:rPr>
          <w:lang w:val="en-GB"/>
        </w:rPr>
        <w:t xml:space="preserve">CRFs the sheets are named respectively the number of months </w:t>
      </w:r>
      <w:r w:rsidR="008A20C4" w:rsidRPr="008A20C4">
        <w:rPr>
          <w:b/>
          <w:bCs/>
          <w:lang w:val="en-GB"/>
        </w:rPr>
        <w:t>FollowUpClinic (1)</w:t>
      </w:r>
      <w:r w:rsidR="008A20C4">
        <w:rPr>
          <w:lang w:val="en-GB"/>
        </w:rPr>
        <w:t>,</w:t>
      </w:r>
      <w:r w:rsidR="008A20C4">
        <w:rPr>
          <w:b/>
          <w:bCs/>
          <w:lang w:val="en-GB"/>
        </w:rPr>
        <w:t xml:space="preserve"> </w:t>
      </w:r>
      <w:r w:rsidR="008A20C4" w:rsidRPr="008A20C4">
        <w:rPr>
          <w:b/>
          <w:bCs/>
          <w:lang w:val="en-GB"/>
        </w:rPr>
        <w:t>FollowUpClinic (</w:t>
      </w:r>
      <w:r w:rsidR="008A20C4">
        <w:rPr>
          <w:b/>
          <w:bCs/>
          <w:lang w:val="en-GB"/>
        </w:rPr>
        <w:t>2</w:t>
      </w:r>
      <w:r w:rsidR="008A20C4" w:rsidRPr="008A20C4">
        <w:rPr>
          <w:b/>
          <w:bCs/>
          <w:lang w:val="en-GB"/>
        </w:rPr>
        <w:t>)</w:t>
      </w:r>
      <w:r w:rsidR="008A20C4">
        <w:rPr>
          <w:b/>
          <w:bCs/>
          <w:lang w:val="en-GB"/>
        </w:rPr>
        <w:t xml:space="preserve"> </w:t>
      </w:r>
      <w:r w:rsidR="008A20C4">
        <w:rPr>
          <w:lang w:val="en-GB"/>
        </w:rPr>
        <w:t>and so on.</w:t>
      </w:r>
    </w:p>
    <w:p w14:paraId="4BA4FD95" w14:textId="54C0BF2D" w:rsidR="00343A99" w:rsidRDefault="00343A99" w:rsidP="009A37FA">
      <w:pPr>
        <w:pStyle w:val="ListParagraph"/>
        <w:numPr>
          <w:ilvl w:val="0"/>
          <w:numId w:val="18"/>
        </w:numPr>
        <w:rPr>
          <w:lang w:val="en-GB"/>
        </w:rPr>
      </w:pPr>
      <w:r>
        <w:rPr>
          <w:lang w:val="en-GB"/>
        </w:rPr>
        <w:t xml:space="preserve">If the evaluation is performed at the end of the treatment, select </w:t>
      </w:r>
      <w:r w:rsidRPr="00343A99">
        <w:rPr>
          <w:b/>
          <w:bCs/>
          <w:lang w:val="en-GB"/>
        </w:rPr>
        <w:t>Treatment evaluation</w:t>
      </w:r>
      <w:r>
        <w:rPr>
          <w:lang w:val="en-GB"/>
        </w:rPr>
        <w:t xml:space="preserve"> and specify the number of months of treatment</w:t>
      </w:r>
      <w:r w:rsidR="008A20C4">
        <w:rPr>
          <w:lang w:val="en-GB"/>
        </w:rPr>
        <w:t xml:space="preserve">. In the electronic version complete the sheet named </w:t>
      </w:r>
      <w:r w:rsidR="008A20C4" w:rsidRPr="008A20C4">
        <w:rPr>
          <w:b/>
          <w:bCs/>
          <w:lang w:val="en-GB"/>
        </w:rPr>
        <w:t>FollowUpClinic (end)</w:t>
      </w:r>
      <w:r w:rsidR="00125D62" w:rsidRPr="009038D8">
        <w:rPr>
          <w:lang w:val="en-GB"/>
        </w:rPr>
        <w:t>.</w:t>
      </w:r>
    </w:p>
    <w:p w14:paraId="1476A10E" w14:textId="77777777" w:rsidR="00BA7AAB" w:rsidRPr="00BA7AAB" w:rsidRDefault="00343A99" w:rsidP="0029356A">
      <w:pPr>
        <w:pStyle w:val="ListParagraph"/>
        <w:keepNext/>
        <w:numPr>
          <w:ilvl w:val="0"/>
          <w:numId w:val="18"/>
        </w:numPr>
        <w:spacing w:before="240"/>
      </w:pPr>
      <w:r w:rsidRPr="00BA7AAB">
        <w:rPr>
          <w:lang w:val="en-GB"/>
        </w:rPr>
        <w:t xml:space="preserve">If the evaluation is performed after treatment completion, select </w:t>
      </w:r>
      <w:r w:rsidRPr="00BA7AAB">
        <w:rPr>
          <w:bCs/>
          <w:lang w:val="en-GB"/>
        </w:rPr>
        <w:t xml:space="preserve">Follow up after treatment completion </w:t>
      </w:r>
      <w:r w:rsidRPr="00BA7AAB">
        <w:rPr>
          <w:lang w:val="en-GB"/>
        </w:rPr>
        <w:t>and specify the number of months after treatment completion</w:t>
      </w:r>
      <w:r w:rsidR="008A20C4" w:rsidRPr="00BA7AAB">
        <w:rPr>
          <w:lang w:val="en-GB"/>
        </w:rPr>
        <w:t xml:space="preserve">. In the electronic version complete the sheet named </w:t>
      </w:r>
      <w:r w:rsidR="008A20C4" w:rsidRPr="00BA7AAB">
        <w:rPr>
          <w:bCs/>
          <w:lang w:val="en-GB"/>
        </w:rPr>
        <w:t>FollowUpClinic (post-3)</w:t>
      </w:r>
      <w:r w:rsidR="008A20C4" w:rsidRPr="00BA7AAB">
        <w:rPr>
          <w:lang w:val="en-GB"/>
        </w:rPr>
        <w:t>,</w:t>
      </w:r>
      <w:r w:rsidR="008A20C4" w:rsidRPr="00BA7AAB">
        <w:rPr>
          <w:bCs/>
          <w:lang w:val="en-GB"/>
        </w:rPr>
        <w:t xml:space="preserve"> FollowUpClinic (post-6)</w:t>
      </w:r>
      <w:r w:rsidR="008A20C4" w:rsidRPr="00BA7AAB">
        <w:rPr>
          <w:lang w:val="en-GB"/>
        </w:rPr>
        <w:t>,</w:t>
      </w:r>
      <w:r w:rsidR="008A20C4" w:rsidRPr="00BA7AAB">
        <w:rPr>
          <w:bCs/>
          <w:lang w:val="en-GB"/>
        </w:rPr>
        <w:t xml:space="preserve"> </w:t>
      </w:r>
      <w:r w:rsidR="00790924" w:rsidRPr="00BA7AAB">
        <w:rPr>
          <w:bCs/>
          <w:lang w:val="en-GB"/>
        </w:rPr>
        <w:t xml:space="preserve">FollowUpClinic (post-9), </w:t>
      </w:r>
      <w:r w:rsidR="008A20C4" w:rsidRPr="00BA7AAB">
        <w:rPr>
          <w:bCs/>
          <w:lang w:val="en-GB"/>
        </w:rPr>
        <w:t xml:space="preserve">FollowUpClinic (post-12) </w:t>
      </w:r>
      <w:r w:rsidR="00125D62" w:rsidRPr="00BA7AAB">
        <w:rPr>
          <w:lang w:val="en-GB"/>
        </w:rPr>
        <w:t xml:space="preserve">depending on </w:t>
      </w:r>
      <w:r w:rsidR="008A20C4" w:rsidRPr="00BA7AAB">
        <w:rPr>
          <w:lang w:val="en-GB"/>
        </w:rPr>
        <w:t xml:space="preserve">the </w:t>
      </w:r>
      <w:r w:rsidR="00125D62" w:rsidRPr="00BA7AAB">
        <w:rPr>
          <w:lang w:val="en-GB"/>
        </w:rPr>
        <w:t xml:space="preserve">number of months after the treatment was </w:t>
      </w:r>
      <w:r w:rsidR="00A61BBC" w:rsidRPr="00BA7AAB">
        <w:rPr>
          <w:lang w:val="en-GB"/>
        </w:rPr>
        <w:t>completed</w:t>
      </w:r>
      <w:r w:rsidR="00125D62" w:rsidRPr="00BA7AAB">
        <w:rPr>
          <w:lang w:val="en-GB"/>
        </w:rPr>
        <w:t>.</w:t>
      </w:r>
    </w:p>
    <w:p w14:paraId="5ACD2157" w14:textId="3E18237A" w:rsidR="00B660AC" w:rsidRPr="00BA7AAB" w:rsidRDefault="00E2195A" w:rsidP="00BA7AAB">
      <w:pPr>
        <w:pStyle w:val="ListParagraph"/>
        <w:keepNext/>
        <w:numPr>
          <w:ilvl w:val="0"/>
          <w:numId w:val="18"/>
        </w:numPr>
        <w:spacing w:before="240"/>
      </w:pPr>
      <w:r w:rsidRPr="00BA7AAB">
        <w:rPr>
          <w:lang w:val="en-GB"/>
        </w:rPr>
        <w:t xml:space="preserve">Periodicity of completing sections for clinical results </w:t>
      </w:r>
      <w:r w:rsidR="00790924" w:rsidRPr="00BA7AAB">
        <w:rPr>
          <w:lang w:val="en-GB"/>
        </w:rPr>
        <w:t xml:space="preserve">in </w:t>
      </w:r>
      <w:r w:rsidR="00790924" w:rsidRPr="00BA7AAB">
        <w:rPr>
          <w:bCs/>
          <w:lang w:val="en-GB"/>
        </w:rPr>
        <w:t>Clinical Evaluation Form</w:t>
      </w:r>
      <w:r w:rsidR="00790924" w:rsidRPr="00BA7AAB">
        <w:rPr>
          <w:lang w:val="en-GB"/>
        </w:rPr>
        <w:t xml:space="preserve"> </w:t>
      </w:r>
      <w:r w:rsidRPr="00BA7AAB">
        <w:rPr>
          <w:lang w:val="en-GB"/>
        </w:rPr>
        <w:t xml:space="preserve">is shown in </w:t>
      </w:r>
      <w:r w:rsidR="00B660AC" w:rsidRPr="00BA7AAB">
        <w:rPr>
          <w:lang w:val="en-GB"/>
        </w:rPr>
        <w:fldChar w:fldCharType="begin"/>
      </w:r>
      <w:r w:rsidR="00B660AC" w:rsidRPr="00BA7AAB">
        <w:rPr>
          <w:lang w:val="en-GB"/>
        </w:rPr>
        <w:instrText xml:space="preserve"> REF _Ref48308321 \h </w:instrText>
      </w:r>
      <w:r w:rsidR="00B660AC" w:rsidRPr="00BA7AAB">
        <w:rPr>
          <w:lang w:val="en-GB"/>
        </w:rPr>
      </w:r>
      <w:r w:rsidR="00B660AC" w:rsidRPr="00BA7AAB">
        <w:rPr>
          <w:lang w:val="en-GB"/>
        </w:rPr>
        <w:fldChar w:fldCharType="separate"/>
      </w:r>
      <w:r w:rsidR="001F3111">
        <w:t xml:space="preserve">Table </w:t>
      </w:r>
      <w:r w:rsidR="001F3111">
        <w:rPr>
          <w:noProof/>
        </w:rPr>
        <w:t>10</w:t>
      </w:r>
      <w:r w:rsidR="00B660AC" w:rsidRPr="00BA7AAB">
        <w:rPr>
          <w:lang w:val="en-GB"/>
        </w:rPr>
        <w:fldChar w:fldCharType="end"/>
      </w:r>
      <w:r w:rsidR="00B660AC" w:rsidRPr="00BA7AAB">
        <w:rPr>
          <w:lang w:val="en-GB"/>
        </w:rPr>
        <w:t>.</w:t>
      </w:r>
    </w:p>
    <w:p w14:paraId="159216B9" w14:textId="1A236457" w:rsidR="00771DCC" w:rsidRPr="00B660AC" w:rsidRDefault="00771DCC" w:rsidP="00B660AC">
      <w:pPr>
        <w:pStyle w:val="ListParagraph"/>
        <w:numPr>
          <w:ilvl w:val="0"/>
          <w:numId w:val="18"/>
        </w:numPr>
        <w:spacing w:after="160" w:line="259" w:lineRule="auto"/>
        <w:jc w:val="left"/>
        <w:rPr>
          <w:b/>
          <w:iCs/>
          <w:color w:val="44546A" w:themeColor="text2"/>
          <w:sz w:val="20"/>
          <w:szCs w:val="18"/>
        </w:rPr>
      </w:pPr>
      <w:r w:rsidRPr="00B660AC">
        <w:rPr>
          <w:lang w:val="en-GB"/>
        </w:rPr>
        <w:t xml:space="preserve">The </w:t>
      </w:r>
      <w:r w:rsidRPr="00B660AC">
        <w:rPr>
          <w:b/>
          <w:bCs/>
          <w:lang w:val="en-GB"/>
        </w:rPr>
        <w:t>Severity Grade</w:t>
      </w:r>
      <w:r w:rsidRPr="00B660AC">
        <w:rPr>
          <w:lang w:val="en-GB"/>
        </w:rPr>
        <w:t xml:space="preserve"> will be assess using </w:t>
      </w:r>
      <w:r w:rsidRPr="00B660AC">
        <w:rPr>
          <w:b/>
          <w:bCs/>
          <w:lang w:val="en-GB"/>
        </w:rPr>
        <w:t>Severity Grading Scale</w:t>
      </w:r>
      <w:r w:rsidR="00790924" w:rsidRPr="00B660AC">
        <w:rPr>
          <w:lang w:val="en-GB"/>
        </w:rPr>
        <w:t>.</w:t>
      </w:r>
    </w:p>
    <w:tbl>
      <w:tblPr>
        <w:tblStyle w:val="GridTable1Light-Accent1"/>
        <w:tblW w:w="0" w:type="auto"/>
        <w:tblLayout w:type="fixed"/>
        <w:tblLook w:val="04A0" w:firstRow="1" w:lastRow="0" w:firstColumn="1" w:lastColumn="0" w:noHBand="0" w:noVBand="1"/>
      </w:tblPr>
      <w:tblGrid>
        <w:gridCol w:w="6475"/>
        <w:gridCol w:w="6475"/>
      </w:tblGrid>
      <w:tr w:rsidR="00936398" w:rsidRPr="00D76770" w14:paraId="3FECDB5A" w14:textId="77777777" w:rsidTr="002020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14:paraId="181D83C7" w14:textId="4E6AFBDB" w:rsidR="00936398" w:rsidRPr="00D76770" w:rsidRDefault="00936398" w:rsidP="00202011">
            <w:pPr>
              <w:spacing w:after="0"/>
              <w:rPr>
                <w:lang w:val="en-GB"/>
              </w:rPr>
            </w:pPr>
            <w:r w:rsidRPr="00D76770">
              <w:rPr>
                <w:lang w:val="en-GB"/>
              </w:rPr>
              <w:t xml:space="preserve">Printed </w:t>
            </w:r>
            <w:r>
              <w:rPr>
                <w:lang w:val="en-GB"/>
              </w:rPr>
              <w:t>Clinical Evaluation</w:t>
            </w:r>
            <w:r w:rsidRPr="00D76770">
              <w:rPr>
                <w:lang w:val="en-GB"/>
              </w:rPr>
              <w:t xml:space="preserve"> Form</w:t>
            </w:r>
          </w:p>
        </w:tc>
        <w:tc>
          <w:tcPr>
            <w:tcW w:w="6475" w:type="dxa"/>
          </w:tcPr>
          <w:p w14:paraId="3F552157" w14:textId="5BA0426E" w:rsidR="00936398" w:rsidRPr="00D76770" w:rsidRDefault="00936398" w:rsidP="00202011">
            <w:pPr>
              <w:spacing w:after="0"/>
              <w:cnfStyle w:val="100000000000" w:firstRow="1" w:lastRow="0" w:firstColumn="0" w:lastColumn="0" w:oddVBand="0" w:evenVBand="0" w:oddHBand="0" w:evenHBand="0" w:firstRowFirstColumn="0" w:firstRowLastColumn="0" w:lastRowFirstColumn="0" w:lastRowLastColumn="0"/>
              <w:rPr>
                <w:lang w:val="en-GB"/>
              </w:rPr>
            </w:pPr>
            <w:r w:rsidRPr="00D76770">
              <w:rPr>
                <w:lang w:val="en-GB"/>
              </w:rPr>
              <w:t xml:space="preserve">Electronic </w:t>
            </w:r>
            <w:r>
              <w:rPr>
                <w:lang w:val="en-GB"/>
              </w:rPr>
              <w:t>Clinical Evaluation</w:t>
            </w:r>
            <w:r w:rsidRPr="00D76770">
              <w:rPr>
                <w:lang w:val="en-GB"/>
              </w:rPr>
              <w:t xml:space="preserve"> Form</w:t>
            </w:r>
          </w:p>
        </w:tc>
      </w:tr>
      <w:tr w:rsidR="00936398" w:rsidRPr="00D76770" w14:paraId="1AD7601E" w14:textId="77777777" w:rsidTr="00202011">
        <w:tc>
          <w:tcPr>
            <w:cnfStyle w:val="001000000000" w:firstRow="0" w:lastRow="0" w:firstColumn="1" w:lastColumn="0" w:oddVBand="0" w:evenVBand="0" w:oddHBand="0" w:evenHBand="0" w:firstRowFirstColumn="0" w:firstRowLastColumn="0" w:lastRowFirstColumn="0" w:lastRowLastColumn="0"/>
            <w:tcW w:w="6475" w:type="dxa"/>
            <w:vAlign w:val="center"/>
          </w:tcPr>
          <w:p w14:paraId="7CA7CFE0" w14:textId="107D5FD7" w:rsidR="00936398" w:rsidRPr="00D76770" w:rsidRDefault="00936398" w:rsidP="00202011">
            <w:pPr>
              <w:spacing w:after="0"/>
              <w:jc w:val="left"/>
              <w:rPr>
                <w:lang w:val="en-GB"/>
              </w:rPr>
            </w:pPr>
            <w:r>
              <w:rPr>
                <w:noProof/>
                <w:lang w:val="en-GB"/>
              </w:rPr>
              <w:drawing>
                <wp:inline distT="0" distB="0" distL="0" distR="0" wp14:anchorId="34D28642" wp14:editId="2E4861F2">
                  <wp:extent cx="3974465" cy="635635"/>
                  <wp:effectExtent l="0" t="0" r="6985"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240AB43.tmp"/>
                          <pic:cNvPicPr/>
                        </pic:nvPicPr>
                        <pic:blipFill>
                          <a:blip r:embed="rId64">
                            <a:extLst>
                              <a:ext uri="{28A0092B-C50C-407E-A947-70E740481C1C}">
                                <a14:useLocalDpi xmlns:a14="http://schemas.microsoft.com/office/drawing/2010/main" val="0"/>
                              </a:ext>
                            </a:extLst>
                          </a:blip>
                          <a:stretch>
                            <a:fillRect/>
                          </a:stretch>
                        </pic:blipFill>
                        <pic:spPr>
                          <a:xfrm>
                            <a:off x="0" y="0"/>
                            <a:ext cx="3974465" cy="635635"/>
                          </a:xfrm>
                          <a:prstGeom prst="rect">
                            <a:avLst/>
                          </a:prstGeom>
                        </pic:spPr>
                      </pic:pic>
                    </a:graphicData>
                  </a:graphic>
                </wp:inline>
              </w:drawing>
            </w:r>
          </w:p>
        </w:tc>
        <w:tc>
          <w:tcPr>
            <w:tcW w:w="6475" w:type="dxa"/>
            <w:vAlign w:val="center"/>
          </w:tcPr>
          <w:p w14:paraId="4CDECFD1" w14:textId="4DDAEE1B" w:rsidR="00936398" w:rsidRPr="00D76770" w:rsidRDefault="00343A99" w:rsidP="00202011">
            <w:pPr>
              <w:spacing w:after="0"/>
              <w:jc w:val="left"/>
              <w:cnfStyle w:val="000000000000" w:firstRow="0" w:lastRow="0" w:firstColumn="0" w:lastColumn="0" w:oddVBand="0" w:evenVBand="0" w:oddHBand="0" w:evenHBand="0" w:firstRowFirstColumn="0" w:firstRowLastColumn="0" w:lastRowFirstColumn="0" w:lastRowLastColumn="0"/>
              <w:rPr>
                <w:lang w:val="en-GB"/>
              </w:rPr>
            </w:pPr>
            <w:r>
              <w:rPr>
                <w:noProof/>
                <w:lang w:val="en-GB"/>
              </w:rPr>
              <w:drawing>
                <wp:inline distT="0" distB="0" distL="0" distR="0" wp14:anchorId="62ED5487" wp14:editId="460BFF3E">
                  <wp:extent cx="3974465" cy="381000"/>
                  <wp:effectExtent l="0" t="0" r="6985"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24020D8.tmp"/>
                          <pic:cNvPicPr/>
                        </pic:nvPicPr>
                        <pic:blipFill>
                          <a:blip r:embed="rId65">
                            <a:extLst>
                              <a:ext uri="{28A0092B-C50C-407E-A947-70E740481C1C}">
                                <a14:useLocalDpi xmlns:a14="http://schemas.microsoft.com/office/drawing/2010/main" val="0"/>
                              </a:ext>
                            </a:extLst>
                          </a:blip>
                          <a:stretch>
                            <a:fillRect/>
                          </a:stretch>
                        </pic:blipFill>
                        <pic:spPr>
                          <a:xfrm>
                            <a:off x="0" y="0"/>
                            <a:ext cx="3974465" cy="381000"/>
                          </a:xfrm>
                          <a:prstGeom prst="rect">
                            <a:avLst/>
                          </a:prstGeom>
                        </pic:spPr>
                      </pic:pic>
                    </a:graphicData>
                  </a:graphic>
                </wp:inline>
              </w:drawing>
            </w:r>
          </w:p>
        </w:tc>
      </w:tr>
    </w:tbl>
    <w:p w14:paraId="235B6DE0" w14:textId="77777777" w:rsidR="00075A6D" w:rsidRDefault="00075A6D" w:rsidP="009A37FA">
      <w:pPr>
        <w:pStyle w:val="ListParagraph"/>
        <w:numPr>
          <w:ilvl w:val="0"/>
          <w:numId w:val="18"/>
        </w:numPr>
        <w:rPr>
          <w:lang w:val="en-GB"/>
        </w:rPr>
      </w:pPr>
      <w:r w:rsidRPr="00075A6D">
        <w:rPr>
          <w:b/>
          <w:bCs/>
          <w:lang w:val="en-GB"/>
        </w:rPr>
        <w:t>Clinical Evaluation Form for Clinical results</w:t>
      </w:r>
      <w:r>
        <w:rPr>
          <w:lang w:val="en-GB"/>
        </w:rPr>
        <w:t xml:space="preserve"> contains two parts:</w:t>
      </w:r>
    </w:p>
    <w:p w14:paraId="0592DF5A" w14:textId="77777777" w:rsidR="00075A6D" w:rsidRDefault="00075A6D" w:rsidP="009A37FA">
      <w:pPr>
        <w:pStyle w:val="ListParagraph"/>
        <w:numPr>
          <w:ilvl w:val="1"/>
          <w:numId w:val="18"/>
        </w:numPr>
        <w:rPr>
          <w:lang w:val="en-GB"/>
        </w:rPr>
      </w:pPr>
      <w:r>
        <w:rPr>
          <w:lang w:val="en-GB"/>
        </w:rPr>
        <w:t>Mandatory assessment of Adverse Events of Interest (AEIs)</w:t>
      </w:r>
    </w:p>
    <w:p w14:paraId="39A67842" w14:textId="77777777" w:rsidR="00BA7AAB" w:rsidRDefault="00075A6D" w:rsidP="00BA7AAB">
      <w:pPr>
        <w:pStyle w:val="ListParagraph"/>
        <w:numPr>
          <w:ilvl w:val="1"/>
          <w:numId w:val="18"/>
        </w:numPr>
        <w:rPr>
          <w:lang w:val="en-GB"/>
        </w:rPr>
      </w:pPr>
      <w:r>
        <w:rPr>
          <w:lang w:val="en-GB"/>
        </w:rPr>
        <w:t>Other Clinical Evaluation</w:t>
      </w:r>
    </w:p>
    <w:p w14:paraId="5C9F8798" w14:textId="2A34FF40" w:rsidR="00613617" w:rsidRPr="00BA7AAB" w:rsidRDefault="00613617" w:rsidP="00BA7AAB">
      <w:pPr>
        <w:pStyle w:val="ListParagraph"/>
        <w:numPr>
          <w:ilvl w:val="0"/>
          <w:numId w:val="18"/>
        </w:numPr>
        <w:rPr>
          <w:lang w:val="en-GB"/>
        </w:rPr>
      </w:pPr>
      <w:r w:rsidRPr="00BA7AAB">
        <w:rPr>
          <w:lang w:val="en-GB"/>
        </w:rPr>
        <w:t>The frequency of filling in sections on clinical results in the form of clinical assessment is shown in</w:t>
      </w:r>
      <w:r w:rsidR="00717498" w:rsidRPr="00BA7AAB">
        <w:rPr>
          <w:lang w:val="en-GB"/>
        </w:rPr>
        <w:t xml:space="preserve"> </w:t>
      </w:r>
      <w:r w:rsidRPr="00BA7AAB">
        <w:rPr>
          <w:lang w:val="en-GB"/>
        </w:rPr>
        <w:t xml:space="preserve"> </w:t>
      </w:r>
      <w:r w:rsidR="00B660AC" w:rsidRPr="00BA7AAB">
        <w:rPr>
          <w:lang w:val="en-GB"/>
        </w:rPr>
        <w:fldChar w:fldCharType="begin"/>
      </w:r>
      <w:r w:rsidR="00B660AC" w:rsidRPr="00BA7AAB">
        <w:rPr>
          <w:lang w:val="en-GB"/>
        </w:rPr>
        <w:instrText xml:space="preserve"> REF _Ref48308321 \h </w:instrText>
      </w:r>
      <w:r w:rsidR="00B660AC" w:rsidRPr="00BA7AAB">
        <w:rPr>
          <w:lang w:val="en-GB"/>
        </w:rPr>
      </w:r>
      <w:r w:rsidR="00B660AC" w:rsidRPr="00BA7AAB">
        <w:rPr>
          <w:lang w:val="en-GB"/>
        </w:rPr>
        <w:fldChar w:fldCharType="separate"/>
      </w:r>
      <w:r w:rsidR="001F3111">
        <w:t xml:space="preserve">Table </w:t>
      </w:r>
      <w:r w:rsidR="001F3111">
        <w:rPr>
          <w:noProof/>
        </w:rPr>
        <w:t>10</w:t>
      </w:r>
      <w:r w:rsidR="00B660AC" w:rsidRPr="00BA7AAB">
        <w:rPr>
          <w:lang w:val="en-GB"/>
        </w:rPr>
        <w:fldChar w:fldCharType="end"/>
      </w:r>
      <w:r w:rsidR="00B660AC" w:rsidRPr="00BA7AAB">
        <w:rPr>
          <w:lang w:val="en-GB"/>
        </w:rPr>
        <w:t>.</w:t>
      </w:r>
    </w:p>
    <w:p w14:paraId="119E8B70" w14:textId="7F12EBC8" w:rsidR="00075A6D" w:rsidRDefault="00075A6D" w:rsidP="009A37FA">
      <w:pPr>
        <w:pStyle w:val="ListParagraph"/>
        <w:numPr>
          <w:ilvl w:val="0"/>
          <w:numId w:val="18"/>
        </w:numPr>
        <w:rPr>
          <w:lang w:val="en-GB"/>
        </w:rPr>
      </w:pPr>
      <w:r w:rsidRPr="00075A6D">
        <w:rPr>
          <w:lang w:val="en-GB"/>
        </w:rPr>
        <w:t xml:space="preserve">In the </w:t>
      </w:r>
      <w:r>
        <w:rPr>
          <w:lang w:val="en-GB"/>
        </w:rPr>
        <w:t>electronic</w:t>
      </w:r>
      <w:r w:rsidRPr="00075A6D">
        <w:rPr>
          <w:lang w:val="en-GB"/>
        </w:rPr>
        <w:t xml:space="preserve"> </w:t>
      </w:r>
      <w:r w:rsidR="00551119">
        <w:rPr>
          <w:lang w:val="en-GB"/>
        </w:rPr>
        <w:t>e-</w:t>
      </w:r>
      <w:r w:rsidRPr="00075A6D">
        <w:rPr>
          <w:lang w:val="en-GB"/>
        </w:rPr>
        <w:t>CRFs</w:t>
      </w:r>
      <w:r>
        <w:rPr>
          <w:lang w:val="en-GB"/>
        </w:rPr>
        <w:t xml:space="preserve"> version these two parts are incorporated in one Form.</w:t>
      </w:r>
    </w:p>
    <w:p w14:paraId="393F2A18" w14:textId="326924E4" w:rsidR="00C67F57" w:rsidRDefault="00E3338D" w:rsidP="00C67F57">
      <w:pPr>
        <w:pStyle w:val="Heading3"/>
        <w:rPr>
          <w:lang w:val="en-GB"/>
        </w:rPr>
      </w:pPr>
      <w:r>
        <w:rPr>
          <w:lang w:val="en-GB"/>
        </w:rPr>
        <w:t xml:space="preserve">Part I. </w:t>
      </w:r>
      <w:r w:rsidR="00C67F57" w:rsidRPr="00D76770">
        <w:rPr>
          <w:lang w:val="en-GB"/>
        </w:rPr>
        <w:t>Mandatory assessment of the Adverse Events of Interest (AEIs)</w:t>
      </w:r>
    </w:p>
    <w:p w14:paraId="180CD8C5" w14:textId="18F586DE" w:rsidR="00B06DCC" w:rsidRPr="00B06DCC" w:rsidRDefault="00E3338D" w:rsidP="00B06DCC">
      <w:pPr>
        <w:pStyle w:val="Heading4"/>
        <w:rPr>
          <w:lang w:val="en-GB"/>
        </w:rPr>
      </w:pPr>
      <w:r>
        <w:rPr>
          <w:lang w:val="en-GB"/>
        </w:rPr>
        <w:t xml:space="preserve">Section A. </w:t>
      </w:r>
      <w:r w:rsidR="00B06DCC" w:rsidRPr="00B06DCC">
        <w:rPr>
          <w:lang w:val="en-GB"/>
        </w:rPr>
        <w:t>Peripheral Neuropathy/paraesthesia</w:t>
      </w:r>
    </w:p>
    <w:p w14:paraId="52551F73" w14:textId="30CA163A" w:rsidR="005029E1" w:rsidRPr="00765FDA" w:rsidRDefault="005029E1" w:rsidP="00765FDA">
      <w:pPr>
        <w:pStyle w:val="ListParagraph"/>
        <w:numPr>
          <w:ilvl w:val="0"/>
          <w:numId w:val="57"/>
        </w:numPr>
        <w:rPr>
          <w:b/>
          <w:iCs/>
          <w:color w:val="44546A" w:themeColor="text2"/>
          <w:sz w:val="20"/>
          <w:szCs w:val="18"/>
        </w:rPr>
      </w:pPr>
      <w:r w:rsidRPr="00765FDA">
        <w:rPr>
          <w:lang w:val="en-GB"/>
        </w:rPr>
        <w:t xml:space="preserve">The </w:t>
      </w:r>
      <w:r w:rsidRPr="00765FDA">
        <w:rPr>
          <w:bCs/>
          <w:lang w:val="en-GB"/>
        </w:rPr>
        <w:t>Peripheral Neuropathy</w:t>
      </w:r>
      <w:r w:rsidR="00B90EF2" w:rsidRPr="00765FDA">
        <w:rPr>
          <w:lang w:val="en-GB"/>
        </w:rPr>
        <w:t xml:space="preserve"> (</w:t>
      </w:r>
      <w:r w:rsidRPr="00765FDA">
        <w:rPr>
          <w:lang w:val="en-GB"/>
        </w:rPr>
        <w:t>paraesthesia</w:t>
      </w:r>
      <w:r w:rsidR="00B90EF2" w:rsidRPr="00765FDA">
        <w:rPr>
          <w:lang w:val="en-GB"/>
        </w:rPr>
        <w:t>)</w:t>
      </w:r>
      <w:r w:rsidRPr="00765FDA">
        <w:rPr>
          <w:lang w:val="en-GB"/>
        </w:rPr>
        <w:t xml:space="preserve"> should be assessed at the Baseline, monthly during the treatment</w:t>
      </w:r>
      <w:r w:rsidR="00B90EF2" w:rsidRPr="00765FDA">
        <w:rPr>
          <w:lang w:val="en-GB"/>
        </w:rPr>
        <w:t>, at the end of the treatment</w:t>
      </w:r>
      <w:r w:rsidRPr="00765FDA">
        <w:rPr>
          <w:lang w:val="en-GB"/>
        </w:rPr>
        <w:t xml:space="preserve"> and at 12</w:t>
      </w:r>
      <w:r w:rsidRPr="00765FDA">
        <w:rPr>
          <w:vertAlign w:val="superscript"/>
          <w:lang w:val="en-GB"/>
        </w:rPr>
        <w:t>th</w:t>
      </w:r>
      <w:r w:rsidRPr="00765FDA">
        <w:rPr>
          <w:lang w:val="en-GB"/>
        </w:rPr>
        <w:t xml:space="preserve"> months after treatment completion </w:t>
      </w:r>
      <w:r w:rsidR="00B660AC" w:rsidRPr="00765FDA">
        <w:rPr>
          <w:lang w:val="en-GB"/>
        </w:rPr>
        <w:t>(</w:t>
      </w:r>
      <w:r w:rsidR="00B660AC" w:rsidRPr="00765FDA">
        <w:rPr>
          <w:lang w:val="en-GB"/>
        </w:rPr>
        <w:fldChar w:fldCharType="begin"/>
      </w:r>
      <w:r w:rsidR="00B660AC" w:rsidRPr="00765FDA">
        <w:rPr>
          <w:lang w:val="en-GB"/>
        </w:rPr>
        <w:instrText xml:space="preserve"> REF _Ref48308321 \h </w:instrText>
      </w:r>
      <w:r w:rsidR="00765FDA" w:rsidRPr="00765FDA">
        <w:rPr>
          <w:lang w:val="en-GB"/>
        </w:rPr>
        <w:instrText xml:space="preserve"> \* MERGEFORMAT </w:instrText>
      </w:r>
      <w:r w:rsidR="00B660AC" w:rsidRPr="00765FDA">
        <w:rPr>
          <w:lang w:val="en-GB"/>
        </w:rPr>
      </w:r>
      <w:r w:rsidR="00B660AC" w:rsidRPr="00765FDA">
        <w:rPr>
          <w:lang w:val="en-GB"/>
        </w:rPr>
        <w:fldChar w:fldCharType="separate"/>
      </w:r>
      <w:r w:rsidR="001F3111">
        <w:t xml:space="preserve">Table </w:t>
      </w:r>
      <w:r w:rsidR="001F3111">
        <w:rPr>
          <w:noProof/>
        </w:rPr>
        <w:t>10</w:t>
      </w:r>
      <w:r w:rsidR="00B660AC" w:rsidRPr="00765FDA">
        <w:rPr>
          <w:lang w:val="en-GB"/>
        </w:rPr>
        <w:fldChar w:fldCharType="end"/>
      </w:r>
      <w:r w:rsidR="00B660AC" w:rsidRPr="00765FDA">
        <w:rPr>
          <w:lang w:val="en-GB"/>
        </w:rPr>
        <w:t>).</w:t>
      </w:r>
    </w:p>
    <w:p w14:paraId="1A9DD538" w14:textId="463F8BA8" w:rsidR="00343A99" w:rsidRDefault="00C81066" w:rsidP="009A37FA">
      <w:pPr>
        <w:pStyle w:val="ListParagraph"/>
        <w:numPr>
          <w:ilvl w:val="0"/>
          <w:numId w:val="21"/>
        </w:numPr>
        <w:rPr>
          <w:lang w:val="en-GB"/>
        </w:rPr>
      </w:pPr>
      <w:r>
        <w:rPr>
          <w:lang w:val="en-GB"/>
        </w:rPr>
        <w:t xml:space="preserve">To assess the peripheral neuropathy use </w:t>
      </w:r>
      <w:r w:rsidR="009A10BF">
        <w:rPr>
          <w:lang w:val="en-GB"/>
        </w:rPr>
        <w:fldChar w:fldCharType="begin"/>
      </w:r>
      <w:r w:rsidR="009A10BF">
        <w:rPr>
          <w:lang w:val="en-GB"/>
        </w:rPr>
        <w:instrText xml:space="preserve"> REF _Ref46410374 \h </w:instrText>
      </w:r>
      <w:r w:rsidR="009A10BF">
        <w:rPr>
          <w:lang w:val="en-GB"/>
        </w:rPr>
      </w:r>
      <w:r w:rsidR="009A10BF">
        <w:rPr>
          <w:lang w:val="en-GB"/>
        </w:rPr>
        <w:fldChar w:fldCharType="separate"/>
      </w:r>
      <w:r w:rsidR="001F3111">
        <w:t xml:space="preserve">Table </w:t>
      </w:r>
      <w:r w:rsidR="001F3111">
        <w:rPr>
          <w:noProof/>
        </w:rPr>
        <w:t>8</w:t>
      </w:r>
      <w:r w:rsidR="009A10BF">
        <w:rPr>
          <w:lang w:val="en-GB"/>
        </w:rPr>
        <w:fldChar w:fldCharType="end"/>
      </w:r>
      <w:r w:rsidR="009A10BF">
        <w:rPr>
          <w:lang w:val="en-GB"/>
        </w:rPr>
        <w:t>.</w:t>
      </w:r>
    </w:p>
    <w:p w14:paraId="62BC083B" w14:textId="0C7A5485" w:rsidR="00B55223" w:rsidRPr="00B55223" w:rsidRDefault="00042E26" w:rsidP="00B55223">
      <w:pPr>
        <w:pStyle w:val="ListParagraph"/>
        <w:numPr>
          <w:ilvl w:val="0"/>
          <w:numId w:val="21"/>
        </w:numPr>
        <w:rPr>
          <w:lang w:val="en-GB"/>
        </w:rPr>
      </w:pPr>
      <w:r w:rsidRPr="00042E26">
        <w:rPr>
          <w:lang w:val="en-GB"/>
        </w:rPr>
        <w:t xml:space="preserve">If at least one of the answers is </w:t>
      </w:r>
      <w:r w:rsidRPr="00790924">
        <w:rPr>
          <w:b/>
          <w:bCs/>
          <w:lang w:val="en-GB"/>
        </w:rPr>
        <w:t>Yes</w:t>
      </w:r>
      <w:r w:rsidRPr="00042E26">
        <w:rPr>
          <w:lang w:val="en-GB"/>
        </w:rPr>
        <w:t xml:space="preserve">, then you need to assess the </w:t>
      </w:r>
      <w:r>
        <w:rPr>
          <w:lang w:val="en-GB"/>
        </w:rPr>
        <w:t>S</w:t>
      </w:r>
      <w:r w:rsidRPr="00042E26">
        <w:rPr>
          <w:lang w:val="en-GB"/>
        </w:rPr>
        <w:t xml:space="preserve">everity </w:t>
      </w:r>
      <w:r>
        <w:rPr>
          <w:lang w:val="en-GB"/>
        </w:rPr>
        <w:t xml:space="preserve">Grade </w:t>
      </w:r>
      <w:r w:rsidRPr="00042E26">
        <w:rPr>
          <w:lang w:val="en-GB"/>
        </w:rPr>
        <w:t xml:space="preserve">using the </w:t>
      </w:r>
      <w:r w:rsidRPr="00B06DCC">
        <w:rPr>
          <w:b/>
          <w:bCs/>
          <w:lang w:val="en-GB"/>
        </w:rPr>
        <w:t>Severity Grading Scale</w:t>
      </w:r>
      <w:r>
        <w:rPr>
          <w:lang w:val="en-GB"/>
        </w:rPr>
        <w:t xml:space="preserve"> (N</w:t>
      </w:r>
      <w:r w:rsidRPr="00042E26">
        <w:rPr>
          <w:lang w:val="en-GB"/>
        </w:rPr>
        <w:t xml:space="preserve">eurological </w:t>
      </w:r>
      <w:r>
        <w:rPr>
          <w:lang w:val="en-GB"/>
        </w:rPr>
        <w:t>D</w:t>
      </w:r>
      <w:r w:rsidRPr="00042E26">
        <w:rPr>
          <w:lang w:val="en-GB"/>
        </w:rPr>
        <w:t>isorders</w:t>
      </w:r>
      <w:r>
        <w:rPr>
          <w:lang w:val="en-GB"/>
        </w:rPr>
        <w:t>)</w:t>
      </w:r>
      <w:r w:rsidRPr="00042E26">
        <w:rPr>
          <w:lang w:val="en-GB"/>
        </w:rPr>
        <w:t>.</w:t>
      </w:r>
    </w:p>
    <w:tbl>
      <w:tblPr>
        <w:tblStyle w:val="GridTable1Light-Accent1"/>
        <w:tblW w:w="0" w:type="auto"/>
        <w:tblLayout w:type="fixed"/>
        <w:tblLook w:val="04A0" w:firstRow="1" w:lastRow="0" w:firstColumn="1" w:lastColumn="0" w:noHBand="0" w:noVBand="1"/>
      </w:tblPr>
      <w:tblGrid>
        <w:gridCol w:w="6475"/>
        <w:gridCol w:w="6475"/>
      </w:tblGrid>
      <w:tr w:rsidR="00075A6D" w:rsidRPr="00D76770" w14:paraId="33EED655" w14:textId="77777777" w:rsidTr="00F47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14:paraId="14E95B4F" w14:textId="1883C553" w:rsidR="00075A6D" w:rsidRPr="00D76770" w:rsidRDefault="00075A6D" w:rsidP="00F4732C">
            <w:pPr>
              <w:spacing w:after="0"/>
              <w:rPr>
                <w:lang w:val="en-GB"/>
              </w:rPr>
            </w:pPr>
            <w:r w:rsidRPr="00D76770">
              <w:rPr>
                <w:lang w:val="en-GB"/>
              </w:rPr>
              <w:t xml:space="preserve">Printed </w:t>
            </w:r>
            <w:r>
              <w:rPr>
                <w:lang w:val="en-GB"/>
              </w:rPr>
              <w:t>Clinical Evaluation</w:t>
            </w:r>
            <w:r w:rsidRPr="00D76770">
              <w:rPr>
                <w:lang w:val="en-GB"/>
              </w:rPr>
              <w:t xml:space="preserve"> Form</w:t>
            </w:r>
          </w:p>
        </w:tc>
        <w:tc>
          <w:tcPr>
            <w:tcW w:w="6475" w:type="dxa"/>
          </w:tcPr>
          <w:p w14:paraId="5760B439" w14:textId="77777777" w:rsidR="00075A6D" w:rsidRPr="00D76770" w:rsidRDefault="00075A6D" w:rsidP="00F4732C">
            <w:pPr>
              <w:spacing w:after="0"/>
              <w:cnfStyle w:val="100000000000" w:firstRow="1" w:lastRow="0" w:firstColumn="0" w:lastColumn="0" w:oddVBand="0" w:evenVBand="0" w:oddHBand="0" w:evenHBand="0" w:firstRowFirstColumn="0" w:firstRowLastColumn="0" w:lastRowFirstColumn="0" w:lastRowLastColumn="0"/>
              <w:rPr>
                <w:lang w:val="en-GB"/>
              </w:rPr>
            </w:pPr>
            <w:r w:rsidRPr="00D76770">
              <w:rPr>
                <w:lang w:val="en-GB"/>
              </w:rPr>
              <w:t xml:space="preserve">Electronic </w:t>
            </w:r>
            <w:r>
              <w:rPr>
                <w:lang w:val="en-GB"/>
              </w:rPr>
              <w:t>Clinical Evaluation</w:t>
            </w:r>
            <w:r w:rsidRPr="00D76770">
              <w:rPr>
                <w:lang w:val="en-GB"/>
              </w:rPr>
              <w:t xml:space="preserve"> Form</w:t>
            </w:r>
          </w:p>
        </w:tc>
      </w:tr>
      <w:tr w:rsidR="00075A6D" w:rsidRPr="00D76770" w14:paraId="20C22BB8" w14:textId="77777777" w:rsidTr="00F4732C">
        <w:tc>
          <w:tcPr>
            <w:cnfStyle w:val="001000000000" w:firstRow="0" w:lastRow="0" w:firstColumn="1" w:lastColumn="0" w:oddVBand="0" w:evenVBand="0" w:oddHBand="0" w:evenHBand="0" w:firstRowFirstColumn="0" w:firstRowLastColumn="0" w:lastRowFirstColumn="0" w:lastRowLastColumn="0"/>
            <w:tcW w:w="6475" w:type="dxa"/>
            <w:vAlign w:val="center"/>
          </w:tcPr>
          <w:p w14:paraId="6CA15CBC" w14:textId="24512FEF" w:rsidR="00075A6D" w:rsidRPr="00D76770" w:rsidRDefault="004114AF" w:rsidP="00F4732C">
            <w:pPr>
              <w:spacing w:after="0"/>
              <w:jc w:val="left"/>
              <w:rPr>
                <w:lang w:val="en-GB"/>
              </w:rPr>
            </w:pPr>
            <w:r>
              <w:rPr>
                <w:noProof/>
                <w:lang w:val="en-GB"/>
              </w:rPr>
              <w:lastRenderedPageBreak/>
              <w:drawing>
                <wp:inline distT="0" distB="0" distL="0" distR="0" wp14:anchorId="59A8B711" wp14:editId="08EBC132">
                  <wp:extent cx="3921125" cy="550545"/>
                  <wp:effectExtent l="0" t="0" r="317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A858AB.tmp"/>
                          <pic:cNvPicPr/>
                        </pic:nvPicPr>
                        <pic:blipFill rotWithShape="1">
                          <a:blip r:embed="rId66">
                            <a:extLst>
                              <a:ext uri="{28A0092B-C50C-407E-A947-70E740481C1C}">
                                <a14:useLocalDpi xmlns:a14="http://schemas.microsoft.com/office/drawing/2010/main" val="0"/>
                              </a:ext>
                            </a:extLst>
                          </a:blip>
                          <a:srcRect l="1342"/>
                          <a:stretch/>
                        </pic:blipFill>
                        <pic:spPr bwMode="auto">
                          <a:xfrm>
                            <a:off x="0" y="0"/>
                            <a:ext cx="3921125" cy="550545"/>
                          </a:xfrm>
                          <a:prstGeom prst="rect">
                            <a:avLst/>
                          </a:prstGeom>
                          <a:ln>
                            <a:noFill/>
                          </a:ln>
                          <a:extLst>
                            <a:ext uri="{53640926-AAD7-44D8-BBD7-CCE9431645EC}">
                              <a14:shadowObscured xmlns:a14="http://schemas.microsoft.com/office/drawing/2010/main"/>
                            </a:ext>
                          </a:extLst>
                        </pic:spPr>
                      </pic:pic>
                    </a:graphicData>
                  </a:graphic>
                </wp:inline>
              </w:drawing>
            </w:r>
          </w:p>
        </w:tc>
        <w:tc>
          <w:tcPr>
            <w:tcW w:w="6475" w:type="dxa"/>
            <w:vAlign w:val="center"/>
          </w:tcPr>
          <w:p w14:paraId="056F7AAE" w14:textId="5171529B" w:rsidR="00075A6D" w:rsidRPr="00D76770" w:rsidRDefault="004114AF" w:rsidP="00F4732C">
            <w:pPr>
              <w:spacing w:after="0"/>
              <w:jc w:val="left"/>
              <w:cnfStyle w:val="000000000000" w:firstRow="0" w:lastRow="0" w:firstColumn="0" w:lastColumn="0" w:oddVBand="0" w:evenVBand="0" w:oddHBand="0" w:evenHBand="0" w:firstRowFirstColumn="0" w:firstRowLastColumn="0" w:lastRowFirstColumn="0" w:lastRowLastColumn="0"/>
              <w:rPr>
                <w:lang w:val="en-GB"/>
              </w:rPr>
            </w:pPr>
            <w:r>
              <w:rPr>
                <w:noProof/>
                <w:lang w:val="en-GB"/>
              </w:rPr>
              <w:drawing>
                <wp:inline distT="0" distB="0" distL="0" distR="0" wp14:anchorId="037AF2FB" wp14:editId="504DA38F">
                  <wp:extent cx="3707765" cy="70672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A81952.tmp"/>
                          <pic:cNvPicPr/>
                        </pic:nvPicPr>
                        <pic:blipFill>
                          <a:blip r:embed="rId67">
                            <a:extLst>
                              <a:ext uri="{28A0092B-C50C-407E-A947-70E740481C1C}">
                                <a14:useLocalDpi xmlns:a14="http://schemas.microsoft.com/office/drawing/2010/main" val="0"/>
                              </a:ext>
                            </a:extLst>
                          </a:blip>
                          <a:stretch>
                            <a:fillRect/>
                          </a:stretch>
                        </pic:blipFill>
                        <pic:spPr>
                          <a:xfrm>
                            <a:off x="0" y="0"/>
                            <a:ext cx="3748517" cy="714489"/>
                          </a:xfrm>
                          <a:prstGeom prst="rect">
                            <a:avLst/>
                          </a:prstGeom>
                        </pic:spPr>
                      </pic:pic>
                    </a:graphicData>
                  </a:graphic>
                </wp:inline>
              </w:drawing>
            </w:r>
          </w:p>
        </w:tc>
      </w:tr>
    </w:tbl>
    <w:p w14:paraId="41348899" w14:textId="73C569B2" w:rsidR="009A10BF" w:rsidRDefault="009A10BF" w:rsidP="00B06DCC">
      <w:pPr>
        <w:pStyle w:val="Caption"/>
        <w:keepNext/>
        <w:spacing w:before="240"/>
      </w:pPr>
      <w:bookmarkStart w:id="20" w:name="_Ref46410374"/>
      <w:r>
        <w:t xml:space="preserve">Table </w:t>
      </w:r>
      <w:r w:rsidR="00000000">
        <w:fldChar w:fldCharType="begin"/>
      </w:r>
      <w:r w:rsidR="00000000">
        <w:instrText xml:space="preserve"> SEQ Table \* ARABIC </w:instrText>
      </w:r>
      <w:r w:rsidR="00000000">
        <w:fldChar w:fldCharType="separate"/>
      </w:r>
      <w:r w:rsidR="001F3111">
        <w:rPr>
          <w:noProof/>
        </w:rPr>
        <w:t>8</w:t>
      </w:r>
      <w:r w:rsidR="00000000">
        <w:rPr>
          <w:noProof/>
        </w:rPr>
        <w:fldChar w:fldCharType="end"/>
      </w:r>
      <w:bookmarkEnd w:id="20"/>
      <w:r>
        <w:t xml:space="preserve">. </w:t>
      </w:r>
      <w:r w:rsidRPr="00A12553">
        <w:t>Simple Screening Tests for Peripheral Neuropathy</w:t>
      </w:r>
    </w:p>
    <w:tbl>
      <w:tblPr>
        <w:tblStyle w:val="GridTable1Light-Accent1"/>
        <w:tblW w:w="0" w:type="auto"/>
        <w:tblLook w:val="04A0" w:firstRow="1" w:lastRow="0" w:firstColumn="1" w:lastColumn="0" w:noHBand="0" w:noVBand="1"/>
      </w:tblPr>
      <w:tblGrid>
        <w:gridCol w:w="12950"/>
      </w:tblGrid>
      <w:tr w:rsidR="00D16939" w:rsidRPr="00613617" w14:paraId="6FFFFFA8" w14:textId="77777777" w:rsidTr="00613617">
        <w:trPr>
          <w:cnfStyle w:val="100000000000" w:firstRow="1" w:lastRow="0" w:firstColumn="0" w:lastColumn="0" w:oddVBand="0" w:evenVBand="0" w:oddHBand="0" w:evenHBand="0" w:firstRowFirstColumn="0" w:firstRowLastColumn="0" w:lastRowFirstColumn="0" w:lastRowLastColumn="0"/>
          <w:trHeight w:val="4560"/>
        </w:trPr>
        <w:tc>
          <w:tcPr>
            <w:cnfStyle w:val="001000000000" w:firstRow="0" w:lastRow="0" w:firstColumn="1" w:lastColumn="0" w:oddVBand="0" w:evenVBand="0" w:oddHBand="0" w:evenHBand="0" w:firstRowFirstColumn="0" w:firstRowLastColumn="0" w:lastRowFirstColumn="0" w:lastRowLastColumn="0"/>
            <w:tcW w:w="12950" w:type="dxa"/>
          </w:tcPr>
          <w:p w14:paraId="186BD3A1" w14:textId="77777777" w:rsidR="009A10BF" w:rsidRPr="00613617" w:rsidRDefault="009A10BF" w:rsidP="00E2195A">
            <w:pPr>
              <w:spacing w:after="0"/>
              <w:rPr>
                <w:sz w:val="20"/>
                <w:szCs w:val="20"/>
              </w:rPr>
            </w:pPr>
          </w:p>
          <w:tbl>
            <w:tblPr>
              <w:tblStyle w:val="GridTable1Light-Accent1"/>
              <w:tblW w:w="0" w:type="auto"/>
              <w:tblLook w:val="04A0" w:firstRow="1" w:lastRow="0" w:firstColumn="1" w:lastColumn="0" w:noHBand="0" w:noVBand="1"/>
            </w:tblPr>
            <w:tblGrid>
              <w:gridCol w:w="1171"/>
              <w:gridCol w:w="1157"/>
              <w:gridCol w:w="1156"/>
              <w:gridCol w:w="1155"/>
              <w:gridCol w:w="1155"/>
              <w:gridCol w:w="1155"/>
              <w:gridCol w:w="1155"/>
              <w:gridCol w:w="1155"/>
              <w:gridCol w:w="1155"/>
              <w:gridCol w:w="1155"/>
              <w:gridCol w:w="1155"/>
            </w:tblGrid>
            <w:tr w:rsidR="00B06DCC" w:rsidRPr="00613617" w14:paraId="29489E56" w14:textId="77777777" w:rsidTr="00B06D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1" w:type="dxa"/>
                </w:tcPr>
                <w:p w14:paraId="1A29AACA" w14:textId="77777777" w:rsidR="00B06DCC" w:rsidRPr="00613617" w:rsidRDefault="00B06DCC" w:rsidP="00D16939">
                  <w:pPr>
                    <w:spacing w:after="0"/>
                    <w:rPr>
                      <w:sz w:val="20"/>
                      <w:szCs w:val="20"/>
                      <w:lang w:val="en-GB"/>
                    </w:rPr>
                  </w:pPr>
                  <w:r w:rsidRPr="00613617">
                    <w:rPr>
                      <w:sz w:val="20"/>
                      <w:szCs w:val="20"/>
                      <w:lang w:val="en-GB"/>
                    </w:rPr>
                    <w:t>Normal</w:t>
                  </w:r>
                </w:p>
              </w:tc>
              <w:tc>
                <w:tcPr>
                  <w:tcW w:w="1157" w:type="dxa"/>
                  <w:tcBorders>
                    <w:right w:val="single" w:sz="6" w:space="0" w:color="FFFFFF" w:themeColor="background1"/>
                  </w:tcBorders>
                </w:tcPr>
                <w:p w14:paraId="6AA3856D" w14:textId="06058323" w:rsidR="00B06DCC" w:rsidRPr="00613617" w:rsidRDefault="00B06DCC" w:rsidP="00B06DCC">
                  <w:pPr>
                    <w:spacing w:after="0"/>
                    <w:jc w:val="center"/>
                    <w:cnfStyle w:val="100000000000" w:firstRow="1" w:lastRow="0" w:firstColumn="0" w:lastColumn="0" w:oddVBand="0" w:evenVBand="0" w:oddHBand="0" w:evenHBand="0" w:firstRowFirstColumn="0" w:firstRowLastColumn="0" w:lastRowFirstColumn="0" w:lastRowLastColumn="0"/>
                    <w:rPr>
                      <w:b w:val="0"/>
                      <w:bCs w:val="0"/>
                      <w:sz w:val="20"/>
                      <w:szCs w:val="20"/>
                      <w:lang w:val="en-GB"/>
                    </w:rPr>
                  </w:pPr>
                  <w:r w:rsidRPr="00613617">
                    <w:rPr>
                      <w:sz w:val="20"/>
                      <w:szCs w:val="20"/>
                      <w:lang w:val="en-GB"/>
                    </w:rPr>
                    <w:t>Mild</w:t>
                  </w:r>
                </w:p>
              </w:tc>
              <w:tc>
                <w:tcPr>
                  <w:tcW w:w="9241" w:type="dxa"/>
                  <w:gridSpan w:val="8"/>
                  <w:tcBorders>
                    <w:left w:val="single" w:sz="6" w:space="0" w:color="FFFFFF" w:themeColor="background1"/>
                    <w:right w:val="single" w:sz="6" w:space="0" w:color="FFFFFF" w:themeColor="background1"/>
                  </w:tcBorders>
                </w:tcPr>
                <w:p w14:paraId="1E428BAE" w14:textId="3DDD21D7" w:rsidR="00B06DCC" w:rsidRPr="00613617" w:rsidRDefault="00B06DCC" w:rsidP="00B06DCC">
                  <w:pPr>
                    <w:spacing w:after="0"/>
                    <w:cnfStyle w:val="100000000000" w:firstRow="1" w:lastRow="0" w:firstColumn="0" w:lastColumn="0" w:oddVBand="0" w:evenVBand="0" w:oddHBand="0" w:evenHBand="0" w:firstRowFirstColumn="0" w:firstRowLastColumn="0" w:lastRowFirstColumn="0" w:lastRowLastColumn="0"/>
                    <w:rPr>
                      <w:b w:val="0"/>
                      <w:bCs w:val="0"/>
                      <w:sz w:val="20"/>
                      <w:szCs w:val="20"/>
                      <w:lang w:val="en-GB"/>
                    </w:rPr>
                  </w:pPr>
                  <w:r w:rsidRPr="00613617">
                    <w:rPr>
                      <w:noProof/>
                      <w:sz w:val="20"/>
                      <w:szCs w:val="20"/>
                      <w:lang w:val="en-GB"/>
                    </w:rPr>
                    <mc:AlternateContent>
                      <mc:Choice Requires="wps">
                        <w:drawing>
                          <wp:anchor distT="0" distB="0" distL="114300" distR="114300" simplePos="0" relativeHeight="251822080" behindDoc="0" locked="0" layoutInCell="1" allowOverlap="1" wp14:anchorId="67680760" wp14:editId="5353C8F2">
                            <wp:simplePos x="0" y="0"/>
                            <wp:positionH relativeFrom="column">
                              <wp:posOffset>16510</wp:posOffset>
                            </wp:positionH>
                            <wp:positionV relativeFrom="paragraph">
                              <wp:posOffset>78740</wp:posOffset>
                            </wp:positionV>
                            <wp:extent cx="5516880" cy="0"/>
                            <wp:effectExtent l="0" t="76200" r="26670" b="95250"/>
                            <wp:wrapNone/>
                            <wp:docPr id="15" name="Straight Arrow Connector 15"/>
                            <wp:cNvGraphicFramePr/>
                            <a:graphic xmlns:a="http://schemas.openxmlformats.org/drawingml/2006/main">
                              <a:graphicData uri="http://schemas.microsoft.com/office/word/2010/wordprocessingShape">
                                <wps:wsp>
                                  <wps:cNvCnPr/>
                                  <wps:spPr>
                                    <a:xfrm>
                                      <a:off x="0" y="0"/>
                                      <a:ext cx="5516880" cy="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55B218BF" id="Straight Arrow Connector 15" o:spid="_x0000_s1026" type="#_x0000_t32" style="position:absolute;margin-left:1.3pt;margin-top:6.2pt;width:434.4pt;height:0;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" strokecolor="#ed7d31 [3205]" strokeweight="1pt">
                            <v:stroke endarrow="block" joinstyle="miter"/>
                          </v:shape>
                        </w:pict>
                      </mc:Fallback>
                    </mc:AlternateContent>
                  </w:r>
                </w:p>
              </w:tc>
              <w:tc>
                <w:tcPr>
                  <w:tcW w:w="1155" w:type="dxa"/>
                  <w:tcBorders>
                    <w:left w:val="single" w:sz="6" w:space="0" w:color="FFFFFF" w:themeColor="background1"/>
                  </w:tcBorders>
                </w:tcPr>
                <w:p w14:paraId="77022B6B" w14:textId="74FFDC72" w:rsidR="00B06DCC" w:rsidRPr="00613617" w:rsidRDefault="00B06DCC" w:rsidP="00B06DCC">
                  <w:pPr>
                    <w:spacing w:after="0"/>
                    <w:jc w:val="center"/>
                    <w:cnfStyle w:val="100000000000" w:firstRow="1" w:lastRow="0" w:firstColumn="0" w:lastColumn="0" w:oddVBand="0" w:evenVBand="0" w:oddHBand="0" w:evenHBand="0" w:firstRowFirstColumn="0" w:firstRowLastColumn="0" w:lastRowFirstColumn="0" w:lastRowLastColumn="0"/>
                    <w:rPr>
                      <w:sz w:val="20"/>
                      <w:szCs w:val="20"/>
                      <w:lang w:val="en-GB"/>
                    </w:rPr>
                  </w:pPr>
                  <w:r w:rsidRPr="00613617">
                    <w:rPr>
                      <w:sz w:val="20"/>
                      <w:szCs w:val="20"/>
                      <w:lang w:val="en-GB"/>
                    </w:rPr>
                    <w:t>Severe</w:t>
                  </w:r>
                </w:p>
              </w:tc>
            </w:tr>
            <w:tr w:rsidR="00D16939" w:rsidRPr="00613617" w14:paraId="28716FDF" w14:textId="77777777" w:rsidTr="00B06DCC">
              <w:tc>
                <w:tcPr>
                  <w:cnfStyle w:val="001000000000" w:firstRow="0" w:lastRow="0" w:firstColumn="1" w:lastColumn="0" w:oddVBand="0" w:evenVBand="0" w:oddHBand="0" w:evenHBand="0" w:firstRowFirstColumn="0" w:firstRowLastColumn="0" w:lastRowFirstColumn="0" w:lastRowLastColumn="0"/>
                  <w:tcW w:w="1171" w:type="dxa"/>
                </w:tcPr>
                <w:p w14:paraId="61EF0376" w14:textId="77777777" w:rsidR="00D16939" w:rsidRPr="00613617" w:rsidRDefault="00D16939" w:rsidP="00D16939">
                  <w:pPr>
                    <w:spacing w:after="0"/>
                    <w:rPr>
                      <w:sz w:val="20"/>
                      <w:szCs w:val="20"/>
                      <w:lang w:val="en-GB"/>
                    </w:rPr>
                  </w:pPr>
                  <w:r w:rsidRPr="00613617">
                    <w:rPr>
                      <w:sz w:val="20"/>
                      <w:szCs w:val="20"/>
                      <w:lang w:val="en-GB"/>
                    </w:rPr>
                    <w:t>00</w:t>
                  </w:r>
                </w:p>
              </w:tc>
              <w:tc>
                <w:tcPr>
                  <w:tcW w:w="1157" w:type="dxa"/>
                </w:tcPr>
                <w:p w14:paraId="2964A4E1" w14:textId="77777777" w:rsidR="00D16939" w:rsidRPr="00613617" w:rsidRDefault="00D16939" w:rsidP="00D16939">
                  <w:pPr>
                    <w:spacing w:after="0"/>
                    <w:cnfStyle w:val="000000000000" w:firstRow="0" w:lastRow="0" w:firstColumn="0" w:lastColumn="0" w:oddVBand="0" w:evenVBand="0" w:oddHBand="0" w:evenHBand="0" w:firstRowFirstColumn="0" w:firstRowLastColumn="0" w:lastRowFirstColumn="0" w:lastRowLastColumn="0"/>
                    <w:rPr>
                      <w:b/>
                      <w:bCs/>
                      <w:sz w:val="20"/>
                      <w:szCs w:val="20"/>
                      <w:lang w:val="en-GB"/>
                    </w:rPr>
                  </w:pPr>
                  <w:r w:rsidRPr="00613617">
                    <w:rPr>
                      <w:b/>
                      <w:bCs/>
                      <w:sz w:val="20"/>
                      <w:szCs w:val="20"/>
                      <w:lang w:val="en-GB"/>
                    </w:rPr>
                    <w:t>01</w:t>
                  </w:r>
                </w:p>
              </w:tc>
              <w:tc>
                <w:tcPr>
                  <w:tcW w:w="1156" w:type="dxa"/>
                </w:tcPr>
                <w:p w14:paraId="15160B81" w14:textId="77777777" w:rsidR="00D16939" w:rsidRPr="00613617" w:rsidRDefault="00D16939" w:rsidP="00D16939">
                  <w:pPr>
                    <w:spacing w:after="0"/>
                    <w:cnfStyle w:val="000000000000" w:firstRow="0" w:lastRow="0" w:firstColumn="0" w:lastColumn="0" w:oddVBand="0" w:evenVBand="0" w:oddHBand="0" w:evenHBand="0" w:firstRowFirstColumn="0" w:firstRowLastColumn="0" w:lastRowFirstColumn="0" w:lastRowLastColumn="0"/>
                    <w:rPr>
                      <w:b/>
                      <w:bCs/>
                      <w:sz w:val="20"/>
                      <w:szCs w:val="20"/>
                      <w:lang w:val="en-GB"/>
                    </w:rPr>
                  </w:pPr>
                  <w:r w:rsidRPr="00613617">
                    <w:rPr>
                      <w:b/>
                      <w:bCs/>
                      <w:sz w:val="20"/>
                      <w:szCs w:val="20"/>
                      <w:lang w:val="en-GB"/>
                    </w:rPr>
                    <w:t>02</w:t>
                  </w:r>
                </w:p>
              </w:tc>
              <w:tc>
                <w:tcPr>
                  <w:tcW w:w="1155" w:type="dxa"/>
                </w:tcPr>
                <w:p w14:paraId="09C41D72" w14:textId="77777777" w:rsidR="00D16939" w:rsidRPr="00613617" w:rsidRDefault="00D16939" w:rsidP="00D16939">
                  <w:pPr>
                    <w:spacing w:after="0"/>
                    <w:cnfStyle w:val="000000000000" w:firstRow="0" w:lastRow="0" w:firstColumn="0" w:lastColumn="0" w:oddVBand="0" w:evenVBand="0" w:oddHBand="0" w:evenHBand="0" w:firstRowFirstColumn="0" w:firstRowLastColumn="0" w:lastRowFirstColumn="0" w:lastRowLastColumn="0"/>
                    <w:rPr>
                      <w:b/>
                      <w:bCs/>
                      <w:sz w:val="20"/>
                      <w:szCs w:val="20"/>
                      <w:lang w:val="en-GB"/>
                    </w:rPr>
                  </w:pPr>
                  <w:r w:rsidRPr="00613617">
                    <w:rPr>
                      <w:b/>
                      <w:bCs/>
                      <w:sz w:val="20"/>
                      <w:szCs w:val="20"/>
                      <w:lang w:val="en-GB"/>
                    </w:rPr>
                    <w:t>03</w:t>
                  </w:r>
                </w:p>
              </w:tc>
              <w:tc>
                <w:tcPr>
                  <w:tcW w:w="1155" w:type="dxa"/>
                </w:tcPr>
                <w:p w14:paraId="43AA6020" w14:textId="77777777" w:rsidR="00D16939" w:rsidRPr="00613617" w:rsidRDefault="00D16939" w:rsidP="00D16939">
                  <w:pPr>
                    <w:spacing w:after="0"/>
                    <w:cnfStyle w:val="000000000000" w:firstRow="0" w:lastRow="0" w:firstColumn="0" w:lastColumn="0" w:oddVBand="0" w:evenVBand="0" w:oddHBand="0" w:evenHBand="0" w:firstRowFirstColumn="0" w:firstRowLastColumn="0" w:lastRowFirstColumn="0" w:lastRowLastColumn="0"/>
                    <w:rPr>
                      <w:b/>
                      <w:bCs/>
                      <w:sz w:val="20"/>
                      <w:szCs w:val="20"/>
                      <w:lang w:val="en-GB"/>
                    </w:rPr>
                  </w:pPr>
                  <w:r w:rsidRPr="00613617">
                    <w:rPr>
                      <w:b/>
                      <w:bCs/>
                      <w:sz w:val="20"/>
                      <w:szCs w:val="20"/>
                      <w:lang w:val="en-GB"/>
                    </w:rPr>
                    <w:t>04</w:t>
                  </w:r>
                </w:p>
              </w:tc>
              <w:tc>
                <w:tcPr>
                  <w:tcW w:w="1155" w:type="dxa"/>
                </w:tcPr>
                <w:p w14:paraId="7A3690ED" w14:textId="77777777" w:rsidR="00D16939" w:rsidRPr="00613617" w:rsidRDefault="00D16939" w:rsidP="00D16939">
                  <w:pPr>
                    <w:spacing w:after="0"/>
                    <w:cnfStyle w:val="000000000000" w:firstRow="0" w:lastRow="0" w:firstColumn="0" w:lastColumn="0" w:oddVBand="0" w:evenVBand="0" w:oddHBand="0" w:evenHBand="0" w:firstRowFirstColumn="0" w:firstRowLastColumn="0" w:lastRowFirstColumn="0" w:lastRowLastColumn="0"/>
                    <w:rPr>
                      <w:b/>
                      <w:bCs/>
                      <w:sz w:val="20"/>
                      <w:szCs w:val="20"/>
                      <w:lang w:val="en-GB"/>
                    </w:rPr>
                  </w:pPr>
                  <w:r w:rsidRPr="00613617">
                    <w:rPr>
                      <w:b/>
                      <w:bCs/>
                      <w:sz w:val="20"/>
                      <w:szCs w:val="20"/>
                      <w:lang w:val="en-GB"/>
                    </w:rPr>
                    <w:t>05</w:t>
                  </w:r>
                </w:p>
              </w:tc>
              <w:tc>
                <w:tcPr>
                  <w:tcW w:w="1155" w:type="dxa"/>
                </w:tcPr>
                <w:p w14:paraId="1A62C41E" w14:textId="77777777" w:rsidR="00D16939" w:rsidRPr="00613617" w:rsidRDefault="00D16939" w:rsidP="00D16939">
                  <w:pPr>
                    <w:spacing w:after="0"/>
                    <w:cnfStyle w:val="000000000000" w:firstRow="0" w:lastRow="0" w:firstColumn="0" w:lastColumn="0" w:oddVBand="0" w:evenVBand="0" w:oddHBand="0" w:evenHBand="0" w:firstRowFirstColumn="0" w:firstRowLastColumn="0" w:lastRowFirstColumn="0" w:lastRowLastColumn="0"/>
                    <w:rPr>
                      <w:b/>
                      <w:bCs/>
                      <w:sz w:val="20"/>
                      <w:szCs w:val="20"/>
                      <w:lang w:val="en-GB"/>
                    </w:rPr>
                  </w:pPr>
                  <w:r w:rsidRPr="00613617">
                    <w:rPr>
                      <w:b/>
                      <w:bCs/>
                      <w:sz w:val="20"/>
                      <w:szCs w:val="20"/>
                      <w:lang w:val="en-GB"/>
                    </w:rPr>
                    <w:t>06</w:t>
                  </w:r>
                </w:p>
              </w:tc>
              <w:tc>
                <w:tcPr>
                  <w:tcW w:w="1155" w:type="dxa"/>
                </w:tcPr>
                <w:p w14:paraId="5A0A7BA7" w14:textId="77777777" w:rsidR="00D16939" w:rsidRPr="00613617" w:rsidRDefault="00D16939" w:rsidP="00D16939">
                  <w:pPr>
                    <w:spacing w:after="0"/>
                    <w:cnfStyle w:val="000000000000" w:firstRow="0" w:lastRow="0" w:firstColumn="0" w:lastColumn="0" w:oddVBand="0" w:evenVBand="0" w:oddHBand="0" w:evenHBand="0" w:firstRowFirstColumn="0" w:firstRowLastColumn="0" w:lastRowFirstColumn="0" w:lastRowLastColumn="0"/>
                    <w:rPr>
                      <w:b/>
                      <w:bCs/>
                      <w:sz w:val="20"/>
                      <w:szCs w:val="20"/>
                      <w:lang w:val="en-GB"/>
                    </w:rPr>
                  </w:pPr>
                  <w:r w:rsidRPr="00613617">
                    <w:rPr>
                      <w:b/>
                      <w:bCs/>
                      <w:sz w:val="20"/>
                      <w:szCs w:val="20"/>
                      <w:lang w:val="en-GB"/>
                    </w:rPr>
                    <w:t>07</w:t>
                  </w:r>
                </w:p>
              </w:tc>
              <w:tc>
                <w:tcPr>
                  <w:tcW w:w="1155" w:type="dxa"/>
                </w:tcPr>
                <w:p w14:paraId="5F369DD1" w14:textId="77777777" w:rsidR="00D16939" w:rsidRPr="00613617" w:rsidRDefault="00D16939" w:rsidP="00D16939">
                  <w:pPr>
                    <w:spacing w:after="0"/>
                    <w:cnfStyle w:val="000000000000" w:firstRow="0" w:lastRow="0" w:firstColumn="0" w:lastColumn="0" w:oddVBand="0" w:evenVBand="0" w:oddHBand="0" w:evenHBand="0" w:firstRowFirstColumn="0" w:firstRowLastColumn="0" w:lastRowFirstColumn="0" w:lastRowLastColumn="0"/>
                    <w:rPr>
                      <w:b/>
                      <w:bCs/>
                      <w:sz w:val="20"/>
                      <w:szCs w:val="20"/>
                      <w:lang w:val="en-GB"/>
                    </w:rPr>
                  </w:pPr>
                  <w:r w:rsidRPr="00613617">
                    <w:rPr>
                      <w:b/>
                      <w:bCs/>
                      <w:sz w:val="20"/>
                      <w:szCs w:val="20"/>
                      <w:lang w:val="en-GB"/>
                    </w:rPr>
                    <w:t>08</w:t>
                  </w:r>
                </w:p>
              </w:tc>
              <w:tc>
                <w:tcPr>
                  <w:tcW w:w="1155" w:type="dxa"/>
                </w:tcPr>
                <w:p w14:paraId="4D514732" w14:textId="77777777" w:rsidR="00D16939" w:rsidRPr="00613617" w:rsidRDefault="00D16939" w:rsidP="00D16939">
                  <w:pPr>
                    <w:spacing w:after="0"/>
                    <w:cnfStyle w:val="000000000000" w:firstRow="0" w:lastRow="0" w:firstColumn="0" w:lastColumn="0" w:oddVBand="0" w:evenVBand="0" w:oddHBand="0" w:evenHBand="0" w:firstRowFirstColumn="0" w:firstRowLastColumn="0" w:lastRowFirstColumn="0" w:lastRowLastColumn="0"/>
                    <w:rPr>
                      <w:b/>
                      <w:bCs/>
                      <w:sz w:val="20"/>
                      <w:szCs w:val="20"/>
                      <w:lang w:val="en-GB"/>
                    </w:rPr>
                  </w:pPr>
                  <w:r w:rsidRPr="00613617">
                    <w:rPr>
                      <w:b/>
                      <w:bCs/>
                      <w:sz w:val="20"/>
                      <w:szCs w:val="20"/>
                      <w:lang w:val="en-GB"/>
                    </w:rPr>
                    <w:t>09</w:t>
                  </w:r>
                </w:p>
              </w:tc>
              <w:tc>
                <w:tcPr>
                  <w:tcW w:w="1155" w:type="dxa"/>
                </w:tcPr>
                <w:p w14:paraId="42253510" w14:textId="77777777" w:rsidR="00D16939" w:rsidRPr="00613617" w:rsidRDefault="00D16939" w:rsidP="00D16939">
                  <w:pPr>
                    <w:spacing w:after="0"/>
                    <w:cnfStyle w:val="000000000000" w:firstRow="0" w:lastRow="0" w:firstColumn="0" w:lastColumn="0" w:oddVBand="0" w:evenVBand="0" w:oddHBand="0" w:evenHBand="0" w:firstRowFirstColumn="0" w:firstRowLastColumn="0" w:lastRowFirstColumn="0" w:lastRowLastColumn="0"/>
                    <w:rPr>
                      <w:b/>
                      <w:bCs/>
                      <w:sz w:val="20"/>
                      <w:szCs w:val="20"/>
                      <w:lang w:val="en-GB"/>
                    </w:rPr>
                  </w:pPr>
                  <w:r w:rsidRPr="00613617">
                    <w:rPr>
                      <w:b/>
                      <w:bCs/>
                      <w:sz w:val="20"/>
                      <w:szCs w:val="20"/>
                      <w:lang w:val="en-GB"/>
                    </w:rPr>
                    <w:t>10</w:t>
                  </w:r>
                </w:p>
              </w:tc>
            </w:tr>
            <w:tr w:rsidR="00D16939" w:rsidRPr="00613617" w14:paraId="58DEA499" w14:textId="77777777" w:rsidTr="00B06DCC">
              <w:tc>
                <w:tcPr>
                  <w:cnfStyle w:val="001000000000" w:firstRow="0" w:lastRow="0" w:firstColumn="1" w:lastColumn="0" w:oddVBand="0" w:evenVBand="0" w:oddHBand="0" w:evenHBand="0" w:firstRowFirstColumn="0" w:firstRowLastColumn="0" w:lastRowFirstColumn="0" w:lastRowLastColumn="0"/>
                  <w:tcW w:w="1171" w:type="dxa"/>
                </w:tcPr>
                <w:p w14:paraId="22DD7550" w14:textId="77777777" w:rsidR="00D16939" w:rsidRPr="00613617" w:rsidRDefault="00D16939" w:rsidP="00D16939">
                  <w:pPr>
                    <w:spacing w:after="0"/>
                    <w:rPr>
                      <w:sz w:val="20"/>
                      <w:szCs w:val="20"/>
                      <w:lang w:val="en-GB"/>
                    </w:rPr>
                  </w:pPr>
                </w:p>
              </w:tc>
              <w:tc>
                <w:tcPr>
                  <w:tcW w:w="1157" w:type="dxa"/>
                </w:tcPr>
                <w:p w14:paraId="24EA337D" w14:textId="77777777" w:rsidR="00D16939" w:rsidRPr="00613617" w:rsidRDefault="00D16939" w:rsidP="00D16939">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1156" w:type="dxa"/>
                </w:tcPr>
                <w:p w14:paraId="47C60971" w14:textId="77777777" w:rsidR="00D16939" w:rsidRPr="00613617" w:rsidRDefault="00D16939" w:rsidP="00D16939">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1155" w:type="dxa"/>
                </w:tcPr>
                <w:p w14:paraId="13651563" w14:textId="77777777" w:rsidR="00D16939" w:rsidRPr="00613617" w:rsidRDefault="00D16939" w:rsidP="00D16939">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1155" w:type="dxa"/>
                </w:tcPr>
                <w:p w14:paraId="27F22892" w14:textId="77777777" w:rsidR="00D16939" w:rsidRPr="00613617" w:rsidRDefault="00D16939" w:rsidP="00D16939">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1155" w:type="dxa"/>
                </w:tcPr>
                <w:p w14:paraId="100B25F6" w14:textId="77777777" w:rsidR="00D16939" w:rsidRPr="00613617" w:rsidRDefault="00D16939" w:rsidP="00D16939">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1155" w:type="dxa"/>
                </w:tcPr>
                <w:p w14:paraId="16BBF555" w14:textId="77777777" w:rsidR="00D16939" w:rsidRPr="00613617" w:rsidRDefault="00D16939" w:rsidP="00D16939">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1155" w:type="dxa"/>
                </w:tcPr>
                <w:p w14:paraId="43BF82BD" w14:textId="77777777" w:rsidR="00D16939" w:rsidRPr="00613617" w:rsidRDefault="00D16939" w:rsidP="00D16939">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1155" w:type="dxa"/>
                </w:tcPr>
                <w:p w14:paraId="250763BB" w14:textId="77777777" w:rsidR="00D16939" w:rsidRPr="00613617" w:rsidRDefault="00D16939" w:rsidP="00D16939">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1155" w:type="dxa"/>
                </w:tcPr>
                <w:p w14:paraId="2789B2F5" w14:textId="77777777" w:rsidR="00D16939" w:rsidRPr="00613617" w:rsidRDefault="00D16939" w:rsidP="00D16939">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1155" w:type="dxa"/>
                </w:tcPr>
                <w:p w14:paraId="68A3396B" w14:textId="77777777" w:rsidR="00D16939" w:rsidRPr="00613617" w:rsidRDefault="00D16939" w:rsidP="00D16939">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r>
          </w:tbl>
          <w:p w14:paraId="3FD2F53C" w14:textId="77777777" w:rsidR="00D16939" w:rsidRPr="00613617" w:rsidRDefault="00D16939">
            <w:pPr>
              <w:rPr>
                <w:sz w:val="20"/>
                <w:szCs w:val="20"/>
              </w:rPr>
            </w:pPr>
          </w:p>
          <w:tbl>
            <w:tblPr>
              <w:tblStyle w:val="GridTable1Light-Accent1"/>
              <w:tblW w:w="0" w:type="auto"/>
              <w:tblLook w:val="04A0" w:firstRow="1" w:lastRow="0" w:firstColumn="1" w:lastColumn="0" w:noHBand="0" w:noVBand="1"/>
            </w:tblPr>
            <w:tblGrid>
              <w:gridCol w:w="10414"/>
              <w:gridCol w:w="1155"/>
              <w:gridCol w:w="1155"/>
            </w:tblGrid>
            <w:tr w:rsidR="00D16939" w:rsidRPr="00613617" w14:paraId="464662EF" w14:textId="77777777" w:rsidTr="00D169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14" w:type="dxa"/>
                </w:tcPr>
                <w:p w14:paraId="765426D8" w14:textId="2773C23D" w:rsidR="00D16939" w:rsidRPr="00613617" w:rsidRDefault="00D16939" w:rsidP="00D16939">
                  <w:pPr>
                    <w:spacing w:after="0"/>
                    <w:rPr>
                      <w:sz w:val="20"/>
                      <w:szCs w:val="20"/>
                      <w:lang w:val="en-GB"/>
                    </w:rPr>
                  </w:pPr>
                  <w:r w:rsidRPr="00613617">
                    <w:rPr>
                      <w:sz w:val="20"/>
                      <w:szCs w:val="20"/>
                      <w:lang w:val="en-GB"/>
                    </w:rPr>
                    <w:t>Symptoms</w:t>
                  </w:r>
                </w:p>
              </w:tc>
              <w:tc>
                <w:tcPr>
                  <w:tcW w:w="1155" w:type="dxa"/>
                </w:tcPr>
                <w:p w14:paraId="156323C2" w14:textId="064C7695" w:rsidR="00D16939" w:rsidRPr="00613617" w:rsidRDefault="00D16939" w:rsidP="00D16939">
                  <w:pPr>
                    <w:spacing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613617">
                    <w:rPr>
                      <w:sz w:val="20"/>
                      <w:szCs w:val="20"/>
                      <w:lang w:val="en-GB"/>
                    </w:rPr>
                    <w:t>Right</w:t>
                  </w:r>
                </w:p>
              </w:tc>
              <w:tc>
                <w:tcPr>
                  <w:tcW w:w="1155" w:type="dxa"/>
                </w:tcPr>
                <w:p w14:paraId="175F838C" w14:textId="4E25C5E5" w:rsidR="00D16939" w:rsidRPr="00613617" w:rsidRDefault="00D16939" w:rsidP="00D16939">
                  <w:pPr>
                    <w:spacing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613617">
                    <w:rPr>
                      <w:sz w:val="20"/>
                      <w:szCs w:val="20"/>
                      <w:lang w:val="en-GB"/>
                    </w:rPr>
                    <w:t>Left</w:t>
                  </w:r>
                </w:p>
              </w:tc>
            </w:tr>
            <w:tr w:rsidR="00D16939" w:rsidRPr="00613617" w14:paraId="5B2B0F1F" w14:textId="77777777" w:rsidTr="00D16939">
              <w:tc>
                <w:tcPr>
                  <w:cnfStyle w:val="001000000000" w:firstRow="0" w:lastRow="0" w:firstColumn="1" w:lastColumn="0" w:oddVBand="0" w:evenVBand="0" w:oddHBand="0" w:evenHBand="0" w:firstRowFirstColumn="0" w:firstRowLastColumn="0" w:lastRowFirstColumn="0" w:lastRowLastColumn="0"/>
                  <w:tcW w:w="10414" w:type="dxa"/>
                </w:tcPr>
                <w:p w14:paraId="452FDB83" w14:textId="7431F054" w:rsidR="00D16939" w:rsidRPr="00613617" w:rsidRDefault="00D16939" w:rsidP="00D16939">
                  <w:pPr>
                    <w:spacing w:after="0"/>
                    <w:rPr>
                      <w:sz w:val="20"/>
                      <w:szCs w:val="20"/>
                      <w:lang w:val="en-GB"/>
                    </w:rPr>
                  </w:pPr>
                  <w:r w:rsidRPr="00613617">
                    <w:rPr>
                      <w:sz w:val="20"/>
                      <w:szCs w:val="20"/>
                      <w:lang w:val="en-GB"/>
                    </w:rPr>
                    <w:t>Pain, aching, or burning in feet, legs</w:t>
                  </w:r>
                </w:p>
              </w:tc>
              <w:tc>
                <w:tcPr>
                  <w:tcW w:w="1155" w:type="dxa"/>
                </w:tcPr>
                <w:p w14:paraId="58051837" w14:textId="77777777" w:rsidR="00D16939" w:rsidRPr="00613617" w:rsidRDefault="00D16939" w:rsidP="00D16939">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1155" w:type="dxa"/>
                </w:tcPr>
                <w:p w14:paraId="567ED7D6" w14:textId="77777777" w:rsidR="00D16939" w:rsidRPr="00613617" w:rsidRDefault="00D16939" w:rsidP="00D16939">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r>
            <w:tr w:rsidR="00D16939" w:rsidRPr="00613617" w14:paraId="2FFAB3DD" w14:textId="77777777" w:rsidTr="00D16939">
              <w:tc>
                <w:tcPr>
                  <w:cnfStyle w:val="001000000000" w:firstRow="0" w:lastRow="0" w:firstColumn="1" w:lastColumn="0" w:oddVBand="0" w:evenVBand="0" w:oddHBand="0" w:evenHBand="0" w:firstRowFirstColumn="0" w:firstRowLastColumn="0" w:lastRowFirstColumn="0" w:lastRowLastColumn="0"/>
                  <w:tcW w:w="10414" w:type="dxa"/>
                </w:tcPr>
                <w:p w14:paraId="66DA8968" w14:textId="489DE593" w:rsidR="00D16939" w:rsidRPr="00613617" w:rsidRDefault="00D16939" w:rsidP="00D16939">
                  <w:pPr>
                    <w:spacing w:after="0"/>
                    <w:rPr>
                      <w:sz w:val="20"/>
                      <w:szCs w:val="20"/>
                      <w:lang w:val="en-GB"/>
                    </w:rPr>
                  </w:pPr>
                  <w:r w:rsidRPr="00613617">
                    <w:rPr>
                      <w:sz w:val="20"/>
                      <w:szCs w:val="20"/>
                      <w:lang w:val="en-GB"/>
                    </w:rPr>
                    <w:t>"Pins and needles" in feet, legs</w:t>
                  </w:r>
                </w:p>
              </w:tc>
              <w:tc>
                <w:tcPr>
                  <w:tcW w:w="1155" w:type="dxa"/>
                </w:tcPr>
                <w:p w14:paraId="68D64447" w14:textId="77777777" w:rsidR="00D16939" w:rsidRPr="00613617" w:rsidRDefault="00D16939" w:rsidP="00D16939">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1155" w:type="dxa"/>
                </w:tcPr>
                <w:p w14:paraId="7F064E67" w14:textId="77777777" w:rsidR="00D16939" w:rsidRPr="00613617" w:rsidRDefault="00D16939" w:rsidP="00D16939">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r>
            <w:tr w:rsidR="00D16939" w:rsidRPr="00613617" w14:paraId="45309430" w14:textId="77777777" w:rsidTr="00D16939">
              <w:tc>
                <w:tcPr>
                  <w:cnfStyle w:val="001000000000" w:firstRow="0" w:lastRow="0" w:firstColumn="1" w:lastColumn="0" w:oddVBand="0" w:evenVBand="0" w:oddHBand="0" w:evenHBand="0" w:firstRowFirstColumn="0" w:firstRowLastColumn="0" w:lastRowFirstColumn="0" w:lastRowLastColumn="0"/>
                  <w:tcW w:w="10414" w:type="dxa"/>
                </w:tcPr>
                <w:p w14:paraId="71B92C15" w14:textId="0661345E" w:rsidR="00D16939" w:rsidRPr="00613617" w:rsidRDefault="00D16939" w:rsidP="00D16939">
                  <w:pPr>
                    <w:spacing w:after="0"/>
                    <w:rPr>
                      <w:sz w:val="20"/>
                      <w:szCs w:val="20"/>
                      <w:lang w:val="en-GB"/>
                    </w:rPr>
                  </w:pPr>
                  <w:r w:rsidRPr="00613617">
                    <w:rPr>
                      <w:sz w:val="20"/>
                      <w:szCs w:val="20"/>
                      <w:lang w:val="en-GB"/>
                    </w:rPr>
                    <w:t>Numbness (lack of feeling) in feet, legs</w:t>
                  </w:r>
                </w:p>
              </w:tc>
              <w:tc>
                <w:tcPr>
                  <w:tcW w:w="1155" w:type="dxa"/>
                </w:tcPr>
                <w:p w14:paraId="67DD04E8" w14:textId="77777777" w:rsidR="00D16939" w:rsidRPr="00613617" w:rsidRDefault="00D16939" w:rsidP="00D16939">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1155" w:type="dxa"/>
                </w:tcPr>
                <w:p w14:paraId="25122C0C" w14:textId="77777777" w:rsidR="00D16939" w:rsidRPr="00613617" w:rsidRDefault="00D16939" w:rsidP="00D16939">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r>
          </w:tbl>
          <w:p w14:paraId="6C5EDDEA" w14:textId="3A14A895" w:rsidR="00011274" w:rsidRPr="00613617" w:rsidRDefault="00011274">
            <w:pPr>
              <w:rPr>
                <w:sz w:val="20"/>
                <w:szCs w:val="20"/>
              </w:rPr>
            </w:pPr>
            <w:r w:rsidRPr="00613617">
              <w:rPr>
                <w:sz w:val="20"/>
                <w:szCs w:val="20"/>
              </w:rPr>
              <w:t>A user’s guide to foot screening</w:t>
            </w:r>
            <w:r w:rsidR="009A10BF" w:rsidRPr="00613617">
              <w:rPr>
                <w:sz w:val="20"/>
                <w:szCs w:val="20"/>
              </w:rPr>
              <w:t xml:space="preserve"> (p</w:t>
            </w:r>
            <w:r w:rsidRPr="00613617">
              <w:rPr>
                <w:sz w:val="20"/>
                <w:szCs w:val="20"/>
              </w:rPr>
              <w:t>eripheral neuropathy</w:t>
            </w:r>
            <w:r w:rsidR="009A10BF" w:rsidRPr="00613617">
              <w:rPr>
                <w:sz w:val="20"/>
                <w:szCs w:val="20"/>
              </w:rPr>
              <w:t xml:space="preserve">) can be used </w:t>
            </w:r>
            <w:hyperlink r:id="rId68" w:history="1">
              <w:r w:rsidR="009A10BF" w:rsidRPr="00613617">
                <w:rPr>
                  <w:rStyle w:val="Hyperlink"/>
                  <w:sz w:val="20"/>
                  <w:szCs w:val="20"/>
                </w:rPr>
                <w:t>https://www.woundsinternational.com/resources/details/a-users-guide-to-foot-screening-part-1-peripheral-neuropathy</w:t>
              </w:r>
            </w:hyperlink>
            <w:r w:rsidR="009A10BF" w:rsidRPr="00613617">
              <w:rPr>
                <w:sz w:val="20"/>
                <w:szCs w:val="20"/>
              </w:rPr>
              <w:t xml:space="preserve"> </w:t>
            </w:r>
          </w:p>
          <w:tbl>
            <w:tblPr>
              <w:tblStyle w:val="GridTable1Light-Accent1"/>
              <w:tblW w:w="0" w:type="auto"/>
              <w:tblLook w:val="04A0" w:firstRow="1" w:lastRow="0" w:firstColumn="1" w:lastColumn="0" w:noHBand="0" w:noVBand="1"/>
            </w:tblPr>
            <w:tblGrid>
              <w:gridCol w:w="6550"/>
              <w:gridCol w:w="3087"/>
              <w:gridCol w:w="3087"/>
            </w:tblGrid>
            <w:tr w:rsidR="009A10BF" w:rsidRPr="00613617" w14:paraId="33F9E6DC" w14:textId="77777777" w:rsidTr="009A10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50" w:type="dxa"/>
                </w:tcPr>
                <w:p w14:paraId="5314DC95" w14:textId="09AF37F2" w:rsidR="009A10BF" w:rsidRPr="00613617" w:rsidRDefault="009A10BF" w:rsidP="009A10BF">
                  <w:pPr>
                    <w:spacing w:after="0"/>
                    <w:rPr>
                      <w:sz w:val="20"/>
                      <w:szCs w:val="20"/>
                      <w:lang w:val="en-GB"/>
                    </w:rPr>
                  </w:pPr>
                  <w:r w:rsidRPr="00613617">
                    <w:rPr>
                      <w:sz w:val="20"/>
                      <w:szCs w:val="20"/>
                      <w:lang w:val="en-GB"/>
                    </w:rPr>
                    <w:t>The perception of vibration</w:t>
                  </w:r>
                </w:p>
              </w:tc>
              <w:tc>
                <w:tcPr>
                  <w:tcW w:w="3087" w:type="dxa"/>
                </w:tcPr>
                <w:p w14:paraId="625F170B" w14:textId="7072E1AE" w:rsidR="009A10BF" w:rsidRPr="00613617" w:rsidRDefault="009A10BF" w:rsidP="009A10BF">
                  <w:pPr>
                    <w:spacing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613617">
                    <w:rPr>
                      <w:sz w:val="20"/>
                      <w:szCs w:val="20"/>
                      <w:lang w:val="en-GB"/>
                    </w:rPr>
                    <w:t>Results</w:t>
                  </w:r>
                </w:p>
              </w:tc>
              <w:tc>
                <w:tcPr>
                  <w:tcW w:w="3087" w:type="dxa"/>
                </w:tcPr>
                <w:p w14:paraId="7503F5CE" w14:textId="5CC6E67E" w:rsidR="009A10BF" w:rsidRPr="00613617" w:rsidRDefault="009A10BF" w:rsidP="009A10BF">
                  <w:pPr>
                    <w:spacing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613617">
                    <w:rPr>
                      <w:sz w:val="20"/>
                      <w:szCs w:val="20"/>
                      <w:lang w:val="en-GB"/>
                    </w:rPr>
                    <w:t>Score</w:t>
                  </w:r>
                </w:p>
              </w:tc>
            </w:tr>
            <w:tr w:rsidR="009A10BF" w:rsidRPr="00613617" w14:paraId="707D6BD8" w14:textId="77777777" w:rsidTr="009A10BF">
              <w:tc>
                <w:tcPr>
                  <w:cnfStyle w:val="001000000000" w:firstRow="0" w:lastRow="0" w:firstColumn="1" w:lastColumn="0" w:oddVBand="0" w:evenVBand="0" w:oddHBand="0" w:evenHBand="0" w:firstRowFirstColumn="0" w:firstRowLastColumn="0" w:lastRowFirstColumn="0" w:lastRowLastColumn="0"/>
                  <w:tcW w:w="6550" w:type="dxa"/>
                </w:tcPr>
                <w:p w14:paraId="151A45B0" w14:textId="2A3B1F46" w:rsidR="009A10BF" w:rsidRPr="00613617" w:rsidRDefault="00042E26" w:rsidP="009A10BF">
                  <w:pPr>
                    <w:spacing w:after="0"/>
                    <w:rPr>
                      <w:sz w:val="20"/>
                      <w:szCs w:val="20"/>
                      <w:lang w:val="en-GB"/>
                    </w:rPr>
                  </w:pPr>
                  <w:r w:rsidRPr="00613617">
                    <w:rPr>
                      <w:sz w:val="20"/>
                      <w:szCs w:val="20"/>
                      <w:lang w:val="en-GB"/>
                    </w:rPr>
                    <w:t>Vibration felt for</w:t>
                  </w:r>
                  <w:r w:rsidR="009A10BF" w:rsidRPr="00613617">
                    <w:rPr>
                      <w:sz w:val="20"/>
                      <w:szCs w:val="20"/>
                      <w:lang w:val="en-GB"/>
                    </w:rPr>
                    <w:t xml:space="preserve"> &gt; 10 sec</w:t>
                  </w:r>
                  <w:r w:rsidRPr="00613617">
                    <w:rPr>
                      <w:sz w:val="20"/>
                      <w:szCs w:val="20"/>
                      <w:lang w:val="en-GB"/>
                    </w:rPr>
                    <w:t xml:space="preserve"> </w:t>
                  </w:r>
                </w:p>
              </w:tc>
              <w:tc>
                <w:tcPr>
                  <w:tcW w:w="3087" w:type="dxa"/>
                </w:tcPr>
                <w:p w14:paraId="2BF03A85" w14:textId="77777777" w:rsidR="009A10BF" w:rsidRPr="00613617" w:rsidRDefault="009A10BF" w:rsidP="009A10BF">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3087" w:type="dxa"/>
                </w:tcPr>
                <w:p w14:paraId="3A01C207" w14:textId="0251CB15" w:rsidR="009A10BF" w:rsidRPr="00613617" w:rsidRDefault="00B06DCC" w:rsidP="009A10BF">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613617">
                    <w:rPr>
                      <w:sz w:val="20"/>
                      <w:szCs w:val="20"/>
                      <w:lang w:val="en-GB"/>
                    </w:rPr>
                    <w:t>Normal</w:t>
                  </w:r>
                </w:p>
              </w:tc>
            </w:tr>
            <w:tr w:rsidR="009A10BF" w:rsidRPr="00613617" w14:paraId="3A1E8E34" w14:textId="77777777" w:rsidTr="009A10BF">
              <w:tc>
                <w:tcPr>
                  <w:cnfStyle w:val="001000000000" w:firstRow="0" w:lastRow="0" w:firstColumn="1" w:lastColumn="0" w:oddVBand="0" w:evenVBand="0" w:oddHBand="0" w:evenHBand="0" w:firstRowFirstColumn="0" w:firstRowLastColumn="0" w:lastRowFirstColumn="0" w:lastRowLastColumn="0"/>
                  <w:tcW w:w="6550" w:type="dxa"/>
                </w:tcPr>
                <w:p w14:paraId="169F2D7D" w14:textId="32921563" w:rsidR="009A10BF" w:rsidRPr="00613617" w:rsidRDefault="00042E26" w:rsidP="009A10BF">
                  <w:pPr>
                    <w:spacing w:after="0"/>
                    <w:rPr>
                      <w:sz w:val="20"/>
                      <w:szCs w:val="20"/>
                      <w:lang w:val="en-GB"/>
                    </w:rPr>
                  </w:pPr>
                  <w:r w:rsidRPr="00613617">
                    <w:rPr>
                      <w:sz w:val="20"/>
                      <w:szCs w:val="20"/>
                      <w:lang w:val="en-GB"/>
                    </w:rPr>
                    <w:t>Vibration felt for</w:t>
                  </w:r>
                  <w:r w:rsidR="009A10BF" w:rsidRPr="00613617">
                    <w:rPr>
                      <w:sz w:val="20"/>
                      <w:szCs w:val="20"/>
                      <w:lang w:val="en-GB"/>
                    </w:rPr>
                    <w:t xml:space="preserve"> 6-10 sec</w:t>
                  </w:r>
                </w:p>
              </w:tc>
              <w:tc>
                <w:tcPr>
                  <w:tcW w:w="3087" w:type="dxa"/>
                </w:tcPr>
                <w:p w14:paraId="73A0DD2A" w14:textId="77777777" w:rsidR="009A10BF" w:rsidRPr="00613617" w:rsidRDefault="009A10BF" w:rsidP="009A10BF">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3087" w:type="dxa"/>
                </w:tcPr>
                <w:p w14:paraId="7D517C68" w14:textId="6118A360" w:rsidR="009A10BF" w:rsidRPr="00613617" w:rsidRDefault="00B06DCC" w:rsidP="009A10BF">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613617">
                    <w:rPr>
                      <w:sz w:val="20"/>
                      <w:szCs w:val="20"/>
                      <w:lang w:val="en-GB"/>
                    </w:rPr>
                    <w:t>Mild loss</w:t>
                  </w:r>
                </w:p>
              </w:tc>
            </w:tr>
            <w:tr w:rsidR="009A10BF" w:rsidRPr="00613617" w14:paraId="71712838" w14:textId="77777777" w:rsidTr="009A10BF">
              <w:tc>
                <w:tcPr>
                  <w:cnfStyle w:val="001000000000" w:firstRow="0" w:lastRow="0" w:firstColumn="1" w:lastColumn="0" w:oddVBand="0" w:evenVBand="0" w:oddHBand="0" w:evenHBand="0" w:firstRowFirstColumn="0" w:firstRowLastColumn="0" w:lastRowFirstColumn="0" w:lastRowLastColumn="0"/>
                  <w:tcW w:w="6550" w:type="dxa"/>
                </w:tcPr>
                <w:p w14:paraId="41423470" w14:textId="3A88C23D" w:rsidR="009A10BF" w:rsidRPr="00613617" w:rsidRDefault="00042E26" w:rsidP="009A10BF">
                  <w:pPr>
                    <w:spacing w:after="0"/>
                    <w:rPr>
                      <w:sz w:val="20"/>
                      <w:szCs w:val="20"/>
                      <w:lang w:val="en-GB"/>
                    </w:rPr>
                  </w:pPr>
                  <w:r w:rsidRPr="00613617">
                    <w:rPr>
                      <w:sz w:val="20"/>
                      <w:szCs w:val="20"/>
                      <w:lang w:val="en-GB"/>
                    </w:rPr>
                    <w:t>Vibration felt for</w:t>
                  </w:r>
                  <w:r w:rsidR="009A10BF" w:rsidRPr="00613617">
                    <w:rPr>
                      <w:sz w:val="20"/>
                      <w:szCs w:val="20"/>
                      <w:lang w:val="en-GB"/>
                    </w:rPr>
                    <w:t xml:space="preserve"> </w:t>
                  </w:r>
                  <w:r w:rsidR="009A10BF" w:rsidRPr="00613617">
                    <w:rPr>
                      <w:sz w:val="20"/>
                      <w:szCs w:val="20"/>
                      <w:lang w:val="ru-RU"/>
                    </w:rPr>
                    <w:t>&lt;</w:t>
                  </w:r>
                  <w:r w:rsidR="009A10BF" w:rsidRPr="00613617">
                    <w:rPr>
                      <w:sz w:val="20"/>
                      <w:szCs w:val="20"/>
                      <w:lang w:val="en-GB"/>
                    </w:rPr>
                    <w:t> </w:t>
                  </w:r>
                  <w:r w:rsidR="009A10BF" w:rsidRPr="00613617">
                    <w:rPr>
                      <w:sz w:val="20"/>
                      <w:szCs w:val="20"/>
                      <w:lang w:val="ru-RU"/>
                    </w:rPr>
                    <w:t>5</w:t>
                  </w:r>
                  <w:r w:rsidR="009A10BF" w:rsidRPr="00613617">
                    <w:rPr>
                      <w:sz w:val="20"/>
                      <w:szCs w:val="20"/>
                      <w:lang w:val="en-GB"/>
                    </w:rPr>
                    <w:t xml:space="preserve"> sec</w:t>
                  </w:r>
                </w:p>
              </w:tc>
              <w:tc>
                <w:tcPr>
                  <w:tcW w:w="3087" w:type="dxa"/>
                </w:tcPr>
                <w:p w14:paraId="23E27479" w14:textId="77777777" w:rsidR="009A10BF" w:rsidRPr="00613617" w:rsidRDefault="009A10BF" w:rsidP="009A10BF">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3087" w:type="dxa"/>
                </w:tcPr>
                <w:p w14:paraId="419AF9E2" w14:textId="55FDB1DD" w:rsidR="009A10BF" w:rsidRPr="00613617" w:rsidRDefault="00B06DCC" w:rsidP="009A10BF">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613617">
                    <w:rPr>
                      <w:sz w:val="20"/>
                      <w:szCs w:val="20"/>
                      <w:lang w:val="en-GB"/>
                    </w:rPr>
                    <w:t>Moderate loss</w:t>
                  </w:r>
                </w:p>
              </w:tc>
            </w:tr>
            <w:tr w:rsidR="009A10BF" w:rsidRPr="00613617" w14:paraId="42206019" w14:textId="77777777" w:rsidTr="009A10BF">
              <w:tc>
                <w:tcPr>
                  <w:cnfStyle w:val="001000000000" w:firstRow="0" w:lastRow="0" w:firstColumn="1" w:lastColumn="0" w:oddVBand="0" w:evenVBand="0" w:oddHBand="0" w:evenHBand="0" w:firstRowFirstColumn="0" w:firstRowLastColumn="0" w:lastRowFirstColumn="0" w:lastRowLastColumn="0"/>
                  <w:tcW w:w="6550" w:type="dxa"/>
                </w:tcPr>
                <w:p w14:paraId="1D20D35F" w14:textId="3C2DDE9D" w:rsidR="009A10BF" w:rsidRPr="00613617" w:rsidRDefault="009A10BF" w:rsidP="009A10BF">
                  <w:pPr>
                    <w:spacing w:after="0"/>
                    <w:rPr>
                      <w:sz w:val="20"/>
                      <w:szCs w:val="20"/>
                      <w:lang w:val="en-GB"/>
                    </w:rPr>
                  </w:pPr>
                  <w:r w:rsidRPr="00613617">
                    <w:rPr>
                      <w:sz w:val="20"/>
                      <w:szCs w:val="20"/>
                      <w:lang w:val="en-GB"/>
                    </w:rPr>
                    <w:t xml:space="preserve">No </w:t>
                  </w:r>
                  <w:r w:rsidR="00042E26" w:rsidRPr="00613617">
                    <w:rPr>
                      <w:sz w:val="20"/>
                      <w:szCs w:val="20"/>
                      <w:lang w:val="en-GB"/>
                    </w:rPr>
                    <w:t>felling of vibration</w:t>
                  </w:r>
                </w:p>
              </w:tc>
              <w:tc>
                <w:tcPr>
                  <w:tcW w:w="3087" w:type="dxa"/>
                </w:tcPr>
                <w:p w14:paraId="0F59B410" w14:textId="77777777" w:rsidR="009A10BF" w:rsidRPr="00613617" w:rsidRDefault="009A10BF" w:rsidP="009A10BF">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3087" w:type="dxa"/>
                </w:tcPr>
                <w:p w14:paraId="7F5D8766" w14:textId="2D31C973" w:rsidR="009A10BF" w:rsidRPr="00613617" w:rsidRDefault="00B06DCC" w:rsidP="009A10BF">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613617">
                    <w:rPr>
                      <w:sz w:val="20"/>
                      <w:szCs w:val="20"/>
                      <w:lang w:val="en-GB"/>
                    </w:rPr>
                    <w:t>Severe loss</w:t>
                  </w:r>
                </w:p>
              </w:tc>
            </w:tr>
          </w:tbl>
          <w:p w14:paraId="0BFC7ACF" w14:textId="77777777" w:rsidR="00D16939" w:rsidRPr="00613617" w:rsidRDefault="00D16939" w:rsidP="00343A99">
            <w:pPr>
              <w:rPr>
                <w:sz w:val="20"/>
                <w:szCs w:val="20"/>
                <w:lang w:val="en-GB"/>
              </w:rPr>
            </w:pPr>
          </w:p>
        </w:tc>
      </w:tr>
    </w:tbl>
    <w:p w14:paraId="1DBB3BC2" w14:textId="739FE175" w:rsidR="003C03AE" w:rsidRPr="003C03AE" w:rsidRDefault="00E3338D" w:rsidP="003C03AE">
      <w:pPr>
        <w:pStyle w:val="Heading4"/>
        <w:rPr>
          <w:lang w:val="en-GB"/>
        </w:rPr>
      </w:pPr>
      <w:r>
        <w:rPr>
          <w:lang w:val="en-GB"/>
        </w:rPr>
        <w:t xml:space="preserve">Sections B-D. </w:t>
      </w:r>
      <w:r w:rsidR="00DC2772">
        <w:rPr>
          <w:lang w:val="en-GB"/>
        </w:rPr>
        <w:t>Myelosuppression, Hepatitis, Electrolyte disbalance</w:t>
      </w:r>
    </w:p>
    <w:p w14:paraId="713AEDC2" w14:textId="0AB75F06" w:rsidR="005029E1" w:rsidRDefault="005029E1" w:rsidP="009A37FA">
      <w:pPr>
        <w:pStyle w:val="ListParagraph"/>
        <w:numPr>
          <w:ilvl w:val="0"/>
          <w:numId w:val="22"/>
        </w:numPr>
        <w:rPr>
          <w:lang w:val="en-GB"/>
        </w:rPr>
      </w:pPr>
      <w:r w:rsidRPr="00790924">
        <w:rPr>
          <w:lang w:val="en-GB"/>
        </w:rPr>
        <w:t xml:space="preserve">The presence or absence of </w:t>
      </w:r>
      <w:r w:rsidRPr="005029E1">
        <w:rPr>
          <w:b/>
          <w:bCs/>
          <w:lang w:val="en-GB"/>
        </w:rPr>
        <w:t>Myelosuppression</w:t>
      </w:r>
      <w:r w:rsidRPr="00790924">
        <w:rPr>
          <w:lang w:val="en-GB"/>
        </w:rPr>
        <w:t xml:space="preserve"> should be assessed at the Baseline, monthly during the treatment</w:t>
      </w:r>
      <w:r w:rsidR="00B90EF2">
        <w:rPr>
          <w:lang w:val="en-GB"/>
        </w:rPr>
        <w:t>, at the end of the treatment</w:t>
      </w:r>
      <w:r w:rsidRPr="00790924">
        <w:rPr>
          <w:lang w:val="en-GB"/>
        </w:rPr>
        <w:t xml:space="preserve"> and at 12th months after treatment completion (Table 10).</w:t>
      </w:r>
    </w:p>
    <w:p w14:paraId="7CC0284E" w14:textId="082E707D" w:rsidR="005029E1" w:rsidRDefault="005029E1" w:rsidP="009A37FA">
      <w:pPr>
        <w:pStyle w:val="ListParagraph"/>
        <w:numPr>
          <w:ilvl w:val="0"/>
          <w:numId w:val="22"/>
        </w:numPr>
        <w:rPr>
          <w:lang w:val="en-GB"/>
        </w:rPr>
      </w:pPr>
      <w:r w:rsidRPr="00957FB5">
        <w:rPr>
          <w:b/>
          <w:bCs/>
          <w:lang w:val="en-GB"/>
        </w:rPr>
        <w:t xml:space="preserve">Liver function tests </w:t>
      </w:r>
      <w:r w:rsidRPr="005029E1">
        <w:rPr>
          <w:lang w:val="en-GB"/>
        </w:rPr>
        <w:t>(</w:t>
      </w:r>
      <w:r>
        <w:rPr>
          <w:lang w:val="en-GB"/>
        </w:rPr>
        <w:t>H</w:t>
      </w:r>
      <w:r w:rsidRPr="005029E1">
        <w:rPr>
          <w:lang w:val="en-GB"/>
        </w:rPr>
        <w:t>epatitis)</w:t>
      </w:r>
      <w:r>
        <w:rPr>
          <w:lang w:val="en-GB"/>
        </w:rPr>
        <w:t xml:space="preserve"> </w:t>
      </w:r>
      <w:r w:rsidRPr="00790924">
        <w:rPr>
          <w:lang w:val="en-GB"/>
        </w:rPr>
        <w:t xml:space="preserve">should be </w:t>
      </w:r>
      <w:r>
        <w:rPr>
          <w:lang w:val="en-GB"/>
        </w:rPr>
        <w:t>evaluated</w:t>
      </w:r>
      <w:r w:rsidRPr="00790924">
        <w:rPr>
          <w:lang w:val="en-GB"/>
        </w:rPr>
        <w:t xml:space="preserve"> at the Baseline, monthly during the treatment and at </w:t>
      </w:r>
      <w:r>
        <w:rPr>
          <w:lang w:val="en-GB"/>
        </w:rPr>
        <w:t xml:space="preserve">the end of the treatment </w:t>
      </w:r>
      <w:r w:rsidRPr="00790924">
        <w:rPr>
          <w:lang w:val="en-GB"/>
        </w:rPr>
        <w:t>(Table 10).</w:t>
      </w:r>
    </w:p>
    <w:p w14:paraId="72D729D9" w14:textId="76E2A9B6" w:rsidR="005029E1" w:rsidRPr="00194DCF" w:rsidRDefault="005029E1" w:rsidP="00C35772">
      <w:pPr>
        <w:pStyle w:val="ListParagraph"/>
        <w:numPr>
          <w:ilvl w:val="0"/>
          <w:numId w:val="22"/>
        </w:numPr>
        <w:rPr>
          <w:lang w:val="en-GB"/>
        </w:rPr>
      </w:pPr>
      <w:r w:rsidRPr="00194DCF">
        <w:rPr>
          <w:b/>
          <w:bCs/>
          <w:lang w:val="en-GB"/>
        </w:rPr>
        <w:t>Liver function tests</w:t>
      </w:r>
      <w:r w:rsidRPr="00194DCF">
        <w:rPr>
          <w:lang w:val="en-GB"/>
        </w:rPr>
        <w:t xml:space="preserve"> will be assessed by AST and ALT. </w:t>
      </w:r>
      <w:r w:rsidR="00194DCF">
        <w:rPr>
          <w:lang w:val="en-GB"/>
        </w:rPr>
        <w:t xml:space="preserve">Test for </w:t>
      </w:r>
      <w:r w:rsidR="001E6C10" w:rsidRPr="00194DCF">
        <w:rPr>
          <w:lang w:val="en-GB"/>
        </w:rPr>
        <w:t>Bilirubin will be performed if AST and ALT are elevated.</w:t>
      </w:r>
      <w:r w:rsidR="00194DCF">
        <w:rPr>
          <w:lang w:val="en-GB"/>
        </w:rPr>
        <w:t xml:space="preserve">  </w:t>
      </w:r>
      <w:r w:rsidR="001E6C10" w:rsidRPr="00194DCF">
        <w:rPr>
          <w:lang w:val="en-GB"/>
        </w:rPr>
        <w:t xml:space="preserve"> </w:t>
      </w:r>
    </w:p>
    <w:p w14:paraId="436D713A" w14:textId="4C0D22E0" w:rsidR="005029E1" w:rsidRDefault="005029E1" w:rsidP="009A37FA">
      <w:pPr>
        <w:pStyle w:val="ListParagraph"/>
        <w:numPr>
          <w:ilvl w:val="0"/>
          <w:numId w:val="22"/>
        </w:numPr>
        <w:rPr>
          <w:lang w:val="en-GB"/>
        </w:rPr>
      </w:pPr>
      <w:r w:rsidRPr="009141C5">
        <w:rPr>
          <w:b/>
          <w:bCs/>
          <w:lang w:val="en-GB"/>
        </w:rPr>
        <w:t>Electrolyte Disbalance</w:t>
      </w:r>
      <w:r>
        <w:rPr>
          <w:b/>
          <w:bCs/>
          <w:lang w:val="en-GB"/>
        </w:rPr>
        <w:t xml:space="preserve"> </w:t>
      </w:r>
      <w:r>
        <w:rPr>
          <w:lang w:val="en-GB"/>
        </w:rPr>
        <w:t xml:space="preserve">should be assessed </w:t>
      </w:r>
      <w:r w:rsidRPr="00790924">
        <w:rPr>
          <w:lang w:val="en-GB"/>
        </w:rPr>
        <w:t>at the Baseline, monthly during the treatment</w:t>
      </w:r>
      <w:r w:rsidR="00B90EF2">
        <w:rPr>
          <w:lang w:val="en-GB"/>
        </w:rPr>
        <w:t xml:space="preserve"> </w:t>
      </w:r>
      <w:r w:rsidRPr="00790924">
        <w:rPr>
          <w:lang w:val="en-GB"/>
        </w:rPr>
        <w:t xml:space="preserve">and at </w:t>
      </w:r>
      <w:r>
        <w:rPr>
          <w:lang w:val="en-GB"/>
        </w:rPr>
        <w:t xml:space="preserve">the end of the treatment. </w:t>
      </w:r>
      <w:r w:rsidRPr="00790924">
        <w:rPr>
          <w:lang w:val="en-GB"/>
        </w:rPr>
        <w:t>(Table 10).</w:t>
      </w:r>
    </w:p>
    <w:p w14:paraId="1234089B" w14:textId="589DA09A" w:rsidR="005029E1" w:rsidRDefault="005029E1" w:rsidP="009A37FA">
      <w:pPr>
        <w:pStyle w:val="ListParagraph"/>
        <w:numPr>
          <w:ilvl w:val="0"/>
          <w:numId w:val="22"/>
        </w:numPr>
        <w:spacing w:before="120"/>
        <w:ind w:left="357" w:hanging="357"/>
        <w:rPr>
          <w:lang w:val="en-GB"/>
        </w:rPr>
      </w:pPr>
      <w:r w:rsidRPr="009141C5">
        <w:rPr>
          <w:b/>
          <w:bCs/>
          <w:lang w:val="en-GB"/>
        </w:rPr>
        <w:t>Electrolyte Disbalance</w:t>
      </w:r>
      <w:r>
        <w:rPr>
          <w:b/>
          <w:bCs/>
          <w:lang w:val="en-GB"/>
        </w:rPr>
        <w:t xml:space="preserve"> </w:t>
      </w:r>
      <w:r>
        <w:rPr>
          <w:lang w:val="en-GB"/>
        </w:rPr>
        <w:t xml:space="preserve">will be evaluated by Serum Potassium. If decreasing will be observed additional tests (Magnesium, Sodium, Ionized Calcium) will be performed. </w:t>
      </w:r>
      <w:r w:rsidRPr="00790924">
        <w:rPr>
          <w:lang w:val="en-GB"/>
        </w:rPr>
        <w:t xml:space="preserve"> </w:t>
      </w:r>
    </w:p>
    <w:p w14:paraId="12A49528" w14:textId="6A756F60" w:rsidR="003C03AE" w:rsidRDefault="00EA0D2D" w:rsidP="009A37FA">
      <w:pPr>
        <w:pStyle w:val="ListParagraph"/>
        <w:numPr>
          <w:ilvl w:val="0"/>
          <w:numId w:val="22"/>
        </w:numPr>
        <w:spacing w:before="120"/>
        <w:ind w:left="357" w:hanging="357"/>
        <w:rPr>
          <w:lang w:val="en-GB"/>
        </w:rPr>
      </w:pPr>
      <w:r w:rsidRPr="00EA0D2D">
        <w:rPr>
          <w:lang w:val="en-GB"/>
        </w:rPr>
        <w:t>The Value must be filled in whether it has been decreased or not</w:t>
      </w:r>
      <w:r w:rsidR="003C03AE">
        <w:rPr>
          <w:lang w:val="en-GB"/>
        </w:rPr>
        <w:t xml:space="preserve"> for </w:t>
      </w:r>
      <w:r w:rsidR="003C03AE" w:rsidRPr="0030344B">
        <w:rPr>
          <w:b/>
          <w:bCs/>
          <w:lang w:val="en-GB"/>
        </w:rPr>
        <w:t>Myelosuppression</w:t>
      </w:r>
      <w:r w:rsidR="003C03AE">
        <w:rPr>
          <w:lang w:val="en-GB"/>
        </w:rPr>
        <w:t xml:space="preserve"> and </w:t>
      </w:r>
      <w:r w:rsidR="003C03AE" w:rsidRPr="0030344B">
        <w:rPr>
          <w:b/>
          <w:bCs/>
          <w:lang w:val="en-GB"/>
        </w:rPr>
        <w:t>Electrolyte Disbalance</w:t>
      </w:r>
      <w:r w:rsidR="0030344B">
        <w:rPr>
          <w:lang w:val="en-GB"/>
        </w:rPr>
        <w:t xml:space="preserve"> sections</w:t>
      </w:r>
      <w:r w:rsidR="003C03AE">
        <w:rPr>
          <w:lang w:val="en-GB"/>
        </w:rPr>
        <w:t xml:space="preserve"> and if has been elevated for </w:t>
      </w:r>
      <w:r w:rsidR="0030344B" w:rsidRPr="0030344B">
        <w:rPr>
          <w:b/>
          <w:bCs/>
          <w:lang w:val="en-GB"/>
        </w:rPr>
        <w:t>Liver function tests</w:t>
      </w:r>
      <w:r w:rsidR="0030344B">
        <w:rPr>
          <w:lang w:val="en-GB"/>
        </w:rPr>
        <w:t xml:space="preserve"> (</w:t>
      </w:r>
      <w:r w:rsidR="003C03AE">
        <w:rPr>
          <w:lang w:val="en-GB"/>
        </w:rPr>
        <w:t>Hepatitis</w:t>
      </w:r>
      <w:r w:rsidR="0030344B">
        <w:rPr>
          <w:lang w:val="en-GB"/>
        </w:rPr>
        <w:t>) section.</w:t>
      </w:r>
    </w:p>
    <w:p w14:paraId="363E9E07" w14:textId="426AF927" w:rsidR="00E35D19" w:rsidRDefault="00E35D19" w:rsidP="009A37FA">
      <w:pPr>
        <w:pStyle w:val="ListParagraph"/>
        <w:numPr>
          <w:ilvl w:val="0"/>
          <w:numId w:val="22"/>
        </w:numPr>
        <w:spacing w:before="120"/>
        <w:ind w:left="357" w:hanging="357"/>
        <w:rPr>
          <w:lang w:val="en-GB"/>
        </w:rPr>
      </w:pPr>
      <w:r>
        <w:rPr>
          <w:lang w:val="en-GB"/>
        </w:rPr>
        <w:t>A</w:t>
      </w:r>
      <w:r w:rsidRPr="00E35D19">
        <w:rPr>
          <w:lang w:val="en-GB"/>
        </w:rPr>
        <w:t xml:space="preserve">ll values of the tests </w:t>
      </w:r>
      <w:r w:rsidRPr="00B55223">
        <w:rPr>
          <w:b/>
          <w:bCs/>
          <w:lang w:val="en-GB"/>
        </w:rPr>
        <w:t>should be entered</w:t>
      </w:r>
      <w:r w:rsidRPr="00E35D19">
        <w:rPr>
          <w:lang w:val="en-GB"/>
        </w:rPr>
        <w:t xml:space="preserve"> in the </w:t>
      </w:r>
      <w:r w:rsidR="00B55223">
        <w:rPr>
          <w:lang w:val="en-GB"/>
        </w:rPr>
        <w:t>Clinical E</w:t>
      </w:r>
      <w:r w:rsidRPr="00E35D19">
        <w:rPr>
          <w:lang w:val="en-GB"/>
        </w:rPr>
        <w:t xml:space="preserve">valuation </w:t>
      </w:r>
      <w:r w:rsidR="00B55223">
        <w:rPr>
          <w:lang w:val="en-GB"/>
        </w:rPr>
        <w:t>Form</w:t>
      </w:r>
      <w:r w:rsidRPr="00E35D19">
        <w:rPr>
          <w:lang w:val="en-GB"/>
        </w:rPr>
        <w:t>, regardless of the normality/abnormality</w:t>
      </w:r>
      <w:r>
        <w:rPr>
          <w:lang w:val="en-GB"/>
        </w:rPr>
        <w:t>.</w:t>
      </w:r>
    </w:p>
    <w:p w14:paraId="50D51F40" w14:textId="55BDB92A" w:rsidR="001622D6" w:rsidRPr="003C03AE" w:rsidRDefault="001622D6" w:rsidP="009A37FA">
      <w:pPr>
        <w:pStyle w:val="ListParagraph"/>
        <w:numPr>
          <w:ilvl w:val="0"/>
          <w:numId w:val="22"/>
        </w:numPr>
        <w:spacing w:before="120"/>
        <w:ind w:left="357" w:hanging="357"/>
        <w:rPr>
          <w:lang w:val="en-GB"/>
        </w:rPr>
      </w:pPr>
      <w:r w:rsidRPr="001622D6">
        <w:rPr>
          <w:lang w:val="en-GB"/>
        </w:rPr>
        <w:lastRenderedPageBreak/>
        <w:t xml:space="preserve">The </w:t>
      </w:r>
      <w:r>
        <w:rPr>
          <w:lang w:val="en-GB"/>
        </w:rPr>
        <w:t xml:space="preserve">used </w:t>
      </w:r>
      <w:r w:rsidRPr="001622D6">
        <w:rPr>
          <w:lang w:val="en-GB"/>
        </w:rPr>
        <w:t xml:space="preserve">unit of measurement </w:t>
      </w:r>
      <w:r>
        <w:rPr>
          <w:lang w:val="en-GB"/>
        </w:rPr>
        <w:t>should</w:t>
      </w:r>
      <w:r w:rsidRPr="001622D6">
        <w:rPr>
          <w:lang w:val="en-GB"/>
        </w:rPr>
        <w:t xml:space="preserve"> be indicated</w:t>
      </w:r>
      <w:r w:rsidR="003C03AE">
        <w:rPr>
          <w:lang w:val="en-GB"/>
        </w:rPr>
        <w:t xml:space="preserve"> in the same boxes where the value is indicated</w:t>
      </w:r>
      <w:r w:rsidR="00E35D19">
        <w:rPr>
          <w:lang w:val="en-GB"/>
        </w:rPr>
        <w:t>.</w:t>
      </w:r>
    </w:p>
    <w:p w14:paraId="3145EA05" w14:textId="39F96F50" w:rsidR="009141C5" w:rsidRDefault="00EA0D2D" w:rsidP="009A37FA">
      <w:pPr>
        <w:pStyle w:val="ListParagraph"/>
        <w:numPr>
          <w:ilvl w:val="0"/>
          <w:numId w:val="22"/>
        </w:numPr>
        <w:rPr>
          <w:lang w:val="en-GB"/>
        </w:rPr>
      </w:pPr>
      <w:r>
        <w:rPr>
          <w:lang w:val="en-GB"/>
        </w:rPr>
        <w:t xml:space="preserve">Use </w:t>
      </w:r>
      <w:r w:rsidRPr="00B06DCC">
        <w:rPr>
          <w:b/>
          <w:bCs/>
          <w:lang w:val="en-GB"/>
        </w:rPr>
        <w:t>Severity Grading Scale</w:t>
      </w:r>
      <w:r>
        <w:rPr>
          <w:lang w:val="en-GB"/>
        </w:rPr>
        <w:t xml:space="preserve"> to assess the Severity Grade</w:t>
      </w:r>
      <w:r w:rsidR="009141C5">
        <w:rPr>
          <w:lang w:val="en-GB"/>
        </w:rPr>
        <w:t>:</w:t>
      </w:r>
    </w:p>
    <w:p w14:paraId="10FEEAEE" w14:textId="1B504D11" w:rsidR="009141C5" w:rsidRPr="00F33530" w:rsidRDefault="009141C5" w:rsidP="009A37FA">
      <w:pPr>
        <w:pStyle w:val="ListParagraph"/>
        <w:numPr>
          <w:ilvl w:val="1"/>
          <w:numId w:val="22"/>
        </w:numPr>
        <w:rPr>
          <w:lang w:val="en-GB"/>
        </w:rPr>
      </w:pPr>
      <w:r>
        <w:rPr>
          <w:lang w:val="en-GB"/>
        </w:rPr>
        <w:t xml:space="preserve">for </w:t>
      </w:r>
      <w:r w:rsidRPr="009141C5">
        <w:rPr>
          <w:b/>
          <w:bCs/>
          <w:lang w:val="en-GB"/>
        </w:rPr>
        <w:t>Myelosuppression</w:t>
      </w:r>
      <w:r w:rsidR="00F33530">
        <w:rPr>
          <w:b/>
          <w:bCs/>
          <w:lang w:val="en-GB"/>
        </w:rPr>
        <w:t xml:space="preserve"> </w:t>
      </w:r>
      <w:r w:rsidR="00F33530" w:rsidRPr="00F33530">
        <w:rPr>
          <w:lang w:val="en-GB"/>
        </w:rPr>
        <w:t>use rubric</w:t>
      </w:r>
      <w:r w:rsidR="00F33530">
        <w:rPr>
          <w:b/>
          <w:bCs/>
          <w:lang w:val="en-GB"/>
        </w:rPr>
        <w:t xml:space="preserve"> </w:t>
      </w:r>
      <w:r w:rsidR="00F33530" w:rsidRPr="009141C5">
        <w:rPr>
          <w:b/>
          <w:bCs/>
          <w:lang w:val="en-GB"/>
        </w:rPr>
        <w:t>Haematology</w:t>
      </w:r>
    </w:p>
    <w:p w14:paraId="72A944B6" w14:textId="5AABE00F" w:rsidR="00F33530" w:rsidRPr="009141C5" w:rsidRDefault="00F33530" w:rsidP="009A37FA">
      <w:pPr>
        <w:pStyle w:val="ListParagraph"/>
        <w:numPr>
          <w:ilvl w:val="1"/>
          <w:numId w:val="22"/>
        </w:numPr>
        <w:rPr>
          <w:lang w:val="en-GB"/>
        </w:rPr>
      </w:pPr>
      <w:r>
        <w:rPr>
          <w:lang w:val="en-GB"/>
        </w:rPr>
        <w:t xml:space="preserve">for </w:t>
      </w:r>
      <w:r w:rsidRPr="00CA7657">
        <w:rPr>
          <w:b/>
          <w:bCs/>
          <w:lang w:val="en-GB"/>
        </w:rPr>
        <w:t>Hepatitis</w:t>
      </w:r>
      <w:r w:rsidR="00790924">
        <w:rPr>
          <w:b/>
          <w:bCs/>
          <w:lang w:val="en-GB"/>
        </w:rPr>
        <w:t xml:space="preserve"> </w:t>
      </w:r>
      <w:r w:rsidR="00790924" w:rsidRPr="00790924">
        <w:rPr>
          <w:lang w:val="en-GB"/>
        </w:rPr>
        <w:t>(liver function tests)</w:t>
      </w:r>
      <w:r>
        <w:rPr>
          <w:b/>
          <w:bCs/>
          <w:lang w:val="en-GB"/>
        </w:rPr>
        <w:t xml:space="preserve"> </w:t>
      </w:r>
      <w:r w:rsidRPr="00F33530">
        <w:rPr>
          <w:lang w:val="en-GB"/>
        </w:rPr>
        <w:t>use rubric</w:t>
      </w:r>
      <w:r>
        <w:rPr>
          <w:lang w:val="en-GB"/>
        </w:rPr>
        <w:t xml:space="preserve"> </w:t>
      </w:r>
      <w:r w:rsidRPr="00CA7657">
        <w:rPr>
          <w:b/>
          <w:bCs/>
          <w:lang w:val="en-GB"/>
        </w:rPr>
        <w:t>Enzymes</w:t>
      </w:r>
    </w:p>
    <w:p w14:paraId="26DA36FD" w14:textId="6BF2F957" w:rsidR="00790924" w:rsidRPr="005029E1" w:rsidRDefault="009141C5" w:rsidP="009A37FA">
      <w:pPr>
        <w:pStyle w:val="ListParagraph"/>
        <w:numPr>
          <w:ilvl w:val="1"/>
          <w:numId w:val="22"/>
        </w:numPr>
        <w:rPr>
          <w:lang w:val="en-GB"/>
        </w:rPr>
      </w:pPr>
      <w:r>
        <w:rPr>
          <w:lang w:val="en-GB"/>
        </w:rPr>
        <w:t xml:space="preserve">for </w:t>
      </w:r>
      <w:r w:rsidRPr="009141C5">
        <w:rPr>
          <w:b/>
          <w:bCs/>
          <w:lang w:val="en-GB"/>
        </w:rPr>
        <w:t>Electrolyte Disbalance</w:t>
      </w:r>
      <w:r w:rsidR="00F33530">
        <w:rPr>
          <w:b/>
          <w:bCs/>
          <w:lang w:val="en-GB"/>
        </w:rPr>
        <w:t xml:space="preserve"> </w:t>
      </w:r>
      <w:r w:rsidR="00F33530" w:rsidRPr="00F33530">
        <w:rPr>
          <w:lang w:val="en-GB"/>
        </w:rPr>
        <w:t>use rubric</w:t>
      </w:r>
      <w:r w:rsidR="00F33530">
        <w:rPr>
          <w:lang w:val="en-GB"/>
        </w:rPr>
        <w:t xml:space="preserve"> </w:t>
      </w:r>
      <w:r w:rsidR="00F33530" w:rsidRPr="009141C5">
        <w:rPr>
          <w:b/>
          <w:bCs/>
          <w:lang w:val="en-GB"/>
        </w:rPr>
        <w:t>Chemistry</w:t>
      </w:r>
    </w:p>
    <w:tbl>
      <w:tblPr>
        <w:tblStyle w:val="GridTable1Light-Accent1"/>
        <w:tblW w:w="0" w:type="auto"/>
        <w:tblLayout w:type="fixed"/>
        <w:tblLook w:val="04A0" w:firstRow="1" w:lastRow="0" w:firstColumn="1" w:lastColumn="0" w:noHBand="0" w:noVBand="1"/>
      </w:tblPr>
      <w:tblGrid>
        <w:gridCol w:w="6475"/>
        <w:gridCol w:w="6475"/>
      </w:tblGrid>
      <w:tr w:rsidR="004114AF" w:rsidRPr="00D76770" w14:paraId="67A49679" w14:textId="77777777" w:rsidTr="004114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14:paraId="62A846E5" w14:textId="77777777" w:rsidR="004114AF" w:rsidRPr="00D76770" w:rsidRDefault="004114AF" w:rsidP="004114AF">
            <w:pPr>
              <w:spacing w:after="0"/>
              <w:rPr>
                <w:lang w:val="en-GB"/>
              </w:rPr>
            </w:pPr>
            <w:r w:rsidRPr="00D76770">
              <w:rPr>
                <w:lang w:val="en-GB"/>
              </w:rPr>
              <w:t xml:space="preserve">Printed </w:t>
            </w:r>
            <w:r>
              <w:rPr>
                <w:lang w:val="en-GB"/>
              </w:rPr>
              <w:t>Clinical Evaluation</w:t>
            </w:r>
            <w:r w:rsidRPr="00D76770">
              <w:rPr>
                <w:lang w:val="en-GB"/>
              </w:rPr>
              <w:t xml:space="preserve"> Form</w:t>
            </w:r>
          </w:p>
        </w:tc>
        <w:tc>
          <w:tcPr>
            <w:tcW w:w="6475" w:type="dxa"/>
          </w:tcPr>
          <w:p w14:paraId="6CB49AD4" w14:textId="77777777" w:rsidR="004114AF" w:rsidRPr="00D76770" w:rsidRDefault="004114AF" w:rsidP="004114AF">
            <w:pPr>
              <w:spacing w:after="0"/>
              <w:cnfStyle w:val="100000000000" w:firstRow="1" w:lastRow="0" w:firstColumn="0" w:lastColumn="0" w:oddVBand="0" w:evenVBand="0" w:oddHBand="0" w:evenHBand="0" w:firstRowFirstColumn="0" w:firstRowLastColumn="0" w:lastRowFirstColumn="0" w:lastRowLastColumn="0"/>
              <w:rPr>
                <w:lang w:val="en-GB"/>
              </w:rPr>
            </w:pPr>
            <w:r w:rsidRPr="00D76770">
              <w:rPr>
                <w:lang w:val="en-GB"/>
              </w:rPr>
              <w:t xml:space="preserve">Electronic </w:t>
            </w:r>
            <w:r>
              <w:rPr>
                <w:lang w:val="en-GB"/>
              </w:rPr>
              <w:t>Clinical Evaluation</w:t>
            </w:r>
            <w:r w:rsidRPr="00D76770">
              <w:rPr>
                <w:lang w:val="en-GB"/>
              </w:rPr>
              <w:t xml:space="preserve"> Form</w:t>
            </w:r>
          </w:p>
        </w:tc>
      </w:tr>
      <w:tr w:rsidR="004114AF" w:rsidRPr="00D76770" w14:paraId="69F87ADD" w14:textId="77777777" w:rsidTr="004114AF">
        <w:tc>
          <w:tcPr>
            <w:cnfStyle w:val="001000000000" w:firstRow="0" w:lastRow="0" w:firstColumn="1" w:lastColumn="0" w:oddVBand="0" w:evenVBand="0" w:oddHBand="0" w:evenHBand="0" w:firstRowFirstColumn="0" w:firstRowLastColumn="0" w:lastRowFirstColumn="0" w:lastRowLastColumn="0"/>
            <w:tcW w:w="6475" w:type="dxa"/>
            <w:vAlign w:val="center"/>
          </w:tcPr>
          <w:p w14:paraId="302D89AF" w14:textId="448E6C71" w:rsidR="004114AF" w:rsidRPr="00D76770" w:rsidRDefault="00D5760A" w:rsidP="004114AF">
            <w:pPr>
              <w:spacing w:after="0"/>
              <w:jc w:val="left"/>
              <w:rPr>
                <w:lang w:val="en-GB"/>
              </w:rPr>
            </w:pPr>
            <w:r>
              <w:rPr>
                <w:noProof/>
                <w:lang w:val="en-GB"/>
              </w:rPr>
              <w:drawing>
                <wp:inline distT="0" distB="0" distL="0" distR="0" wp14:anchorId="26E308CA" wp14:editId="7DD1A7F8">
                  <wp:extent cx="3974465" cy="1945640"/>
                  <wp:effectExtent l="0" t="0" r="6985"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FC8ACF2.tmp"/>
                          <pic:cNvPicPr/>
                        </pic:nvPicPr>
                        <pic:blipFill>
                          <a:blip r:embed="rId69">
                            <a:extLst>
                              <a:ext uri="{28A0092B-C50C-407E-A947-70E740481C1C}">
                                <a14:useLocalDpi xmlns:a14="http://schemas.microsoft.com/office/drawing/2010/main" val="0"/>
                              </a:ext>
                            </a:extLst>
                          </a:blip>
                          <a:stretch>
                            <a:fillRect/>
                          </a:stretch>
                        </pic:blipFill>
                        <pic:spPr>
                          <a:xfrm>
                            <a:off x="0" y="0"/>
                            <a:ext cx="3974465" cy="1945640"/>
                          </a:xfrm>
                          <a:prstGeom prst="rect">
                            <a:avLst/>
                          </a:prstGeom>
                        </pic:spPr>
                      </pic:pic>
                    </a:graphicData>
                  </a:graphic>
                </wp:inline>
              </w:drawing>
            </w:r>
          </w:p>
        </w:tc>
        <w:tc>
          <w:tcPr>
            <w:tcW w:w="6475" w:type="dxa"/>
            <w:vAlign w:val="center"/>
          </w:tcPr>
          <w:p w14:paraId="5E07BD5D" w14:textId="54DAFFC7" w:rsidR="004114AF" w:rsidRPr="00D76770" w:rsidRDefault="006E3E47" w:rsidP="004114AF">
            <w:pPr>
              <w:spacing w:after="0"/>
              <w:jc w:val="left"/>
              <w:cnfStyle w:val="000000000000" w:firstRow="0" w:lastRow="0" w:firstColumn="0" w:lastColumn="0" w:oddVBand="0" w:evenVBand="0" w:oddHBand="0" w:evenHBand="0" w:firstRowFirstColumn="0" w:firstRowLastColumn="0" w:lastRowFirstColumn="0" w:lastRowLastColumn="0"/>
              <w:rPr>
                <w:lang w:val="en-GB"/>
              </w:rPr>
            </w:pPr>
            <w:r>
              <w:rPr>
                <w:noProof/>
                <w:lang w:val="en-GB"/>
              </w:rPr>
              <w:drawing>
                <wp:inline distT="0" distB="0" distL="0" distR="0" wp14:anchorId="709362FC" wp14:editId="3D73F221">
                  <wp:extent cx="3974465" cy="1895475"/>
                  <wp:effectExtent l="0" t="0" r="698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CCF799.tmp"/>
                          <pic:cNvPicPr/>
                        </pic:nvPicPr>
                        <pic:blipFill>
                          <a:blip r:embed="rId70">
                            <a:extLst>
                              <a:ext uri="{28A0092B-C50C-407E-A947-70E740481C1C}">
                                <a14:useLocalDpi xmlns:a14="http://schemas.microsoft.com/office/drawing/2010/main" val="0"/>
                              </a:ext>
                            </a:extLst>
                          </a:blip>
                          <a:stretch>
                            <a:fillRect/>
                          </a:stretch>
                        </pic:blipFill>
                        <pic:spPr>
                          <a:xfrm>
                            <a:off x="0" y="0"/>
                            <a:ext cx="3974465" cy="1895475"/>
                          </a:xfrm>
                          <a:prstGeom prst="rect">
                            <a:avLst/>
                          </a:prstGeom>
                        </pic:spPr>
                      </pic:pic>
                    </a:graphicData>
                  </a:graphic>
                </wp:inline>
              </w:drawing>
            </w:r>
          </w:p>
        </w:tc>
      </w:tr>
    </w:tbl>
    <w:p w14:paraId="33CB9AF1" w14:textId="4E8D857A" w:rsidR="006A3E09" w:rsidRDefault="00E3338D" w:rsidP="006A3E09">
      <w:pPr>
        <w:pStyle w:val="Heading4"/>
        <w:rPr>
          <w:lang w:val="en-GB"/>
        </w:rPr>
      </w:pPr>
      <w:r>
        <w:rPr>
          <w:lang w:val="en-GB"/>
        </w:rPr>
        <w:t xml:space="preserve">Section E-F. </w:t>
      </w:r>
      <w:bookmarkStart w:id="21" w:name="_Hlk48910198"/>
      <w:r w:rsidR="006A3E09" w:rsidRPr="006A3E09">
        <w:rPr>
          <w:lang w:val="en-GB"/>
        </w:rPr>
        <w:t>Optic Neuriti</w:t>
      </w:r>
      <w:r w:rsidR="006A3E09">
        <w:rPr>
          <w:lang w:val="en-GB"/>
        </w:rPr>
        <w:t>s</w:t>
      </w:r>
      <w:r w:rsidR="001F6427">
        <w:rPr>
          <w:lang w:val="en-GB"/>
        </w:rPr>
        <w:t xml:space="preserve"> </w:t>
      </w:r>
      <w:bookmarkEnd w:id="21"/>
      <w:r w:rsidR="001F6427">
        <w:rPr>
          <w:lang w:val="en-GB"/>
        </w:rPr>
        <w:t xml:space="preserve">and </w:t>
      </w:r>
      <w:r w:rsidR="001F6427" w:rsidRPr="001F6427">
        <w:rPr>
          <w:lang w:val="en-GB"/>
        </w:rPr>
        <w:t>Colour vision</w:t>
      </w:r>
    </w:p>
    <w:p w14:paraId="023E6281" w14:textId="741C9C64" w:rsidR="005029E1" w:rsidRPr="00765FDA" w:rsidRDefault="005029E1" w:rsidP="00765FDA">
      <w:pPr>
        <w:pStyle w:val="ListParagraph"/>
        <w:numPr>
          <w:ilvl w:val="0"/>
          <w:numId w:val="53"/>
        </w:numPr>
      </w:pPr>
      <w:r w:rsidRPr="00BA7AAB">
        <w:rPr>
          <w:lang w:val="en-GB"/>
        </w:rPr>
        <w:t xml:space="preserve">The </w:t>
      </w:r>
      <w:r w:rsidRPr="00BA7AAB">
        <w:rPr>
          <w:bCs/>
          <w:lang w:val="en-GB"/>
        </w:rPr>
        <w:t>Optic Neuritis and Colour vision</w:t>
      </w:r>
      <w:r w:rsidRPr="00BA7AAB">
        <w:rPr>
          <w:lang w:val="en-GB"/>
        </w:rPr>
        <w:t xml:space="preserve"> should be assessed at the Baseline, monthly during the treatment</w:t>
      </w:r>
      <w:r w:rsidR="00B90EF2" w:rsidRPr="00BA7AAB">
        <w:rPr>
          <w:lang w:val="en-GB"/>
        </w:rPr>
        <w:t xml:space="preserve">, at the end of the treatment </w:t>
      </w:r>
      <w:r w:rsidRPr="00BA7AAB">
        <w:rPr>
          <w:lang w:val="en-GB"/>
        </w:rPr>
        <w:t>and at 12</w:t>
      </w:r>
      <w:r w:rsidRPr="00BA7AAB">
        <w:rPr>
          <w:vertAlign w:val="superscript"/>
          <w:lang w:val="en-GB"/>
        </w:rPr>
        <w:t>th</w:t>
      </w:r>
      <w:r w:rsidRPr="00BA7AAB">
        <w:rPr>
          <w:lang w:val="en-GB"/>
        </w:rPr>
        <w:t xml:space="preserve"> months after treatment completion (</w:t>
      </w:r>
      <w:r w:rsidRPr="00765FDA">
        <w:rPr>
          <w:lang w:val="en-GB"/>
        </w:rPr>
        <w:fldChar w:fldCharType="begin"/>
      </w:r>
      <w:r w:rsidRPr="00BA7AAB">
        <w:rPr>
          <w:lang w:val="en-GB"/>
        </w:rPr>
        <w:instrText xml:space="preserve"> REF _Ref46478031 \h </w:instrText>
      </w:r>
      <w:r w:rsidR="00BA7AAB" w:rsidRPr="00BA7AAB">
        <w:rPr>
          <w:lang w:val="en-GB"/>
        </w:rPr>
        <w:instrText xml:space="preserve"> \* MERGEFORMAT </w:instrText>
      </w:r>
      <w:r w:rsidRPr="00765FDA">
        <w:rPr>
          <w:lang w:val="en-GB"/>
        </w:rPr>
      </w:r>
      <w:r w:rsidRPr="00765FDA">
        <w:rPr>
          <w:lang w:val="en-GB"/>
        </w:rPr>
        <w:fldChar w:fldCharType="separate"/>
      </w:r>
      <w:r w:rsidR="001F3111">
        <w:t>Table</w:t>
      </w:r>
      <w:r w:rsidR="001F3111">
        <w:rPr>
          <w:noProof/>
        </w:rPr>
        <w:t xml:space="preserve"> 10</w:t>
      </w:r>
      <w:r w:rsidRPr="00765FDA">
        <w:rPr>
          <w:lang w:val="en-GB"/>
        </w:rPr>
        <w:fldChar w:fldCharType="end"/>
      </w:r>
      <w:r w:rsidRPr="00765FDA">
        <w:rPr>
          <w:lang w:val="en-GB"/>
        </w:rPr>
        <w:t>).</w:t>
      </w:r>
    </w:p>
    <w:p w14:paraId="66D13858" w14:textId="4F8A2871" w:rsidR="006A3E09" w:rsidRDefault="006A3E09" w:rsidP="009A37FA">
      <w:pPr>
        <w:pStyle w:val="ListParagraph"/>
        <w:numPr>
          <w:ilvl w:val="0"/>
          <w:numId w:val="23"/>
        </w:numPr>
        <w:rPr>
          <w:lang w:val="en-GB"/>
        </w:rPr>
      </w:pPr>
      <w:r w:rsidRPr="00B90EF2">
        <w:rPr>
          <w:b/>
          <w:bCs/>
          <w:lang w:val="en-GB"/>
        </w:rPr>
        <w:t>Visual acuity</w:t>
      </w:r>
      <w:r w:rsidRPr="006A3E09">
        <w:rPr>
          <w:lang w:val="en-GB"/>
        </w:rPr>
        <w:t xml:space="preserve"> commonly refers to the clarity of vision, but technically rates an examinee's ability to recognize small details with precision.</w:t>
      </w:r>
      <w:r w:rsidRPr="006A3E09">
        <w:t xml:space="preserve"> </w:t>
      </w:r>
      <w:r w:rsidRPr="006A3E09">
        <w:rPr>
          <w:lang w:val="en-GB"/>
        </w:rPr>
        <w:t>A typical Snellen chart is frequently used for visual acuity testing.</w:t>
      </w:r>
      <w:r w:rsidR="00115C9E">
        <w:rPr>
          <w:lang w:val="en-GB"/>
        </w:rPr>
        <w:t xml:space="preserve"> </w:t>
      </w:r>
    </w:p>
    <w:p w14:paraId="1473B670" w14:textId="01049A52" w:rsidR="00823091" w:rsidRDefault="00823091" w:rsidP="009A37FA">
      <w:pPr>
        <w:pStyle w:val="ListParagraph"/>
        <w:numPr>
          <w:ilvl w:val="0"/>
          <w:numId w:val="23"/>
        </w:numPr>
        <w:rPr>
          <w:lang w:val="en-GB"/>
        </w:rPr>
      </w:pPr>
      <w:r w:rsidRPr="00823091">
        <w:rPr>
          <w:lang w:val="en-GB"/>
        </w:rPr>
        <w:t xml:space="preserve">A guide </w:t>
      </w:r>
      <w:r w:rsidRPr="00823091">
        <w:rPr>
          <w:b/>
          <w:bCs/>
          <w:lang w:val="en-GB"/>
        </w:rPr>
        <w:t>Test distance vision using a Snellen chart</w:t>
      </w:r>
      <w:r w:rsidRPr="00823091">
        <w:rPr>
          <w:lang w:val="en-GB"/>
        </w:rPr>
        <w:t xml:space="preserve"> </w:t>
      </w:r>
      <w:r>
        <w:rPr>
          <w:lang w:val="en-GB"/>
        </w:rPr>
        <w:t>(</w:t>
      </w:r>
      <w:hyperlink r:id="rId71" w:history="1">
        <w:r w:rsidRPr="000E78EE">
          <w:rPr>
            <w:rStyle w:val="Hyperlink"/>
            <w:lang w:val="en-GB"/>
          </w:rPr>
          <w:t>https://www.ncbi.nlm.nih.gov/pmc/articles/PMC2040251/</w:t>
        </w:r>
      </w:hyperlink>
      <w:r>
        <w:rPr>
          <w:lang w:val="en-GB"/>
        </w:rPr>
        <w:t>) can be used</w:t>
      </w:r>
    </w:p>
    <w:p w14:paraId="1E93AA76" w14:textId="28A0E4C7" w:rsidR="00823091" w:rsidRDefault="00823091" w:rsidP="009A37FA">
      <w:pPr>
        <w:pStyle w:val="ListParagraph"/>
        <w:numPr>
          <w:ilvl w:val="0"/>
          <w:numId w:val="23"/>
        </w:numPr>
        <w:rPr>
          <w:lang w:val="en-GB"/>
        </w:rPr>
      </w:pPr>
      <w:r w:rsidRPr="00823091">
        <w:rPr>
          <w:lang w:val="en-GB"/>
        </w:rPr>
        <w:t>Different notations of visual acuity values as decimal values</w:t>
      </w:r>
      <w:r>
        <w:rPr>
          <w:lang w:val="en-GB"/>
        </w:rPr>
        <w:t xml:space="preserve"> (</w:t>
      </w:r>
      <w:hyperlink r:id="rId72" w:history="1">
        <w:r w:rsidRPr="000E78EE">
          <w:rPr>
            <w:rStyle w:val="Hyperlink"/>
            <w:lang w:val="en-GB"/>
          </w:rPr>
          <w:t>http://www.lea-test.fi/en/vistests/instruct/contrast/lowsymbo/Snellen.pdf</w:t>
        </w:r>
      </w:hyperlink>
      <w:r>
        <w:rPr>
          <w:lang w:val="en-GB"/>
        </w:rPr>
        <w:t>) (</w:t>
      </w:r>
      <w:r w:rsidRPr="00823091">
        <w:rPr>
          <w:lang w:val="en-GB"/>
        </w:rPr>
        <w:t>Snellen fractions</w:t>
      </w:r>
      <w:r>
        <w:rPr>
          <w:lang w:val="en-GB"/>
        </w:rPr>
        <w:t>) can be used</w:t>
      </w:r>
    </w:p>
    <w:p w14:paraId="3F75677B" w14:textId="56485AAB" w:rsidR="00823091" w:rsidRPr="00823091" w:rsidRDefault="005029E1" w:rsidP="009A37FA">
      <w:pPr>
        <w:pStyle w:val="ListParagraph"/>
        <w:numPr>
          <w:ilvl w:val="0"/>
          <w:numId w:val="23"/>
        </w:numPr>
        <w:rPr>
          <w:lang w:val="en-GB"/>
        </w:rPr>
      </w:pPr>
      <w:r>
        <w:rPr>
          <w:lang w:val="en-GB"/>
        </w:rPr>
        <w:t xml:space="preserve">Use </w:t>
      </w:r>
      <w:r w:rsidR="00823091">
        <w:rPr>
          <w:lang w:val="en-GB"/>
        </w:rPr>
        <w:fldChar w:fldCharType="begin"/>
      </w:r>
      <w:r w:rsidR="00823091">
        <w:rPr>
          <w:lang w:val="en-GB"/>
        </w:rPr>
        <w:instrText xml:space="preserve"> REF _Ref46426153 \h </w:instrText>
      </w:r>
      <w:r w:rsidR="00823091">
        <w:rPr>
          <w:lang w:val="en-GB"/>
        </w:rPr>
      </w:r>
      <w:r w:rsidR="00823091">
        <w:rPr>
          <w:lang w:val="en-GB"/>
        </w:rPr>
        <w:fldChar w:fldCharType="separate"/>
      </w:r>
      <w:r w:rsidR="001F3111">
        <w:t xml:space="preserve">Table </w:t>
      </w:r>
      <w:r w:rsidR="001F3111">
        <w:rPr>
          <w:noProof/>
        </w:rPr>
        <w:t>9</w:t>
      </w:r>
      <w:r w:rsidR="00823091">
        <w:rPr>
          <w:lang w:val="en-GB"/>
        </w:rPr>
        <w:fldChar w:fldCharType="end"/>
      </w:r>
      <w:r w:rsidR="00BC0D88">
        <w:rPr>
          <w:rStyle w:val="FootnoteReference"/>
          <w:lang w:val="en-GB"/>
        </w:rPr>
        <w:footnoteReference w:id="4"/>
      </w:r>
      <w:r>
        <w:rPr>
          <w:lang w:val="en-GB"/>
        </w:rPr>
        <w:t xml:space="preserve"> to </w:t>
      </w:r>
      <w:r w:rsidR="00B90EF2">
        <w:rPr>
          <w:lang w:val="en-GB"/>
        </w:rPr>
        <w:t>mark</w:t>
      </w:r>
      <w:r>
        <w:rPr>
          <w:lang w:val="en-GB"/>
        </w:rPr>
        <w:t xml:space="preserve"> the </w:t>
      </w:r>
      <w:r w:rsidR="00B90EF2">
        <w:rPr>
          <w:lang w:val="en-GB"/>
        </w:rPr>
        <w:t xml:space="preserve">results of </w:t>
      </w:r>
      <w:r>
        <w:rPr>
          <w:lang w:val="en-GB"/>
        </w:rPr>
        <w:t>Visual acuity</w:t>
      </w:r>
      <w:r w:rsidR="00B90EF2">
        <w:rPr>
          <w:lang w:val="en-GB"/>
        </w:rPr>
        <w:t xml:space="preserve"> in CRFs</w:t>
      </w:r>
      <w:r>
        <w:rPr>
          <w:lang w:val="en-GB"/>
        </w:rPr>
        <w:t>.</w:t>
      </w:r>
    </w:p>
    <w:p w14:paraId="3F068FEA" w14:textId="6900E18C" w:rsidR="00823091" w:rsidRPr="00115C9E" w:rsidRDefault="006A3E09" w:rsidP="009A37FA">
      <w:pPr>
        <w:pStyle w:val="ListParagraph"/>
        <w:numPr>
          <w:ilvl w:val="0"/>
          <w:numId w:val="23"/>
        </w:numPr>
        <w:rPr>
          <w:lang w:val="en-GB"/>
        </w:rPr>
      </w:pPr>
      <w:r>
        <w:rPr>
          <w:lang w:val="en-GB"/>
        </w:rPr>
        <w:t xml:space="preserve">Use </w:t>
      </w:r>
      <w:r w:rsidRPr="00B06DCC">
        <w:rPr>
          <w:b/>
          <w:bCs/>
          <w:lang w:val="en-GB"/>
        </w:rPr>
        <w:t>Severity Grading Scale</w:t>
      </w:r>
      <w:r>
        <w:rPr>
          <w:lang w:val="en-GB"/>
        </w:rPr>
        <w:t xml:space="preserve"> (</w:t>
      </w:r>
      <w:r w:rsidR="001F6427">
        <w:rPr>
          <w:lang w:val="en-GB"/>
        </w:rPr>
        <w:t xml:space="preserve">rubric </w:t>
      </w:r>
      <w:r w:rsidRPr="001F6427">
        <w:rPr>
          <w:b/>
          <w:bCs/>
          <w:lang w:val="en-GB"/>
        </w:rPr>
        <w:t>Eye Disorders</w:t>
      </w:r>
      <w:r>
        <w:rPr>
          <w:lang w:val="en-GB"/>
        </w:rPr>
        <w:t xml:space="preserve">) to assess the Severity Grade for </w:t>
      </w:r>
      <w:r w:rsidRPr="006A3E09">
        <w:rPr>
          <w:b/>
          <w:bCs/>
          <w:lang w:val="en-GB"/>
        </w:rPr>
        <w:t>Visual acuity</w:t>
      </w:r>
      <w:r w:rsidR="00823091">
        <w:rPr>
          <w:b/>
          <w:bCs/>
          <w:lang w:val="en-GB"/>
        </w:rPr>
        <w:t xml:space="preserve"> </w:t>
      </w:r>
    </w:p>
    <w:p w14:paraId="59D29A15" w14:textId="079EF362" w:rsidR="006A3E09" w:rsidRDefault="00D6019C" w:rsidP="00BC0D88">
      <w:pPr>
        <w:pStyle w:val="ListParagraph"/>
        <w:numPr>
          <w:ilvl w:val="0"/>
          <w:numId w:val="23"/>
        </w:numPr>
        <w:jc w:val="left"/>
        <w:rPr>
          <w:lang w:val="en-GB"/>
        </w:rPr>
      </w:pPr>
      <w:r w:rsidRPr="00D6019C">
        <w:rPr>
          <w:lang w:val="en-GB"/>
        </w:rPr>
        <w:t>Ishihara Instruction</w:t>
      </w:r>
      <w:r w:rsidR="00602B85">
        <w:rPr>
          <w:lang w:val="en-GB"/>
        </w:rPr>
        <w:t xml:space="preserve"> </w:t>
      </w:r>
      <w:hyperlink r:id="rId73" w:history="1">
        <w:r w:rsidRPr="000E78EE">
          <w:rPr>
            <w:rStyle w:val="Hyperlink"/>
            <w:lang w:val="en-GB"/>
          </w:rPr>
          <w:t>https://www.good-lite.com/cw3/Assets/documents/730039%2024%20Plate%20Ishihara%20Instructions-web.pdf</w:t>
        </w:r>
      </w:hyperlink>
      <w:r w:rsidR="00602B85">
        <w:rPr>
          <w:rStyle w:val="Hyperlink"/>
          <w:lang w:val="en-GB"/>
        </w:rPr>
        <w:t xml:space="preserve"> </w:t>
      </w:r>
      <w:r w:rsidR="00602B85">
        <w:rPr>
          <w:lang w:val="en-GB"/>
        </w:rPr>
        <w:t xml:space="preserve">and book </w:t>
      </w:r>
      <w:hyperlink r:id="rId74" w:history="1">
        <w:r w:rsidR="00602B85">
          <w:rPr>
            <w:rStyle w:val="Hyperlink"/>
          </w:rPr>
          <w:t>http://www.dfisica.ubi.pt/~hgil/p.v.2/Ishihara/Ishihara.24.Plate.TEST.Book.pdf</w:t>
        </w:r>
      </w:hyperlink>
      <w:r>
        <w:rPr>
          <w:lang w:val="en-GB"/>
        </w:rPr>
        <w:t xml:space="preserve"> </w:t>
      </w:r>
      <w:r w:rsidR="00602B85">
        <w:rPr>
          <w:lang w:val="en-GB"/>
        </w:rPr>
        <w:t>can be used.</w:t>
      </w:r>
    </w:p>
    <w:p w14:paraId="40913FB0" w14:textId="6294A017" w:rsidR="00BC0D88" w:rsidRDefault="00BC0D88"/>
    <w:p w14:paraId="45128EB8" w14:textId="77777777" w:rsidR="00B55223" w:rsidRDefault="00B55223">
      <w:r>
        <w:rPr>
          <w:b/>
          <w:bCs/>
        </w:rPr>
        <w:lastRenderedPageBreak/>
        <w:br w:type="page"/>
      </w:r>
    </w:p>
    <w:tbl>
      <w:tblPr>
        <w:tblStyle w:val="GridTable1Light-Accent1"/>
        <w:tblW w:w="0" w:type="auto"/>
        <w:tblLayout w:type="fixed"/>
        <w:tblLook w:val="04A0" w:firstRow="1" w:lastRow="0" w:firstColumn="1" w:lastColumn="0" w:noHBand="0" w:noVBand="1"/>
      </w:tblPr>
      <w:tblGrid>
        <w:gridCol w:w="6475"/>
        <w:gridCol w:w="6475"/>
      </w:tblGrid>
      <w:tr w:rsidR="00D6019C" w:rsidRPr="00D76770" w14:paraId="3F9784CF" w14:textId="77777777" w:rsidTr="00E219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14:paraId="506EEE4F" w14:textId="0FA4EC86" w:rsidR="00D6019C" w:rsidRPr="00D76770" w:rsidRDefault="00D6019C" w:rsidP="00E2195A">
            <w:pPr>
              <w:spacing w:after="0"/>
              <w:rPr>
                <w:lang w:val="en-GB"/>
              </w:rPr>
            </w:pPr>
            <w:r w:rsidRPr="00D76770">
              <w:rPr>
                <w:lang w:val="en-GB"/>
              </w:rPr>
              <w:lastRenderedPageBreak/>
              <w:t xml:space="preserve">Printed </w:t>
            </w:r>
            <w:r>
              <w:rPr>
                <w:lang w:val="en-GB"/>
              </w:rPr>
              <w:t>Clinical Evaluation</w:t>
            </w:r>
            <w:r w:rsidRPr="00D76770">
              <w:rPr>
                <w:lang w:val="en-GB"/>
              </w:rPr>
              <w:t xml:space="preserve"> Form</w:t>
            </w:r>
          </w:p>
        </w:tc>
        <w:tc>
          <w:tcPr>
            <w:tcW w:w="6475" w:type="dxa"/>
          </w:tcPr>
          <w:p w14:paraId="4AB93E4A" w14:textId="77777777" w:rsidR="00D6019C" w:rsidRPr="00D76770" w:rsidRDefault="00D6019C" w:rsidP="00E2195A">
            <w:pPr>
              <w:spacing w:after="0"/>
              <w:cnfStyle w:val="100000000000" w:firstRow="1" w:lastRow="0" w:firstColumn="0" w:lastColumn="0" w:oddVBand="0" w:evenVBand="0" w:oddHBand="0" w:evenHBand="0" w:firstRowFirstColumn="0" w:firstRowLastColumn="0" w:lastRowFirstColumn="0" w:lastRowLastColumn="0"/>
              <w:rPr>
                <w:lang w:val="en-GB"/>
              </w:rPr>
            </w:pPr>
            <w:r w:rsidRPr="00D76770">
              <w:rPr>
                <w:lang w:val="en-GB"/>
              </w:rPr>
              <w:t xml:space="preserve">Electronic </w:t>
            </w:r>
            <w:r>
              <w:rPr>
                <w:lang w:val="en-GB"/>
              </w:rPr>
              <w:t>Clinical Evaluation</w:t>
            </w:r>
            <w:r w:rsidRPr="00D76770">
              <w:rPr>
                <w:lang w:val="en-GB"/>
              </w:rPr>
              <w:t xml:space="preserve"> Form</w:t>
            </w:r>
          </w:p>
        </w:tc>
      </w:tr>
      <w:tr w:rsidR="00D6019C" w:rsidRPr="00D76770" w14:paraId="5B68FB55" w14:textId="77777777" w:rsidTr="00E2195A">
        <w:tc>
          <w:tcPr>
            <w:cnfStyle w:val="001000000000" w:firstRow="0" w:lastRow="0" w:firstColumn="1" w:lastColumn="0" w:oddVBand="0" w:evenVBand="0" w:oddHBand="0" w:evenHBand="0" w:firstRowFirstColumn="0" w:firstRowLastColumn="0" w:lastRowFirstColumn="0" w:lastRowLastColumn="0"/>
            <w:tcW w:w="6475" w:type="dxa"/>
            <w:vAlign w:val="center"/>
          </w:tcPr>
          <w:p w14:paraId="32CED091" w14:textId="78ECBF2E" w:rsidR="00D6019C" w:rsidRPr="00D76770" w:rsidRDefault="00E35D19" w:rsidP="00E2195A">
            <w:pPr>
              <w:spacing w:after="0"/>
              <w:jc w:val="left"/>
              <w:rPr>
                <w:lang w:val="en-GB"/>
              </w:rPr>
            </w:pPr>
            <w:r>
              <w:rPr>
                <w:noProof/>
                <w:lang w:val="en-GB"/>
              </w:rPr>
              <w:drawing>
                <wp:inline distT="0" distB="0" distL="0" distR="0" wp14:anchorId="2D6F3B67" wp14:editId="0D70AC31">
                  <wp:extent cx="3974465" cy="993775"/>
                  <wp:effectExtent l="0" t="0" r="6985"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FD87A0F.tmp"/>
                          <pic:cNvPicPr/>
                        </pic:nvPicPr>
                        <pic:blipFill>
                          <a:blip r:embed="rId75">
                            <a:extLst>
                              <a:ext uri="{28A0092B-C50C-407E-A947-70E740481C1C}">
                                <a14:useLocalDpi xmlns:a14="http://schemas.microsoft.com/office/drawing/2010/main" val="0"/>
                              </a:ext>
                            </a:extLst>
                          </a:blip>
                          <a:stretch>
                            <a:fillRect/>
                          </a:stretch>
                        </pic:blipFill>
                        <pic:spPr>
                          <a:xfrm>
                            <a:off x="0" y="0"/>
                            <a:ext cx="3974465" cy="993775"/>
                          </a:xfrm>
                          <a:prstGeom prst="rect">
                            <a:avLst/>
                          </a:prstGeom>
                        </pic:spPr>
                      </pic:pic>
                    </a:graphicData>
                  </a:graphic>
                </wp:inline>
              </w:drawing>
            </w:r>
          </w:p>
        </w:tc>
        <w:tc>
          <w:tcPr>
            <w:tcW w:w="6475" w:type="dxa"/>
            <w:vAlign w:val="center"/>
          </w:tcPr>
          <w:p w14:paraId="43241C93" w14:textId="7F24D9F7" w:rsidR="00D6019C" w:rsidRPr="00D76770" w:rsidRDefault="001622D6" w:rsidP="00E2195A">
            <w:pPr>
              <w:spacing w:after="0"/>
              <w:jc w:val="left"/>
              <w:cnfStyle w:val="000000000000" w:firstRow="0" w:lastRow="0" w:firstColumn="0" w:lastColumn="0" w:oddVBand="0" w:evenVBand="0" w:oddHBand="0" w:evenHBand="0" w:firstRowFirstColumn="0" w:firstRowLastColumn="0" w:lastRowFirstColumn="0" w:lastRowLastColumn="0"/>
              <w:rPr>
                <w:lang w:val="en-GB"/>
              </w:rPr>
            </w:pPr>
            <w:r>
              <w:rPr>
                <w:noProof/>
                <w:lang w:val="en-GB"/>
              </w:rPr>
              <w:drawing>
                <wp:inline distT="0" distB="0" distL="0" distR="0" wp14:anchorId="43CAE05A" wp14:editId="590DADD7">
                  <wp:extent cx="3974465" cy="1119505"/>
                  <wp:effectExtent l="0" t="0" r="6985" b="444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BD8E224.tmp"/>
                          <pic:cNvPicPr/>
                        </pic:nvPicPr>
                        <pic:blipFill>
                          <a:blip r:embed="rId76">
                            <a:extLst>
                              <a:ext uri="{28A0092B-C50C-407E-A947-70E740481C1C}">
                                <a14:useLocalDpi xmlns:a14="http://schemas.microsoft.com/office/drawing/2010/main" val="0"/>
                              </a:ext>
                            </a:extLst>
                          </a:blip>
                          <a:stretch>
                            <a:fillRect/>
                          </a:stretch>
                        </pic:blipFill>
                        <pic:spPr>
                          <a:xfrm>
                            <a:off x="0" y="0"/>
                            <a:ext cx="3974465" cy="1119505"/>
                          </a:xfrm>
                          <a:prstGeom prst="rect">
                            <a:avLst/>
                          </a:prstGeom>
                        </pic:spPr>
                      </pic:pic>
                    </a:graphicData>
                  </a:graphic>
                </wp:inline>
              </w:drawing>
            </w:r>
          </w:p>
        </w:tc>
      </w:tr>
    </w:tbl>
    <w:p w14:paraId="08F10538" w14:textId="74E88FBD" w:rsidR="00910D4F" w:rsidRDefault="00910D4F" w:rsidP="00D6019C">
      <w:pPr>
        <w:pStyle w:val="Caption"/>
        <w:keepNext/>
        <w:spacing w:before="240"/>
      </w:pPr>
      <w:bookmarkStart w:id="22" w:name="_Ref46426153"/>
      <w:r>
        <w:t xml:space="preserve">Table </w:t>
      </w:r>
      <w:r w:rsidR="00000000">
        <w:fldChar w:fldCharType="begin"/>
      </w:r>
      <w:r w:rsidR="00000000">
        <w:instrText xml:space="preserve"> SEQ Table \* ARABIC </w:instrText>
      </w:r>
      <w:r w:rsidR="00000000">
        <w:fldChar w:fldCharType="separate"/>
      </w:r>
      <w:r w:rsidR="001F3111">
        <w:rPr>
          <w:noProof/>
        </w:rPr>
        <w:t>9</w:t>
      </w:r>
      <w:r w:rsidR="00000000">
        <w:rPr>
          <w:noProof/>
        </w:rPr>
        <w:fldChar w:fldCharType="end"/>
      </w:r>
      <w:bookmarkEnd w:id="22"/>
      <w:r>
        <w:t xml:space="preserve">. </w:t>
      </w:r>
      <w:r w:rsidR="00B90EF2">
        <w:t>Category</w:t>
      </w:r>
      <w:r>
        <w:t xml:space="preserve"> for </w:t>
      </w:r>
      <w:r w:rsidRPr="008153AB">
        <w:t>Visual Acuity</w:t>
      </w:r>
      <w:r w:rsidR="005029E1">
        <w:rPr>
          <w:rStyle w:val="FootnoteReference"/>
        </w:rPr>
        <w:footnoteReference w:id="5"/>
      </w:r>
    </w:p>
    <w:tbl>
      <w:tblPr>
        <w:tblStyle w:val="GridTable1Light-Accent1"/>
        <w:tblW w:w="0" w:type="auto"/>
        <w:tblLook w:val="04A0" w:firstRow="1" w:lastRow="0" w:firstColumn="1" w:lastColumn="0" w:noHBand="0" w:noVBand="1"/>
      </w:tblPr>
      <w:tblGrid>
        <w:gridCol w:w="7650"/>
        <w:gridCol w:w="5300"/>
      </w:tblGrid>
      <w:tr w:rsidR="00115C9E" w14:paraId="26266F7A" w14:textId="77777777" w:rsidTr="00115C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0" w:type="dxa"/>
          </w:tcPr>
          <w:p w14:paraId="263035E8" w14:textId="64786891" w:rsidR="00115C9E" w:rsidRDefault="00115C9E" w:rsidP="00115C9E">
            <w:pPr>
              <w:spacing w:after="0"/>
              <w:rPr>
                <w:lang w:val="en-GB"/>
              </w:rPr>
            </w:pPr>
            <w:r w:rsidRPr="00115C9E">
              <w:rPr>
                <w:lang w:val="en-GB"/>
              </w:rPr>
              <w:t>Visual Acuity</w:t>
            </w:r>
          </w:p>
        </w:tc>
        <w:tc>
          <w:tcPr>
            <w:tcW w:w="5300" w:type="dxa"/>
          </w:tcPr>
          <w:p w14:paraId="2290C01A" w14:textId="670409B7" w:rsidR="00115C9E" w:rsidRDefault="00B90EF2" w:rsidP="00115C9E">
            <w:pPr>
              <w:spacing w:after="0"/>
              <w:cnfStyle w:val="100000000000" w:firstRow="1" w:lastRow="0" w:firstColumn="0" w:lastColumn="0" w:oddVBand="0" w:evenVBand="0" w:oddHBand="0" w:evenHBand="0" w:firstRowFirstColumn="0" w:firstRowLastColumn="0" w:lastRowFirstColumn="0" w:lastRowLastColumn="0"/>
              <w:rPr>
                <w:lang w:val="en-GB"/>
              </w:rPr>
            </w:pPr>
            <w:r>
              <w:rPr>
                <w:lang w:val="en-GB"/>
              </w:rPr>
              <w:t>Category</w:t>
            </w:r>
          </w:p>
        </w:tc>
      </w:tr>
      <w:tr w:rsidR="00E35D19" w14:paraId="45A3A53E" w14:textId="77777777" w:rsidTr="00602B85">
        <w:tc>
          <w:tcPr>
            <w:cnfStyle w:val="001000000000" w:firstRow="0" w:lastRow="0" w:firstColumn="1" w:lastColumn="0" w:oddVBand="0" w:evenVBand="0" w:oddHBand="0" w:evenHBand="0" w:firstRowFirstColumn="0" w:firstRowLastColumn="0" w:lastRowFirstColumn="0" w:lastRowLastColumn="0"/>
            <w:tcW w:w="7650" w:type="dxa"/>
          </w:tcPr>
          <w:p w14:paraId="2B8F607B" w14:textId="51BE7763" w:rsidR="00E35D19" w:rsidRDefault="00E35D19" w:rsidP="00115C9E">
            <w:pPr>
              <w:spacing w:after="0"/>
              <w:rPr>
                <w:lang w:val="en-GB"/>
              </w:rPr>
            </w:pPr>
            <w:r w:rsidRPr="00115C9E">
              <w:rPr>
                <w:lang w:val="en-GB"/>
              </w:rPr>
              <w:t>6/6 to 6/18</w:t>
            </w:r>
          </w:p>
        </w:tc>
        <w:tc>
          <w:tcPr>
            <w:tcW w:w="5300" w:type="dxa"/>
            <w:vAlign w:val="center"/>
          </w:tcPr>
          <w:p w14:paraId="36751B43" w14:textId="4BD0211B" w:rsidR="00E35D19" w:rsidRDefault="00E35D19" w:rsidP="00602B85">
            <w:pPr>
              <w:spacing w:after="0"/>
              <w:jc w:val="left"/>
              <w:cnfStyle w:val="000000000000" w:firstRow="0" w:lastRow="0" w:firstColumn="0" w:lastColumn="0" w:oddVBand="0" w:evenVBand="0" w:oddHBand="0" w:evenHBand="0" w:firstRowFirstColumn="0" w:firstRowLastColumn="0" w:lastRowFirstColumn="0" w:lastRowLastColumn="0"/>
              <w:rPr>
                <w:lang w:val="en-GB"/>
              </w:rPr>
            </w:pPr>
            <w:r w:rsidRPr="00115C9E">
              <w:rPr>
                <w:lang w:val="en-GB"/>
              </w:rPr>
              <w:t>Normal vision</w:t>
            </w:r>
          </w:p>
        </w:tc>
      </w:tr>
      <w:tr w:rsidR="00E35D19" w14:paraId="07D365CA" w14:textId="77777777" w:rsidTr="00115C9E">
        <w:tc>
          <w:tcPr>
            <w:cnfStyle w:val="001000000000" w:firstRow="0" w:lastRow="0" w:firstColumn="1" w:lastColumn="0" w:oddVBand="0" w:evenVBand="0" w:oddHBand="0" w:evenHBand="0" w:firstRowFirstColumn="0" w:firstRowLastColumn="0" w:lastRowFirstColumn="0" w:lastRowLastColumn="0"/>
            <w:tcW w:w="7650" w:type="dxa"/>
          </w:tcPr>
          <w:p w14:paraId="32071570" w14:textId="20B3AA5A" w:rsidR="00E35D19" w:rsidRDefault="00E35D19" w:rsidP="00115C9E">
            <w:pPr>
              <w:spacing w:after="0"/>
              <w:rPr>
                <w:lang w:val="en-GB"/>
              </w:rPr>
            </w:pPr>
            <w:r w:rsidRPr="00115C9E">
              <w:rPr>
                <w:lang w:val="en-GB"/>
              </w:rPr>
              <w:t>&lt; 6/18 to &gt; 3/60</w:t>
            </w:r>
            <w:r>
              <w:rPr>
                <w:lang w:val="en-GB"/>
              </w:rPr>
              <w:t xml:space="preserve"> or </w:t>
            </w:r>
            <w:r w:rsidRPr="00115C9E">
              <w:rPr>
                <w:lang w:val="en-GB"/>
              </w:rPr>
              <w:t>Worse than 6/18 but</w:t>
            </w:r>
            <w:r>
              <w:rPr>
                <w:lang w:val="en-GB"/>
              </w:rPr>
              <w:t xml:space="preserve"> </w:t>
            </w:r>
            <w:r w:rsidRPr="00115C9E">
              <w:rPr>
                <w:lang w:val="en-GB"/>
              </w:rPr>
              <w:t>better than or equal to 3/60</w:t>
            </w:r>
          </w:p>
        </w:tc>
        <w:tc>
          <w:tcPr>
            <w:tcW w:w="5300" w:type="dxa"/>
          </w:tcPr>
          <w:p w14:paraId="54CE4254" w14:textId="7E6E3E31" w:rsidR="00E35D19" w:rsidRDefault="00E35D19" w:rsidP="00115C9E">
            <w:pPr>
              <w:spacing w:after="0"/>
              <w:cnfStyle w:val="000000000000" w:firstRow="0" w:lastRow="0" w:firstColumn="0" w:lastColumn="0" w:oddVBand="0" w:evenVBand="0" w:oddHBand="0" w:evenHBand="0" w:firstRowFirstColumn="0" w:firstRowLastColumn="0" w:lastRowFirstColumn="0" w:lastRowLastColumn="0"/>
              <w:rPr>
                <w:lang w:val="en-GB"/>
              </w:rPr>
            </w:pPr>
            <w:r>
              <w:t>Low vision</w:t>
            </w:r>
          </w:p>
        </w:tc>
      </w:tr>
      <w:tr w:rsidR="00115C9E" w14:paraId="4C374B02" w14:textId="77777777" w:rsidTr="00115C9E">
        <w:tc>
          <w:tcPr>
            <w:cnfStyle w:val="001000000000" w:firstRow="0" w:lastRow="0" w:firstColumn="1" w:lastColumn="0" w:oddVBand="0" w:evenVBand="0" w:oddHBand="0" w:evenHBand="0" w:firstRowFirstColumn="0" w:firstRowLastColumn="0" w:lastRowFirstColumn="0" w:lastRowLastColumn="0"/>
            <w:tcW w:w="7650" w:type="dxa"/>
          </w:tcPr>
          <w:p w14:paraId="53F49E9E" w14:textId="289F0B2A" w:rsidR="00115C9E" w:rsidRDefault="00115C9E" w:rsidP="00115C9E">
            <w:pPr>
              <w:spacing w:after="0"/>
              <w:rPr>
                <w:lang w:val="en-GB"/>
              </w:rPr>
            </w:pPr>
            <w:r w:rsidRPr="00115C9E">
              <w:rPr>
                <w:lang w:val="en-GB"/>
              </w:rPr>
              <w:t>&lt;3/60</w:t>
            </w:r>
            <w:r>
              <w:rPr>
                <w:lang w:val="en-GB"/>
              </w:rPr>
              <w:t xml:space="preserve"> or </w:t>
            </w:r>
            <w:r w:rsidRPr="00115C9E">
              <w:rPr>
                <w:lang w:val="en-GB"/>
              </w:rPr>
              <w:t>Worse than 3/60</w:t>
            </w:r>
          </w:p>
        </w:tc>
        <w:tc>
          <w:tcPr>
            <w:tcW w:w="5300" w:type="dxa"/>
          </w:tcPr>
          <w:p w14:paraId="6A7601FE" w14:textId="23C7CF07" w:rsidR="00115C9E" w:rsidRDefault="00602B85" w:rsidP="00115C9E">
            <w:pPr>
              <w:spacing w:after="0"/>
              <w:cnfStyle w:val="000000000000" w:firstRow="0" w:lastRow="0" w:firstColumn="0" w:lastColumn="0" w:oddVBand="0" w:evenVBand="0" w:oddHBand="0" w:evenHBand="0" w:firstRowFirstColumn="0" w:firstRowLastColumn="0" w:lastRowFirstColumn="0" w:lastRowLastColumn="0"/>
              <w:rPr>
                <w:lang w:val="en-GB"/>
              </w:rPr>
            </w:pPr>
            <w:r>
              <w:rPr>
                <w:lang w:val="en-GB"/>
              </w:rPr>
              <w:t>N</w:t>
            </w:r>
            <w:r>
              <w:t>o light perception</w:t>
            </w:r>
            <w:r w:rsidR="00C56E80">
              <w:t xml:space="preserve"> (no vision)</w:t>
            </w:r>
          </w:p>
        </w:tc>
      </w:tr>
    </w:tbl>
    <w:p w14:paraId="4900F07C" w14:textId="73E4BD4C" w:rsidR="006A3E09" w:rsidRDefault="00E3338D" w:rsidP="00D6019C">
      <w:pPr>
        <w:pStyle w:val="Heading4"/>
        <w:rPr>
          <w:lang w:val="en-GB"/>
        </w:rPr>
      </w:pPr>
      <w:r>
        <w:rPr>
          <w:lang w:val="en-GB"/>
        </w:rPr>
        <w:t xml:space="preserve">Section G. </w:t>
      </w:r>
      <w:r w:rsidR="00D6019C">
        <w:rPr>
          <w:lang w:val="en-GB"/>
        </w:rPr>
        <w:t>QT</w:t>
      </w:r>
      <w:r w:rsidR="00B90EF2">
        <w:rPr>
          <w:lang w:val="en-GB"/>
        </w:rPr>
        <w:t xml:space="preserve">cF </w:t>
      </w:r>
      <w:r w:rsidR="00D6019C">
        <w:rPr>
          <w:lang w:val="en-GB"/>
        </w:rPr>
        <w:t>Interval</w:t>
      </w:r>
    </w:p>
    <w:p w14:paraId="3ABA86BA" w14:textId="5C9AB011" w:rsidR="00B90EF2" w:rsidRPr="00765FDA" w:rsidRDefault="00B90EF2" w:rsidP="00765FDA">
      <w:pPr>
        <w:pStyle w:val="ListParagraph"/>
        <w:numPr>
          <w:ilvl w:val="0"/>
          <w:numId w:val="54"/>
        </w:numPr>
      </w:pPr>
      <w:r w:rsidRPr="00BA7AAB">
        <w:rPr>
          <w:lang w:val="en-GB"/>
        </w:rPr>
        <w:t xml:space="preserve">The </w:t>
      </w:r>
      <w:r w:rsidRPr="00BA7AAB">
        <w:rPr>
          <w:bCs/>
          <w:lang w:val="en-GB"/>
        </w:rPr>
        <w:t>QTcF Interval</w:t>
      </w:r>
      <w:r w:rsidRPr="00BA7AAB">
        <w:rPr>
          <w:lang w:val="en-GB"/>
        </w:rPr>
        <w:t xml:space="preserve"> should be assessed at the Baseline, at the 2</w:t>
      </w:r>
      <w:r w:rsidRPr="00BA7AAB">
        <w:rPr>
          <w:vertAlign w:val="superscript"/>
          <w:lang w:val="en-GB"/>
        </w:rPr>
        <w:t>nd</w:t>
      </w:r>
      <w:r w:rsidRPr="00BA7AAB">
        <w:rPr>
          <w:lang w:val="en-GB"/>
        </w:rPr>
        <w:t xml:space="preserve"> week of the treatment, monthly during the treatment, at the end of the treatment and at 3</w:t>
      </w:r>
      <w:r w:rsidRPr="00BA7AAB">
        <w:rPr>
          <w:vertAlign w:val="superscript"/>
          <w:lang w:val="en-GB"/>
        </w:rPr>
        <w:t>rd</w:t>
      </w:r>
      <w:r w:rsidRPr="00BA7AAB">
        <w:rPr>
          <w:lang w:val="en-GB"/>
        </w:rPr>
        <w:t xml:space="preserve"> and 6</w:t>
      </w:r>
      <w:r w:rsidRPr="00BA7AAB">
        <w:rPr>
          <w:vertAlign w:val="superscript"/>
          <w:lang w:val="en-GB"/>
        </w:rPr>
        <w:t>th</w:t>
      </w:r>
      <w:r w:rsidRPr="00BA7AAB">
        <w:rPr>
          <w:lang w:val="en-GB"/>
        </w:rPr>
        <w:t xml:space="preserve"> months after treatment completion</w:t>
      </w:r>
      <w:r w:rsidR="00B660AC" w:rsidRPr="00BA7AAB">
        <w:rPr>
          <w:lang w:val="en-GB"/>
        </w:rPr>
        <w:t xml:space="preserve"> (</w:t>
      </w:r>
      <w:r w:rsidR="00B660AC" w:rsidRPr="00765FDA">
        <w:rPr>
          <w:lang w:val="en-GB"/>
        </w:rPr>
        <w:fldChar w:fldCharType="begin"/>
      </w:r>
      <w:r w:rsidR="00B660AC" w:rsidRPr="00BA7AAB">
        <w:rPr>
          <w:lang w:val="en-GB"/>
        </w:rPr>
        <w:instrText xml:space="preserve"> REF _Ref48308321 \h </w:instrText>
      </w:r>
      <w:r w:rsidR="00BA7AAB" w:rsidRPr="00BA7AAB">
        <w:rPr>
          <w:lang w:val="en-GB"/>
        </w:rPr>
        <w:instrText xml:space="preserve"> \* MERGEFORMAT </w:instrText>
      </w:r>
      <w:r w:rsidR="00B660AC" w:rsidRPr="00765FDA">
        <w:rPr>
          <w:lang w:val="en-GB"/>
        </w:rPr>
      </w:r>
      <w:r w:rsidR="00B660AC" w:rsidRPr="00765FDA">
        <w:rPr>
          <w:lang w:val="en-GB"/>
        </w:rPr>
        <w:fldChar w:fldCharType="separate"/>
      </w:r>
      <w:r w:rsidR="001F3111">
        <w:t>Table</w:t>
      </w:r>
      <w:r w:rsidR="001F3111">
        <w:rPr>
          <w:noProof/>
        </w:rPr>
        <w:t xml:space="preserve"> 10</w:t>
      </w:r>
      <w:r w:rsidR="00B660AC" w:rsidRPr="00765FDA">
        <w:rPr>
          <w:lang w:val="en-GB"/>
        </w:rPr>
        <w:fldChar w:fldCharType="end"/>
      </w:r>
      <w:r w:rsidR="00B660AC" w:rsidRPr="00765FDA">
        <w:rPr>
          <w:lang w:val="en-GB"/>
        </w:rPr>
        <w:t>).</w:t>
      </w:r>
    </w:p>
    <w:p w14:paraId="46AB0820" w14:textId="5C9AD3C1" w:rsidR="001622D6" w:rsidRDefault="001622D6" w:rsidP="009A37FA">
      <w:pPr>
        <w:pStyle w:val="ListParagraph"/>
        <w:numPr>
          <w:ilvl w:val="0"/>
          <w:numId w:val="24"/>
        </w:numPr>
        <w:rPr>
          <w:lang w:val="en-GB"/>
        </w:rPr>
      </w:pPr>
      <w:r>
        <w:rPr>
          <w:lang w:val="en-GB"/>
        </w:rPr>
        <w:t xml:space="preserve">Fill in the results for QT-interval and Heart rate in respectively boxes </w:t>
      </w:r>
    </w:p>
    <w:p w14:paraId="34F0E415" w14:textId="7CD30671" w:rsidR="006A3E09" w:rsidRPr="00D6019C" w:rsidRDefault="00D6019C" w:rsidP="009A37FA">
      <w:pPr>
        <w:pStyle w:val="ListParagraph"/>
        <w:numPr>
          <w:ilvl w:val="0"/>
          <w:numId w:val="24"/>
        </w:numPr>
        <w:rPr>
          <w:lang w:val="en-GB"/>
        </w:rPr>
      </w:pPr>
      <w:r>
        <w:rPr>
          <w:lang w:val="en-GB"/>
        </w:rPr>
        <w:t xml:space="preserve">Use </w:t>
      </w:r>
      <w:r w:rsidRPr="00B06DCC">
        <w:rPr>
          <w:b/>
          <w:bCs/>
          <w:lang w:val="en-GB"/>
        </w:rPr>
        <w:t>Severity Grading Scale</w:t>
      </w:r>
      <w:r>
        <w:rPr>
          <w:lang w:val="en-GB"/>
        </w:rPr>
        <w:t xml:space="preserve"> (rubric </w:t>
      </w:r>
      <w:r w:rsidRPr="00D6019C">
        <w:rPr>
          <w:b/>
          <w:bCs/>
          <w:lang w:val="en-GB"/>
        </w:rPr>
        <w:t>Cardiovascular Disorders</w:t>
      </w:r>
      <w:r>
        <w:rPr>
          <w:lang w:val="en-GB"/>
        </w:rPr>
        <w:t xml:space="preserve">) to assess the Severity Grade for </w:t>
      </w:r>
      <w:r w:rsidRPr="00D6019C">
        <w:rPr>
          <w:b/>
          <w:bCs/>
          <w:lang w:val="en-GB"/>
        </w:rPr>
        <w:t>QTcF Interval</w:t>
      </w:r>
    </w:p>
    <w:tbl>
      <w:tblPr>
        <w:tblStyle w:val="GridTable1Light-Accent1"/>
        <w:tblW w:w="0" w:type="auto"/>
        <w:tblLayout w:type="fixed"/>
        <w:tblLook w:val="04A0" w:firstRow="1" w:lastRow="0" w:firstColumn="1" w:lastColumn="0" w:noHBand="0" w:noVBand="1"/>
      </w:tblPr>
      <w:tblGrid>
        <w:gridCol w:w="6475"/>
        <w:gridCol w:w="6475"/>
      </w:tblGrid>
      <w:tr w:rsidR="001622D6" w:rsidRPr="00D76770" w14:paraId="1CA28847" w14:textId="77777777" w:rsidTr="00E219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14:paraId="183FC909" w14:textId="77777777" w:rsidR="001622D6" w:rsidRPr="00D76770" w:rsidRDefault="001622D6" w:rsidP="00E2195A">
            <w:pPr>
              <w:spacing w:after="0"/>
              <w:rPr>
                <w:lang w:val="en-GB"/>
              </w:rPr>
            </w:pPr>
            <w:r w:rsidRPr="00D76770">
              <w:rPr>
                <w:lang w:val="en-GB"/>
              </w:rPr>
              <w:t xml:space="preserve">Printed </w:t>
            </w:r>
            <w:r>
              <w:rPr>
                <w:lang w:val="en-GB"/>
              </w:rPr>
              <w:t>Clinical Evaluation</w:t>
            </w:r>
            <w:r w:rsidRPr="00D76770">
              <w:rPr>
                <w:lang w:val="en-GB"/>
              </w:rPr>
              <w:t xml:space="preserve"> Form</w:t>
            </w:r>
          </w:p>
        </w:tc>
        <w:tc>
          <w:tcPr>
            <w:tcW w:w="6475" w:type="dxa"/>
          </w:tcPr>
          <w:p w14:paraId="62100BD3" w14:textId="77777777" w:rsidR="001622D6" w:rsidRPr="00D76770" w:rsidRDefault="001622D6" w:rsidP="00E2195A">
            <w:pPr>
              <w:spacing w:after="0"/>
              <w:cnfStyle w:val="100000000000" w:firstRow="1" w:lastRow="0" w:firstColumn="0" w:lastColumn="0" w:oddVBand="0" w:evenVBand="0" w:oddHBand="0" w:evenHBand="0" w:firstRowFirstColumn="0" w:firstRowLastColumn="0" w:lastRowFirstColumn="0" w:lastRowLastColumn="0"/>
              <w:rPr>
                <w:lang w:val="en-GB"/>
              </w:rPr>
            </w:pPr>
            <w:r w:rsidRPr="00D76770">
              <w:rPr>
                <w:lang w:val="en-GB"/>
              </w:rPr>
              <w:t xml:space="preserve">Electronic </w:t>
            </w:r>
            <w:r>
              <w:rPr>
                <w:lang w:val="en-GB"/>
              </w:rPr>
              <w:t>Clinical Evaluation</w:t>
            </w:r>
            <w:r w:rsidRPr="00D76770">
              <w:rPr>
                <w:lang w:val="en-GB"/>
              </w:rPr>
              <w:t xml:space="preserve"> Form</w:t>
            </w:r>
          </w:p>
        </w:tc>
      </w:tr>
      <w:tr w:rsidR="001622D6" w:rsidRPr="00D76770" w14:paraId="1A542E7C" w14:textId="77777777" w:rsidTr="00E2195A">
        <w:tc>
          <w:tcPr>
            <w:cnfStyle w:val="001000000000" w:firstRow="0" w:lastRow="0" w:firstColumn="1" w:lastColumn="0" w:oddVBand="0" w:evenVBand="0" w:oddHBand="0" w:evenHBand="0" w:firstRowFirstColumn="0" w:firstRowLastColumn="0" w:lastRowFirstColumn="0" w:lastRowLastColumn="0"/>
            <w:tcW w:w="6475" w:type="dxa"/>
            <w:vAlign w:val="center"/>
          </w:tcPr>
          <w:p w14:paraId="2252D17A" w14:textId="03D74F43" w:rsidR="001622D6" w:rsidRPr="00D76770" w:rsidRDefault="001622D6" w:rsidP="00E2195A">
            <w:pPr>
              <w:spacing w:after="0"/>
              <w:jc w:val="left"/>
              <w:rPr>
                <w:lang w:val="en-GB"/>
              </w:rPr>
            </w:pPr>
            <w:r>
              <w:rPr>
                <w:noProof/>
                <w:lang w:val="en-GB"/>
              </w:rPr>
              <w:drawing>
                <wp:inline distT="0" distB="0" distL="0" distR="0" wp14:anchorId="760872FC" wp14:editId="2BBB5012">
                  <wp:extent cx="3974465" cy="370205"/>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D86AC2.tmp"/>
                          <pic:cNvPicPr/>
                        </pic:nvPicPr>
                        <pic:blipFill>
                          <a:blip r:embed="rId77">
                            <a:extLst>
                              <a:ext uri="{28A0092B-C50C-407E-A947-70E740481C1C}">
                                <a14:useLocalDpi xmlns:a14="http://schemas.microsoft.com/office/drawing/2010/main" val="0"/>
                              </a:ext>
                            </a:extLst>
                          </a:blip>
                          <a:stretch>
                            <a:fillRect/>
                          </a:stretch>
                        </pic:blipFill>
                        <pic:spPr>
                          <a:xfrm>
                            <a:off x="0" y="0"/>
                            <a:ext cx="3974465" cy="370205"/>
                          </a:xfrm>
                          <a:prstGeom prst="rect">
                            <a:avLst/>
                          </a:prstGeom>
                        </pic:spPr>
                      </pic:pic>
                    </a:graphicData>
                  </a:graphic>
                </wp:inline>
              </w:drawing>
            </w:r>
          </w:p>
        </w:tc>
        <w:tc>
          <w:tcPr>
            <w:tcW w:w="6475" w:type="dxa"/>
            <w:vAlign w:val="center"/>
          </w:tcPr>
          <w:p w14:paraId="5E3B0C4F" w14:textId="041E2386" w:rsidR="001622D6" w:rsidRPr="00D76770" w:rsidRDefault="001622D6" w:rsidP="00E2195A">
            <w:pPr>
              <w:spacing w:after="0"/>
              <w:jc w:val="left"/>
              <w:cnfStyle w:val="000000000000" w:firstRow="0" w:lastRow="0" w:firstColumn="0" w:lastColumn="0" w:oddVBand="0" w:evenVBand="0" w:oddHBand="0" w:evenHBand="0" w:firstRowFirstColumn="0" w:firstRowLastColumn="0" w:lastRowFirstColumn="0" w:lastRowLastColumn="0"/>
              <w:rPr>
                <w:lang w:val="en-GB"/>
              </w:rPr>
            </w:pPr>
            <w:r>
              <w:rPr>
                <w:noProof/>
                <w:lang w:val="en-GB"/>
              </w:rPr>
              <w:drawing>
                <wp:inline distT="0" distB="0" distL="0" distR="0" wp14:anchorId="134587A0" wp14:editId="783F06CA">
                  <wp:extent cx="3974465" cy="330200"/>
                  <wp:effectExtent l="0" t="0" r="6985"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BD8D4BA.tmp"/>
                          <pic:cNvPicPr/>
                        </pic:nvPicPr>
                        <pic:blipFill>
                          <a:blip r:embed="rId78">
                            <a:extLst>
                              <a:ext uri="{28A0092B-C50C-407E-A947-70E740481C1C}">
                                <a14:useLocalDpi xmlns:a14="http://schemas.microsoft.com/office/drawing/2010/main" val="0"/>
                              </a:ext>
                            </a:extLst>
                          </a:blip>
                          <a:stretch>
                            <a:fillRect/>
                          </a:stretch>
                        </pic:blipFill>
                        <pic:spPr>
                          <a:xfrm>
                            <a:off x="0" y="0"/>
                            <a:ext cx="3974465" cy="330200"/>
                          </a:xfrm>
                          <a:prstGeom prst="rect">
                            <a:avLst/>
                          </a:prstGeom>
                        </pic:spPr>
                      </pic:pic>
                    </a:graphicData>
                  </a:graphic>
                </wp:inline>
              </w:drawing>
            </w:r>
          </w:p>
        </w:tc>
      </w:tr>
    </w:tbl>
    <w:p w14:paraId="554AF3BF" w14:textId="4F0E4C62" w:rsidR="006A3E09" w:rsidRDefault="00E3338D" w:rsidP="003C03AE">
      <w:pPr>
        <w:pStyle w:val="Heading4"/>
        <w:rPr>
          <w:lang w:val="en-GB"/>
        </w:rPr>
      </w:pPr>
      <w:r>
        <w:rPr>
          <w:lang w:val="en-GB"/>
        </w:rPr>
        <w:t xml:space="preserve">Section H. </w:t>
      </w:r>
      <w:r w:rsidR="003C03AE" w:rsidRPr="003C03AE">
        <w:rPr>
          <w:lang w:val="en-GB"/>
        </w:rPr>
        <w:t>Acute Kidney Injury</w:t>
      </w:r>
    </w:p>
    <w:p w14:paraId="2133D71C" w14:textId="7B3B344B" w:rsidR="00B90EF2" w:rsidRPr="00BA7AAB" w:rsidRDefault="00B90EF2" w:rsidP="00BA7AAB">
      <w:pPr>
        <w:pStyle w:val="ListParagraph"/>
        <w:numPr>
          <w:ilvl w:val="0"/>
          <w:numId w:val="55"/>
        </w:numPr>
      </w:pPr>
      <w:r w:rsidRPr="00BA7AAB">
        <w:rPr>
          <w:lang w:val="en-GB"/>
        </w:rPr>
        <w:t xml:space="preserve">The presence or absence of </w:t>
      </w:r>
      <w:r w:rsidRPr="00BA7AAB">
        <w:rPr>
          <w:bCs/>
          <w:lang w:val="en-GB"/>
        </w:rPr>
        <w:t>Acute Kidney Injury</w:t>
      </w:r>
      <w:r w:rsidRPr="00BA7AAB">
        <w:rPr>
          <w:lang w:val="en-GB"/>
        </w:rPr>
        <w:t xml:space="preserve"> should be assessed at the Baseline, monthly during the treatment and at the end of the treatment</w:t>
      </w:r>
      <w:r w:rsidR="00B660AC" w:rsidRPr="00BA7AAB">
        <w:rPr>
          <w:lang w:val="en-GB"/>
        </w:rPr>
        <w:t xml:space="preserve"> (</w:t>
      </w:r>
      <w:r w:rsidR="00B660AC" w:rsidRPr="00BA7AAB">
        <w:rPr>
          <w:lang w:val="en-GB"/>
        </w:rPr>
        <w:fldChar w:fldCharType="begin"/>
      </w:r>
      <w:r w:rsidR="00B660AC" w:rsidRPr="00BA7AAB">
        <w:rPr>
          <w:lang w:val="en-GB"/>
        </w:rPr>
        <w:instrText xml:space="preserve"> REF _Ref48308321 \h </w:instrText>
      </w:r>
      <w:r w:rsidR="00BA7AAB" w:rsidRPr="00BA7AAB">
        <w:rPr>
          <w:lang w:val="en-GB"/>
        </w:rPr>
        <w:instrText xml:space="preserve"> \* MERGEFORMAT </w:instrText>
      </w:r>
      <w:r w:rsidR="00B660AC" w:rsidRPr="00BA7AAB">
        <w:rPr>
          <w:lang w:val="en-GB"/>
        </w:rPr>
      </w:r>
      <w:r w:rsidR="00B660AC" w:rsidRPr="00BA7AAB">
        <w:rPr>
          <w:lang w:val="en-GB"/>
        </w:rPr>
        <w:fldChar w:fldCharType="separate"/>
      </w:r>
      <w:r w:rsidR="001F3111">
        <w:t xml:space="preserve">Table </w:t>
      </w:r>
      <w:r w:rsidR="001F3111">
        <w:rPr>
          <w:noProof/>
        </w:rPr>
        <w:t>10</w:t>
      </w:r>
      <w:r w:rsidR="00B660AC" w:rsidRPr="00BA7AAB">
        <w:rPr>
          <w:lang w:val="en-GB"/>
        </w:rPr>
        <w:fldChar w:fldCharType="end"/>
      </w:r>
      <w:r w:rsidR="00B660AC" w:rsidRPr="00BA7AAB">
        <w:rPr>
          <w:lang w:val="en-GB"/>
        </w:rPr>
        <w:t>)</w:t>
      </w:r>
      <w:r w:rsidR="0030344B" w:rsidRPr="00BA7AAB">
        <w:rPr>
          <w:lang w:val="en-GB"/>
        </w:rPr>
        <w:t xml:space="preserve"> using Creatinine test. The used unit of measurement should be indicated in the same boxes where the value is indicated.</w:t>
      </w:r>
    </w:p>
    <w:p w14:paraId="3E925DC1" w14:textId="74440EB6" w:rsidR="006A3E09" w:rsidRPr="00ED09AA" w:rsidRDefault="003C03AE" w:rsidP="009A37FA">
      <w:pPr>
        <w:pStyle w:val="ListParagraph"/>
        <w:numPr>
          <w:ilvl w:val="0"/>
          <w:numId w:val="25"/>
        </w:numPr>
        <w:rPr>
          <w:lang w:val="en-GB"/>
        </w:rPr>
      </w:pPr>
      <w:r>
        <w:rPr>
          <w:lang w:val="en-GB"/>
        </w:rPr>
        <w:t xml:space="preserve">Use </w:t>
      </w:r>
      <w:r w:rsidRPr="00B06DCC">
        <w:rPr>
          <w:b/>
          <w:bCs/>
          <w:lang w:val="en-GB"/>
        </w:rPr>
        <w:t>Severity Grading Scale</w:t>
      </w:r>
      <w:r>
        <w:rPr>
          <w:lang w:val="en-GB"/>
        </w:rPr>
        <w:t xml:space="preserve"> (Chemistry rubric) to assess the Severity Grade </w:t>
      </w:r>
      <w:r w:rsidRPr="003C03AE">
        <w:rPr>
          <w:lang w:val="en-GB"/>
        </w:rPr>
        <w:t xml:space="preserve">for </w:t>
      </w:r>
      <w:r w:rsidRPr="003C03AE">
        <w:rPr>
          <w:b/>
          <w:bCs/>
          <w:lang w:val="en-GB"/>
        </w:rPr>
        <w:t>Acute Kidney Injury</w:t>
      </w:r>
    </w:p>
    <w:tbl>
      <w:tblPr>
        <w:tblStyle w:val="GridTable1Light-Accent1"/>
        <w:tblW w:w="0" w:type="auto"/>
        <w:tblLayout w:type="fixed"/>
        <w:tblLook w:val="04A0" w:firstRow="1" w:lastRow="0" w:firstColumn="1" w:lastColumn="0" w:noHBand="0" w:noVBand="1"/>
      </w:tblPr>
      <w:tblGrid>
        <w:gridCol w:w="6475"/>
        <w:gridCol w:w="6475"/>
      </w:tblGrid>
      <w:tr w:rsidR="003C03AE" w:rsidRPr="00D76770" w14:paraId="3E5CB5AB" w14:textId="77777777" w:rsidTr="00E219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14:paraId="3022269E" w14:textId="77777777" w:rsidR="003C03AE" w:rsidRPr="00D76770" w:rsidRDefault="003C03AE" w:rsidP="00E2195A">
            <w:pPr>
              <w:spacing w:after="0"/>
              <w:rPr>
                <w:lang w:val="en-GB"/>
              </w:rPr>
            </w:pPr>
            <w:r w:rsidRPr="00D76770">
              <w:rPr>
                <w:lang w:val="en-GB"/>
              </w:rPr>
              <w:t xml:space="preserve">Printed </w:t>
            </w:r>
            <w:r>
              <w:rPr>
                <w:lang w:val="en-GB"/>
              </w:rPr>
              <w:t>Clinical Evaluation</w:t>
            </w:r>
            <w:r w:rsidRPr="00D76770">
              <w:rPr>
                <w:lang w:val="en-GB"/>
              </w:rPr>
              <w:t xml:space="preserve"> Form</w:t>
            </w:r>
          </w:p>
        </w:tc>
        <w:tc>
          <w:tcPr>
            <w:tcW w:w="6475" w:type="dxa"/>
          </w:tcPr>
          <w:p w14:paraId="293055EA" w14:textId="77777777" w:rsidR="003C03AE" w:rsidRPr="00D76770" w:rsidRDefault="003C03AE" w:rsidP="00E2195A">
            <w:pPr>
              <w:spacing w:after="0"/>
              <w:cnfStyle w:val="100000000000" w:firstRow="1" w:lastRow="0" w:firstColumn="0" w:lastColumn="0" w:oddVBand="0" w:evenVBand="0" w:oddHBand="0" w:evenHBand="0" w:firstRowFirstColumn="0" w:firstRowLastColumn="0" w:lastRowFirstColumn="0" w:lastRowLastColumn="0"/>
              <w:rPr>
                <w:lang w:val="en-GB"/>
              </w:rPr>
            </w:pPr>
            <w:r w:rsidRPr="00D76770">
              <w:rPr>
                <w:lang w:val="en-GB"/>
              </w:rPr>
              <w:t xml:space="preserve">Electronic </w:t>
            </w:r>
            <w:r>
              <w:rPr>
                <w:lang w:val="en-GB"/>
              </w:rPr>
              <w:t>Clinical Evaluation</w:t>
            </w:r>
            <w:r w:rsidRPr="00D76770">
              <w:rPr>
                <w:lang w:val="en-GB"/>
              </w:rPr>
              <w:t xml:space="preserve"> Form</w:t>
            </w:r>
          </w:p>
        </w:tc>
      </w:tr>
      <w:tr w:rsidR="003C03AE" w:rsidRPr="00D76770" w14:paraId="6CDD02D1" w14:textId="77777777" w:rsidTr="00E2195A">
        <w:tc>
          <w:tcPr>
            <w:cnfStyle w:val="001000000000" w:firstRow="0" w:lastRow="0" w:firstColumn="1" w:lastColumn="0" w:oddVBand="0" w:evenVBand="0" w:oddHBand="0" w:evenHBand="0" w:firstRowFirstColumn="0" w:firstRowLastColumn="0" w:lastRowFirstColumn="0" w:lastRowLastColumn="0"/>
            <w:tcW w:w="6475" w:type="dxa"/>
            <w:vAlign w:val="center"/>
          </w:tcPr>
          <w:p w14:paraId="05B23BCA" w14:textId="5AAAF6FD" w:rsidR="003C03AE" w:rsidRPr="00D76770" w:rsidRDefault="003C03AE" w:rsidP="00E2195A">
            <w:pPr>
              <w:spacing w:after="0"/>
              <w:jc w:val="left"/>
              <w:rPr>
                <w:lang w:val="en-GB"/>
              </w:rPr>
            </w:pPr>
            <w:r>
              <w:rPr>
                <w:noProof/>
                <w:lang w:val="en-GB"/>
              </w:rPr>
              <w:drawing>
                <wp:inline distT="0" distB="0" distL="0" distR="0" wp14:anchorId="6BD23E98" wp14:editId="30A34B46">
                  <wp:extent cx="3974465" cy="331470"/>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D864E6.tmp"/>
                          <pic:cNvPicPr/>
                        </pic:nvPicPr>
                        <pic:blipFill>
                          <a:blip r:embed="rId79">
                            <a:extLst>
                              <a:ext uri="{28A0092B-C50C-407E-A947-70E740481C1C}">
                                <a14:useLocalDpi xmlns:a14="http://schemas.microsoft.com/office/drawing/2010/main" val="0"/>
                              </a:ext>
                            </a:extLst>
                          </a:blip>
                          <a:stretch>
                            <a:fillRect/>
                          </a:stretch>
                        </pic:blipFill>
                        <pic:spPr>
                          <a:xfrm>
                            <a:off x="0" y="0"/>
                            <a:ext cx="3974465" cy="331470"/>
                          </a:xfrm>
                          <a:prstGeom prst="rect">
                            <a:avLst/>
                          </a:prstGeom>
                        </pic:spPr>
                      </pic:pic>
                    </a:graphicData>
                  </a:graphic>
                </wp:inline>
              </w:drawing>
            </w:r>
          </w:p>
        </w:tc>
        <w:tc>
          <w:tcPr>
            <w:tcW w:w="6475" w:type="dxa"/>
            <w:vAlign w:val="center"/>
          </w:tcPr>
          <w:p w14:paraId="21AC5F9E" w14:textId="1BA67709" w:rsidR="003C03AE" w:rsidRPr="00D76770" w:rsidRDefault="003C03AE" w:rsidP="00E2195A">
            <w:pPr>
              <w:spacing w:after="0"/>
              <w:jc w:val="left"/>
              <w:cnfStyle w:val="000000000000" w:firstRow="0" w:lastRow="0" w:firstColumn="0" w:lastColumn="0" w:oddVBand="0" w:evenVBand="0" w:oddHBand="0" w:evenHBand="0" w:firstRowFirstColumn="0" w:firstRowLastColumn="0" w:lastRowFirstColumn="0" w:lastRowLastColumn="0"/>
              <w:rPr>
                <w:lang w:val="en-GB"/>
              </w:rPr>
            </w:pPr>
            <w:r>
              <w:rPr>
                <w:noProof/>
                <w:lang w:val="en-GB"/>
              </w:rPr>
              <w:drawing>
                <wp:inline distT="0" distB="0" distL="0" distR="0" wp14:anchorId="5C315BD3" wp14:editId="68321164">
                  <wp:extent cx="3974465" cy="251460"/>
                  <wp:effectExtent l="0" t="0" r="698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D82C5E.tmp"/>
                          <pic:cNvPicPr/>
                        </pic:nvPicPr>
                        <pic:blipFill>
                          <a:blip r:embed="rId80">
                            <a:extLst>
                              <a:ext uri="{28A0092B-C50C-407E-A947-70E740481C1C}">
                                <a14:useLocalDpi xmlns:a14="http://schemas.microsoft.com/office/drawing/2010/main" val="0"/>
                              </a:ext>
                            </a:extLst>
                          </a:blip>
                          <a:stretch>
                            <a:fillRect/>
                          </a:stretch>
                        </pic:blipFill>
                        <pic:spPr>
                          <a:xfrm>
                            <a:off x="0" y="0"/>
                            <a:ext cx="3974465" cy="251460"/>
                          </a:xfrm>
                          <a:prstGeom prst="rect">
                            <a:avLst/>
                          </a:prstGeom>
                        </pic:spPr>
                      </pic:pic>
                    </a:graphicData>
                  </a:graphic>
                </wp:inline>
              </w:drawing>
            </w:r>
          </w:p>
        </w:tc>
      </w:tr>
    </w:tbl>
    <w:p w14:paraId="51F99B9F" w14:textId="77777777" w:rsidR="00765FDA" w:rsidRDefault="00765FDA" w:rsidP="00983346">
      <w:pPr>
        <w:pStyle w:val="Heading4"/>
        <w:rPr>
          <w:lang w:val="en-GB"/>
        </w:rPr>
      </w:pPr>
    </w:p>
    <w:p w14:paraId="341B1FC5" w14:textId="77777777" w:rsidR="00765FDA" w:rsidRDefault="00765FDA">
      <w:pPr>
        <w:spacing w:after="160" w:line="259" w:lineRule="auto"/>
        <w:jc w:val="left"/>
        <w:rPr>
          <w:rFonts w:asciiTheme="majorHAnsi" w:eastAsiaTheme="majorEastAsia" w:hAnsiTheme="majorHAnsi" w:cstheme="majorBidi"/>
          <w:b/>
          <w:iCs/>
          <w:color w:val="2F5496" w:themeColor="accent1" w:themeShade="BF"/>
          <w:lang w:val="en-GB"/>
        </w:rPr>
      </w:pPr>
      <w:r>
        <w:rPr>
          <w:lang w:val="en-GB"/>
        </w:rPr>
        <w:br w:type="page"/>
      </w:r>
    </w:p>
    <w:p w14:paraId="0B11140C" w14:textId="6FD406F0" w:rsidR="00983346" w:rsidRDefault="00E3338D" w:rsidP="00983346">
      <w:pPr>
        <w:pStyle w:val="Heading4"/>
        <w:rPr>
          <w:lang w:val="en-GB"/>
        </w:rPr>
      </w:pPr>
      <w:r>
        <w:rPr>
          <w:lang w:val="en-GB"/>
        </w:rPr>
        <w:lastRenderedPageBreak/>
        <w:t xml:space="preserve">Section I. </w:t>
      </w:r>
      <w:r w:rsidR="00983346" w:rsidRPr="00983346">
        <w:rPr>
          <w:lang w:val="en-GB"/>
        </w:rPr>
        <w:t>Serology/Blood Tests</w:t>
      </w:r>
    </w:p>
    <w:p w14:paraId="68CC56E8" w14:textId="181931A6" w:rsidR="00B445E8" w:rsidRPr="00765FDA" w:rsidRDefault="00B445E8" w:rsidP="00765FDA">
      <w:pPr>
        <w:pStyle w:val="ListParagraph"/>
        <w:numPr>
          <w:ilvl w:val="0"/>
          <w:numId w:val="56"/>
        </w:numPr>
      </w:pPr>
      <w:r w:rsidRPr="00BA7AAB">
        <w:rPr>
          <w:lang w:val="en-GB"/>
        </w:rPr>
        <w:t>All serology tests (</w:t>
      </w:r>
      <w:r w:rsidRPr="00BA7AAB">
        <w:rPr>
          <w:bCs/>
          <w:lang w:val="en-GB"/>
        </w:rPr>
        <w:t>HBsAg, HCV Ab</w:t>
      </w:r>
      <w:r w:rsidR="00194DCF" w:rsidRPr="00BA7AAB">
        <w:rPr>
          <w:bCs/>
          <w:lang w:val="en-GB"/>
        </w:rPr>
        <w:t xml:space="preserve"> </w:t>
      </w:r>
      <w:r w:rsidRPr="00BA7AAB">
        <w:rPr>
          <w:lang w:val="en-GB"/>
        </w:rPr>
        <w:t>and</w:t>
      </w:r>
      <w:r w:rsidRPr="00BA7AAB">
        <w:rPr>
          <w:bCs/>
          <w:lang w:val="en-GB"/>
        </w:rPr>
        <w:t xml:space="preserve"> Glucose</w:t>
      </w:r>
      <w:r w:rsidRPr="00BA7AAB">
        <w:rPr>
          <w:lang w:val="en-GB"/>
        </w:rPr>
        <w:t>) are mandatory at the baseline (</w:t>
      </w:r>
      <w:r w:rsidR="007C1091" w:rsidRPr="00765FDA">
        <w:rPr>
          <w:lang w:val="en-GB"/>
        </w:rPr>
        <w:fldChar w:fldCharType="begin"/>
      </w:r>
      <w:r w:rsidR="007C1091" w:rsidRPr="00BA7AAB">
        <w:rPr>
          <w:lang w:val="en-GB"/>
        </w:rPr>
        <w:instrText xml:space="preserve"> REF _Ref46478031 \h </w:instrText>
      </w:r>
      <w:r w:rsidR="00BA7AAB" w:rsidRPr="00BA7AAB">
        <w:rPr>
          <w:lang w:val="en-GB"/>
        </w:rPr>
        <w:instrText xml:space="preserve"> \* MERGEFORMAT </w:instrText>
      </w:r>
      <w:r w:rsidR="007C1091" w:rsidRPr="00765FDA">
        <w:rPr>
          <w:lang w:val="en-GB"/>
        </w:rPr>
      </w:r>
      <w:r w:rsidR="007C1091" w:rsidRPr="00765FDA">
        <w:rPr>
          <w:lang w:val="en-GB"/>
        </w:rPr>
        <w:fldChar w:fldCharType="separate"/>
      </w:r>
      <w:r w:rsidR="001F3111">
        <w:t>Table</w:t>
      </w:r>
      <w:r w:rsidR="001F3111">
        <w:rPr>
          <w:noProof/>
        </w:rPr>
        <w:t xml:space="preserve"> 10</w:t>
      </w:r>
      <w:r w:rsidR="007C1091" w:rsidRPr="00765FDA">
        <w:rPr>
          <w:lang w:val="en-GB"/>
        </w:rPr>
        <w:fldChar w:fldCharType="end"/>
      </w:r>
      <w:r w:rsidRPr="00765FDA">
        <w:rPr>
          <w:lang w:val="en-GB"/>
        </w:rPr>
        <w:t>).</w:t>
      </w:r>
    </w:p>
    <w:p w14:paraId="4763CFCE" w14:textId="77777777" w:rsidR="00194DCF" w:rsidRPr="00B445E8" w:rsidRDefault="00194DCF" w:rsidP="00194DCF">
      <w:pPr>
        <w:pStyle w:val="ListParagraph"/>
        <w:numPr>
          <w:ilvl w:val="0"/>
          <w:numId w:val="26"/>
        </w:numPr>
        <w:rPr>
          <w:lang w:val="en-GB"/>
        </w:rPr>
      </w:pPr>
      <w:r>
        <w:rPr>
          <w:lang w:val="en-GB"/>
        </w:rPr>
        <w:t>F</w:t>
      </w:r>
      <w:r w:rsidRPr="00B445E8">
        <w:rPr>
          <w:lang w:val="en-GB"/>
        </w:rPr>
        <w:t xml:space="preserve">or HBsAg and HCV Ab </w:t>
      </w:r>
      <w:r>
        <w:rPr>
          <w:lang w:val="en-GB"/>
        </w:rPr>
        <w:t>c</w:t>
      </w:r>
      <w:r w:rsidRPr="00B445E8">
        <w:rPr>
          <w:lang w:val="en-GB"/>
        </w:rPr>
        <w:t>heck Seropositive or Seronegative</w:t>
      </w:r>
      <w:r>
        <w:rPr>
          <w:lang w:val="en-GB"/>
        </w:rPr>
        <w:t>.</w:t>
      </w:r>
    </w:p>
    <w:p w14:paraId="59EDBCE3" w14:textId="49DE6D66" w:rsidR="00194DCF" w:rsidRDefault="00B445E8" w:rsidP="009A37FA">
      <w:pPr>
        <w:pStyle w:val="ListParagraph"/>
        <w:numPr>
          <w:ilvl w:val="0"/>
          <w:numId w:val="26"/>
        </w:numPr>
        <w:rPr>
          <w:lang w:val="en-GB"/>
        </w:rPr>
      </w:pPr>
      <w:r w:rsidRPr="00B445E8">
        <w:rPr>
          <w:b/>
          <w:bCs/>
          <w:lang w:val="en-GB"/>
        </w:rPr>
        <w:t>Glycated haemoglobin</w:t>
      </w:r>
      <w:r w:rsidR="00E35D19">
        <w:rPr>
          <w:b/>
          <w:bCs/>
          <w:lang w:val="en-GB"/>
        </w:rPr>
        <w:t xml:space="preserve"> </w:t>
      </w:r>
      <w:r>
        <w:rPr>
          <w:lang w:val="en-GB"/>
        </w:rPr>
        <w:t xml:space="preserve">test (HbA1c) should be performed </w:t>
      </w:r>
      <w:r w:rsidR="00194DCF">
        <w:rPr>
          <w:lang w:val="en-GB"/>
        </w:rPr>
        <w:t xml:space="preserve">at the Baseline if results for </w:t>
      </w:r>
      <w:r w:rsidR="00194DCF" w:rsidRPr="00194DCF">
        <w:rPr>
          <w:b/>
          <w:bCs/>
          <w:lang w:val="en-GB"/>
        </w:rPr>
        <w:t>Glucose test</w:t>
      </w:r>
      <w:r w:rsidR="00194DCF">
        <w:rPr>
          <w:lang w:val="en-GB"/>
        </w:rPr>
        <w:t xml:space="preserve"> are elevated. </w:t>
      </w:r>
    </w:p>
    <w:p w14:paraId="65945F4C" w14:textId="1A5558E0" w:rsidR="00B445E8" w:rsidRDefault="00194DCF" w:rsidP="009A37FA">
      <w:pPr>
        <w:pStyle w:val="ListParagraph"/>
        <w:numPr>
          <w:ilvl w:val="0"/>
          <w:numId w:val="26"/>
        </w:numPr>
        <w:rPr>
          <w:lang w:val="en-GB"/>
        </w:rPr>
      </w:pPr>
      <w:r w:rsidRPr="00B445E8">
        <w:rPr>
          <w:b/>
          <w:bCs/>
          <w:lang w:val="en-GB"/>
        </w:rPr>
        <w:t>Glycated haemoglobin</w:t>
      </w:r>
      <w:r>
        <w:rPr>
          <w:lang w:val="en-GB"/>
        </w:rPr>
        <w:t xml:space="preserve"> test (HbA1c) should be repeated </w:t>
      </w:r>
      <w:r w:rsidR="00B445E8">
        <w:rPr>
          <w:lang w:val="en-GB"/>
        </w:rPr>
        <w:t xml:space="preserve">every three months during the treatment if is elevated.  </w:t>
      </w:r>
    </w:p>
    <w:p w14:paraId="48B62BA3" w14:textId="37A3EBD6" w:rsidR="006E64A8" w:rsidRDefault="006E64A8" w:rsidP="009A37FA">
      <w:pPr>
        <w:pStyle w:val="ListParagraph"/>
        <w:numPr>
          <w:ilvl w:val="0"/>
          <w:numId w:val="26"/>
        </w:numPr>
        <w:rPr>
          <w:lang w:val="en-GB"/>
        </w:rPr>
      </w:pPr>
      <w:r>
        <w:rPr>
          <w:lang w:val="en-GB"/>
        </w:rPr>
        <w:t xml:space="preserve">Use </w:t>
      </w:r>
      <w:r w:rsidRPr="00B06DCC">
        <w:rPr>
          <w:b/>
          <w:bCs/>
          <w:lang w:val="en-GB"/>
        </w:rPr>
        <w:t>Severity Grading Scale</w:t>
      </w:r>
      <w:r>
        <w:rPr>
          <w:lang w:val="en-GB"/>
        </w:rPr>
        <w:t xml:space="preserve"> (Chemistry rubric) to assess the Severity Grade </w:t>
      </w:r>
      <w:r w:rsidRPr="003C03AE">
        <w:rPr>
          <w:lang w:val="en-GB"/>
        </w:rPr>
        <w:t xml:space="preserve">for </w:t>
      </w:r>
      <w:r>
        <w:rPr>
          <w:b/>
          <w:bCs/>
          <w:lang w:val="en-GB"/>
        </w:rPr>
        <w:t>Glucose</w:t>
      </w:r>
      <w:r w:rsidR="005029E1">
        <w:rPr>
          <w:b/>
          <w:bCs/>
          <w:lang w:val="en-GB"/>
        </w:rPr>
        <w:t>.</w:t>
      </w:r>
    </w:p>
    <w:p w14:paraId="01020EB2" w14:textId="53ECDAB6" w:rsidR="0030344B" w:rsidRPr="0030344B" w:rsidRDefault="0030344B" w:rsidP="009A37FA">
      <w:pPr>
        <w:pStyle w:val="ListParagraph"/>
        <w:numPr>
          <w:ilvl w:val="0"/>
          <w:numId w:val="26"/>
        </w:numPr>
        <w:spacing w:before="120"/>
        <w:rPr>
          <w:lang w:val="en-GB"/>
        </w:rPr>
      </w:pPr>
      <w:r w:rsidRPr="001622D6">
        <w:rPr>
          <w:lang w:val="en-GB"/>
        </w:rPr>
        <w:t xml:space="preserve">The </w:t>
      </w:r>
      <w:r>
        <w:rPr>
          <w:lang w:val="en-GB"/>
        </w:rPr>
        <w:t xml:space="preserve">used </w:t>
      </w:r>
      <w:r w:rsidRPr="001622D6">
        <w:rPr>
          <w:lang w:val="en-GB"/>
        </w:rPr>
        <w:t xml:space="preserve">unit of measurement </w:t>
      </w:r>
      <w:r>
        <w:rPr>
          <w:lang w:val="en-GB"/>
        </w:rPr>
        <w:t>should</w:t>
      </w:r>
      <w:r w:rsidRPr="001622D6">
        <w:rPr>
          <w:lang w:val="en-GB"/>
        </w:rPr>
        <w:t xml:space="preserve"> be indicated</w:t>
      </w:r>
      <w:r>
        <w:rPr>
          <w:lang w:val="en-GB"/>
        </w:rPr>
        <w:t xml:space="preserve"> in the same boxes where the value is indicated</w:t>
      </w:r>
    </w:p>
    <w:tbl>
      <w:tblPr>
        <w:tblStyle w:val="GridTable1Light-Accent1"/>
        <w:tblW w:w="0" w:type="auto"/>
        <w:tblLayout w:type="fixed"/>
        <w:tblLook w:val="04A0" w:firstRow="1" w:lastRow="0" w:firstColumn="1" w:lastColumn="0" w:noHBand="0" w:noVBand="1"/>
      </w:tblPr>
      <w:tblGrid>
        <w:gridCol w:w="6558"/>
        <w:gridCol w:w="6558"/>
      </w:tblGrid>
      <w:tr w:rsidR="00983346" w:rsidRPr="00D76770" w14:paraId="7D929607" w14:textId="77777777" w:rsidTr="00765FDA">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6558" w:type="dxa"/>
          </w:tcPr>
          <w:p w14:paraId="1E1A3375" w14:textId="77777777" w:rsidR="00983346" w:rsidRPr="00D76770" w:rsidRDefault="00983346" w:rsidP="00E2195A">
            <w:pPr>
              <w:spacing w:after="0"/>
              <w:rPr>
                <w:lang w:val="en-GB"/>
              </w:rPr>
            </w:pPr>
            <w:r w:rsidRPr="00D76770">
              <w:rPr>
                <w:lang w:val="en-GB"/>
              </w:rPr>
              <w:t xml:space="preserve">Printed </w:t>
            </w:r>
            <w:r>
              <w:rPr>
                <w:lang w:val="en-GB"/>
              </w:rPr>
              <w:t>Clinical Evaluation</w:t>
            </w:r>
            <w:r w:rsidRPr="00D76770">
              <w:rPr>
                <w:lang w:val="en-GB"/>
              </w:rPr>
              <w:t xml:space="preserve"> Form</w:t>
            </w:r>
          </w:p>
        </w:tc>
        <w:tc>
          <w:tcPr>
            <w:tcW w:w="6558" w:type="dxa"/>
          </w:tcPr>
          <w:p w14:paraId="6E34E06D" w14:textId="77777777" w:rsidR="00983346" w:rsidRPr="00D76770" w:rsidRDefault="00983346" w:rsidP="00E2195A">
            <w:pPr>
              <w:spacing w:after="0"/>
              <w:cnfStyle w:val="100000000000" w:firstRow="1" w:lastRow="0" w:firstColumn="0" w:lastColumn="0" w:oddVBand="0" w:evenVBand="0" w:oddHBand="0" w:evenHBand="0" w:firstRowFirstColumn="0" w:firstRowLastColumn="0" w:lastRowFirstColumn="0" w:lastRowLastColumn="0"/>
              <w:rPr>
                <w:lang w:val="en-GB"/>
              </w:rPr>
            </w:pPr>
            <w:r w:rsidRPr="00D76770">
              <w:rPr>
                <w:lang w:val="en-GB"/>
              </w:rPr>
              <w:t xml:space="preserve">Electronic </w:t>
            </w:r>
            <w:r>
              <w:rPr>
                <w:lang w:val="en-GB"/>
              </w:rPr>
              <w:t>Clinical Evaluation</w:t>
            </w:r>
            <w:r w:rsidRPr="00D76770">
              <w:rPr>
                <w:lang w:val="en-GB"/>
              </w:rPr>
              <w:t xml:space="preserve"> Form</w:t>
            </w:r>
          </w:p>
        </w:tc>
      </w:tr>
      <w:tr w:rsidR="00983346" w:rsidRPr="00C14ABA" w14:paraId="53EE6477" w14:textId="77777777" w:rsidTr="00765FDA">
        <w:trPr>
          <w:trHeight w:val="2018"/>
        </w:trPr>
        <w:tc>
          <w:tcPr>
            <w:cnfStyle w:val="001000000000" w:firstRow="0" w:lastRow="0" w:firstColumn="1" w:lastColumn="0" w:oddVBand="0" w:evenVBand="0" w:oddHBand="0" w:evenHBand="0" w:firstRowFirstColumn="0" w:firstRowLastColumn="0" w:lastRowFirstColumn="0" w:lastRowLastColumn="0"/>
            <w:tcW w:w="6558" w:type="dxa"/>
            <w:vAlign w:val="center"/>
          </w:tcPr>
          <w:p w14:paraId="7B92820D" w14:textId="74BF012F" w:rsidR="00983346" w:rsidRPr="00D76770" w:rsidRDefault="00E35D19" w:rsidP="00E2195A">
            <w:pPr>
              <w:spacing w:after="0"/>
              <w:jc w:val="left"/>
              <w:rPr>
                <w:lang w:val="en-GB"/>
              </w:rPr>
            </w:pPr>
            <w:r>
              <w:rPr>
                <w:noProof/>
                <w:lang w:val="en-GB"/>
              </w:rPr>
              <w:drawing>
                <wp:inline distT="0" distB="0" distL="0" distR="0" wp14:anchorId="5E9D6BB9" wp14:editId="3C5E04D7">
                  <wp:extent cx="3974465" cy="1003935"/>
                  <wp:effectExtent l="0" t="0" r="6985" b="571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FD842CA.tmp"/>
                          <pic:cNvPicPr/>
                        </pic:nvPicPr>
                        <pic:blipFill>
                          <a:blip r:embed="rId81">
                            <a:extLst>
                              <a:ext uri="{28A0092B-C50C-407E-A947-70E740481C1C}">
                                <a14:useLocalDpi xmlns:a14="http://schemas.microsoft.com/office/drawing/2010/main" val="0"/>
                              </a:ext>
                            </a:extLst>
                          </a:blip>
                          <a:stretch>
                            <a:fillRect/>
                          </a:stretch>
                        </pic:blipFill>
                        <pic:spPr>
                          <a:xfrm>
                            <a:off x="0" y="0"/>
                            <a:ext cx="3974465" cy="1003935"/>
                          </a:xfrm>
                          <a:prstGeom prst="rect">
                            <a:avLst/>
                          </a:prstGeom>
                        </pic:spPr>
                      </pic:pic>
                    </a:graphicData>
                  </a:graphic>
                </wp:inline>
              </w:drawing>
            </w:r>
          </w:p>
        </w:tc>
        <w:tc>
          <w:tcPr>
            <w:tcW w:w="6558" w:type="dxa"/>
            <w:vAlign w:val="center"/>
          </w:tcPr>
          <w:p w14:paraId="3E942223" w14:textId="071D2B15" w:rsidR="00983346" w:rsidRPr="00D76770" w:rsidRDefault="005029E1" w:rsidP="00E2195A">
            <w:pPr>
              <w:spacing w:after="0"/>
              <w:jc w:val="left"/>
              <w:cnfStyle w:val="000000000000" w:firstRow="0" w:lastRow="0" w:firstColumn="0" w:lastColumn="0" w:oddVBand="0" w:evenVBand="0" w:oddHBand="0" w:evenHBand="0" w:firstRowFirstColumn="0" w:firstRowLastColumn="0" w:lastRowFirstColumn="0" w:lastRowLastColumn="0"/>
              <w:rPr>
                <w:lang w:val="en-GB"/>
              </w:rPr>
            </w:pPr>
            <w:r>
              <w:rPr>
                <w:noProof/>
                <w:lang w:val="en-GB"/>
              </w:rPr>
              <w:drawing>
                <wp:inline distT="0" distB="0" distL="0" distR="0" wp14:anchorId="050A799B" wp14:editId="11A6ECFF">
                  <wp:extent cx="3974465" cy="642620"/>
                  <wp:effectExtent l="0" t="0" r="6985" b="508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0D436A6.tmp"/>
                          <pic:cNvPicPr/>
                        </pic:nvPicPr>
                        <pic:blipFill>
                          <a:blip r:embed="rId82">
                            <a:extLst>
                              <a:ext uri="{28A0092B-C50C-407E-A947-70E740481C1C}">
                                <a14:useLocalDpi xmlns:a14="http://schemas.microsoft.com/office/drawing/2010/main" val="0"/>
                              </a:ext>
                            </a:extLst>
                          </a:blip>
                          <a:stretch>
                            <a:fillRect/>
                          </a:stretch>
                        </pic:blipFill>
                        <pic:spPr>
                          <a:xfrm>
                            <a:off x="0" y="0"/>
                            <a:ext cx="3974465" cy="642620"/>
                          </a:xfrm>
                          <a:prstGeom prst="rect">
                            <a:avLst/>
                          </a:prstGeom>
                        </pic:spPr>
                      </pic:pic>
                    </a:graphicData>
                  </a:graphic>
                </wp:inline>
              </w:drawing>
            </w:r>
          </w:p>
        </w:tc>
      </w:tr>
    </w:tbl>
    <w:p w14:paraId="17529C2D" w14:textId="0B221382" w:rsidR="00C67F57" w:rsidRDefault="00E3338D" w:rsidP="00765FDA">
      <w:pPr>
        <w:pStyle w:val="Heading3"/>
        <w:spacing w:before="360"/>
        <w:rPr>
          <w:lang w:val="en-GB"/>
        </w:rPr>
      </w:pPr>
      <w:r>
        <w:rPr>
          <w:lang w:val="en-GB"/>
        </w:rPr>
        <w:t xml:space="preserve">Part II. </w:t>
      </w:r>
      <w:r w:rsidR="00C67F57" w:rsidRPr="00D76770">
        <w:rPr>
          <w:lang w:val="en-GB"/>
        </w:rPr>
        <w:t>Other Clinical Evaluation</w:t>
      </w:r>
    </w:p>
    <w:p w14:paraId="58424725" w14:textId="4EB1CD35" w:rsidR="00E13207" w:rsidRPr="001E5C84" w:rsidRDefault="00B445E8" w:rsidP="009A37FA">
      <w:pPr>
        <w:pStyle w:val="ListParagraph"/>
        <w:numPr>
          <w:ilvl w:val="0"/>
          <w:numId w:val="27"/>
        </w:numPr>
        <w:rPr>
          <w:lang w:val="en-GB"/>
        </w:rPr>
      </w:pPr>
      <w:r w:rsidRPr="001E5C84">
        <w:rPr>
          <w:b/>
          <w:bCs/>
          <w:lang w:val="en-GB"/>
        </w:rPr>
        <w:t>Chest X-ray</w:t>
      </w:r>
      <w:r w:rsidRPr="001E5C84">
        <w:rPr>
          <w:lang w:val="en-GB"/>
        </w:rPr>
        <w:t xml:space="preserve"> will be performed at the Baseline, at 6</w:t>
      </w:r>
      <w:r w:rsidRPr="001E5C84">
        <w:rPr>
          <w:vertAlign w:val="superscript"/>
          <w:lang w:val="en-GB"/>
        </w:rPr>
        <w:t>th</w:t>
      </w:r>
      <w:r w:rsidRPr="001E5C84">
        <w:rPr>
          <w:lang w:val="en-GB"/>
        </w:rPr>
        <w:t xml:space="preserve"> months of the treatment and at the end of the treatment.</w:t>
      </w:r>
      <w:r w:rsidR="001E5C84" w:rsidRPr="001E5C84">
        <w:rPr>
          <w:lang w:val="en-GB"/>
        </w:rPr>
        <w:t xml:space="preserve"> </w:t>
      </w:r>
      <w:r w:rsidR="00E13207" w:rsidRPr="001E5C84">
        <w:rPr>
          <w:lang w:val="en-GB"/>
        </w:rPr>
        <w:t xml:space="preserve">Mark answers </w:t>
      </w:r>
      <w:r w:rsidR="00B066A2" w:rsidRPr="001E5C84">
        <w:rPr>
          <w:lang w:val="en-GB"/>
        </w:rPr>
        <w:t xml:space="preserve">in printed form </w:t>
      </w:r>
      <w:r w:rsidR="00E13207" w:rsidRPr="001E5C84">
        <w:rPr>
          <w:lang w:val="en-GB"/>
        </w:rPr>
        <w:t>or select from the drop-down list</w:t>
      </w:r>
      <w:r w:rsidR="00B066A2" w:rsidRPr="001E5C84">
        <w:rPr>
          <w:lang w:val="en-GB"/>
        </w:rPr>
        <w:t xml:space="preserve"> in electronic form</w:t>
      </w:r>
      <w:r w:rsidR="001E5C84" w:rsidRPr="001E5C84">
        <w:rPr>
          <w:lang w:val="en-GB"/>
        </w:rPr>
        <w:t xml:space="preserve">. </w:t>
      </w:r>
      <w:r w:rsidR="00E13207" w:rsidRPr="001E5C84">
        <w:rPr>
          <w:lang w:val="en-GB"/>
        </w:rPr>
        <w:t xml:space="preserve">If </w:t>
      </w:r>
      <w:r w:rsidR="00E13207" w:rsidRPr="001E5C84">
        <w:rPr>
          <w:b/>
          <w:bCs/>
          <w:lang w:val="en-GB"/>
        </w:rPr>
        <w:t>Abnormal unilateral</w:t>
      </w:r>
      <w:r w:rsidR="00E13207" w:rsidRPr="001E5C84">
        <w:rPr>
          <w:lang w:val="en-GB"/>
        </w:rPr>
        <w:t xml:space="preserve"> was selected there cannot be the answer Bilateral for the Question on Cavities</w:t>
      </w:r>
      <w:r w:rsidR="001E5C84" w:rsidRPr="001E5C84">
        <w:rPr>
          <w:lang w:val="en-GB"/>
        </w:rPr>
        <w:t xml:space="preserve">. </w:t>
      </w:r>
      <w:r w:rsidR="00E13207" w:rsidRPr="001E5C84">
        <w:rPr>
          <w:lang w:val="en-GB"/>
        </w:rPr>
        <w:t xml:space="preserve">If </w:t>
      </w:r>
      <w:r w:rsidR="00E13207" w:rsidRPr="001E5C84">
        <w:rPr>
          <w:b/>
          <w:bCs/>
          <w:lang w:val="en-GB"/>
        </w:rPr>
        <w:t>Normal in both</w:t>
      </w:r>
      <w:r w:rsidR="00E13207" w:rsidRPr="001E5C84">
        <w:rPr>
          <w:lang w:val="en-GB"/>
        </w:rPr>
        <w:t xml:space="preserve"> was selected, then Question on Cavities does not need to be fill in.</w:t>
      </w:r>
    </w:p>
    <w:p w14:paraId="7F323077" w14:textId="77777777" w:rsidR="00BA7AAB" w:rsidRPr="00BA7AAB" w:rsidRDefault="001E5C84" w:rsidP="00BA7AAB">
      <w:pPr>
        <w:pStyle w:val="ListParagraph"/>
        <w:keepNext/>
        <w:numPr>
          <w:ilvl w:val="0"/>
          <w:numId w:val="27"/>
        </w:numPr>
        <w:spacing w:before="120"/>
        <w:ind w:left="357" w:hanging="357"/>
      </w:pPr>
      <w:r w:rsidRPr="00B55223">
        <w:rPr>
          <w:bCs/>
          <w:lang w:val="en-GB"/>
        </w:rPr>
        <w:t>Pregnancy</w:t>
      </w:r>
      <w:r w:rsidRPr="00B55223">
        <w:rPr>
          <w:lang w:val="en-GB"/>
        </w:rPr>
        <w:t xml:space="preserve"> test (for female) will be performed at the Baseline and as appropriate during the treatment</w:t>
      </w:r>
      <w:r w:rsidR="00BA7AAB">
        <w:rPr>
          <w:lang w:val="en-GB"/>
        </w:rPr>
        <w:t>.</w:t>
      </w:r>
    </w:p>
    <w:p w14:paraId="3189C0F7" w14:textId="2536AAE8" w:rsidR="001E5C84" w:rsidRPr="00BA7AAB" w:rsidRDefault="001E5C84" w:rsidP="00765FDA">
      <w:pPr>
        <w:pStyle w:val="ListParagraph"/>
        <w:numPr>
          <w:ilvl w:val="0"/>
          <w:numId w:val="58"/>
        </w:numPr>
      </w:pPr>
      <w:r w:rsidRPr="00765FDA">
        <w:rPr>
          <w:bCs/>
          <w:lang w:val="en-GB"/>
        </w:rPr>
        <w:t>Body weight</w:t>
      </w:r>
      <w:r w:rsidRPr="00765FDA">
        <w:rPr>
          <w:lang w:val="en-GB"/>
        </w:rPr>
        <w:t xml:space="preserve"> will be evaluated at the Baseline, at 2</w:t>
      </w:r>
      <w:r w:rsidRPr="00765FDA">
        <w:rPr>
          <w:vertAlign w:val="superscript"/>
          <w:lang w:val="en-GB"/>
        </w:rPr>
        <w:t>nd</w:t>
      </w:r>
      <w:r w:rsidRPr="00765FDA">
        <w:rPr>
          <w:lang w:val="en-GB"/>
        </w:rPr>
        <w:t xml:space="preserve"> week of the treatment, monthly during the treatment, at the end of the treatment and every three months after treatment completion (</w:t>
      </w:r>
      <w:r w:rsidR="00B660AC" w:rsidRPr="00765FDA">
        <w:rPr>
          <w:lang w:val="en-GB"/>
        </w:rPr>
        <w:fldChar w:fldCharType="begin"/>
      </w:r>
      <w:r w:rsidR="00B660AC" w:rsidRPr="00765FDA">
        <w:rPr>
          <w:lang w:val="en-GB"/>
        </w:rPr>
        <w:instrText xml:space="preserve"> REF _Ref48308321 \h </w:instrText>
      </w:r>
      <w:r w:rsidR="00765FDA" w:rsidRPr="00765FDA">
        <w:rPr>
          <w:lang w:val="en-GB"/>
        </w:rPr>
        <w:instrText xml:space="preserve"> \* MERGEFORMAT </w:instrText>
      </w:r>
      <w:r w:rsidR="00B660AC" w:rsidRPr="00765FDA">
        <w:rPr>
          <w:lang w:val="en-GB"/>
        </w:rPr>
      </w:r>
      <w:r w:rsidR="00B660AC" w:rsidRPr="00765FDA">
        <w:rPr>
          <w:lang w:val="en-GB"/>
        </w:rPr>
        <w:fldChar w:fldCharType="separate"/>
      </w:r>
      <w:r w:rsidR="001F3111">
        <w:t xml:space="preserve">Table </w:t>
      </w:r>
      <w:r w:rsidR="001F3111">
        <w:rPr>
          <w:noProof/>
        </w:rPr>
        <w:t>10</w:t>
      </w:r>
      <w:r w:rsidR="00B660AC" w:rsidRPr="00765FDA">
        <w:rPr>
          <w:lang w:val="en-GB"/>
        </w:rPr>
        <w:fldChar w:fldCharType="end"/>
      </w:r>
      <w:r w:rsidRPr="00765FDA">
        <w:rPr>
          <w:lang w:val="en-GB"/>
        </w:rPr>
        <w:t>).</w:t>
      </w:r>
    </w:p>
    <w:tbl>
      <w:tblPr>
        <w:tblStyle w:val="GridTable1Light-Accent1"/>
        <w:tblW w:w="0" w:type="auto"/>
        <w:tblLayout w:type="fixed"/>
        <w:tblLook w:val="04A0" w:firstRow="1" w:lastRow="0" w:firstColumn="1" w:lastColumn="0" w:noHBand="0" w:noVBand="1"/>
      </w:tblPr>
      <w:tblGrid>
        <w:gridCol w:w="6552"/>
        <w:gridCol w:w="6552"/>
      </w:tblGrid>
      <w:tr w:rsidR="006E64A8" w:rsidRPr="00D76770" w14:paraId="48A1C66D" w14:textId="77777777" w:rsidTr="00765FDA">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552" w:type="dxa"/>
          </w:tcPr>
          <w:p w14:paraId="5250B82A" w14:textId="77777777" w:rsidR="006E64A8" w:rsidRPr="00D76770" w:rsidRDefault="006E64A8" w:rsidP="00E2195A">
            <w:pPr>
              <w:spacing w:after="0"/>
              <w:rPr>
                <w:lang w:val="en-GB"/>
              </w:rPr>
            </w:pPr>
            <w:r w:rsidRPr="00D76770">
              <w:rPr>
                <w:lang w:val="en-GB"/>
              </w:rPr>
              <w:t xml:space="preserve">Printed </w:t>
            </w:r>
            <w:r>
              <w:rPr>
                <w:lang w:val="en-GB"/>
              </w:rPr>
              <w:t>Clinical Evaluation</w:t>
            </w:r>
            <w:r w:rsidRPr="00D76770">
              <w:rPr>
                <w:lang w:val="en-GB"/>
              </w:rPr>
              <w:t xml:space="preserve"> Form</w:t>
            </w:r>
          </w:p>
        </w:tc>
        <w:tc>
          <w:tcPr>
            <w:tcW w:w="6552" w:type="dxa"/>
          </w:tcPr>
          <w:p w14:paraId="7DB5F5C0" w14:textId="77777777" w:rsidR="006E64A8" w:rsidRPr="00D76770" w:rsidRDefault="006E64A8" w:rsidP="00E2195A">
            <w:pPr>
              <w:spacing w:after="0"/>
              <w:cnfStyle w:val="100000000000" w:firstRow="1" w:lastRow="0" w:firstColumn="0" w:lastColumn="0" w:oddVBand="0" w:evenVBand="0" w:oddHBand="0" w:evenHBand="0" w:firstRowFirstColumn="0" w:firstRowLastColumn="0" w:lastRowFirstColumn="0" w:lastRowLastColumn="0"/>
              <w:rPr>
                <w:lang w:val="en-GB"/>
              </w:rPr>
            </w:pPr>
            <w:r w:rsidRPr="00D76770">
              <w:rPr>
                <w:lang w:val="en-GB"/>
              </w:rPr>
              <w:t xml:space="preserve">Electronic </w:t>
            </w:r>
            <w:r>
              <w:rPr>
                <w:lang w:val="en-GB"/>
              </w:rPr>
              <w:t>Clinical Evaluation</w:t>
            </w:r>
            <w:r w:rsidRPr="00D76770">
              <w:rPr>
                <w:lang w:val="en-GB"/>
              </w:rPr>
              <w:t xml:space="preserve"> Form</w:t>
            </w:r>
          </w:p>
        </w:tc>
      </w:tr>
      <w:tr w:rsidR="006E64A8" w:rsidRPr="00D76770" w14:paraId="78CA8CF2" w14:textId="77777777" w:rsidTr="00765FDA">
        <w:trPr>
          <w:trHeight w:val="1747"/>
        </w:trPr>
        <w:tc>
          <w:tcPr>
            <w:cnfStyle w:val="001000000000" w:firstRow="0" w:lastRow="0" w:firstColumn="1" w:lastColumn="0" w:oddVBand="0" w:evenVBand="0" w:oddHBand="0" w:evenHBand="0" w:firstRowFirstColumn="0" w:firstRowLastColumn="0" w:lastRowFirstColumn="0" w:lastRowLastColumn="0"/>
            <w:tcW w:w="6552" w:type="dxa"/>
            <w:vAlign w:val="center"/>
          </w:tcPr>
          <w:p w14:paraId="01463139" w14:textId="57788F63" w:rsidR="006E64A8" w:rsidRPr="00D76770" w:rsidRDefault="00E13207" w:rsidP="00E2195A">
            <w:pPr>
              <w:spacing w:after="0"/>
              <w:jc w:val="left"/>
              <w:rPr>
                <w:lang w:val="en-GB"/>
              </w:rPr>
            </w:pPr>
            <w:r>
              <w:rPr>
                <w:noProof/>
                <w:lang w:val="en-GB"/>
              </w:rPr>
              <w:drawing>
                <wp:inline distT="0" distB="0" distL="0" distR="0" wp14:anchorId="47219D09" wp14:editId="3B868A8D">
                  <wp:extent cx="4035035" cy="960120"/>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D85B04.tmp"/>
                          <pic:cNvPicPr/>
                        </pic:nvPicPr>
                        <pic:blipFill>
                          <a:blip r:embed="rId83">
                            <a:extLst>
                              <a:ext uri="{28A0092B-C50C-407E-A947-70E740481C1C}">
                                <a14:useLocalDpi xmlns:a14="http://schemas.microsoft.com/office/drawing/2010/main" val="0"/>
                              </a:ext>
                            </a:extLst>
                          </a:blip>
                          <a:stretch>
                            <a:fillRect/>
                          </a:stretch>
                        </pic:blipFill>
                        <pic:spPr>
                          <a:xfrm>
                            <a:off x="0" y="0"/>
                            <a:ext cx="4061850" cy="966500"/>
                          </a:xfrm>
                          <a:prstGeom prst="rect">
                            <a:avLst/>
                          </a:prstGeom>
                        </pic:spPr>
                      </pic:pic>
                    </a:graphicData>
                  </a:graphic>
                </wp:inline>
              </w:drawing>
            </w:r>
          </w:p>
        </w:tc>
        <w:tc>
          <w:tcPr>
            <w:tcW w:w="6552" w:type="dxa"/>
            <w:vAlign w:val="center"/>
          </w:tcPr>
          <w:p w14:paraId="7CDB0137" w14:textId="555CEAA1" w:rsidR="006E64A8" w:rsidRPr="00D76770" w:rsidRDefault="006E64A8" w:rsidP="00E2195A">
            <w:pPr>
              <w:spacing w:after="0"/>
              <w:jc w:val="left"/>
              <w:cnfStyle w:val="000000000000" w:firstRow="0" w:lastRow="0" w:firstColumn="0" w:lastColumn="0" w:oddVBand="0" w:evenVBand="0" w:oddHBand="0" w:evenHBand="0" w:firstRowFirstColumn="0" w:firstRowLastColumn="0" w:lastRowFirstColumn="0" w:lastRowLastColumn="0"/>
              <w:rPr>
                <w:lang w:val="en-GB"/>
              </w:rPr>
            </w:pPr>
            <w:r>
              <w:rPr>
                <w:noProof/>
                <w:lang w:val="en-GB"/>
              </w:rPr>
              <w:drawing>
                <wp:inline distT="0" distB="0" distL="0" distR="0" wp14:anchorId="68A20FF5" wp14:editId="163585F5">
                  <wp:extent cx="3974465" cy="562610"/>
                  <wp:effectExtent l="0" t="0" r="6985"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D8AE22.tmp"/>
                          <pic:cNvPicPr/>
                        </pic:nvPicPr>
                        <pic:blipFill>
                          <a:blip r:embed="rId84">
                            <a:extLst>
                              <a:ext uri="{28A0092B-C50C-407E-A947-70E740481C1C}">
                                <a14:useLocalDpi xmlns:a14="http://schemas.microsoft.com/office/drawing/2010/main" val="0"/>
                              </a:ext>
                            </a:extLst>
                          </a:blip>
                          <a:stretch>
                            <a:fillRect/>
                          </a:stretch>
                        </pic:blipFill>
                        <pic:spPr>
                          <a:xfrm>
                            <a:off x="0" y="0"/>
                            <a:ext cx="3974465" cy="562610"/>
                          </a:xfrm>
                          <a:prstGeom prst="rect">
                            <a:avLst/>
                          </a:prstGeom>
                        </pic:spPr>
                      </pic:pic>
                    </a:graphicData>
                  </a:graphic>
                </wp:inline>
              </w:drawing>
            </w:r>
          </w:p>
        </w:tc>
      </w:tr>
    </w:tbl>
    <w:p w14:paraId="1874AEEE" w14:textId="6E7DD39C" w:rsidR="00E2195A" w:rsidRDefault="00E2195A" w:rsidP="00AE14E8">
      <w:pPr>
        <w:pStyle w:val="Caption"/>
        <w:keepNext/>
        <w:spacing w:before="240"/>
      </w:pPr>
      <w:bookmarkStart w:id="23" w:name="_Ref46478031"/>
      <w:bookmarkStart w:id="24" w:name="_Ref48308321"/>
      <w:r>
        <w:lastRenderedPageBreak/>
        <w:t xml:space="preserve">Table </w:t>
      </w:r>
      <w:r w:rsidR="00000000">
        <w:fldChar w:fldCharType="begin"/>
      </w:r>
      <w:r w:rsidR="00000000">
        <w:instrText xml:space="preserve"> SEQ Table \* ARABIC </w:instrText>
      </w:r>
      <w:r w:rsidR="00000000">
        <w:fldChar w:fldCharType="separate"/>
      </w:r>
      <w:r w:rsidR="001F3111">
        <w:rPr>
          <w:noProof/>
        </w:rPr>
        <w:t>10</w:t>
      </w:r>
      <w:r w:rsidR="00000000">
        <w:rPr>
          <w:noProof/>
        </w:rPr>
        <w:fldChar w:fldCharType="end"/>
      </w:r>
      <w:bookmarkEnd w:id="23"/>
      <w:bookmarkEnd w:id="24"/>
      <w:r>
        <w:t>. Periodicity of completion Sections for Clinical Results in Clinical Evaluation Form</w:t>
      </w:r>
    </w:p>
    <w:tbl>
      <w:tblPr>
        <w:tblStyle w:val="GridTable1Light-Accent1"/>
        <w:tblW w:w="14234" w:type="dxa"/>
        <w:tblLayout w:type="fixed"/>
        <w:tblLook w:val="04A0" w:firstRow="1" w:lastRow="0" w:firstColumn="1" w:lastColumn="0" w:noHBand="0" w:noVBand="1"/>
      </w:tblPr>
      <w:tblGrid>
        <w:gridCol w:w="1548"/>
        <w:gridCol w:w="934"/>
        <w:gridCol w:w="779"/>
        <w:gridCol w:w="780"/>
        <w:gridCol w:w="780"/>
        <w:gridCol w:w="779"/>
        <w:gridCol w:w="779"/>
        <w:gridCol w:w="779"/>
        <w:gridCol w:w="779"/>
        <w:gridCol w:w="779"/>
        <w:gridCol w:w="779"/>
        <w:gridCol w:w="781"/>
        <w:gridCol w:w="780"/>
        <w:gridCol w:w="793"/>
        <w:gridCol w:w="794"/>
        <w:gridCol w:w="793"/>
        <w:gridCol w:w="798"/>
      </w:tblGrid>
      <w:tr w:rsidR="008120CF" w:rsidRPr="006C120D" w14:paraId="453ACF88" w14:textId="77777777" w:rsidTr="00B660AC">
        <w:trPr>
          <w:cnfStyle w:val="100000000000" w:firstRow="1" w:lastRow="0" w:firstColumn="0" w:lastColumn="0" w:oddVBand="0" w:evenVBand="0" w:oddHBand="0"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1548" w:type="dxa"/>
            <w:vMerge w:val="restart"/>
            <w:vAlign w:val="center"/>
          </w:tcPr>
          <w:p w14:paraId="2C82D97D" w14:textId="77777777" w:rsidR="008120CF" w:rsidRPr="006C120D" w:rsidRDefault="008120CF" w:rsidP="004114AF">
            <w:pPr>
              <w:spacing w:after="0"/>
              <w:jc w:val="left"/>
              <w:rPr>
                <w:sz w:val="20"/>
                <w:szCs w:val="20"/>
                <w:lang w:val="en-GB"/>
              </w:rPr>
            </w:pPr>
            <w:r>
              <w:rPr>
                <w:sz w:val="20"/>
                <w:szCs w:val="20"/>
                <w:lang w:val="en-GB"/>
              </w:rPr>
              <w:t>Name</w:t>
            </w:r>
          </w:p>
        </w:tc>
        <w:tc>
          <w:tcPr>
            <w:tcW w:w="934" w:type="dxa"/>
            <w:vMerge w:val="restart"/>
            <w:vAlign w:val="center"/>
          </w:tcPr>
          <w:p w14:paraId="32DE4C81" w14:textId="77777777" w:rsidR="008120CF" w:rsidRPr="004114AF" w:rsidRDefault="008120CF" w:rsidP="00F4732C">
            <w:pPr>
              <w:spacing w:after="0"/>
              <w:jc w:val="left"/>
              <w:cnfStyle w:val="100000000000" w:firstRow="1" w:lastRow="0" w:firstColumn="0" w:lastColumn="0" w:oddVBand="0" w:evenVBand="0" w:oddHBand="0" w:evenHBand="0" w:firstRowFirstColumn="0" w:firstRowLastColumn="0" w:lastRowFirstColumn="0" w:lastRowLastColumn="0"/>
              <w:rPr>
                <w:sz w:val="18"/>
                <w:szCs w:val="18"/>
                <w:lang w:val="en-GB"/>
              </w:rPr>
            </w:pPr>
            <w:r w:rsidRPr="004114AF">
              <w:rPr>
                <w:sz w:val="18"/>
                <w:szCs w:val="18"/>
                <w:lang w:val="en-GB"/>
              </w:rPr>
              <w:t>Baseline</w:t>
            </w:r>
          </w:p>
        </w:tc>
        <w:tc>
          <w:tcPr>
            <w:tcW w:w="7794" w:type="dxa"/>
            <w:gridSpan w:val="10"/>
          </w:tcPr>
          <w:p w14:paraId="1529BE44" w14:textId="77777777" w:rsidR="008120CF" w:rsidRPr="006C120D" w:rsidRDefault="008120CF" w:rsidP="00F4732C">
            <w:pPr>
              <w:spacing w:after="0"/>
              <w:jc w:val="center"/>
              <w:cnfStyle w:val="100000000000" w:firstRow="1" w:lastRow="0" w:firstColumn="0" w:lastColumn="0" w:oddVBand="0" w:evenVBand="0" w:oddHBand="0" w:evenHBand="0" w:firstRowFirstColumn="0" w:firstRowLastColumn="0" w:lastRowFirstColumn="0" w:lastRowLastColumn="0"/>
              <w:rPr>
                <w:sz w:val="20"/>
                <w:szCs w:val="20"/>
                <w:lang w:val="en-GB"/>
              </w:rPr>
            </w:pPr>
            <w:r>
              <w:rPr>
                <w:sz w:val="20"/>
                <w:szCs w:val="20"/>
                <w:lang w:val="en-GB"/>
              </w:rPr>
              <w:t>During Treatment</w:t>
            </w:r>
          </w:p>
        </w:tc>
        <w:tc>
          <w:tcPr>
            <w:tcW w:w="780" w:type="dxa"/>
            <w:vMerge w:val="restart"/>
            <w:vAlign w:val="center"/>
          </w:tcPr>
          <w:p w14:paraId="7D750287" w14:textId="1F920AAA" w:rsidR="008120CF" w:rsidRPr="006C120D" w:rsidRDefault="008120CF" w:rsidP="00F4732C">
            <w:pPr>
              <w:spacing w:after="0"/>
              <w:jc w:val="left"/>
              <w:cnfStyle w:val="100000000000" w:firstRow="1" w:lastRow="0" w:firstColumn="0" w:lastColumn="0" w:oddVBand="0" w:evenVBand="0" w:oddHBand="0" w:evenHBand="0" w:firstRowFirstColumn="0" w:firstRowLastColumn="0" w:lastRowFirstColumn="0" w:lastRowLastColumn="0"/>
              <w:rPr>
                <w:sz w:val="20"/>
                <w:szCs w:val="20"/>
                <w:lang w:val="en-GB"/>
              </w:rPr>
            </w:pPr>
            <w:r w:rsidRPr="006C120D">
              <w:rPr>
                <w:sz w:val="18"/>
                <w:szCs w:val="18"/>
                <w:lang w:val="en-GB"/>
              </w:rPr>
              <w:t>End of treat</w:t>
            </w:r>
            <w:r>
              <w:rPr>
                <w:sz w:val="18"/>
                <w:szCs w:val="18"/>
                <w:lang w:val="en-GB"/>
              </w:rPr>
              <w:t>.</w:t>
            </w:r>
          </w:p>
        </w:tc>
        <w:tc>
          <w:tcPr>
            <w:tcW w:w="3176" w:type="dxa"/>
            <w:gridSpan w:val="4"/>
          </w:tcPr>
          <w:p w14:paraId="0CEEEE5B" w14:textId="77777777" w:rsidR="008120CF" w:rsidRPr="006C120D" w:rsidRDefault="008120CF" w:rsidP="00F4732C">
            <w:pPr>
              <w:spacing w:after="0"/>
              <w:cnfStyle w:val="100000000000" w:firstRow="1" w:lastRow="0" w:firstColumn="0" w:lastColumn="0" w:oddVBand="0" w:evenVBand="0" w:oddHBand="0" w:evenHBand="0" w:firstRowFirstColumn="0" w:firstRowLastColumn="0" w:lastRowFirstColumn="0" w:lastRowLastColumn="0"/>
              <w:rPr>
                <w:sz w:val="20"/>
                <w:szCs w:val="20"/>
                <w:lang w:val="en-GB"/>
              </w:rPr>
            </w:pPr>
            <w:r>
              <w:rPr>
                <w:sz w:val="20"/>
                <w:szCs w:val="20"/>
                <w:lang w:val="en-GB"/>
              </w:rPr>
              <w:t>After treatment completion</w:t>
            </w:r>
          </w:p>
        </w:tc>
      </w:tr>
      <w:tr w:rsidR="008120CF" w:rsidRPr="006C120D" w14:paraId="1866D392" w14:textId="77777777" w:rsidTr="00B660AC">
        <w:trPr>
          <w:trHeight w:val="512"/>
        </w:trPr>
        <w:tc>
          <w:tcPr>
            <w:cnfStyle w:val="001000000000" w:firstRow="0" w:lastRow="0" w:firstColumn="1" w:lastColumn="0" w:oddVBand="0" w:evenVBand="0" w:oddHBand="0" w:evenHBand="0" w:firstRowFirstColumn="0" w:firstRowLastColumn="0" w:lastRowFirstColumn="0" w:lastRowLastColumn="0"/>
            <w:tcW w:w="1548" w:type="dxa"/>
            <w:vMerge/>
          </w:tcPr>
          <w:p w14:paraId="7C387044" w14:textId="77777777" w:rsidR="008120CF" w:rsidRPr="006C120D" w:rsidRDefault="008120CF" w:rsidP="00F4732C">
            <w:pPr>
              <w:spacing w:after="0"/>
              <w:rPr>
                <w:sz w:val="20"/>
                <w:szCs w:val="20"/>
                <w:lang w:val="en-GB"/>
              </w:rPr>
            </w:pPr>
          </w:p>
        </w:tc>
        <w:tc>
          <w:tcPr>
            <w:tcW w:w="934" w:type="dxa"/>
            <w:vMerge/>
          </w:tcPr>
          <w:p w14:paraId="1C37D512" w14:textId="77777777" w:rsidR="008120CF" w:rsidRPr="006C120D" w:rsidRDefault="008120CF" w:rsidP="00F4732C">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79" w:type="dxa"/>
          </w:tcPr>
          <w:p w14:paraId="24F5CA77" w14:textId="77777777" w:rsidR="008120CF" w:rsidRPr="006C120D" w:rsidRDefault="008120CF" w:rsidP="00F4732C">
            <w:pPr>
              <w:spacing w:after="0"/>
              <w:cnfStyle w:val="000000000000" w:firstRow="0" w:lastRow="0" w:firstColumn="0" w:lastColumn="0" w:oddVBand="0" w:evenVBand="0" w:oddHBand="0" w:evenHBand="0" w:firstRowFirstColumn="0" w:firstRowLastColumn="0" w:lastRowFirstColumn="0" w:lastRowLastColumn="0"/>
              <w:rPr>
                <w:sz w:val="18"/>
                <w:szCs w:val="18"/>
                <w:lang w:val="en-GB"/>
              </w:rPr>
            </w:pPr>
            <w:r w:rsidRPr="006C120D">
              <w:rPr>
                <w:sz w:val="18"/>
                <w:szCs w:val="18"/>
                <w:lang w:val="en-GB"/>
              </w:rPr>
              <w:t>2</w:t>
            </w:r>
            <w:r w:rsidRPr="006C120D">
              <w:rPr>
                <w:sz w:val="18"/>
                <w:szCs w:val="18"/>
                <w:vertAlign w:val="superscript"/>
                <w:lang w:val="en-GB"/>
              </w:rPr>
              <w:t>nd</w:t>
            </w:r>
            <w:r w:rsidRPr="006C120D">
              <w:rPr>
                <w:sz w:val="18"/>
                <w:szCs w:val="18"/>
                <w:lang w:val="en-GB"/>
              </w:rPr>
              <w:t xml:space="preserve"> week</w:t>
            </w:r>
          </w:p>
        </w:tc>
        <w:tc>
          <w:tcPr>
            <w:tcW w:w="780" w:type="dxa"/>
          </w:tcPr>
          <w:p w14:paraId="0464F02E" w14:textId="77777777" w:rsidR="008120CF" w:rsidRPr="006C120D" w:rsidRDefault="008120CF" w:rsidP="00F4732C">
            <w:pPr>
              <w:spacing w:after="0"/>
              <w:cnfStyle w:val="000000000000" w:firstRow="0" w:lastRow="0" w:firstColumn="0" w:lastColumn="0" w:oddVBand="0" w:evenVBand="0" w:oddHBand="0" w:evenHBand="0" w:firstRowFirstColumn="0" w:firstRowLastColumn="0" w:lastRowFirstColumn="0" w:lastRowLastColumn="0"/>
              <w:rPr>
                <w:sz w:val="18"/>
                <w:szCs w:val="18"/>
                <w:lang w:val="en-GB"/>
              </w:rPr>
            </w:pPr>
            <w:r w:rsidRPr="006C120D">
              <w:rPr>
                <w:sz w:val="18"/>
                <w:szCs w:val="18"/>
                <w:lang w:val="en-GB"/>
              </w:rPr>
              <w:t>1</w:t>
            </w:r>
            <w:r w:rsidRPr="006C120D">
              <w:rPr>
                <w:sz w:val="18"/>
                <w:szCs w:val="18"/>
                <w:vertAlign w:val="superscript"/>
                <w:lang w:val="en-GB"/>
              </w:rPr>
              <w:t>st</w:t>
            </w:r>
            <w:r w:rsidRPr="006C120D">
              <w:rPr>
                <w:sz w:val="18"/>
                <w:szCs w:val="18"/>
                <w:lang w:val="en-GB"/>
              </w:rPr>
              <w:t xml:space="preserve"> month</w:t>
            </w:r>
          </w:p>
        </w:tc>
        <w:tc>
          <w:tcPr>
            <w:tcW w:w="780" w:type="dxa"/>
          </w:tcPr>
          <w:p w14:paraId="2F5EC9FC" w14:textId="77777777" w:rsidR="008120CF" w:rsidRPr="006C120D" w:rsidRDefault="008120CF" w:rsidP="00F4732C">
            <w:pPr>
              <w:spacing w:after="0"/>
              <w:cnfStyle w:val="000000000000" w:firstRow="0" w:lastRow="0" w:firstColumn="0" w:lastColumn="0" w:oddVBand="0" w:evenVBand="0" w:oddHBand="0" w:evenHBand="0" w:firstRowFirstColumn="0" w:firstRowLastColumn="0" w:lastRowFirstColumn="0" w:lastRowLastColumn="0"/>
              <w:rPr>
                <w:sz w:val="18"/>
                <w:szCs w:val="18"/>
                <w:lang w:val="en-GB"/>
              </w:rPr>
            </w:pPr>
            <w:r w:rsidRPr="006C120D">
              <w:rPr>
                <w:sz w:val="18"/>
                <w:szCs w:val="18"/>
                <w:lang w:val="en-GB"/>
              </w:rPr>
              <w:t>2</w:t>
            </w:r>
            <w:r w:rsidRPr="006C120D">
              <w:rPr>
                <w:sz w:val="18"/>
                <w:szCs w:val="18"/>
                <w:vertAlign w:val="superscript"/>
                <w:lang w:val="en-GB"/>
              </w:rPr>
              <w:t>nd</w:t>
            </w:r>
            <w:r w:rsidRPr="006C120D">
              <w:rPr>
                <w:sz w:val="18"/>
                <w:szCs w:val="18"/>
                <w:lang w:val="en-GB"/>
              </w:rPr>
              <w:t xml:space="preserve"> month</w:t>
            </w:r>
          </w:p>
        </w:tc>
        <w:tc>
          <w:tcPr>
            <w:tcW w:w="779" w:type="dxa"/>
          </w:tcPr>
          <w:p w14:paraId="6277A801" w14:textId="77777777" w:rsidR="008120CF" w:rsidRPr="006C120D" w:rsidRDefault="008120CF" w:rsidP="00F4732C">
            <w:pPr>
              <w:spacing w:after="0"/>
              <w:cnfStyle w:val="000000000000" w:firstRow="0" w:lastRow="0" w:firstColumn="0" w:lastColumn="0" w:oddVBand="0" w:evenVBand="0" w:oddHBand="0" w:evenHBand="0" w:firstRowFirstColumn="0" w:firstRowLastColumn="0" w:lastRowFirstColumn="0" w:lastRowLastColumn="0"/>
              <w:rPr>
                <w:sz w:val="18"/>
                <w:szCs w:val="18"/>
                <w:lang w:val="en-GB"/>
              </w:rPr>
            </w:pPr>
            <w:r w:rsidRPr="006C120D">
              <w:rPr>
                <w:sz w:val="18"/>
                <w:szCs w:val="18"/>
                <w:lang w:val="en-GB"/>
              </w:rPr>
              <w:t>3</w:t>
            </w:r>
            <w:r w:rsidRPr="006C120D">
              <w:rPr>
                <w:sz w:val="18"/>
                <w:szCs w:val="18"/>
                <w:vertAlign w:val="superscript"/>
                <w:lang w:val="en-GB"/>
              </w:rPr>
              <w:t>rd</w:t>
            </w:r>
            <w:r w:rsidRPr="006C120D">
              <w:rPr>
                <w:sz w:val="18"/>
                <w:szCs w:val="18"/>
                <w:lang w:val="en-GB"/>
              </w:rPr>
              <w:t xml:space="preserve"> month</w:t>
            </w:r>
          </w:p>
        </w:tc>
        <w:tc>
          <w:tcPr>
            <w:tcW w:w="779" w:type="dxa"/>
          </w:tcPr>
          <w:p w14:paraId="237517F0" w14:textId="77777777" w:rsidR="008120CF" w:rsidRPr="006C120D" w:rsidRDefault="008120CF" w:rsidP="00F4732C">
            <w:pPr>
              <w:spacing w:after="0"/>
              <w:cnfStyle w:val="000000000000" w:firstRow="0" w:lastRow="0" w:firstColumn="0" w:lastColumn="0" w:oddVBand="0" w:evenVBand="0" w:oddHBand="0" w:evenHBand="0" w:firstRowFirstColumn="0" w:firstRowLastColumn="0" w:lastRowFirstColumn="0" w:lastRowLastColumn="0"/>
              <w:rPr>
                <w:sz w:val="18"/>
                <w:szCs w:val="18"/>
                <w:lang w:val="en-GB"/>
              </w:rPr>
            </w:pPr>
            <w:r w:rsidRPr="006C120D">
              <w:rPr>
                <w:sz w:val="18"/>
                <w:szCs w:val="18"/>
                <w:lang w:val="en-GB"/>
              </w:rPr>
              <w:t>4</w:t>
            </w:r>
            <w:r w:rsidRPr="006C120D">
              <w:rPr>
                <w:sz w:val="18"/>
                <w:szCs w:val="18"/>
                <w:vertAlign w:val="superscript"/>
                <w:lang w:val="en-GB"/>
              </w:rPr>
              <w:t>th</w:t>
            </w:r>
            <w:r w:rsidRPr="006C120D">
              <w:rPr>
                <w:sz w:val="18"/>
                <w:szCs w:val="18"/>
                <w:lang w:val="en-GB"/>
              </w:rPr>
              <w:t xml:space="preserve"> month</w:t>
            </w:r>
          </w:p>
        </w:tc>
        <w:tc>
          <w:tcPr>
            <w:tcW w:w="779" w:type="dxa"/>
          </w:tcPr>
          <w:p w14:paraId="5E242967" w14:textId="77777777" w:rsidR="008120CF" w:rsidRPr="006C120D" w:rsidRDefault="008120CF" w:rsidP="00F4732C">
            <w:pPr>
              <w:spacing w:after="0"/>
              <w:cnfStyle w:val="000000000000" w:firstRow="0" w:lastRow="0" w:firstColumn="0" w:lastColumn="0" w:oddVBand="0" w:evenVBand="0" w:oddHBand="0" w:evenHBand="0" w:firstRowFirstColumn="0" w:firstRowLastColumn="0" w:lastRowFirstColumn="0" w:lastRowLastColumn="0"/>
              <w:rPr>
                <w:sz w:val="18"/>
                <w:szCs w:val="18"/>
                <w:lang w:val="en-GB"/>
              </w:rPr>
            </w:pPr>
            <w:r w:rsidRPr="006C120D">
              <w:rPr>
                <w:sz w:val="18"/>
                <w:szCs w:val="18"/>
                <w:lang w:val="en-GB"/>
              </w:rPr>
              <w:t>5</w:t>
            </w:r>
            <w:r w:rsidRPr="006C120D">
              <w:rPr>
                <w:sz w:val="18"/>
                <w:szCs w:val="18"/>
                <w:vertAlign w:val="superscript"/>
                <w:lang w:val="en-GB"/>
              </w:rPr>
              <w:t>th</w:t>
            </w:r>
            <w:r w:rsidRPr="006C120D">
              <w:rPr>
                <w:sz w:val="18"/>
                <w:szCs w:val="18"/>
                <w:lang w:val="en-GB"/>
              </w:rPr>
              <w:t xml:space="preserve"> month</w:t>
            </w:r>
          </w:p>
        </w:tc>
        <w:tc>
          <w:tcPr>
            <w:tcW w:w="779" w:type="dxa"/>
          </w:tcPr>
          <w:p w14:paraId="2C553EBE" w14:textId="77777777" w:rsidR="008120CF" w:rsidRPr="006C120D" w:rsidRDefault="008120CF" w:rsidP="00F4732C">
            <w:pPr>
              <w:spacing w:after="0"/>
              <w:cnfStyle w:val="000000000000" w:firstRow="0" w:lastRow="0" w:firstColumn="0" w:lastColumn="0" w:oddVBand="0" w:evenVBand="0" w:oddHBand="0" w:evenHBand="0" w:firstRowFirstColumn="0" w:firstRowLastColumn="0" w:lastRowFirstColumn="0" w:lastRowLastColumn="0"/>
              <w:rPr>
                <w:sz w:val="18"/>
                <w:szCs w:val="18"/>
                <w:lang w:val="en-GB"/>
              </w:rPr>
            </w:pPr>
            <w:r w:rsidRPr="006C120D">
              <w:rPr>
                <w:sz w:val="18"/>
                <w:szCs w:val="18"/>
                <w:lang w:val="en-GB"/>
              </w:rPr>
              <w:t>6</w:t>
            </w:r>
            <w:r w:rsidRPr="006C120D">
              <w:rPr>
                <w:sz w:val="18"/>
                <w:szCs w:val="18"/>
                <w:vertAlign w:val="superscript"/>
                <w:lang w:val="en-GB"/>
              </w:rPr>
              <w:t>th</w:t>
            </w:r>
            <w:r w:rsidRPr="006C120D">
              <w:rPr>
                <w:sz w:val="18"/>
                <w:szCs w:val="18"/>
                <w:lang w:val="en-GB"/>
              </w:rPr>
              <w:t xml:space="preserve"> month</w:t>
            </w:r>
          </w:p>
        </w:tc>
        <w:tc>
          <w:tcPr>
            <w:tcW w:w="779" w:type="dxa"/>
          </w:tcPr>
          <w:p w14:paraId="5D54CF32" w14:textId="77777777" w:rsidR="008120CF" w:rsidRPr="006C120D" w:rsidRDefault="008120CF" w:rsidP="00F4732C">
            <w:pPr>
              <w:spacing w:after="0"/>
              <w:cnfStyle w:val="000000000000" w:firstRow="0" w:lastRow="0" w:firstColumn="0" w:lastColumn="0" w:oddVBand="0" w:evenVBand="0" w:oddHBand="0" w:evenHBand="0" w:firstRowFirstColumn="0" w:firstRowLastColumn="0" w:lastRowFirstColumn="0" w:lastRowLastColumn="0"/>
              <w:rPr>
                <w:sz w:val="18"/>
                <w:szCs w:val="18"/>
                <w:lang w:val="en-GB"/>
              </w:rPr>
            </w:pPr>
            <w:r w:rsidRPr="006C120D">
              <w:rPr>
                <w:sz w:val="18"/>
                <w:szCs w:val="18"/>
                <w:lang w:val="en-GB"/>
              </w:rPr>
              <w:t>7</w:t>
            </w:r>
            <w:r w:rsidRPr="006C120D">
              <w:rPr>
                <w:sz w:val="18"/>
                <w:szCs w:val="18"/>
                <w:vertAlign w:val="superscript"/>
                <w:lang w:val="en-GB"/>
              </w:rPr>
              <w:t>th</w:t>
            </w:r>
            <w:r w:rsidRPr="006C120D">
              <w:rPr>
                <w:sz w:val="18"/>
                <w:szCs w:val="18"/>
                <w:lang w:val="en-GB"/>
              </w:rPr>
              <w:t xml:space="preserve"> month</w:t>
            </w:r>
          </w:p>
        </w:tc>
        <w:tc>
          <w:tcPr>
            <w:tcW w:w="779" w:type="dxa"/>
          </w:tcPr>
          <w:p w14:paraId="199D98A5" w14:textId="77777777" w:rsidR="008120CF" w:rsidRPr="006C120D" w:rsidRDefault="008120CF" w:rsidP="00F4732C">
            <w:pPr>
              <w:spacing w:after="0"/>
              <w:cnfStyle w:val="000000000000" w:firstRow="0" w:lastRow="0" w:firstColumn="0" w:lastColumn="0" w:oddVBand="0" w:evenVBand="0" w:oddHBand="0" w:evenHBand="0" w:firstRowFirstColumn="0" w:firstRowLastColumn="0" w:lastRowFirstColumn="0" w:lastRowLastColumn="0"/>
              <w:rPr>
                <w:sz w:val="18"/>
                <w:szCs w:val="18"/>
                <w:lang w:val="en-GB"/>
              </w:rPr>
            </w:pPr>
            <w:r w:rsidRPr="006C120D">
              <w:rPr>
                <w:sz w:val="18"/>
                <w:szCs w:val="18"/>
                <w:lang w:val="en-GB"/>
              </w:rPr>
              <w:t>8</w:t>
            </w:r>
            <w:r w:rsidRPr="006C120D">
              <w:rPr>
                <w:sz w:val="18"/>
                <w:szCs w:val="18"/>
                <w:vertAlign w:val="superscript"/>
                <w:lang w:val="en-GB"/>
              </w:rPr>
              <w:t>th</w:t>
            </w:r>
            <w:r w:rsidRPr="006C120D">
              <w:rPr>
                <w:sz w:val="18"/>
                <w:szCs w:val="18"/>
                <w:lang w:val="en-GB"/>
              </w:rPr>
              <w:t xml:space="preserve"> month</w:t>
            </w:r>
          </w:p>
        </w:tc>
        <w:tc>
          <w:tcPr>
            <w:tcW w:w="779" w:type="dxa"/>
          </w:tcPr>
          <w:p w14:paraId="4DF59F7F" w14:textId="77777777" w:rsidR="008120CF" w:rsidRPr="006C120D" w:rsidRDefault="008120CF" w:rsidP="00F4732C">
            <w:pPr>
              <w:spacing w:after="0"/>
              <w:cnfStyle w:val="000000000000" w:firstRow="0" w:lastRow="0" w:firstColumn="0" w:lastColumn="0" w:oddVBand="0" w:evenVBand="0" w:oddHBand="0" w:evenHBand="0" w:firstRowFirstColumn="0" w:firstRowLastColumn="0" w:lastRowFirstColumn="0" w:lastRowLastColumn="0"/>
              <w:rPr>
                <w:sz w:val="18"/>
                <w:szCs w:val="18"/>
                <w:lang w:val="en-GB"/>
              </w:rPr>
            </w:pPr>
            <w:r w:rsidRPr="006C120D">
              <w:rPr>
                <w:sz w:val="18"/>
                <w:szCs w:val="18"/>
                <w:lang w:val="en-GB"/>
              </w:rPr>
              <w:t>9</w:t>
            </w:r>
            <w:r w:rsidRPr="006C120D">
              <w:rPr>
                <w:sz w:val="18"/>
                <w:szCs w:val="18"/>
                <w:vertAlign w:val="superscript"/>
                <w:lang w:val="en-GB"/>
              </w:rPr>
              <w:t>th</w:t>
            </w:r>
            <w:r w:rsidRPr="006C120D">
              <w:rPr>
                <w:sz w:val="18"/>
                <w:szCs w:val="18"/>
                <w:lang w:val="en-GB"/>
              </w:rPr>
              <w:t xml:space="preserve"> month</w:t>
            </w:r>
          </w:p>
        </w:tc>
        <w:tc>
          <w:tcPr>
            <w:tcW w:w="780" w:type="dxa"/>
            <w:vMerge/>
          </w:tcPr>
          <w:p w14:paraId="62F4B5C2" w14:textId="77777777" w:rsidR="008120CF" w:rsidRPr="006C120D" w:rsidRDefault="008120CF" w:rsidP="00F4732C">
            <w:pPr>
              <w:spacing w:after="0"/>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793" w:type="dxa"/>
          </w:tcPr>
          <w:p w14:paraId="60EDBF85" w14:textId="77777777" w:rsidR="008120CF" w:rsidRPr="006C120D" w:rsidRDefault="008120CF" w:rsidP="00F4732C">
            <w:pPr>
              <w:spacing w:after="0"/>
              <w:cnfStyle w:val="000000000000" w:firstRow="0" w:lastRow="0" w:firstColumn="0" w:lastColumn="0" w:oddVBand="0" w:evenVBand="0" w:oddHBand="0" w:evenHBand="0" w:firstRowFirstColumn="0" w:firstRowLastColumn="0" w:lastRowFirstColumn="0" w:lastRowLastColumn="0"/>
              <w:rPr>
                <w:sz w:val="18"/>
                <w:szCs w:val="18"/>
                <w:lang w:val="en-GB"/>
              </w:rPr>
            </w:pPr>
            <w:r w:rsidRPr="006C120D">
              <w:rPr>
                <w:sz w:val="18"/>
                <w:szCs w:val="18"/>
                <w:lang w:val="en-GB"/>
              </w:rPr>
              <w:t>3</w:t>
            </w:r>
            <w:r w:rsidRPr="006C120D">
              <w:rPr>
                <w:sz w:val="18"/>
                <w:szCs w:val="18"/>
                <w:vertAlign w:val="superscript"/>
                <w:lang w:val="en-GB"/>
              </w:rPr>
              <w:t>rd</w:t>
            </w:r>
            <w:r w:rsidRPr="006C120D">
              <w:rPr>
                <w:sz w:val="18"/>
                <w:szCs w:val="18"/>
                <w:lang w:val="en-GB"/>
              </w:rPr>
              <w:t xml:space="preserve"> month</w:t>
            </w:r>
          </w:p>
        </w:tc>
        <w:tc>
          <w:tcPr>
            <w:tcW w:w="794" w:type="dxa"/>
          </w:tcPr>
          <w:p w14:paraId="1BD94EAD" w14:textId="77777777" w:rsidR="008120CF" w:rsidRPr="006C120D" w:rsidRDefault="008120CF" w:rsidP="00F4732C">
            <w:pPr>
              <w:spacing w:after="0"/>
              <w:cnfStyle w:val="000000000000" w:firstRow="0" w:lastRow="0" w:firstColumn="0" w:lastColumn="0" w:oddVBand="0" w:evenVBand="0" w:oddHBand="0" w:evenHBand="0" w:firstRowFirstColumn="0" w:firstRowLastColumn="0" w:lastRowFirstColumn="0" w:lastRowLastColumn="0"/>
              <w:rPr>
                <w:sz w:val="18"/>
                <w:szCs w:val="18"/>
                <w:lang w:val="en-GB"/>
              </w:rPr>
            </w:pPr>
            <w:r w:rsidRPr="006C120D">
              <w:rPr>
                <w:sz w:val="18"/>
                <w:szCs w:val="18"/>
                <w:lang w:val="en-GB"/>
              </w:rPr>
              <w:t>6</w:t>
            </w:r>
            <w:r w:rsidRPr="006C120D">
              <w:rPr>
                <w:sz w:val="18"/>
                <w:szCs w:val="18"/>
                <w:vertAlign w:val="superscript"/>
                <w:lang w:val="en-GB"/>
              </w:rPr>
              <w:t>th</w:t>
            </w:r>
            <w:r w:rsidRPr="006C120D">
              <w:rPr>
                <w:sz w:val="18"/>
                <w:szCs w:val="18"/>
                <w:lang w:val="en-GB"/>
              </w:rPr>
              <w:t xml:space="preserve"> month</w:t>
            </w:r>
          </w:p>
        </w:tc>
        <w:tc>
          <w:tcPr>
            <w:tcW w:w="793" w:type="dxa"/>
          </w:tcPr>
          <w:p w14:paraId="7AABF1E6" w14:textId="77777777" w:rsidR="008120CF" w:rsidRPr="006C120D" w:rsidRDefault="008120CF" w:rsidP="00F4732C">
            <w:pPr>
              <w:spacing w:after="0"/>
              <w:cnfStyle w:val="000000000000" w:firstRow="0" w:lastRow="0" w:firstColumn="0" w:lastColumn="0" w:oddVBand="0" w:evenVBand="0" w:oddHBand="0" w:evenHBand="0" w:firstRowFirstColumn="0" w:firstRowLastColumn="0" w:lastRowFirstColumn="0" w:lastRowLastColumn="0"/>
              <w:rPr>
                <w:sz w:val="18"/>
                <w:szCs w:val="18"/>
                <w:lang w:val="en-GB"/>
              </w:rPr>
            </w:pPr>
            <w:r w:rsidRPr="006C120D">
              <w:rPr>
                <w:sz w:val="18"/>
                <w:szCs w:val="18"/>
                <w:lang w:val="en-GB"/>
              </w:rPr>
              <w:t>9</w:t>
            </w:r>
            <w:r w:rsidRPr="006C120D">
              <w:rPr>
                <w:sz w:val="18"/>
                <w:szCs w:val="18"/>
                <w:vertAlign w:val="superscript"/>
                <w:lang w:val="en-GB"/>
              </w:rPr>
              <w:t>th</w:t>
            </w:r>
            <w:r w:rsidRPr="006C120D">
              <w:rPr>
                <w:sz w:val="18"/>
                <w:szCs w:val="18"/>
                <w:lang w:val="en-GB"/>
              </w:rPr>
              <w:t xml:space="preserve"> month</w:t>
            </w:r>
          </w:p>
        </w:tc>
        <w:tc>
          <w:tcPr>
            <w:tcW w:w="794" w:type="dxa"/>
          </w:tcPr>
          <w:p w14:paraId="316C0775" w14:textId="77777777" w:rsidR="008120CF" w:rsidRPr="006C120D" w:rsidRDefault="008120CF" w:rsidP="00F4732C">
            <w:pPr>
              <w:spacing w:after="0"/>
              <w:cnfStyle w:val="000000000000" w:firstRow="0" w:lastRow="0" w:firstColumn="0" w:lastColumn="0" w:oddVBand="0" w:evenVBand="0" w:oddHBand="0" w:evenHBand="0" w:firstRowFirstColumn="0" w:firstRowLastColumn="0" w:lastRowFirstColumn="0" w:lastRowLastColumn="0"/>
              <w:rPr>
                <w:sz w:val="18"/>
                <w:szCs w:val="18"/>
                <w:lang w:val="en-GB"/>
              </w:rPr>
            </w:pPr>
            <w:r w:rsidRPr="006C120D">
              <w:rPr>
                <w:sz w:val="18"/>
                <w:szCs w:val="18"/>
                <w:lang w:val="en-GB"/>
              </w:rPr>
              <w:t>12</w:t>
            </w:r>
            <w:r w:rsidRPr="006C120D">
              <w:rPr>
                <w:sz w:val="18"/>
                <w:szCs w:val="18"/>
                <w:vertAlign w:val="superscript"/>
                <w:lang w:val="en-GB"/>
              </w:rPr>
              <w:t>th</w:t>
            </w:r>
            <w:r w:rsidRPr="006C120D">
              <w:rPr>
                <w:sz w:val="18"/>
                <w:szCs w:val="18"/>
                <w:lang w:val="en-GB"/>
              </w:rPr>
              <w:t xml:space="preserve"> month</w:t>
            </w:r>
          </w:p>
        </w:tc>
      </w:tr>
      <w:tr w:rsidR="008120CF" w:rsidRPr="006C120D" w14:paraId="7DE9CAEE" w14:textId="77777777" w:rsidTr="00B660AC">
        <w:trPr>
          <w:trHeight w:val="262"/>
        </w:trPr>
        <w:tc>
          <w:tcPr>
            <w:cnfStyle w:val="001000000000" w:firstRow="0" w:lastRow="0" w:firstColumn="1" w:lastColumn="0" w:oddVBand="0" w:evenVBand="0" w:oddHBand="0" w:evenHBand="0" w:firstRowFirstColumn="0" w:firstRowLastColumn="0" w:lastRowFirstColumn="0" w:lastRowLastColumn="0"/>
            <w:tcW w:w="14234" w:type="dxa"/>
            <w:gridSpan w:val="17"/>
            <w:shd w:val="clear" w:color="auto" w:fill="EDEDED" w:themeFill="accent3" w:themeFillTint="33"/>
          </w:tcPr>
          <w:p w14:paraId="15DDED6A" w14:textId="53C43336" w:rsidR="008120CF" w:rsidRPr="006C120D" w:rsidRDefault="008120CF" w:rsidP="00F4732C">
            <w:pPr>
              <w:spacing w:after="0"/>
              <w:rPr>
                <w:sz w:val="20"/>
                <w:szCs w:val="20"/>
                <w:lang w:val="en-GB"/>
              </w:rPr>
            </w:pPr>
            <w:r w:rsidRPr="008120CF">
              <w:rPr>
                <w:sz w:val="20"/>
                <w:szCs w:val="20"/>
                <w:lang w:val="en-GB"/>
              </w:rPr>
              <w:t>Mandatory assessment of the Adverse Events of Interest</w:t>
            </w:r>
          </w:p>
        </w:tc>
      </w:tr>
      <w:tr w:rsidR="00A343E2" w:rsidRPr="006C120D" w14:paraId="3D46A858" w14:textId="77777777" w:rsidTr="00B660AC">
        <w:trPr>
          <w:trHeight w:val="538"/>
        </w:trPr>
        <w:tc>
          <w:tcPr>
            <w:cnfStyle w:val="001000000000" w:firstRow="0" w:lastRow="0" w:firstColumn="1" w:lastColumn="0" w:oddVBand="0" w:evenVBand="0" w:oddHBand="0" w:evenHBand="0" w:firstRowFirstColumn="0" w:firstRowLastColumn="0" w:lastRowFirstColumn="0" w:lastRowLastColumn="0"/>
            <w:tcW w:w="1548" w:type="dxa"/>
          </w:tcPr>
          <w:p w14:paraId="3BCF4721" w14:textId="0D487DA1" w:rsidR="008120CF" w:rsidRPr="006C120D" w:rsidRDefault="008120CF" w:rsidP="00F4732C">
            <w:pPr>
              <w:spacing w:after="0"/>
              <w:rPr>
                <w:sz w:val="20"/>
                <w:szCs w:val="20"/>
                <w:lang w:val="en-GB"/>
              </w:rPr>
            </w:pPr>
            <w:r w:rsidRPr="008120CF">
              <w:rPr>
                <w:sz w:val="20"/>
                <w:szCs w:val="20"/>
                <w:lang w:val="en-GB"/>
              </w:rPr>
              <w:t>Peripheral Neuropathy</w:t>
            </w:r>
          </w:p>
        </w:tc>
        <w:tc>
          <w:tcPr>
            <w:tcW w:w="934" w:type="dxa"/>
            <w:shd w:val="clear" w:color="auto" w:fill="BDD6EE" w:themeFill="accent5" w:themeFillTint="66"/>
          </w:tcPr>
          <w:p w14:paraId="19E89495" w14:textId="77777777" w:rsidR="008120CF" w:rsidRPr="006C120D" w:rsidRDefault="008120CF" w:rsidP="00F4732C">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79" w:type="dxa"/>
            <w:shd w:val="clear" w:color="auto" w:fill="auto"/>
          </w:tcPr>
          <w:p w14:paraId="0A98D892" w14:textId="77777777" w:rsidR="008120CF" w:rsidRPr="006C120D" w:rsidRDefault="008120CF" w:rsidP="00F4732C">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80" w:type="dxa"/>
            <w:shd w:val="clear" w:color="auto" w:fill="BDD6EE" w:themeFill="accent5" w:themeFillTint="66"/>
          </w:tcPr>
          <w:p w14:paraId="24B9149C" w14:textId="77777777" w:rsidR="008120CF" w:rsidRPr="006C120D" w:rsidRDefault="008120CF" w:rsidP="00F4732C">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80" w:type="dxa"/>
            <w:shd w:val="clear" w:color="auto" w:fill="BDD6EE" w:themeFill="accent5" w:themeFillTint="66"/>
          </w:tcPr>
          <w:p w14:paraId="6B5867A8" w14:textId="77777777" w:rsidR="008120CF" w:rsidRPr="006C120D" w:rsidRDefault="008120CF" w:rsidP="00F4732C">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79" w:type="dxa"/>
            <w:shd w:val="clear" w:color="auto" w:fill="BDD6EE" w:themeFill="accent5" w:themeFillTint="66"/>
          </w:tcPr>
          <w:p w14:paraId="398D80B5" w14:textId="77777777" w:rsidR="008120CF" w:rsidRPr="006C120D" w:rsidRDefault="008120CF" w:rsidP="00F4732C">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79" w:type="dxa"/>
            <w:shd w:val="clear" w:color="auto" w:fill="BDD6EE" w:themeFill="accent5" w:themeFillTint="66"/>
          </w:tcPr>
          <w:p w14:paraId="048F7028" w14:textId="77777777" w:rsidR="008120CF" w:rsidRPr="006C120D" w:rsidRDefault="008120CF" w:rsidP="00F4732C">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79" w:type="dxa"/>
            <w:shd w:val="clear" w:color="auto" w:fill="BDD6EE" w:themeFill="accent5" w:themeFillTint="66"/>
          </w:tcPr>
          <w:p w14:paraId="0DCE5E30" w14:textId="77777777" w:rsidR="008120CF" w:rsidRPr="006C120D" w:rsidRDefault="008120CF" w:rsidP="00F4732C">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79" w:type="dxa"/>
            <w:shd w:val="clear" w:color="auto" w:fill="BDD6EE" w:themeFill="accent5" w:themeFillTint="66"/>
          </w:tcPr>
          <w:p w14:paraId="41001EFF" w14:textId="77777777" w:rsidR="008120CF" w:rsidRPr="006C120D" w:rsidRDefault="008120CF" w:rsidP="00F4732C">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79" w:type="dxa"/>
            <w:shd w:val="clear" w:color="auto" w:fill="BDD6EE" w:themeFill="accent5" w:themeFillTint="66"/>
          </w:tcPr>
          <w:p w14:paraId="3CB1E205" w14:textId="77777777" w:rsidR="008120CF" w:rsidRPr="006C120D" w:rsidRDefault="008120CF" w:rsidP="00F4732C">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79" w:type="dxa"/>
            <w:shd w:val="clear" w:color="auto" w:fill="BDD6EE" w:themeFill="accent5" w:themeFillTint="66"/>
          </w:tcPr>
          <w:p w14:paraId="0F38BB4D" w14:textId="77777777" w:rsidR="008120CF" w:rsidRPr="006C120D" w:rsidRDefault="008120CF" w:rsidP="00F4732C">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79" w:type="dxa"/>
            <w:shd w:val="clear" w:color="auto" w:fill="BDD6EE" w:themeFill="accent5" w:themeFillTint="66"/>
          </w:tcPr>
          <w:p w14:paraId="0E763884" w14:textId="77777777" w:rsidR="008120CF" w:rsidRPr="006C120D" w:rsidRDefault="008120CF" w:rsidP="00F4732C">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80" w:type="dxa"/>
            <w:shd w:val="clear" w:color="auto" w:fill="BDD6EE" w:themeFill="accent5" w:themeFillTint="66"/>
          </w:tcPr>
          <w:p w14:paraId="6862D4A0" w14:textId="77777777" w:rsidR="008120CF" w:rsidRPr="006C120D" w:rsidRDefault="008120CF" w:rsidP="00F4732C">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93" w:type="dxa"/>
            <w:shd w:val="clear" w:color="auto" w:fill="auto"/>
          </w:tcPr>
          <w:p w14:paraId="3283F291" w14:textId="77777777" w:rsidR="008120CF" w:rsidRPr="006C120D" w:rsidRDefault="008120CF" w:rsidP="00F4732C">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94" w:type="dxa"/>
            <w:shd w:val="clear" w:color="auto" w:fill="auto"/>
          </w:tcPr>
          <w:p w14:paraId="0AFD627F" w14:textId="77777777" w:rsidR="008120CF" w:rsidRPr="006C120D" w:rsidRDefault="008120CF" w:rsidP="00F4732C">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93" w:type="dxa"/>
            <w:shd w:val="clear" w:color="auto" w:fill="auto"/>
          </w:tcPr>
          <w:p w14:paraId="35B84FFE" w14:textId="77777777" w:rsidR="008120CF" w:rsidRPr="006C120D" w:rsidRDefault="008120CF" w:rsidP="00F4732C">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94" w:type="dxa"/>
            <w:shd w:val="clear" w:color="auto" w:fill="BDD6EE" w:themeFill="accent5" w:themeFillTint="66"/>
          </w:tcPr>
          <w:p w14:paraId="7AE1A367" w14:textId="77777777" w:rsidR="008120CF" w:rsidRPr="006C120D" w:rsidRDefault="008120CF" w:rsidP="00F4732C">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r>
      <w:tr w:rsidR="001C0940" w:rsidRPr="006C120D" w14:paraId="5CFAF95D" w14:textId="77777777" w:rsidTr="00B660AC">
        <w:trPr>
          <w:trHeight w:val="538"/>
        </w:trPr>
        <w:tc>
          <w:tcPr>
            <w:cnfStyle w:val="001000000000" w:firstRow="0" w:lastRow="0" w:firstColumn="1" w:lastColumn="0" w:oddVBand="0" w:evenVBand="0" w:oddHBand="0" w:evenHBand="0" w:firstRowFirstColumn="0" w:firstRowLastColumn="0" w:lastRowFirstColumn="0" w:lastRowLastColumn="0"/>
            <w:tcW w:w="1548" w:type="dxa"/>
          </w:tcPr>
          <w:p w14:paraId="66C4DFED" w14:textId="0A0B7C56" w:rsidR="001C0940" w:rsidRPr="008120CF" w:rsidRDefault="001C0940" w:rsidP="00F4732C">
            <w:pPr>
              <w:spacing w:after="0"/>
              <w:rPr>
                <w:sz w:val="20"/>
                <w:szCs w:val="20"/>
                <w:lang w:val="en-GB"/>
              </w:rPr>
            </w:pPr>
            <w:r w:rsidRPr="008120CF">
              <w:rPr>
                <w:sz w:val="20"/>
                <w:szCs w:val="20"/>
                <w:lang w:val="en-GB"/>
              </w:rPr>
              <w:t>Myelo</w:t>
            </w:r>
            <w:r>
              <w:rPr>
                <w:sz w:val="20"/>
                <w:szCs w:val="20"/>
                <w:lang w:val="en-GB"/>
              </w:rPr>
              <w:t>-</w:t>
            </w:r>
            <w:r w:rsidRPr="008120CF">
              <w:rPr>
                <w:sz w:val="20"/>
                <w:szCs w:val="20"/>
                <w:lang w:val="en-GB"/>
              </w:rPr>
              <w:t>suppression</w:t>
            </w:r>
          </w:p>
        </w:tc>
        <w:tc>
          <w:tcPr>
            <w:tcW w:w="934" w:type="dxa"/>
            <w:shd w:val="clear" w:color="auto" w:fill="BDD6EE" w:themeFill="accent5" w:themeFillTint="66"/>
          </w:tcPr>
          <w:p w14:paraId="29CF6F40" w14:textId="77777777" w:rsidR="001C0940" w:rsidRPr="006C120D" w:rsidRDefault="001C0940" w:rsidP="00F4732C">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79" w:type="dxa"/>
            <w:shd w:val="clear" w:color="auto" w:fill="auto"/>
          </w:tcPr>
          <w:p w14:paraId="15EBB029" w14:textId="77777777" w:rsidR="001C0940" w:rsidRPr="006C120D" w:rsidRDefault="001C0940" w:rsidP="00F4732C">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80" w:type="dxa"/>
            <w:shd w:val="clear" w:color="auto" w:fill="BDD6EE" w:themeFill="accent5" w:themeFillTint="66"/>
          </w:tcPr>
          <w:p w14:paraId="0DD1DA6E" w14:textId="77777777" w:rsidR="001C0940" w:rsidRPr="006C120D" w:rsidRDefault="001C0940" w:rsidP="00F4732C">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80" w:type="dxa"/>
            <w:shd w:val="clear" w:color="auto" w:fill="BDD6EE" w:themeFill="accent5" w:themeFillTint="66"/>
          </w:tcPr>
          <w:p w14:paraId="46B57704" w14:textId="77777777" w:rsidR="001C0940" w:rsidRPr="006C120D" w:rsidRDefault="001C0940" w:rsidP="00F4732C">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79" w:type="dxa"/>
            <w:shd w:val="clear" w:color="auto" w:fill="BDD6EE" w:themeFill="accent5" w:themeFillTint="66"/>
          </w:tcPr>
          <w:p w14:paraId="3AA3B21D" w14:textId="77777777" w:rsidR="001C0940" w:rsidRPr="006C120D" w:rsidRDefault="001C0940" w:rsidP="00F4732C">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79" w:type="dxa"/>
            <w:shd w:val="clear" w:color="auto" w:fill="BDD6EE" w:themeFill="accent5" w:themeFillTint="66"/>
          </w:tcPr>
          <w:p w14:paraId="34F4DE53" w14:textId="77777777" w:rsidR="001C0940" w:rsidRPr="006C120D" w:rsidRDefault="001C0940" w:rsidP="00F4732C">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79" w:type="dxa"/>
            <w:shd w:val="clear" w:color="auto" w:fill="BDD6EE" w:themeFill="accent5" w:themeFillTint="66"/>
          </w:tcPr>
          <w:p w14:paraId="3101DD30" w14:textId="77777777" w:rsidR="001C0940" w:rsidRPr="006C120D" w:rsidRDefault="001C0940" w:rsidP="00F4732C">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79" w:type="dxa"/>
            <w:shd w:val="clear" w:color="auto" w:fill="BDD6EE" w:themeFill="accent5" w:themeFillTint="66"/>
          </w:tcPr>
          <w:p w14:paraId="2F8F3568" w14:textId="77777777" w:rsidR="001C0940" w:rsidRPr="006C120D" w:rsidRDefault="001C0940" w:rsidP="00F4732C">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79" w:type="dxa"/>
            <w:shd w:val="clear" w:color="auto" w:fill="BDD6EE" w:themeFill="accent5" w:themeFillTint="66"/>
          </w:tcPr>
          <w:p w14:paraId="2400AEC0" w14:textId="77777777" w:rsidR="001C0940" w:rsidRPr="006C120D" w:rsidRDefault="001C0940" w:rsidP="00F4732C">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79" w:type="dxa"/>
            <w:shd w:val="clear" w:color="auto" w:fill="BDD6EE" w:themeFill="accent5" w:themeFillTint="66"/>
          </w:tcPr>
          <w:p w14:paraId="493CB8AB" w14:textId="77777777" w:rsidR="001C0940" w:rsidRPr="006C120D" w:rsidRDefault="001C0940" w:rsidP="00F4732C">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79" w:type="dxa"/>
            <w:shd w:val="clear" w:color="auto" w:fill="BDD6EE" w:themeFill="accent5" w:themeFillTint="66"/>
          </w:tcPr>
          <w:p w14:paraId="39854573" w14:textId="77777777" w:rsidR="001C0940" w:rsidRPr="006C120D" w:rsidRDefault="001C0940" w:rsidP="00F4732C">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80" w:type="dxa"/>
            <w:shd w:val="clear" w:color="auto" w:fill="BDD6EE" w:themeFill="accent5" w:themeFillTint="66"/>
          </w:tcPr>
          <w:p w14:paraId="48C611A3" w14:textId="77777777" w:rsidR="001C0940" w:rsidRPr="006C120D" w:rsidRDefault="001C0940" w:rsidP="00F4732C">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93" w:type="dxa"/>
            <w:shd w:val="clear" w:color="auto" w:fill="auto"/>
          </w:tcPr>
          <w:p w14:paraId="719F7147" w14:textId="77777777" w:rsidR="001C0940" w:rsidRPr="006C120D" w:rsidRDefault="001C0940" w:rsidP="00F4732C">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94" w:type="dxa"/>
            <w:shd w:val="clear" w:color="auto" w:fill="auto"/>
          </w:tcPr>
          <w:p w14:paraId="0CC9B38C" w14:textId="77777777" w:rsidR="001C0940" w:rsidRPr="006C120D" w:rsidRDefault="001C0940" w:rsidP="00F4732C">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93" w:type="dxa"/>
            <w:shd w:val="clear" w:color="auto" w:fill="auto"/>
          </w:tcPr>
          <w:p w14:paraId="30F9B3FD" w14:textId="77777777" w:rsidR="001C0940" w:rsidRPr="006C120D" w:rsidRDefault="001C0940" w:rsidP="00F4732C">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94" w:type="dxa"/>
            <w:shd w:val="clear" w:color="auto" w:fill="BDD6EE" w:themeFill="accent5" w:themeFillTint="66"/>
          </w:tcPr>
          <w:p w14:paraId="767AB83D" w14:textId="77777777" w:rsidR="001C0940" w:rsidRPr="006C120D" w:rsidRDefault="001C0940" w:rsidP="00F4732C">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r>
      <w:tr w:rsidR="001E6C10" w:rsidRPr="006C120D" w14:paraId="7EBDE33C" w14:textId="77777777" w:rsidTr="00B660AC">
        <w:trPr>
          <w:trHeight w:val="525"/>
        </w:trPr>
        <w:tc>
          <w:tcPr>
            <w:cnfStyle w:val="001000000000" w:firstRow="0" w:lastRow="0" w:firstColumn="1" w:lastColumn="0" w:oddVBand="0" w:evenVBand="0" w:oddHBand="0" w:evenHBand="0" w:firstRowFirstColumn="0" w:firstRowLastColumn="0" w:lastRowFirstColumn="0" w:lastRowLastColumn="0"/>
            <w:tcW w:w="1548" w:type="dxa"/>
          </w:tcPr>
          <w:p w14:paraId="5C23037E" w14:textId="64E884E6" w:rsidR="001E6C10" w:rsidRPr="001C0940" w:rsidRDefault="001E6C10" w:rsidP="00957FB5">
            <w:pPr>
              <w:spacing w:after="0"/>
              <w:jc w:val="left"/>
              <w:rPr>
                <w:b w:val="0"/>
                <w:bCs w:val="0"/>
                <w:i/>
                <w:iCs/>
                <w:sz w:val="20"/>
                <w:szCs w:val="20"/>
                <w:lang w:val="en-GB"/>
              </w:rPr>
            </w:pPr>
            <w:r>
              <w:rPr>
                <w:sz w:val="20"/>
                <w:szCs w:val="20"/>
                <w:lang w:val="en-GB"/>
              </w:rPr>
              <w:t xml:space="preserve">Liver function tests </w:t>
            </w:r>
            <w:r w:rsidRPr="005029E1">
              <w:rPr>
                <w:b w:val="0"/>
                <w:bCs w:val="0"/>
                <w:sz w:val="16"/>
                <w:szCs w:val="16"/>
                <w:lang w:val="en-GB"/>
              </w:rPr>
              <w:t>(Hepatitis)</w:t>
            </w:r>
          </w:p>
        </w:tc>
        <w:tc>
          <w:tcPr>
            <w:tcW w:w="934" w:type="dxa"/>
            <w:shd w:val="clear" w:color="auto" w:fill="BDD6EE" w:themeFill="accent5" w:themeFillTint="66"/>
          </w:tcPr>
          <w:p w14:paraId="4649E74B" w14:textId="77777777" w:rsidR="001E6C10" w:rsidRPr="006C120D" w:rsidRDefault="001E6C10" w:rsidP="00957FB5">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79" w:type="dxa"/>
            <w:shd w:val="clear" w:color="auto" w:fill="auto"/>
          </w:tcPr>
          <w:p w14:paraId="1C3AFF04" w14:textId="77777777" w:rsidR="001E6C10" w:rsidRPr="006C120D" w:rsidRDefault="001E6C10" w:rsidP="00957FB5">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80" w:type="dxa"/>
            <w:shd w:val="clear" w:color="auto" w:fill="BDD6EE" w:themeFill="accent5" w:themeFillTint="66"/>
          </w:tcPr>
          <w:p w14:paraId="1E55FCF8" w14:textId="77777777" w:rsidR="001E6C10" w:rsidRPr="006C120D" w:rsidRDefault="001E6C10" w:rsidP="00957FB5">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80" w:type="dxa"/>
            <w:shd w:val="clear" w:color="auto" w:fill="BDD6EE" w:themeFill="accent5" w:themeFillTint="66"/>
          </w:tcPr>
          <w:p w14:paraId="63D678A1" w14:textId="77777777" w:rsidR="001E6C10" w:rsidRPr="006C120D" w:rsidRDefault="001E6C10" w:rsidP="00957FB5">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79" w:type="dxa"/>
            <w:shd w:val="clear" w:color="auto" w:fill="BDD6EE" w:themeFill="accent5" w:themeFillTint="66"/>
          </w:tcPr>
          <w:p w14:paraId="35DE9DB8" w14:textId="77777777" w:rsidR="001E6C10" w:rsidRPr="006C120D" w:rsidRDefault="001E6C10" w:rsidP="00957FB5">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79" w:type="dxa"/>
            <w:shd w:val="clear" w:color="auto" w:fill="BDD6EE" w:themeFill="accent5" w:themeFillTint="66"/>
          </w:tcPr>
          <w:p w14:paraId="38555E88" w14:textId="77777777" w:rsidR="001E6C10" w:rsidRPr="006C120D" w:rsidRDefault="001E6C10" w:rsidP="00957FB5">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79" w:type="dxa"/>
            <w:shd w:val="clear" w:color="auto" w:fill="BDD6EE" w:themeFill="accent5" w:themeFillTint="66"/>
          </w:tcPr>
          <w:p w14:paraId="3E185435" w14:textId="77777777" w:rsidR="001E6C10" w:rsidRPr="006C120D" w:rsidRDefault="001E6C10" w:rsidP="00957FB5">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79" w:type="dxa"/>
            <w:shd w:val="clear" w:color="auto" w:fill="BDD6EE" w:themeFill="accent5" w:themeFillTint="66"/>
          </w:tcPr>
          <w:p w14:paraId="46635610" w14:textId="77777777" w:rsidR="001E6C10" w:rsidRPr="006C120D" w:rsidRDefault="001E6C10" w:rsidP="00957FB5">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79" w:type="dxa"/>
            <w:shd w:val="clear" w:color="auto" w:fill="BDD6EE" w:themeFill="accent5" w:themeFillTint="66"/>
            <w:vAlign w:val="center"/>
          </w:tcPr>
          <w:p w14:paraId="7877A83E" w14:textId="77777777" w:rsidR="001E6C10" w:rsidRPr="00A343E2" w:rsidRDefault="001E6C10" w:rsidP="00B445E8">
            <w:pPr>
              <w:spacing w:after="0"/>
              <w:jc w:val="center"/>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79" w:type="dxa"/>
            <w:shd w:val="clear" w:color="auto" w:fill="BDD6EE" w:themeFill="accent5" w:themeFillTint="66"/>
            <w:vAlign w:val="center"/>
          </w:tcPr>
          <w:p w14:paraId="217E3C79" w14:textId="77777777" w:rsidR="001E6C10" w:rsidRPr="00A343E2" w:rsidRDefault="001E6C10" w:rsidP="00B445E8">
            <w:pPr>
              <w:spacing w:after="0"/>
              <w:jc w:val="center"/>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79" w:type="dxa"/>
            <w:shd w:val="clear" w:color="auto" w:fill="BDD6EE" w:themeFill="accent5" w:themeFillTint="66"/>
            <w:vAlign w:val="center"/>
          </w:tcPr>
          <w:p w14:paraId="6BE9715C" w14:textId="6A026207" w:rsidR="001E6C10" w:rsidRPr="00A343E2" w:rsidRDefault="001E6C10" w:rsidP="00B445E8">
            <w:pPr>
              <w:spacing w:after="0"/>
              <w:jc w:val="center"/>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80" w:type="dxa"/>
            <w:shd w:val="clear" w:color="auto" w:fill="BDD6EE" w:themeFill="accent5" w:themeFillTint="66"/>
          </w:tcPr>
          <w:p w14:paraId="75AED68C" w14:textId="77777777" w:rsidR="001E6C10" w:rsidRPr="006C120D" w:rsidRDefault="001E6C10" w:rsidP="00957FB5">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93" w:type="dxa"/>
            <w:shd w:val="clear" w:color="auto" w:fill="auto"/>
          </w:tcPr>
          <w:p w14:paraId="4F69AA13" w14:textId="77777777" w:rsidR="001E6C10" w:rsidRPr="006C120D" w:rsidRDefault="001E6C10" w:rsidP="00957FB5">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94" w:type="dxa"/>
            <w:shd w:val="clear" w:color="auto" w:fill="auto"/>
          </w:tcPr>
          <w:p w14:paraId="23AE866D" w14:textId="77777777" w:rsidR="001E6C10" w:rsidRPr="006C120D" w:rsidRDefault="001E6C10" w:rsidP="00957FB5">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93" w:type="dxa"/>
            <w:shd w:val="clear" w:color="auto" w:fill="auto"/>
          </w:tcPr>
          <w:p w14:paraId="7967D02C" w14:textId="77777777" w:rsidR="001E6C10" w:rsidRPr="006C120D" w:rsidRDefault="001E6C10" w:rsidP="00957FB5">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94" w:type="dxa"/>
            <w:shd w:val="clear" w:color="auto" w:fill="auto"/>
          </w:tcPr>
          <w:p w14:paraId="1EAA1A41" w14:textId="77777777" w:rsidR="001E6C10" w:rsidRPr="006C120D" w:rsidRDefault="001E6C10" w:rsidP="00957FB5">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r>
      <w:tr w:rsidR="001C0940" w:rsidRPr="006C120D" w14:paraId="7E83FE45" w14:textId="77777777" w:rsidTr="00B660AC">
        <w:trPr>
          <w:trHeight w:val="538"/>
        </w:trPr>
        <w:tc>
          <w:tcPr>
            <w:cnfStyle w:val="001000000000" w:firstRow="0" w:lastRow="0" w:firstColumn="1" w:lastColumn="0" w:oddVBand="0" w:evenVBand="0" w:oddHBand="0" w:evenHBand="0" w:firstRowFirstColumn="0" w:firstRowLastColumn="0" w:lastRowFirstColumn="0" w:lastRowLastColumn="0"/>
            <w:tcW w:w="1548" w:type="dxa"/>
          </w:tcPr>
          <w:p w14:paraId="272D54EB" w14:textId="2080254F" w:rsidR="001C0940" w:rsidRPr="005029E1" w:rsidRDefault="001C0940" w:rsidP="001C0940">
            <w:pPr>
              <w:spacing w:after="0"/>
              <w:rPr>
                <w:sz w:val="20"/>
                <w:szCs w:val="20"/>
                <w:lang w:val="en-GB"/>
              </w:rPr>
            </w:pPr>
            <w:r w:rsidRPr="005029E1">
              <w:rPr>
                <w:sz w:val="20"/>
                <w:szCs w:val="20"/>
                <w:lang w:val="en-GB"/>
              </w:rPr>
              <w:t>Electrolyte Disbalance</w:t>
            </w:r>
          </w:p>
        </w:tc>
        <w:tc>
          <w:tcPr>
            <w:tcW w:w="934" w:type="dxa"/>
            <w:shd w:val="clear" w:color="auto" w:fill="BDD6EE" w:themeFill="accent5" w:themeFillTint="66"/>
          </w:tcPr>
          <w:p w14:paraId="111F88ED" w14:textId="77777777" w:rsidR="001C0940" w:rsidRPr="006C120D" w:rsidRDefault="001C0940"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79" w:type="dxa"/>
            <w:shd w:val="clear" w:color="auto" w:fill="auto"/>
          </w:tcPr>
          <w:p w14:paraId="01D49F81" w14:textId="77777777" w:rsidR="001C0940" w:rsidRPr="006C120D" w:rsidRDefault="001C0940"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80" w:type="dxa"/>
            <w:shd w:val="clear" w:color="auto" w:fill="BDD6EE" w:themeFill="accent5" w:themeFillTint="66"/>
          </w:tcPr>
          <w:p w14:paraId="54F7BC34" w14:textId="77777777" w:rsidR="001C0940" w:rsidRPr="006C120D" w:rsidRDefault="001C0940"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80" w:type="dxa"/>
            <w:shd w:val="clear" w:color="auto" w:fill="BDD6EE" w:themeFill="accent5" w:themeFillTint="66"/>
          </w:tcPr>
          <w:p w14:paraId="3EFBF467" w14:textId="77777777" w:rsidR="001C0940" w:rsidRPr="006C120D" w:rsidRDefault="001C0940"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79" w:type="dxa"/>
            <w:shd w:val="clear" w:color="auto" w:fill="BDD6EE" w:themeFill="accent5" w:themeFillTint="66"/>
          </w:tcPr>
          <w:p w14:paraId="62DBF845" w14:textId="77777777" w:rsidR="001C0940" w:rsidRPr="006C120D" w:rsidRDefault="001C0940"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79" w:type="dxa"/>
            <w:shd w:val="clear" w:color="auto" w:fill="BDD6EE" w:themeFill="accent5" w:themeFillTint="66"/>
          </w:tcPr>
          <w:p w14:paraId="2BD05BA4" w14:textId="77777777" w:rsidR="001C0940" w:rsidRPr="006C120D" w:rsidRDefault="001C0940"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79" w:type="dxa"/>
            <w:shd w:val="clear" w:color="auto" w:fill="BDD6EE" w:themeFill="accent5" w:themeFillTint="66"/>
          </w:tcPr>
          <w:p w14:paraId="73585D9E" w14:textId="77777777" w:rsidR="001C0940" w:rsidRPr="006C120D" w:rsidRDefault="001C0940"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79" w:type="dxa"/>
            <w:shd w:val="clear" w:color="auto" w:fill="BDD6EE" w:themeFill="accent5" w:themeFillTint="66"/>
          </w:tcPr>
          <w:p w14:paraId="200C7BB3" w14:textId="77777777" w:rsidR="001C0940" w:rsidRPr="006C120D" w:rsidRDefault="001C0940"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79" w:type="dxa"/>
            <w:shd w:val="clear" w:color="auto" w:fill="BDD6EE" w:themeFill="accent5" w:themeFillTint="66"/>
          </w:tcPr>
          <w:p w14:paraId="19F23AE7" w14:textId="77777777" w:rsidR="001C0940" w:rsidRPr="006C120D" w:rsidRDefault="001C0940"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79" w:type="dxa"/>
            <w:shd w:val="clear" w:color="auto" w:fill="BDD6EE" w:themeFill="accent5" w:themeFillTint="66"/>
          </w:tcPr>
          <w:p w14:paraId="7CCA5E38" w14:textId="77777777" w:rsidR="001C0940" w:rsidRPr="006C120D" w:rsidRDefault="001C0940"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79" w:type="dxa"/>
            <w:shd w:val="clear" w:color="auto" w:fill="BDD6EE" w:themeFill="accent5" w:themeFillTint="66"/>
          </w:tcPr>
          <w:p w14:paraId="7A8D9449" w14:textId="77777777" w:rsidR="001C0940" w:rsidRPr="006C120D" w:rsidRDefault="001C0940"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80" w:type="dxa"/>
            <w:shd w:val="clear" w:color="auto" w:fill="BDD6EE" w:themeFill="accent5" w:themeFillTint="66"/>
          </w:tcPr>
          <w:p w14:paraId="247E9DCC" w14:textId="77777777" w:rsidR="001C0940" w:rsidRPr="006C120D" w:rsidRDefault="001C0940"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93" w:type="dxa"/>
            <w:shd w:val="clear" w:color="auto" w:fill="auto"/>
          </w:tcPr>
          <w:p w14:paraId="28785687" w14:textId="77777777" w:rsidR="001C0940" w:rsidRPr="006C120D" w:rsidRDefault="001C0940"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94" w:type="dxa"/>
            <w:shd w:val="clear" w:color="auto" w:fill="auto"/>
          </w:tcPr>
          <w:p w14:paraId="2B9C5475" w14:textId="77777777" w:rsidR="001C0940" w:rsidRPr="006C120D" w:rsidRDefault="001C0940"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93" w:type="dxa"/>
            <w:shd w:val="clear" w:color="auto" w:fill="auto"/>
          </w:tcPr>
          <w:p w14:paraId="2760D70F" w14:textId="77777777" w:rsidR="001C0940" w:rsidRPr="006C120D" w:rsidRDefault="001C0940"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94" w:type="dxa"/>
            <w:shd w:val="clear" w:color="auto" w:fill="auto"/>
          </w:tcPr>
          <w:p w14:paraId="49272A06" w14:textId="77777777" w:rsidR="001C0940" w:rsidRPr="006C120D" w:rsidRDefault="001C0940"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r>
      <w:tr w:rsidR="001C0940" w:rsidRPr="006C120D" w14:paraId="3D66729E" w14:textId="77777777" w:rsidTr="00B660AC">
        <w:trPr>
          <w:trHeight w:val="262"/>
        </w:trPr>
        <w:tc>
          <w:tcPr>
            <w:cnfStyle w:val="001000000000" w:firstRow="0" w:lastRow="0" w:firstColumn="1" w:lastColumn="0" w:oddVBand="0" w:evenVBand="0" w:oddHBand="0" w:evenHBand="0" w:firstRowFirstColumn="0" w:firstRowLastColumn="0" w:lastRowFirstColumn="0" w:lastRowLastColumn="0"/>
            <w:tcW w:w="1548" w:type="dxa"/>
          </w:tcPr>
          <w:p w14:paraId="2B61E304" w14:textId="0554B142" w:rsidR="001C0940" w:rsidRPr="008120CF" w:rsidRDefault="001C0940" w:rsidP="001C0940">
            <w:pPr>
              <w:spacing w:after="0"/>
              <w:rPr>
                <w:sz w:val="20"/>
                <w:szCs w:val="20"/>
                <w:lang w:val="en-GB"/>
              </w:rPr>
            </w:pPr>
            <w:r w:rsidRPr="008120CF">
              <w:rPr>
                <w:sz w:val="20"/>
                <w:szCs w:val="20"/>
                <w:lang w:val="en-GB"/>
              </w:rPr>
              <w:t>Optic Neuritis</w:t>
            </w:r>
          </w:p>
        </w:tc>
        <w:tc>
          <w:tcPr>
            <w:tcW w:w="934" w:type="dxa"/>
            <w:shd w:val="clear" w:color="auto" w:fill="BDD6EE" w:themeFill="accent5" w:themeFillTint="66"/>
          </w:tcPr>
          <w:p w14:paraId="654ED4F9" w14:textId="77777777" w:rsidR="001C0940" w:rsidRPr="006C120D" w:rsidRDefault="001C0940"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79" w:type="dxa"/>
            <w:shd w:val="clear" w:color="auto" w:fill="auto"/>
          </w:tcPr>
          <w:p w14:paraId="1C4D2EB6" w14:textId="77777777" w:rsidR="001C0940" w:rsidRPr="006C120D" w:rsidRDefault="001C0940"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80" w:type="dxa"/>
            <w:shd w:val="clear" w:color="auto" w:fill="BDD6EE" w:themeFill="accent5" w:themeFillTint="66"/>
          </w:tcPr>
          <w:p w14:paraId="5805BA9B" w14:textId="77777777" w:rsidR="001C0940" w:rsidRPr="006C120D" w:rsidRDefault="001C0940"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80" w:type="dxa"/>
            <w:shd w:val="clear" w:color="auto" w:fill="BDD6EE" w:themeFill="accent5" w:themeFillTint="66"/>
          </w:tcPr>
          <w:p w14:paraId="6ED4B8E1" w14:textId="77777777" w:rsidR="001C0940" w:rsidRPr="006C120D" w:rsidRDefault="001C0940"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79" w:type="dxa"/>
            <w:shd w:val="clear" w:color="auto" w:fill="BDD6EE" w:themeFill="accent5" w:themeFillTint="66"/>
          </w:tcPr>
          <w:p w14:paraId="71C57124" w14:textId="77777777" w:rsidR="001C0940" w:rsidRPr="006C120D" w:rsidRDefault="001C0940"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79" w:type="dxa"/>
            <w:shd w:val="clear" w:color="auto" w:fill="BDD6EE" w:themeFill="accent5" w:themeFillTint="66"/>
          </w:tcPr>
          <w:p w14:paraId="3E927760" w14:textId="77777777" w:rsidR="001C0940" w:rsidRPr="006C120D" w:rsidRDefault="001C0940"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79" w:type="dxa"/>
            <w:shd w:val="clear" w:color="auto" w:fill="BDD6EE" w:themeFill="accent5" w:themeFillTint="66"/>
          </w:tcPr>
          <w:p w14:paraId="13FA7D1D" w14:textId="77777777" w:rsidR="001C0940" w:rsidRPr="006C120D" w:rsidRDefault="001C0940"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79" w:type="dxa"/>
            <w:shd w:val="clear" w:color="auto" w:fill="BDD6EE" w:themeFill="accent5" w:themeFillTint="66"/>
          </w:tcPr>
          <w:p w14:paraId="0B9E6FD8" w14:textId="77777777" w:rsidR="001C0940" w:rsidRPr="006C120D" w:rsidRDefault="001C0940"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79" w:type="dxa"/>
            <w:shd w:val="clear" w:color="auto" w:fill="BDD6EE" w:themeFill="accent5" w:themeFillTint="66"/>
          </w:tcPr>
          <w:p w14:paraId="58356EAF" w14:textId="77777777" w:rsidR="001C0940" w:rsidRPr="006C120D" w:rsidRDefault="001C0940"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79" w:type="dxa"/>
            <w:shd w:val="clear" w:color="auto" w:fill="BDD6EE" w:themeFill="accent5" w:themeFillTint="66"/>
          </w:tcPr>
          <w:p w14:paraId="14E418C7" w14:textId="77777777" w:rsidR="001C0940" w:rsidRPr="006C120D" w:rsidRDefault="001C0940"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79" w:type="dxa"/>
            <w:shd w:val="clear" w:color="auto" w:fill="BDD6EE" w:themeFill="accent5" w:themeFillTint="66"/>
          </w:tcPr>
          <w:p w14:paraId="0D973EAC" w14:textId="77777777" w:rsidR="001C0940" w:rsidRPr="006C120D" w:rsidRDefault="001C0940"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80" w:type="dxa"/>
            <w:shd w:val="clear" w:color="auto" w:fill="BDD6EE" w:themeFill="accent5" w:themeFillTint="66"/>
          </w:tcPr>
          <w:p w14:paraId="7E4BFEAF" w14:textId="77777777" w:rsidR="001C0940" w:rsidRPr="006C120D" w:rsidRDefault="001C0940"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93" w:type="dxa"/>
            <w:shd w:val="clear" w:color="auto" w:fill="auto"/>
          </w:tcPr>
          <w:p w14:paraId="4476743D" w14:textId="77777777" w:rsidR="001C0940" w:rsidRPr="006C120D" w:rsidRDefault="001C0940"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94" w:type="dxa"/>
            <w:shd w:val="clear" w:color="auto" w:fill="auto"/>
          </w:tcPr>
          <w:p w14:paraId="0F561AF6" w14:textId="77777777" w:rsidR="001C0940" w:rsidRPr="006C120D" w:rsidRDefault="001C0940"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93" w:type="dxa"/>
            <w:shd w:val="clear" w:color="auto" w:fill="auto"/>
          </w:tcPr>
          <w:p w14:paraId="7554F7D3" w14:textId="77777777" w:rsidR="001C0940" w:rsidRPr="006C120D" w:rsidRDefault="001C0940"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94" w:type="dxa"/>
            <w:shd w:val="clear" w:color="auto" w:fill="BDD6EE" w:themeFill="accent5" w:themeFillTint="66"/>
          </w:tcPr>
          <w:p w14:paraId="57B45D26" w14:textId="77777777" w:rsidR="001C0940" w:rsidRPr="006C120D" w:rsidRDefault="001C0940"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r>
      <w:tr w:rsidR="001C0940" w:rsidRPr="006C120D" w14:paraId="0C85A28F" w14:textId="77777777" w:rsidTr="00B660AC">
        <w:trPr>
          <w:trHeight w:val="262"/>
        </w:trPr>
        <w:tc>
          <w:tcPr>
            <w:cnfStyle w:val="001000000000" w:firstRow="0" w:lastRow="0" w:firstColumn="1" w:lastColumn="0" w:oddVBand="0" w:evenVBand="0" w:oddHBand="0" w:evenHBand="0" w:firstRowFirstColumn="0" w:firstRowLastColumn="0" w:lastRowFirstColumn="0" w:lastRowLastColumn="0"/>
            <w:tcW w:w="1548" w:type="dxa"/>
          </w:tcPr>
          <w:p w14:paraId="43FBD7AA" w14:textId="2C8A07FF" w:rsidR="001C0940" w:rsidRPr="008120CF" w:rsidRDefault="001C0940" w:rsidP="001C0940">
            <w:pPr>
              <w:spacing w:after="0"/>
              <w:rPr>
                <w:sz w:val="20"/>
                <w:szCs w:val="20"/>
                <w:lang w:val="en-GB"/>
              </w:rPr>
            </w:pPr>
            <w:r w:rsidRPr="008120CF">
              <w:rPr>
                <w:sz w:val="20"/>
                <w:szCs w:val="20"/>
                <w:lang w:val="en-GB"/>
              </w:rPr>
              <w:t>Colour vision</w:t>
            </w:r>
          </w:p>
        </w:tc>
        <w:tc>
          <w:tcPr>
            <w:tcW w:w="934" w:type="dxa"/>
            <w:shd w:val="clear" w:color="auto" w:fill="BDD6EE" w:themeFill="accent5" w:themeFillTint="66"/>
          </w:tcPr>
          <w:p w14:paraId="2F8D5C9E" w14:textId="77777777" w:rsidR="001C0940" w:rsidRPr="006C120D" w:rsidRDefault="001C0940"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79" w:type="dxa"/>
            <w:shd w:val="clear" w:color="auto" w:fill="auto"/>
          </w:tcPr>
          <w:p w14:paraId="5D26D44A" w14:textId="77777777" w:rsidR="001C0940" w:rsidRPr="006C120D" w:rsidRDefault="001C0940"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80" w:type="dxa"/>
            <w:shd w:val="clear" w:color="auto" w:fill="BDD6EE" w:themeFill="accent5" w:themeFillTint="66"/>
          </w:tcPr>
          <w:p w14:paraId="35AB123F" w14:textId="77777777" w:rsidR="001C0940" w:rsidRPr="006C120D" w:rsidRDefault="001C0940"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80" w:type="dxa"/>
            <w:shd w:val="clear" w:color="auto" w:fill="BDD6EE" w:themeFill="accent5" w:themeFillTint="66"/>
          </w:tcPr>
          <w:p w14:paraId="7EE7BBEC" w14:textId="77777777" w:rsidR="001C0940" w:rsidRPr="006C120D" w:rsidRDefault="001C0940"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79" w:type="dxa"/>
            <w:shd w:val="clear" w:color="auto" w:fill="BDD6EE" w:themeFill="accent5" w:themeFillTint="66"/>
          </w:tcPr>
          <w:p w14:paraId="1B21400D" w14:textId="77777777" w:rsidR="001C0940" w:rsidRPr="006C120D" w:rsidRDefault="001C0940"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79" w:type="dxa"/>
            <w:shd w:val="clear" w:color="auto" w:fill="BDD6EE" w:themeFill="accent5" w:themeFillTint="66"/>
          </w:tcPr>
          <w:p w14:paraId="65A2FB2D" w14:textId="77777777" w:rsidR="001C0940" w:rsidRPr="006C120D" w:rsidRDefault="001C0940"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79" w:type="dxa"/>
            <w:shd w:val="clear" w:color="auto" w:fill="BDD6EE" w:themeFill="accent5" w:themeFillTint="66"/>
          </w:tcPr>
          <w:p w14:paraId="388ADFFD" w14:textId="77777777" w:rsidR="001C0940" w:rsidRPr="006C120D" w:rsidRDefault="001C0940"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79" w:type="dxa"/>
            <w:shd w:val="clear" w:color="auto" w:fill="BDD6EE" w:themeFill="accent5" w:themeFillTint="66"/>
          </w:tcPr>
          <w:p w14:paraId="42BFC34D" w14:textId="77777777" w:rsidR="001C0940" w:rsidRPr="006C120D" w:rsidRDefault="001C0940"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79" w:type="dxa"/>
            <w:shd w:val="clear" w:color="auto" w:fill="BDD6EE" w:themeFill="accent5" w:themeFillTint="66"/>
          </w:tcPr>
          <w:p w14:paraId="51B44B5F" w14:textId="77777777" w:rsidR="001C0940" w:rsidRPr="006C120D" w:rsidRDefault="001C0940"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79" w:type="dxa"/>
            <w:shd w:val="clear" w:color="auto" w:fill="BDD6EE" w:themeFill="accent5" w:themeFillTint="66"/>
          </w:tcPr>
          <w:p w14:paraId="0CBC52A8" w14:textId="77777777" w:rsidR="001C0940" w:rsidRPr="006C120D" w:rsidRDefault="001C0940"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79" w:type="dxa"/>
            <w:shd w:val="clear" w:color="auto" w:fill="BDD6EE" w:themeFill="accent5" w:themeFillTint="66"/>
          </w:tcPr>
          <w:p w14:paraId="2FBBB406" w14:textId="77777777" w:rsidR="001C0940" w:rsidRPr="006C120D" w:rsidRDefault="001C0940"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80" w:type="dxa"/>
            <w:shd w:val="clear" w:color="auto" w:fill="BDD6EE" w:themeFill="accent5" w:themeFillTint="66"/>
          </w:tcPr>
          <w:p w14:paraId="4EF61E79" w14:textId="77777777" w:rsidR="001C0940" w:rsidRPr="006C120D" w:rsidRDefault="001C0940"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93" w:type="dxa"/>
            <w:shd w:val="clear" w:color="auto" w:fill="auto"/>
          </w:tcPr>
          <w:p w14:paraId="52FBEF0F" w14:textId="77777777" w:rsidR="001C0940" w:rsidRPr="006C120D" w:rsidRDefault="001C0940"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94" w:type="dxa"/>
            <w:shd w:val="clear" w:color="auto" w:fill="auto"/>
          </w:tcPr>
          <w:p w14:paraId="260EE9E4" w14:textId="77777777" w:rsidR="001C0940" w:rsidRPr="006C120D" w:rsidRDefault="001C0940"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93" w:type="dxa"/>
            <w:shd w:val="clear" w:color="auto" w:fill="auto"/>
          </w:tcPr>
          <w:p w14:paraId="252FA8B2" w14:textId="77777777" w:rsidR="001C0940" w:rsidRPr="006C120D" w:rsidRDefault="001C0940"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94" w:type="dxa"/>
            <w:shd w:val="clear" w:color="auto" w:fill="BDD6EE" w:themeFill="accent5" w:themeFillTint="66"/>
          </w:tcPr>
          <w:p w14:paraId="3067787A" w14:textId="77777777" w:rsidR="001C0940" w:rsidRPr="006C120D" w:rsidRDefault="001C0940"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r>
      <w:tr w:rsidR="001C0940" w:rsidRPr="006C120D" w14:paraId="7B1F287C" w14:textId="77777777" w:rsidTr="00B660AC">
        <w:trPr>
          <w:trHeight w:val="262"/>
        </w:trPr>
        <w:tc>
          <w:tcPr>
            <w:cnfStyle w:val="001000000000" w:firstRow="0" w:lastRow="0" w:firstColumn="1" w:lastColumn="0" w:oddVBand="0" w:evenVBand="0" w:oddHBand="0" w:evenHBand="0" w:firstRowFirstColumn="0" w:firstRowLastColumn="0" w:lastRowFirstColumn="0" w:lastRowLastColumn="0"/>
            <w:tcW w:w="1548" w:type="dxa"/>
          </w:tcPr>
          <w:p w14:paraId="69361486" w14:textId="7C2553CB" w:rsidR="001C0940" w:rsidRPr="008120CF" w:rsidRDefault="001C0940" w:rsidP="001C0940">
            <w:pPr>
              <w:spacing w:after="0"/>
              <w:rPr>
                <w:sz w:val="20"/>
                <w:szCs w:val="20"/>
                <w:lang w:val="en-GB"/>
              </w:rPr>
            </w:pPr>
            <w:r w:rsidRPr="008120CF">
              <w:rPr>
                <w:sz w:val="20"/>
                <w:szCs w:val="20"/>
                <w:lang w:val="en-GB"/>
              </w:rPr>
              <w:t>QTcF interval</w:t>
            </w:r>
          </w:p>
        </w:tc>
        <w:tc>
          <w:tcPr>
            <w:tcW w:w="934" w:type="dxa"/>
            <w:shd w:val="clear" w:color="auto" w:fill="BDD6EE" w:themeFill="accent5" w:themeFillTint="66"/>
          </w:tcPr>
          <w:p w14:paraId="5ABE56A2" w14:textId="77777777" w:rsidR="001C0940" w:rsidRPr="006C120D" w:rsidRDefault="001C0940"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79" w:type="dxa"/>
            <w:shd w:val="clear" w:color="auto" w:fill="BDD6EE" w:themeFill="accent5" w:themeFillTint="66"/>
          </w:tcPr>
          <w:p w14:paraId="530E6BA7" w14:textId="77777777" w:rsidR="001C0940" w:rsidRPr="006C120D" w:rsidRDefault="001C0940"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80" w:type="dxa"/>
            <w:shd w:val="clear" w:color="auto" w:fill="BDD6EE" w:themeFill="accent5" w:themeFillTint="66"/>
          </w:tcPr>
          <w:p w14:paraId="6B44C799" w14:textId="77777777" w:rsidR="001C0940" w:rsidRPr="006C120D" w:rsidRDefault="001C0940"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80" w:type="dxa"/>
            <w:shd w:val="clear" w:color="auto" w:fill="BDD6EE" w:themeFill="accent5" w:themeFillTint="66"/>
          </w:tcPr>
          <w:p w14:paraId="48AA21EE" w14:textId="77777777" w:rsidR="001C0940" w:rsidRPr="006C120D" w:rsidRDefault="001C0940"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79" w:type="dxa"/>
            <w:shd w:val="clear" w:color="auto" w:fill="BDD6EE" w:themeFill="accent5" w:themeFillTint="66"/>
          </w:tcPr>
          <w:p w14:paraId="41E49049" w14:textId="77777777" w:rsidR="001C0940" w:rsidRPr="006C120D" w:rsidRDefault="001C0940"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79" w:type="dxa"/>
            <w:shd w:val="clear" w:color="auto" w:fill="BDD6EE" w:themeFill="accent5" w:themeFillTint="66"/>
          </w:tcPr>
          <w:p w14:paraId="78801EC7" w14:textId="77777777" w:rsidR="001C0940" w:rsidRPr="006C120D" w:rsidRDefault="001C0940"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79" w:type="dxa"/>
            <w:shd w:val="clear" w:color="auto" w:fill="BDD6EE" w:themeFill="accent5" w:themeFillTint="66"/>
          </w:tcPr>
          <w:p w14:paraId="6629A576" w14:textId="77777777" w:rsidR="001C0940" w:rsidRPr="006C120D" w:rsidRDefault="001C0940"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79" w:type="dxa"/>
            <w:shd w:val="clear" w:color="auto" w:fill="BDD6EE" w:themeFill="accent5" w:themeFillTint="66"/>
          </w:tcPr>
          <w:p w14:paraId="66BD92BB" w14:textId="77777777" w:rsidR="001C0940" w:rsidRPr="006C120D" w:rsidRDefault="001C0940"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79" w:type="dxa"/>
            <w:shd w:val="clear" w:color="auto" w:fill="BDD6EE" w:themeFill="accent5" w:themeFillTint="66"/>
          </w:tcPr>
          <w:p w14:paraId="11B2FB3C" w14:textId="77777777" w:rsidR="001C0940" w:rsidRPr="006C120D" w:rsidRDefault="001C0940"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79" w:type="dxa"/>
            <w:shd w:val="clear" w:color="auto" w:fill="BDD6EE" w:themeFill="accent5" w:themeFillTint="66"/>
          </w:tcPr>
          <w:p w14:paraId="1A5CE479" w14:textId="77777777" w:rsidR="001C0940" w:rsidRPr="006C120D" w:rsidRDefault="001C0940"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79" w:type="dxa"/>
            <w:shd w:val="clear" w:color="auto" w:fill="BDD6EE" w:themeFill="accent5" w:themeFillTint="66"/>
          </w:tcPr>
          <w:p w14:paraId="78B5A7DB" w14:textId="77777777" w:rsidR="001C0940" w:rsidRPr="006C120D" w:rsidRDefault="001C0940"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80" w:type="dxa"/>
            <w:shd w:val="clear" w:color="auto" w:fill="BDD6EE" w:themeFill="accent5" w:themeFillTint="66"/>
          </w:tcPr>
          <w:p w14:paraId="6BF57BB6" w14:textId="77777777" w:rsidR="001C0940" w:rsidRPr="006C120D" w:rsidRDefault="001C0940"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93" w:type="dxa"/>
            <w:shd w:val="clear" w:color="auto" w:fill="BDD6EE" w:themeFill="accent5" w:themeFillTint="66"/>
          </w:tcPr>
          <w:p w14:paraId="4397D866" w14:textId="77777777" w:rsidR="001C0940" w:rsidRPr="006C120D" w:rsidRDefault="001C0940"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94" w:type="dxa"/>
            <w:shd w:val="clear" w:color="auto" w:fill="BDD6EE" w:themeFill="accent5" w:themeFillTint="66"/>
          </w:tcPr>
          <w:p w14:paraId="33558E75" w14:textId="77777777" w:rsidR="001C0940" w:rsidRPr="006C120D" w:rsidRDefault="001C0940"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93" w:type="dxa"/>
            <w:shd w:val="clear" w:color="auto" w:fill="auto"/>
          </w:tcPr>
          <w:p w14:paraId="7446EA54" w14:textId="77777777" w:rsidR="001C0940" w:rsidRPr="006C120D" w:rsidRDefault="001C0940"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94" w:type="dxa"/>
            <w:shd w:val="clear" w:color="auto" w:fill="auto"/>
          </w:tcPr>
          <w:p w14:paraId="5F9891D3" w14:textId="77777777" w:rsidR="001C0940" w:rsidRPr="006C120D" w:rsidRDefault="001C0940"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r>
      <w:tr w:rsidR="00B76BCF" w:rsidRPr="006C120D" w14:paraId="10C0AAA3" w14:textId="77777777" w:rsidTr="00B660AC">
        <w:trPr>
          <w:trHeight w:val="538"/>
        </w:trPr>
        <w:tc>
          <w:tcPr>
            <w:cnfStyle w:val="001000000000" w:firstRow="0" w:lastRow="0" w:firstColumn="1" w:lastColumn="0" w:oddVBand="0" w:evenVBand="0" w:oddHBand="0" w:evenHBand="0" w:firstRowFirstColumn="0" w:firstRowLastColumn="0" w:lastRowFirstColumn="0" w:lastRowLastColumn="0"/>
            <w:tcW w:w="1548" w:type="dxa"/>
          </w:tcPr>
          <w:p w14:paraId="7E8A7543" w14:textId="47A558A8" w:rsidR="00B76BCF" w:rsidRPr="008120CF" w:rsidRDefault="001B3ECE" w:rsidP="001C0940">
            <w:pPr>
              <w:spacing w:after="0"/>
              <w:rPr>
                <w:sz w:val="20"/>
                <w:szCs w:val="20"/>
                <w:lang w:val="en-GB"/>
              </w:rPr>
            </w:pPr>
            <w:r w:rsidRPr="001B3ECE">
              <w:rPr>
                <w:sz w:val="20"/>
                <w:szCs w:val="20"/>
                <w:lang w:val="en-GB"/>
              </w:rPr>
              <w:t>Serum creatinine</w:t>
            </w:r>
          </w:p>
        </w:tc>
        <w:tc>
          <w:tcPr>
            <w:tcW w:w="934" w:type="dxa"/>
            <w:shd w:val="clear" w:color="auto" w:fill="BDD6EE" w:themeFill="accent5" w:themeFillTint="66"/>
          </w:tcPr>
          <w:p w14:paraId="20C19330" w14:textId="77777777" w:rsidR="00B76BCF" w:rsidRPr="006C120D" w:rsidRDefault="00B76BCF"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79" w:type="dxa"/>
            <w:shd w:val="clear" w:color="auto" w:fill="auto"/>
          </w:tcPr>
          <w:p w14:paraId="3D38580D" w14:textId="77777777" w:rsidR="00B76BCF" w:rsidRPr="006C120D" w:rsidRDefault="00B76BCF"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80" w:type="dxa"/>
            <w:shd w:val="clear" w:color="auto" w:fill="BDD6EE" w:themeFill="accent5" w:themeFillTint="66"/>
          </w:tcPr>
          <w:p w14:paraId="3596CCBB" w14:textId="77777777" w:rsidR="00B76BCF" w:rsidRPr="006C120D" w:rsidRDefault="00B76BCF"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80" w:type="dxa"/>
            <w:shd w:val="clear" w:color="auto" w:fill="BDD6EE" w:themeFill="accent5" w:themeFillTint="66"/>
          </w:tcPr>
          <w:p w14:paraId="7538EBE3" w14:textId="77777777" w:rsidR="00B76BCF" w:rsidRPr="006C120D" w:rsidRDefault="00B76BCF"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79" w:type="dxa"/>
            <w:shd w:val="clear" w:color="auto" w:fill="BDD6EE" w:themeFill="accent5" w:themeFillTint="66"/>
          </w:tcPr>
          <w:p w14:paraId="23BE4805" w14:textId="77777777" w:rsidR="00B76BCF" w:rsidRPr="006C120D" w:rsidRDefault="00B76BCF"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79" w:type="dxa"/>
            <w:shd w:val="clear" w:color="auto" w:fill="BDD6EE" w:themeFill="accent5" w:themeFillTint="66"/>
          </w:tcPr>
          <w:p w14:paraId="55DDB8AA" w14:textId="77777777" w:rsidR="00B76BCF" w:rsidRPr="006C120D" w:rsidRDefault="00B76BCF"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79" w:type="dxa"/>
            <w:shd w:val="clear" w:color="auto" w:fill="BDD6EE" w:themeFill="accent5" w:themeFillTint="66"/>
          </w:tcPr>
          <w:p w14:paraId="36022B39" w14:textId="77777777" w:rsidR="00B76BCF" w:rsidRPr="006C120D" w:rsidRDefault="00B76BCF"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79" w:type="dxa"/>
            <w:shd w:val="clear" w:color="auto" w:fill="BDD6EE" w:themeFill="accent5" w:themeFillTint="66"/>
          </w:tcPr>
          <w:p w14:paraId="0C40FEE7" w14:textId="77777777" w:rsidR="00B76BCF" w:rsidRPr="006C120D" w:rsidRDefault="00B76BCF"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79" w:type="dxa"/>
            <w:shd w:val="clear" w:color="auto" w:fill="BDD6EE" w:themeFill="accent5" w:themeFillTint="66"/>
          </w:tcPr>
          <w:p w14:paraId="347FAB8D" w14:textId="77777777" w:rsidR="00B76BCF" w:rsidRPr="006C120D" w:rsidRDefault="00B76BCF"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79" w:type="dxa"/>
            <w:shd w:val="clear" w:color="auto" w:fill="BDD6EE" w:themeFill="accent5" w:themeFillTint="66"/>
          </w:tcPr>
          <w:p w14:paraId="20E50C94" w14:textId="77777777" w:rsidR="00B76BCF" w:rsidRPr="006C120D" w:rsidRDefault="00B76BCF"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79" w:type="dxa"/>
            <w:shd w:val="clear" w:color="auto" w:fill="BDD6EE" w:themeFill="accent5" w:themeFillTint="66"/>
          </w:tcPr>
          <w:p w14:paraId="0E2040C4" w14:textId="77777777" w:rsidR="00B76BCF" w:rsidRPr="006C120D" w:rsidRDefault="00B76BCF"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80" w:type="dxa"/>
            <w:shd w:val="clear" w:color="auto" w:fill="BDD6EE" w:themeFill="accent5" w:themeFillTint="66"/>
          </w:tcPr>
          <w:p w14:paraId="06615F1F" w14:textId="77777777" w:rsidR="00B76BCF" w:rsidRPr="006C120D" w:rsidRDefault="00B76BCF"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93" w:type="dxa"/>
            <w:shd w:val="clear" w:color="auto" w:fill="auto"/>
          </w:tcPr>
          <w:p w14:paraId="608AD96A" w14:textId="77777777" w:rsidR="00B76BCF" w:rsidRPr="006C120D" w:rsidRDefault="00B76BCF"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94" w:type="dxa"/>
            <w:shd w:val="clear" w:color="auto" w:fill="auto"/>
          </w:tcPr>
          <w:p w14:paraId="49C39757" w14:textId="77777777" w:rsidR="00B76BCF" w:rsidRPr="006C120D" w:rsidRDefault="00B76BCF"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93" w:type="dxa"/>
            <w:shd w:val="clear" w:color="auto" w:fill="auto"/>
          </w:tcPr>
          <w:p w14:paraId="6F91CAA8" w14:textId="77777777" w:rsidR="00B76BCF" w:rsidRPr="006C120D" w:rsidRDefault="00B76BCF"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94" w:type="dxa"/>
            <w:shd w:val="clear" w:color="auto" w:fill="auto"/>
          </w:tcPr>
          <w:p w14:paraId="47187801" w14:textId="77777777" w:rsidR="00B76BCF" w:rsidRPr="006C120D" w:rsidRDefault="00B76BCF"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r>
      <w:tr w:rsidR="001C0940" w:rsidRPr="006C120D" w14:paraId="314CFBAD" w14:textId="77777777" w:rsidTr="00B660AC">
        <w:trPr>
          <w:trHeight w:val="262"/>
        </w:trPr>
        <w:tc>
          <w:tcPr>
            <w:cnfStyle w:val="001000000000" w:firstRow="0" w:lastRow="0" w:firstColumn="1" w:lastColumn="0" w:oddVBand="0" w:evenVBand="0" w:oddHBand="0" w:evenHBand="0" w:firstRowFirstColumn="0" w:firstRowLastColumn="0" w:lastRowFirstColumn="0" w:lastRowLastColumn="0"/>
            <w:tcW w:w="14234" w:type="dxa"/>
            <w:gridSpan w:val="17"/>
            <w:shd w:val="clear" w:color="auto" w:fill="EDEDED" w:themeFill="accent3" w:themeFillTint="33"/>
          </w:tcPr>
          <w:p w14:paraId="387D12F4" w14:textId="4D640756" w:rsidR="001C0940" w:rsidRPr="006C120D" w:rsidRDefault="001C0940" w:rsidP="001C0940">
            <w:pPr>
              <w:spacing w:after="0"/>
              <w:rPr>
                <w:sz w:val="20"/>
                <w:szCs w:val="20"/>
                <w:lang w:val="en-GB"/>
              </w:rPr>
            </w:pPr>
            <w:r w:rsidRPr="008120CF">
              <w:rPr>
                <w:sz w:val="20"/>
                <w:szCs w:val="20"/>
                <w:lang w:val="en-GB"/>
              </w:rPr>
              <w:t>Other Clinical Evaluation</w:t>
            </w:r>
          </w:p>
        </w:tc>
      </w:tr>
      <w:tr w:rsidR="0050164A" w:rsidRPr="006C120D" w14:paraId="0C65004F" w14:textId="77777777" w:rsidTr="00B660AC">
        <w:trPr>
          <w:trHeight w:val="525"/>
        </w:trPr>
        <w:tc>
          <w:tcPr>
            <w:cnfStyle w:val="001000000000" w:firstRow="0" w:lastRow="0" w:firstColumn="1" w:lastColumn="0" w:oddVBand="0" w:evenVBand="0" w:oddHBand="0" w:evenHBand="0" w:firstRowFirstColumn="0" w:firstRowLastColumn="0" w:lastRowFirstColumn="0" w:lastRowLastColumn="0"/>
            <w:tcW w:w="1548" w:type="dxa"/>
          </w:tcPr>
          <w:p w14:paraId="6B0F7CCA" w14:textId="7D183BFB" w:rsidR="0050164A" w:rsidRPr="0050164A" w:rsidRDefault="0050164A" w:rsidP="0050164A">
            <w:pPr>
              <w:spacing w:after="0"/>
              <w:rPr>
                <w:b w:val="0"/>
                <w:bCs w:val="0"/>
                <w:sz w:val="20"/>
                <w:szCs w:val="20"/>
                <w:lang w:val="en-GB"/>
              </w:rPr>
            </w:pPr>
            <w:r w:rsidRPr="008120CF">
              <w:rPr>
                <w:sz w:val="20"/>
                <w:szCs w:val="20"/>
                <w:lang w:val="en-GB"/>
              </w:rPr>
              <w:t>Serology</w:t>
            </w:r>
            <w:r>
              <w:rPr>
                <w:b w:val="0"/>
                <w:bCs w:val="0"/>
                <w:sz w:val="20"/>
                <w:szCs w:val="20"/>
                <w:lang w:val="en-GB"/>
              </w:rPr>
              <w:t xml:space="preserve"> </w:t>
            </w:r>
            <w:r w:rsidRPr="008120CF">
              <w:rPr>
                <w:sz w:val="20"/>
                <w:szCs w:val="20"/>
                <w:lang w:val="en-GB"/>
              </w:rPr>
              <w:t>Blood Tests</w:t>
            </w:r>
          </w:p>
        </w:tc>
        <w:tc>
          <w:tcPr>
            <w:tcW w:w="934" w:type="dxa"/>
            <w:shd w:val="clear" w:color="auto" w:fill="BDD6EE" w:themeFill="accent5" w:themeFillTint="66"/>
          </w:tcPr>
          <w:p w14:paraId="4C333363" w14:textId="77777777" w:rsidR="0050164A" w:rsidRPr="006C120D" w:rsidRDefault="0050164A"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79" w:type="dxa"/>
            <w:shd w:val="clear" w:color="auto" w:fill="auto"/>
          </w:tcPr>
          <w:p w14:paraId="63474D48" w14:textId="77777777" w:rsidR="0050164A" w:rsidRPr="006C120D" w:rsidRDefault="0050164A"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795" w:type="dxa"/>
            <w:gridSpan w:val="10"/>
            <w:shd w:val="clear" w:color="auto" w:fill="FBE4D5" w:themeFill="accent2" w:themeFillTint="33"/>
            <w:vAlign w:val="center"/>
          </w:tcPr>
          <w:p w14:paraId="18A3F35C" w14:textId="28A44DA2" w:rsidR="0050164A" w:rsidRPr="006C120D" w:rsidRDefault="0050164A" w:rsidP="0050164A">
            <w:pPr>
              <w:spacing w:after="0"/>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As appropriate</w:t>
            </w:r>
          </w:p>
        </w:tc>
        <w:tc>
          <w:tcPr>
            <w:tcW w:w="793" w:type="dxa"/>
            <w:shd w:val="clear" w:color="auto" w:fill="auto"/>
          </w:tcPr>
          <w:p w14:paraId="64BBC2D9" w14:textId="77777777" w:rsidR="0050164A" w:rsidRPr="006C120D" w:rsidRDefault="0050164A"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94" w:type="dxa"/>
            <w:shd w:val="clear" w:color="auto" w:fill="auto"/>
          </w:tcPr>
          <w:p w14:paraId="122EE20A" w14:textId="77777777" w:rsidR="0050164A" w:rsidRPr="006C120D" w:rsidRDefault="0050164A"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93" w:type="dxa"/>
            <w:shd w:val="clear" w:color="auto" w:fill="auto"/>
          </w:tcPr>
          <w:p w14:paraId="2BA25FFE" w14:textId="77777777" w:rsidR="0050164A" w:rsidRPr="006C120D" w:rsidRDefault="0050164A"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94" w:type="dxa"/>
            <w:shd w:val="clear" w:color="auto" w:fill="auto"/>
          </w:tcPr>
          <w:p w14:paraId="0F495C42" w14:textId="77777777" w:rsidR="0050164A" w:rsidRPr="006C120D" w:rsidRDefault="0050164A"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r>
      <w:tr w:rsidR="0050164A" w:rsidRPr="006C120D" w14:paraId="1C43717F" w14:textId="77777777" w:rsidTr="00B660AC">
        <w:trPr>
          <w:trHeight w:val="275"/>
        </w:trPr>
        <w:tc>
          <w:tcPr>
            <w:cnfStyle w:val="001000000000" w:firstRow="0" w:lastRow="0" w:firstColumn="1" w:lastColumn="0" w:oddVBand="0" w:evenVBand="0" w:oddHBand="0" w:evenHBand="0" w:firstRowFirstColumn="0" w:firstRowLastColumn="0" w:lastRowFirstColumn="0" w:lastRowLastColumn="0"/>
            <w:tcW w:w="1548" w:type="dxa"/>
          </w:tcPr>
          <w:p w14:paraId="765AE58C" w14:textId="31D43C30" w:rsidR="0050164A" w:rsidRPr="00B76BCF" w:rsidRDefault="0050164A" w:rsidP="00B76BCF">
            <w:pPr>
              <w:spacing w:after="0"/>
              <w:jc w:val="right"/>
              <w:rPr>
                <w:i/>
                <w:iCs/>
                <w:sz w:val="20"/>
                <w:szCs w:val="20"/>
                <w:lang w:val="en-GB"/>
              </w:rPr>
            </w:pPr>
            <w:r w:rsidRPr="00B76BCF">
              <w:rPr>
                <w:b w:val="0"/>
                <w:bCs w:val="0"/>
                <w:i/>
                <w:iCs/>
                <w:sz w:val="20"/>
                <w:szCs w:val="20"/>
                <w:lang w:val="en-GB"/>
              </w:rPr>
              <w:t>HBsAg</w:t>
            </w:r>
            <w:r>
              <w:rPr>
                <w:b w:val="0"/>
                <w:bCs w:val="0"/>
                <w:i/>
                <w:iCs/>
                <w:sz w:val="20"/>
                <w:szCs w:val="20"/>
                <w:lang w:val="en-GB"/>
              </w:rPr>
              <w:t xml:space="preserve"> &amp; HCab</w:t>
            </w:r>
          </w:p>
        </w:tc>
        <w:tc>
          <w:tcPr>
            <w:tcW w:w="934" w:type="dxa"/>
            <w:shd w:val="clear" w:color="auto" w:fill="BDD6EE" w:themeFill="accent5" w:themeFillTint="66"/>
          </w:tcPr>
          <w:p w14:paraId="18251D87" w14:textId="77777777" w:rsidR="0050164A" w:rsidRPr="006C120D" w:rsidRDefault="0050164A"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79" w:type="dxa"/>
            <w:shd w:val="clear" w:color="auto" w:fill="auto"/>
          </w:tcPr>
          <w:p w14:paraId="62EA8CA6" w14:textId="77777777" w:rsidR="0050164A" w:rsidRPr="006C120D" w:rsidRDefault="0050164A"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80" w:type="dxa"/>
            <w:shd w:val="clear" w:color="auto" w:fill="auto"/>
          </w:tcPr>
          <w:p w14:paraId="5B229684" w14:textId="77777777" w:rsidR="0050164A" w:rsidRPr="006C120D" w:rsidRDefault="0050164A"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80" w:type="dxa"/>
            <w:shd w:val="clear" w:color="auto" w:fill="auto"/>
          </w:tcPr>
          <w:p w14:paraId="58F53A77" w14:textId="77777777" w:rsidR="0050164A" w:rsidRPr="006C120D" w:rsidRDefault="0050164A"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79" w:type="dxa"/>
            <w:shd w:val="clear" w:color="auto" w:fill="auto"/>
          </w:tcPr>
          <w:p w14:paraId="52D0D261" w14:textId="77777777" w:rsidR="0050164A" w:rsidRPr="006C120D" w:rsidRDefault="0050164A"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79" w:type="dxa"/>
            <w:shd w:val="clear" w:color="auto" w:fill="auto"/>
          </w:tcPr>
          <w:p w14:paraId="3023A357" w14:textId="77777777" w:rsidR="0050164A" w:rsidRPr="006C120D" w:rsidRDefault="0050164A"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79" w:type="dxa"/>
            <w:shd w:val="clear" w:color="auto" w:fill="auto"/>
          </w:tcPr>
          <w:p w14:paraId="623DFAC0" w14:textId="77777777" w:rsidR="0050164A" w:rsidRPr="006C120D" w:rsidRDefault="0050164A"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79" w:type="dxa"/>
            <w:shd w:val="clear" w:color="auto" w:fill="auto"/>
          </w:tcPr>
          <w:p w14:paraId="7EC96FCA" w14:textId="77777777" w:rsidR="0050164A" w:rsidRPr="006C120D" w:rsidRDefault="0050164A"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79" w:type="dxa"/>
            <w:shd w:val="clear" w:color="auto" w:fill="auto"/>
          </w:tcPr>
          <w:p w14:paraId="10D282A2" w14:textId="77777777" w:rsidR="0050164A" w:rsidRPr="006C120D" w:rsidRDefault="0050164A"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79" w:type="dxa"/>
            <w:shd w:val="clear" w:color="auto" w:fill="auto"/>
          </w:tcPr>
          <w:p w14:paraId="76EA4A34" w14:textId="77777777" w:rsidR="0050164A" w:rsidRPr="006C120D" w:rsidRDefault="0050164A"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79" w:type="dxa"/>
            <w:shd w:val="clear" w:color="auto" w:fill="auto"/>
          </w:tcPr>
          <w:p w14:paraId="152DA66D" w14:textId="77777777" w:rsidR="0050164A" w:rsidRPr="006C120D" w:rsidRDefault="0050164A"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80" w:type="dxa"/>
            <w:shd w:val="clear" w:color="auto" w:fill="auto"/>
          </w:tcPr>
          <w:p w14:paraId="13566F0E" w14:textId="77777777" w:rsidR="0050164A" w:rsidRPr="006C120D" w:rsidRDefault="0050164A"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93" w:type="dxa"/>
            <w:shd w:val="clear" w:color="auto" w:fill="auto"/>
          </w:tcPr>
          <w:p w14:paraId="75EF1C30" w14:textId="77777777" w:rsidR="0050164A" w:rsidRPr="006C120D" w:rsidRDefault="0050164A"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94" w:type="dxa"/>
            <w:shd w:val="clear" w:color="auto" w:fill="auto"/>
          </w:tcPr>
          <w:p w14:paraId="71194ECD" w14:textId="77777777" w:rsidR="0050164A" w:rsidRPr="006C120D" w:rsidRDefault="0050164A"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93" w:type="dxa"/>
            <w:shd w:val="clear" w:color="auto" w:fill="auto"/>
          </w:tcPr>
          <w:p w14:paraId="72F107EE" w14:textId="77777777" w:rsidR="0050164A" w:rsidRPr="006C120D" w:rsidRDefault="0050164A"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94" w:type="dxa"/>
            <w:shd w:val="clear" w:color="auto" w:fill="auto"/>
          </w:tcPr>
          <w:p w14:paraId="23CA203C" w14:textId="77777777" w:rsidR="0050164A" w:rsidRPr="006C120D" w:rsidRDefault="0050164A"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r>
      <w:tr w:rsidR="00B76BCF" w:rsidRPr="006C120D" w14:paraId="4D17E68E" w14:textId="77777777" w:rsidTr="00B660AC">
        <w:trPr>
          <w:trHeight w:val="262"/>
        </w:trPr>
        <w:tc>
          <w:tcPr>
            <w:cnfStyle w:val="001000000000" w:firstRow="0" w:lastRow="0" w:firstColumn="1" w:lastColumn="0" w:oddVBand="0" w:evenVBand="0" w:oddHBand="0" w:evenHBand="0" w:firstRowFirstColumn="0" w:firstRowLastColumn="0" w:lastRowFirstColumn="0" w:lastRowLastColumn="0"/>
            <w:tcW w:w="1548" w:type="dxa"/>
          </w:tcPr>
          <w:p w14:paraId="73F5E973" w14:textId="09E0E37A" w:rsidR="00B76BCF" w:rsidRPr="00B76BCF" w:rsidRDefault="00B76BCF" w:rsidP="00B76BCF">
            <w:pPr>
              <w:spacing w:after="0"/>
              <w:jc w:val="right"/>
              <w:rPr>
                <w:b w:val="0"/>
                <w:bCs w:val="0"/>
                <w:i/>
                <w:iCs/>
                <w:sz w:val="20"/>
                <w:szCs w:val="20"/>
                <w:lang w:val="en-GB"/>
              </w:rPr>
            </w:pPr>
            <w:r w:rsidRPr="00B76BCF">
              <w:rPr>
                <w:b w:val="0"/>
                <w:bCs w:val="0"/>
                <w:i/>
                <w:iCs/>
                <w:sz w:val="20"/>
                <w:szCs w:val="20"/>
                <w:lang w:val="en-GB"/>
              </w:rPr>
              <w:t>HbA1c</w:t>
            </w:r>
          </w:p>
        </w:tc>
        <w:tc>
          <w:tcPr>
            <w:tcW w:w="934" w:type="dxa"/>
            <w:shd w:val="clear" w:color="auto" w:fill="BDD6EE" w:themeFill="accent5" w:themeFillTint="66"/>
          </w:tcPr>
          <w:p w14:paraId="3C09C7F5" w14:textId="77777777" w:rsidR="00B76BCF" w:rsidRPr="006C120D" w:rsidRDefault="00B76BCF"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79" w:type="dxa"/>
            <w:shd w:val="clear" w:color="auto" w:fill="auto"/>
          </w:tcPr>
          <w:p w14:paraId="5E48C5AA" w14:textId="77777777" w:rsidR="00B76BCF" w:rsidRPr="006C120D" w:rsidRDefault="00B76BCF"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795" w:type="dxa"/>
            <w:gridSpan w:val="10"/>
            <w:shd w:val="clear" w:color="auto" w:fill="FBE4D5" w:themeFill="accent2" w:themeFillTint="33"/>
          </w:tcPr>
          <w:p w14:paraId="4E14949D" w14:textId="51B069ED" w:rsidR="00B76BCF" w:rsidRPr="006C120D" w:rsidRDefault="00B76BCF" w:rsidP="00B76BCF">
            <w:pPr>
              <w:spacing w:after="0"/>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B76BCF">
              <w:rPr>
                <w:sz w:val="20"/>
                <w:szCs w:val="20"/>
                <w:lang w:val="en-GB"/>
              </w:rPr>
              <w:t>Repeated every 3 months if elevated</w:t>
            </w:r>
          </w:p>
        </w:tc>
        <w:tc>
          <w:tcPr>
            <w:tcW w:w="793" w:type="dxa"/>
            <w:shd w:val="clear" w:color="auto" w:fill="auto"/>
          </w:tcPr>
          <w:p w14:paraId="06961BBD" w14:textId="77777777" w:rsidR="00B76BCF" w:rsidRPr="006C120D" w:rsidRDefault="00B76BCF"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94" w:type="dxa"/>
            <w:shd w:val="clear" w:color="auto" w:fill="auto"/>
          </w:tcPr>
          <w:p w14:paraId="47B2C6D3" w14:textId="77777777" w:rsidR="00B76BCF" w:rsidRPr="006C120D" w:rsidRDefault="00B76BCF"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93" w:type="dxa"/>
            <w:shd w:val="clear" w:color="auto" w:fill="auto"/>
          </w:tcPr>
          <w:p w14:paraId="30826A17" w14:textId="77777777" w:rsidR="00B76BCF" w:rsidRPr="006C120D" w:rsidRDefault="00B76BCF"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94" w:type="dxa"/>
            <w:shd w:val="clear" w:color="auto" w:fill="auto"/>
          </w:tcPr>
          <w:p w14:paraId="162CBB3E" w14:textId="77777777" w:rsidR="00B76BCF" w:rsidRPr="006C120D" w:rsidRDefault="00B76BCF"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r>
      <w:tr w:rsidR="00194DCF" w:rsidRPr="006C120D" w14:paraId="72D994AA" w14:textId="77777777" w:rsidTr="00B660AC">
        <w:trPr>
          <w:trHeight w:val="262"/>
        </w:trPr>
        <w:tc>
          <w:tcPr>
            <w:cnfStyle w:val="001000000000" w:firstRow="0" w:lastRow="0" w:firstColumn="1" w:lastColumn="0" w:oddVBand="0" w:evenVBand="0" w:oddHBand="0" w:evenHBand="0" w:firstRowFirstColumn="0" w:firstRowLastColumn="0" w:lastRowFirstColumn="0" w:lastRowLastColumn="0"/>
            <w:tcW w:w="1548" w:type="dxa"/>
          </w:tcPr>
          <w:p w14:paraId="359C3921" w14:textId="670974AD" w:rsidR="00194DCF" w:rsidRPr="00B76BCF" w:rsidRDefault="00194DCF" w:rsidP="00B76BCF">
            <w:pPr>
              <w:spacing w:after="0"/>
              <w:jc w:val="right"/>
              <w:rPr>
                <w:b w:val="0"/>
                <w:bCs w:val="0"/>
                <w:i/>
                <w:iCs/>
                <w:sz w:val="20"/>
                <w:szCs w:val="20"/>
                <w:lang w:val="en-GB"/>
              </w:rPr>
            </w:pPr>
            <w:r w:rsidRPr="00B76BCF">
              <w:rPr>
                <w:b w:val="0"/>
                <w:bCs w:val="0"/>
                <w:i/>
                <w:iCs/>
                <w:sz w:val="20"/>
                <w:szCs w:val="20"/>
                <w:lang w:val="en-GB"/>
              </w:rPr>
              <w:t>Glucose</w:t>
            </w:r>
          </w:p>
        </w:tc>
        <w:tc>
          <w:tcPr>
            <w:tcW w:w="934" w:type="dxa"/>
            <w:shd w:val="clear" w:color="auto" w:fill="BDD6EE" w:themeFill="accent5" w:themeFillTint="66"/>
          </w:tcPr>
          <w:p w14:paraId="4FB4D63E" w14:textId="77777777" w:rsidR="00194DCF" w:rsidRPr="00B76BCF" w:rsidRDefault="00194DCF" w:rsidP="00B76BCF">
            <w:pPr>
              <w:spacing w:after="0"/>
              <w:jc w:val="center"/>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79" w:type="dxa"/>
            <w:shd w:val="clear" w:color="auto" w:fill="auto"/>
          </w:tcPr>
          <w:p w14:paraId="678BF684" w14:textId="77777777" w:rsidR="00194DCF" w:rsidRPr="00B76BCF" w:rsidRDefault="00194DCF" w:rsidP="00B76BCF">
            <w:pPr>
              <w:spacing w:after="0"/>
              <w:jc w:val="center"/>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80" w:type="dxa"/>
            <w:shd w:val="clear" w:color="auto" w:fill="auto"/>
          </w:tcPr>
          <w:p w14:paraId="7F7D18AA" w14:textId="77777777" w:rsidR="00194DCF" w:rsidRPr="00B76BCF" w:rsidRDefault="00194DCF" w:rsidP="00B76BCF">
            <w:pPr>
              <w:spacing w:after="0"/>
              <w:jc w:val="center"/>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80" w:type="dxa"/>
            <w:shd w:val="clear" w:color="auto" w:fill="auto"/>
          </w:tcPr>
          <w:p w14:paraId="7D28357A" w14:textId="77777777" w:rsidR="00194DCF" w:rsidRPr="00B76BCF" w:rsidRDefault="00194DCF" w:rsidP="00B76BCF">
            <w:pPr>
              <w:spacing w:after="0"/>
              <w:jc w:val="center"/>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79" w:type="dxa"/>
            <w:shd w:val="clear" w:color="auto" w:fill="auto"/>
          </w:tcPr>
          <w:p w14:paraId="0A98961D" w14:textId="77777777" w:rsidR="00194DCF" w:rsidRPr="00B76BCF" w:rsidRDefault="00194DCF" w:rsidP="00B76BCF">
            <w:pPr>
              <w:spacing w:after="0"/>
              <w:jc w:val="center"/>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79" w:type="dxa"/>
            <w:shd w:val="clear" w:color="auto" w:fill="auto"/>
          </w:tcPr>
          <w:p w14:paraId="1AC395B4" w14:textId="77777777" w:rsidR="00194DCF" w:rsidRPr="00B76BCF" w:rsidRDefault="00194DCF" w:rsidP="00B76BCF">
            <w:pPr>
              <w:spacing w:after="0"/>
              <w:jc w:val="center"/>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79" w:type="dxa"/>
            <w:shd w:val="clear" w:color="auto" w:fill="auto"/>
          </w:tcPr>
          <w:p w14:paraId="5C52D296" w14:textId="77777777" w:rsidR="00194DCF" w:rsidRPr="00B76BCF" w:rsidRDefault="00194DCF" w:rsidP="00B76BCF">
            <w:pPr>
              <w:spacing w:after="0"/>
              <w:jc w:val="center"/>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79" w:type="dxa"/>
            <w:shd w:val="clear" w:color="auto" w:fill="auto"/>
          </w:tcPr>
          <w:p w14:paraId="7065A72C" w14:textId="77777777" w:rsidR="00194DCF" w:rsidRPr="00B76BCF" w:rsidRDefault="00194DCF" w:rsidP="00B76BCF">
            <w:pPr>
              <w:spacing w:after="0"/>
              <w:jc w:val="center"/>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79" w:type="dxa"/>
            <w:shd w:val="clear" w:color="auto" w:fill="auto"/>
          </w:tcPr>
          <w:p w14:paraId="06CB254B" w14:textId="77777777" w:rsidR="00194DCF" w:rsidRPr="00B76BCF" w:rsidRDefault="00194DCF" w:rsidP="00B76BCF">
            <w:pPr>
              <w:spacing w:after="0"/>
              <w:jc w:val="center"/>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79" w:type="dxa"/>
            <w:shd w:val="clear" w:color="auto" w:fill="auto"/>
          </w:tcPr>
          <w:p w14:paraId="3A626DB6" w14:textId="77777777" w:rsidR="00194DCF" w:rsidRPr="00B76BCF" w:rsidRDefault="00194DCF" w:rsidP="00B76BCF">
            <w:pPr>
              <w:spacing w:after="0"/>
              <w:jc w:val="center"/>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79" w:type="dxa"/>
            <w:shd w:val="clear" w:color="auto" w:fill="auto"/>
          </w:tcPr>
          <w:p w14:paraId="290923AA" w14:textId="77777777" w:rsidR="00194DCF" w:rsidRPr="00B76BCF" w:rsidRDefault="00194DCF" w:rsidP="00B76BCF">
            <w:pPr>
              <w:spacing w:after="0"/>
              <w:jc w:val="center"/>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80" w:type="dxa"/>
            <w:shd w:val="clear" w:color="auto" w:fill="auto"/>
          </w:tcPr>
          <w:p w14:paraId="269886F9" w14:textId="41AD1B9D" w:rsidR="00194DCF" w:rsidRPr="00B76BCF" w:rsidRDefault="00194DCF" w:rsidP="00B76BCF">
            <w:pPr>
              <w:spacing w:after="0"/>
              <w:jc w:val="center"/>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93" w:type="dxa"/>
            <w:shd w:val="clear" w:color="auto" w:fill="auto"/>
          </w:tcPr>
          <w:p w14:paraId="447ECE55" w14:textId="77777777" w:rsidR="00194DCF" w:rsidRPr="006C120D" w:rsidRDefault="00194DCF"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94" w:type="dxa"/>
            <w:shd w:val="clear" w:color="auto" w:fill="auto"/>
          </w:tcPr>
          <w:p w14:paraId="4FBE5E7B" w14:textId="77777777" w:rsidR="00194DCF" w:rsidRPr="006C120D" w:rsidRDefault="00194DCF"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93" w:type="dxa"/>
            <w:shd w:val="clear" w:color="auto" w:fill="auto"/>
          </w:tcPr>
          <w:p w14:paraId="553B7916" w14:textId="77777777" w:rsidR="00194DCF" w:rsidRPr="006C120D" w:rsidRDefault="00194DCF"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94" w:type="dxa"/>
            <w:shd w:val="clear" w:color="auto" w:fill="auto"/>
          </w:tcPr>
          <w:p w14:paraId="65A12A1D" w14:textId="77777777" w:rsidR="00194DCF" w:rsidRPr="006C120D" w:rsidRDefault="00194DCF"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r>
      <w:tr w:rsidR="001C0940" w:rsidRPr="006C120D" w14:paraId="3C8CF406" w14:textId="77777777" w:rsidTr="00B660AC">
        <w:trPr>
          <w:trHeight w:val="262"/>
        </w:trPr>
        <w:tc>
          <w:tcPr>
            <w:cnfStyle w:val="001000000000" w:firstRow="0" w:lastRow="0" w:firstColumn="1" w:lastColumn="0" w:oddVBand="0" w:evenVBand="0" w:oddHBand="0" w:evenHBand="0" w:firstRowFirstColumn="0" w:firstRowLastColumn="0" w:lastRowFirstColumn="0" w:lastRowLastColumn="0"/>
            <w:tcW w:w="1548" w:type="dxa"/>
          </w:tcPr>
          <w:p w14:paraId="36F5514C" w14:textId="5786F396" w:rsidR="001C0940" w:rsidRPr="008120CF" w:rsidRDefault="001C0940" w:rsidP="001C0940">
            <w:pPr>
              <w:spacing w:after="0"/>
              <w:rPr>
                <w:sz w:val="20"/>
                <w:szCs w:val="20"/>
                <w:lang w:val="en-GB"/>
              </w:rPr>
            </w:pPr>
            <w:r w:rsidRPr="008120CF">
              <w:rPr>
                <w:sz w:val="20"/>
                <w:szCs w:val="20"/>
                <w:lang w:val="en-GB"/>
              </w:rPr>
              <w:t>Chest X-ray</w:t>
            </w:r>
          </w:p>
        </w:tc>
        <w:tc>
          <w:tcPr>
            <w:tcW w:w="934" w:type="dxa"/>
            <w:shd w:val="clear" w:color="auto" w:fill="BDD6EE" w:themeFill="accent5" w:themeFillTint="66"/>
          </w:tcPr>
          <w:p w14:paraId="7C3CAC65" w14:textId="77777777" w:rsidR="001C0940" w:rsidRPr="006C120D" w:rsidRDefault="001C0940"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79" w:type="dxa"/>
            <w:shd w:val="clear" w:color="auto" w:fill="auto"/>
          </w:tcPr>
          <w:p w14:paraId="3EAE8C16" w14:textId="77777777" w:rsidR="001C0940" w:rsidRPr="006C120D" w:rsidRDefault="001C0940"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80" w:type="dxa"/>
            <w:shd w:val="clear" w:color="auto" w:fill="auto"/>
          </w:tcPr>
          <w:p w14:paraId="49410953" w14:textId="77777777" w:rsidR="001C0940" w:rsidRPr="006C120D" w:rsidRDefault="001C0940"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80" w:type="dxa"/>
            <w:shd w:val="clear" w:color="auto" w:fill="auto"/>
          </w:tcPr>
          <w:p w14:paraId="5F0F8D1E" w14:textId="77777777" w:rsidR="001C0940" w:rsidRPr="006C120D" w:rsidRDefault="001C0940"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79" w:type="dxa"/>
            <w:shd w:val="clear" w:color="auto" w:fill="auto"/>
          </w:tcPr>
          <w:p w14:paraId="72A59B2D" w14:textId="77777777" w:rsidR="001C0940" w:rsidRPr="006C120D" w:rsidRDefault="001C0940"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79" w:type="dxa"/>
            <w:shd w:val="clear" w:color="auto" w:fill="auto"/>
          </w:tcPr>
          <w:p w14:paraId="563F0109" w14:textId="77777777" w:rsidR="001C0940" w:rsidRPr="006C120D" w:rsidRDefault="001C0940"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79" w:type="dxa"/>
            <w:shd w:val="clear" w:color="auto" w:fill="auto"/>
          </w:tcPr>
          <w:p w14:paraId="4A17A17E" w14:textId="77777777" w:rsidR="001C0940" w:rsidRPr="006C120D" w:rsidRDefault="001C0940"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79" w:type="dxa"/>
            <w:shd w:val="clear" w:color="auto" w:fill="BDD6EE" w:themeFill="accent5" w:themeFillTint="66"/>
          </w:tcPr>
          <w:p w14:paraId="079B35D8" w14:textId="77777777" w:rsidR="001C0940" w:rsidRPr="006C120D" w:rsidRDefault="001C0940"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79" w:type="dxa"/>
            <w:shd w:val="clear" w:color="auto" w:fill="auto"/>
          </w:tcPr>
          <w:p w14:paraId="686D557D" w14:textId="77777777" w:rsidR="001C0940" w:rsidRPr="006C120D" w:rsidRDefault="001C0940"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79" w:type="dxa"/>
            <w:shd w:val="clear" w:color="auto" w:fill="auto"/>
          </w:tcPr>
          <w:p w14:paraId="45759B30" w14:textId="77777777" w:rsidR="001C0940" w:rsidRPr="006C120D" w:rsidRDefault="001C0940"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79" w:type="dxa"/>
            <w:shd w:val="clear" w:color="auto" w:fill="auto"/>
          </w:tcPr>
          <w:p w14:paraId="4BCF672A" w14:textId="77777777" w:rsidR="001C0940" w:rsidRPr="006C120D" w:rsidRDefault="001C0940"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80" w:type="dxa"/>
            <w:shd w:val="clear" w:color="auto" w:fill="BDD6EE" w:themeFill="accent5" w:themeFillTint="66"/>
          </w:tcPr>
          <w:p w14:paraId="6EB59138" w14:textId="77777777" w:rsidR="001C0940" w:rsidRPr="006C120D" w:rsidRDefault="001C0940"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93" w:type="dxa"/>
            <w:shd w:val="clear" w:color="auto" w:fill="auto"/>
          </w:tcPr>
          <w:p w14:paraId="4690FED0" w14:textId="77777777" w:rsidR="001C0940" w:rsidRPr="006C120D" w:rsidRDefault="001C0940"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94" w:type="dxa"/>
            <w:shd w:val="clear" w:color="auto" w:fill="auto"/>
          </w:tcPr>
          <w:p w14:paraId="438C59F0" w14:textId="77777777" w:rsidR="001C0940" w:rsidRPr="006C120D" w:rsidRDefault="001C0940"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93" w:type="dxa"/>
            <w:shd w:val="clear" w:color="auto" w:fill="auto"/>
          </w:tcPr>
          <w:p w14:paraId="7A6326FF" w14:textId="77777777" w:rsidR="001C0940" w:rsidRPr="006C120D" w:rsidRDefault="001C0940"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94" w:type="dxa"/>
            <w:shd w:val="clear" w:color="auto" w:fill="auto"/>
          </w:tcPr>
          <w:p w14:paraId="48DC0A89" w14:textId="77777777" w:rsidR="001C0940" w:rsidRPr="006C120D" w:rsidRDefault="001C0940"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r>
      <w:tr w:rsidR="001E5C84" w:rsidRPr="006C120D" w14:paraId="05E5EFC2" w14:textId="77777777" w:rsidTr="00B660AC">
        <w:trPr>
          <w:trHeight w:val="538"/>
        </w:trPr>
        <w:tc>
          <w:tcPr>
            <w:cnfStyle w:val="001000000000" w:firstRow="0" w:lastRow="0" w:firstColumn="1" w:lastColumn="0" w:oddVBand="0" w:evenVBand="0" w:oddHBand="0" w:evenHBand="0" w:firstRowFirstColumn="0" w:firstRowLastColumn="0" w:lastRowFirstColumn="0" w:lastRowLastColumn="0"/>
            <w:tcW w:w="1548" w:type="dxa"/>
          </w:tcPr>
          <w:p w14:paraId="5FDDA14D" w14:textId="7DA21BBF" w:rsidR="001E5C84" w:rsidRPr="008120CF" w:rsidRDefault="001E5C84" w:rsidP="001C0940">
            <w:pPr>
              <w:spacing w:after="0"/>
              <w:rPr>
                <w:sz w:val="20"/>
                <w:szCs w:val="20"/>
                <w:lang w:val="en-GB"/>
              </w:rPr>
            </w:pPr>
            <w:r w:rsidRPr="008120CF">
              <w:rPr>
                <w:sz w:val="20"/>
                <w:szCs w:val="20"/>
                <w:lang w:val="en-GB"/>
              </w:rPr>
              <w:t>Pregnancy Test</w:t>
            </w:r>
            <w:r>
              <w:rPr>
                <w:sz w:val="20"/>
                <w:szCs w:val="20"/>
                <w:lang w:val="en-GB"/>
              </w:rPr>
              <w:t xml:space="preserve"> </w:t>
            </w:r>
            <w:r w:rsidRPr="00DD55E2">
              <w:rPr>
                <w:b w:val="0"/>
                <w:bCs w:val="0"/>
                <w:sz w:val="18"/>
                <w:szCs w:val="18"/>
                <w:lang w:val="en-GB"/>
              </w:rPr>
              <w:t>(female)</w:t>
            </w:r>
          </w:p>
        </w:tc>
        <w:tc>
          <w:tcPr>
            <w:tcW w:w="934" w:type="dxa"/>
            <w:shd w:val="clear" w:color="auto" w:fill="BDD6EE" w:themeFill="accent5" w:themeFillTint="66"/>
          </w:tcPr>
          <w:p w14:paraId="5481FE42" w14:textId="77777777" w:rsidR="001E5C84" w:rsidRPr="006C120D" w:rsidRDefault="001E5C84"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8574" w:type="dxa"/>
            <w:gridSpan w:val="11"/>
            <w:shd w:val="clear" w:color="auto" w:fill="FBE4D5" w:themeFill="accent2" w:themeFillTint="33"/>
            <w:vAlign w:val="center"/>
          </w:tcPr>
          <w:p w14:paraId="7FF3274D" w14:textId="4272CAEA" w:rsidR="001E5C84" w:rsidRPr="006C120D" w:rsidRDefault="00DD55E2" w:rsidP="001E5C84">
            <w:pPr>
              <w:spacing w:after="0"/>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I</w:t>
            </w:r>
            <w:r w:rsidRPr="00DD55E2">
              <w:rPr>
                <w:sz w:val="20"/>
                <w:szCs w:val="20"/>
                <w:lang w:val="en-GB"/>
              </w:rPr>
              <w:t>f necessary</w:t>
            </w:r>
          </w:p>
        </w:tc>
        <w:tc>
          <w:tcPr>
            <w:tcW w:w="793" w:type="dxa"/>
            <w:shd w:val="clear" w:color="auto" w:fill="auto"/>
          </w:tcPr>
          <w:p w14:paraId="2E379ED9" w14:textId="77777777" w:rsidR="001E5C84" w:rsidRPr="006C120D" w:rsidRDefault="001E5C84"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94" w:type="dxa"/>
            <w:shd w:val="clear" w:color="auto" w:fill="auto"/>
          </w:tcPr>
          <w:p w14:paraId="26D5B7A3" w14:textId="77777777" w:rsidR="001E5C84" w:rsidRPr="006C120D" w:rsidRDefault="001E5C84"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93" w:type="dxa"/>
            <w:shd w:val="clear" w:color="auto" w:fill="auto"/>
          </w:tcPr>
          <w:p w14:paraId="6FF2A2A8" w14:textId="77777777" w:rsidR="001E5C84" w:rsidRPr="006C120D" w:rsidRDefault="001E5C84"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94" w:type="dxa"/>
            <w:shd w:val="clear" w:color="auto" w:fill="auto"/>
          </w:tcPr>
          <w:p w14:paraId="4A56FAF2" w14:textId="77777777" w:rsidR="001E5C84" w:rsidRPr="006C120D" w:rsidRDefault="001E5C84"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r>
      <w:tr w:rsidR="001C0940" w:rsidRPr="006C120D" w14:paraId="2818867E" w14:textId="77777777" w:rsidTr="00B660AC">
        <w:trPr>
          <w:trHeight w:val="262"/>
        </w:trPr>
        <w:tc>
          <w:tcPr>
            <w:cnfStyle w:val="001000000000" w:firstRow="0" w:lastRow="0" w:firstColumn="1" w:lastColumn="0" w:oddVBand="0" w:evenVBand="0" w:oddHBand="0" w:evenHBand="0" w:firstRowFirstColumn="0" w:firstRowLastColumn="0" w:lastRowFirstColumn="0" w:lastRowLastColumn="0"/>
            <w:tcW w:w="1548" w:type="dxa"/>
          </w:tcPr>
          <w:p w14:paraId="3999CDA3" w14:textId="2785A90C" w:rsidR="001C0940" w:rsidRPr="008120CF" w:rsidRDefault="001C0940" w:rsidP="001C0940">
            <w:pPr>
              <w:spacing w:after="0"/>
              <w:rPr>
                <w:sz w:val="20"/>
                <w:szCs w:val="20"/>
                <w:lang w:val="en-GB"/>
              </w:rPr>
            </w:pPr>
            <w:r w:rsidRPr="008120CF">
              <w:rPr>
                <w:sz w:val="20"/>
                <w:szCs w:val="20"/>
                <w:lang w:val="en-GB"/>
              </w:rPr>
              <w:t>COVID-19</w:t>
            </w:r>
          </w:p>
        </w:tc>
        <w:tc>
          <w:tcPr>
            <w:tcW w:w="934" w:type="dxa"/>
            <w:shd w:val="clear" w:color="auto" w:fill="BDD6EE" w:themeFill="accent5" w:themeFillTint="66"/>
          </w:tcPr>
          <w:p w14:paraId="5C72BABC" w14:textId="77777777" w:rsidR="001C0940" w:rsidRPr="006C120D" w:rsidRDefault="001C0940"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11751" w:type="dxa"/>
            <w:gridSpan w:val="15"/>
            <w:shd w:val="clear" w:color="auto" w:fill="FBE4D5" w:themeFill="accent2" w:themeFillTint="33"/>
          </w:tcPr>
          <w:p w14:paraId="0D94FF73" w14:textId="0C09F7AC" w:rsidR="001C0940" w:rsidRPr="006C120D" w:rsidRDefault="001C0940" w:rsidP="001C0940">
            <w:pPr>
              <w:spacing w:after="0"/>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4B7F13">
              <w:rPr>
                <w:sz w:val="20"/>
                <w:szCs w:val="20"/>
                <w:lang w:val="en-GB"/>
              </w:rPr>
              <w:t>At baseline and then only if clinically indicated</w:t>
            </w:r>
          </w:p>
        </w:tc>
      </w:tr>
      <w:tr w:rsidR="001C0940" w:rsidRPr="006C120D" w14:paraId="4B9D3172" w14:textId="77777777" w:rsidTr="00B660AC">
        <w:trPr>
          <w:trHeight w:val="262"/>
        </w:trPr>
        <w:tc>
          <w:tcPr>
            <w:cnfStyle w:val="001000000000" w:firstRow="0" w:lastRow="0" w:firstColumn="1" w:lastColumn="0" w:oddVBand="0" w:evenVBand="0" w:oddHBand="0" w:evenHBand="0" w:firstRowFirstColumn="0" w:firstRowLastColumn="0" w:lastRowFirstColumn="0" w:lastRowLastColumn="0"/>
            <w:tcW w:w="1548" w:type="dxa"/>
          </w:tcPr>
          <w:p w14:paraId="45BDEF01" w14:textId="1C07839C" w:rsidR="001C0940" w:rsidRPr="008120CF" w:rsidRDefault="001C0940" w:rsidP="001C0940">
            <w:pPr>
              <w:spacing w:after="0"/>
              <w:rPr>
                <w:sz w:val="20"/>
                <w:szCs w:val="20"/>
                <w:lang w:val="en-GB"/>
              </w:rPr>
            </w:pPr>
            <w:r w:rsidRPr="004B7F13">
              <w:rPr>
                <w:sz w:val="20"/>
                <w:szCs w:val="20"/>
                <w:lang w:val="en-GB"/>
              </w:rPr>
              <w:t>Body weight</w:t>
            </w:r>
          </w:p>
        </w:tc>
        <w:tc>
          <w:tcPr>
            <w:tcW w:w="934" w:type="dxa"/>
            <w:shd w:val="clear" w:color="auto" w:fill="BDD6EE" w:themeFill="accent5" w:themeFillTint="66"/>
          </w:tcPr>
          <w:p w14:paraId="2286C6D7" w14:textId="77777777" w:rsidR="001C0940" w:rsidRPr="006C120D" w:rsidRDefault="001C0940"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79" w:type="dxa"/>
            <w:shd w:val="clear" w:color="auto" w:fill="BDD6EE" w:themeFill="accent5" w:themeFillTint="66"/>
          </w:tcPr>
          <w:p w14:paraId="2786F8E7" w14:textId="77777777" w:rsidR="001C0940" w:rsidRPr="006C120D" w:rsidRDefault="001C0940"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80" w:type="dxa"/>
            <w:shd w:val="clear" w:color="auto" w:fill="BDD6EE" w:themeFill="accent5" w:themeFillTint="66"/>
          </w:tcPr>
          <w:p w14:paraId="000784BF" w14:textId="77777777" w:rsidR="001C0940" w:rsidRPr="006C120D" w:rsidRDefault="001C0940"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80" w:type="dxa"/>
            <w:shd w:val="clear" w:color="auto" w:fill="BDD6EE" w:themeFill="accent5" w:themeFillTint="66"/>
          </w:tcPr>
          <w:p w14:paraId="3B7C4A29" w14:textId="77777777" w:rsidR="001C0940" w:rsidRPr="006C120D" w:rsidRDefault="001C0940"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79" w:type="dxa"/>
            <w:shd w:val="clear" w:color="auto" w:fill="BDD6EE" w:themeFill="accent5" w:themeFillTint="66"/>
          </w:tcPr>
          <w:p w14:paraId="2A35D845" w14:textId="77777777" w:rsidR="001C0940" w:rsidRPr="006C120D" w:rsidRDefault="001C0940"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79" w:type="dxa"/>
            <w:shd w:val="clear" w:color="auto" w:fill="BDD6EE" w:themeFill="accent5" w:themeFillTint="66"/>
          </w:tcPr>
          <w:p w14:paraId="6EB69A38" w14:textId="77777777" w:rsidR="001C0940" w:rsidRPr="006C120D" w:rsidRDefault="001C0940"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79" w:type="dxa"/>
            <w:shd w:val="clear" w:color="auto" w:fill="BDD6EE" w:themeFill="accent5" w:themeFillTint="66"/>
          </w:tcPr>
          <w:p w14:paraId="6E47374C" w14:textId="77777777" w:rsidR="001C0940" w:rsidRPr="006C120D" w:rsidRDefault="001C0940"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79" w:type="dxa"/>
            <w:shd w:val="clear" w:color="auto" w:fill="BDD6EE" w:themeFill="accent5" w:themeFillTint="66"/>
          </w:tcPr>
          <w:p w14:paraId="3D21609C" w14:textId="77777777" w:rsidR="001C0940" w:rsidRPr="006C120D" w:rsidRDefault="001C0940"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79" w:type="dxa"/>
            <w:shd w:val="clear" w:color="auto" w:fill="BDD6EE" w:themeFill="accent5" w:themeFillTint="66"/>
          </w:tcPr>
          <w:p w14:paraId="44842035" w14:textId="77777777" w:rsidR="001C0940" w:rsidRPr="006C120D" w:rsidRDefault="001C0940"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79" w:type="dxa"/>
            <w:shd w:val="clear" w:color="auto" w:fill="BDD6EE" w:themeFill="accent5" w:themeFillTint="66"/>
          </w:tcPr>
          <w:p w14:paraId="1BD45B6F" w14:textId="77777777" w:rsidR="001C0940" w:rsidRPr="006C120D" w:rsidRDefault="001C0940"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79" w:type="dxa"/>
            <w:shd w:val="clear" w:color="auto" w:fill="BDD6EE" w:themeFill="accent5" w:themeFillTint="66"/>
          </w:tcPr>
          <w:p w14:paraId="3CC4846C" w14:textId="77777777" w:rsidR="001C0940" w:rsidRPr="006C120D" w:rsidRDefault="001C0940"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80" w:type="dxa"/>
            <w:shd w:val="clear" w:color="auto" w:fill="BDD6EE" w:themeFill="accent5" w:themeFillTint="66"/>
          </w:tcPr>
          <w:p w14:paraId="5A18E791" w14:textId="77777777" w:rsidR="001C0940" w:rsidRPr="006C120D" w:rsidRDefault="001C0940"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93" w:type="dxa"/>
            <w:shd w:val="clear" w:color="auto" w:fill="BDD6EE" w:themeFill="accent5" w:themeFillTint="66"/>
          </w:tcPr>
          <w:p w14:paraId="087898B2" w14:textId="77777777" w:rsidR="001C0940" w:rsidRPr="006C120D" w:rsidRDefault="001C0940"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94" w:type="dxa"/>
            <w:shd w:val="clear" w:color="auto" w:fill="BDD6EE" w:themeFill="accent5" w:themeFillTint="66"/>
          </w:tcPr>
          <w:p w14:paraId="1586912D" w14:textId="77777777" w:rsidR="001C0940" w:rsidRPr="006C120D" w:rsidRDefault="001C0940"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93" w:type="dxa"/>
            <w:shd w:val="clear" w:color="auto" w:fill="BDD6EE" w:themeFill="accent5" w:themeFillTint="66"/>
          </w:tcPr>
          <w:p w14:paraId="667C1AC6" w14:textId="77777777" w:rsidR="001C0940" w:rsidRPr="006C120D" w:rsidRDefault="001C0940"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94" w:type="dxa"/>
            <w:shd w:val="clear" w:color="auto" w:fill="BDD6EE" w:themeFill="accent5" w:themeFillTint="66"/>
          </w:tcPr>
          <w:p w14:paraId="421C1D4F" w14:textId="77777777" w:rsidR="001C0940" w:rsidRPr="006C120D" w:rsidRDefault="001C0940" w:rsidP="001C0940">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p>
        </w:tc>
      </w:tr>
    </w:tbl>
    <w:p w14:paraId="149024B1" w14:textId="77777777" w:rsidR="00B660AC" w:rsidRDefault="00B660AC" w:rsidP="00E5052A">
      <w:pPr>
        <w:pStyle w:val="Heading1"/>
        <w:rPr>
          <w:lang w:val="en-GB"/>
        </w:rPr>
      </w:pPr>
    </w:p>
    <w:p w14:paraId="382D4B1E" w14:textId="77777777" w:rsidR="00B660AC" w:rsidRDefault="00B660AC">
      <w:pPr>
        <w:spacing w:after="160" w:line="259" w:lineRule="auto"/>
        <w:jc w:val="left"/>
        <w:rPr>
          <w:rFonts w:asciiTheme="majorHAnsi" w:eastAsiaTheme="majorEastAsia" w:hAnsiTheme="majorHAnsi" w:cstheme="majorBidi"/>
          <w:b/>
          <w:color w:val="2F5496" w:themeColor="accent1" w:themeShade="BF"/>
          <w:sz w:val="32"/>
          <w:szCs w:val="32"/>
          <w:lang w:val="en-GB"/>
        </w:rPr>
      </w:pPr>
      <w:r>
        <w:rPr>
          <w:lang w:val="en-GB"/>
        </w:rPr>
        <w:br w:type="page"/>
      </w:r>
    </w:p>
    <w:p w14:paraId="456851A4" w14:textId="78DC581D" w:rsidR="00F025ED" w:rsidRDefault="001329D4" w:rsidP="00E5052A">
      <w:pPr>
        <w:pStyle w:val="Heading1"/>
        <w:rPr>
          <w:lang w:val="en-GB"/>
        </w:rPr>
      </w:pPr>
      <w:bookmarkStart w:id="25" w:name="_Toc63172527"/>
      <w:r w:rsidRPr="00D76770">
        <w:rPr>
          <w:lang w:val="en-GB"/>
        </w:rPr>
        <w:lastRenderedPageBreak/>
        <w:t>SAE and adverse event of interest reporting form</w:t>
      </w:r>
      <w:bookmarkEnd w:id="25"/>
    </w:p>
    <w:p w14:paraId="6792015D" w14:textId="2BF490FC" w:rsidR="0079196B" w:rsidRDefault="0079196B" w:rsidP="009A37FA">
      <w:pPr>
        <w:pStyle w:val="ListParagraph"/>
        <w:numPr>
          <w:ilvl w:val="0"/>
          <w:numId w:val="22"/>
        </w:numPr>
        <w:rPr>
          <w:lang w:val="en-GB"/>
        </w:rPr>
      </w:pPr>
      <w:r w:rsidRPr="000014C1">
        <w:t xml:space="preserve">A </w:t>
      </w:r>
      <w:r w:rsidRPr="0079196B">
        <w:rPr>
          <w:b/>
        </w:rPr>
        <w:t>Serious Adverse Event (SAE)</w:t>
      </w:r>
      <w:r w:rsidRPr="000014C1">
        <w:t xml:space="preserve"> is any untoward occurrence in a patient given a pharmaceutical product and that at any dose</w:t>
      </w:r>
      <w:r>
        <w:rPr>
          <w:lang w:val="en-GB"/>
        </w:rPr>
        <w:t>:</w:t>
      </w:r>
    </w:p>
    <w:p w14:paraId="305C1809" w14:textId="77777777" w:rsidR="0079196B" w:rsidRPr="0079196B" w:rsidRDefault="00F025ED" w:rsidP="009A37FA">
      <w:pPr>
        <w:pStyle w:val="ListParagraph"/>
        <w:numPr>
          <w:ilvl w:val="1"/>
          <w:numId w:val="22"/>
        </w:numPr>
        <w:rPr>
          <w:lang w:val="en-GB"/>
        </w:rPr>
      </w:pPr>
      <w:r w:rsidRPr="000014C1">
        <w:t>Results in death</w:t>
      </w:r>
    </w:p>
    <w:p w14:paraId="6F179C51" w14:textId="77777777" w:rsidR="0079196B" w:rsidRPr="0079196B" w:rsidRDefault="00F025ED" w:rsidP="009A37FA">
      <w:pPr>
        <w:pStyle w:val="ListParagraph"/>
        <w:numPr>
          <w:ilvl w:val="1"/>
          <w:numId w:val="22"/>
        </w:numPr>
        <w:rPr>
          <w:lang w:val="en-GB"/>
        </w:rPr>
      </w:pPr>
      <w:r w:rsidRPr="000014C1">
        <w:t>Is immediately life-threatening, meaning the patient was at risk of death at the time of the event. It does not apply to an event which hypothetically might have caused death if it were more severe</w:t>
      </w:r>
    </w:p>
    <w:p w14:paraId="6888D1B3" w14:textId="7CEB3788" w:rsidR="0079196B" w:rsidRPr="0079196B" w:rsidRDefault="00F025ED" w:rsidP="009A37FA">
      <w:pPr>
        <w:pStyle w:val="ListParagraph"/>
        <w:numPr>
          <w:ilvl w:val="1"/>
          <w:numId w:val="22"/>
        </w:numPr>
        <w:rPr>
          <w:lang w:val="en-GB"/>
        </w:rPr>
      </w:pPr>
      <w:r w:rsidRPr="000014C1">
        <w:t xml:space="preserve">Requires inpatient </w:t>
      </w:r>
      <w:r w:rsidR="0079196B" w:rsidRPr="000014C1">
        <w:t>hospitalization</w:t>
      </w:r>
      <w:r w:rsidRPr="000014C1">
        <w:t xml:space="preserve"> or prolongation of </w:t>
      </w:r>
      <w:r w:rsidR="0079196B" w:rsidRPr="000014C1">
        <w:t>hospitalization</w:t>
      </w:r>
      <w:r w:rsidRPr="000014C1">
        <w:t>. This seriousness criterion does not apply to out-patient hospital visits.</w:t>
      </w:r>
    </w:p>
    <w:p w14:paraId="7CE27739" w14:textId="77777777" w:rsidR="0079196B" w:rsidRPr="0079196B" w:rsidRDefault="00F025ED" w:rsidP="009A37FA">
      <w:pPr>
        <w:pStyle w:val="ListParagraph"/>
        <w:numPr>
          <w:ilvl w:val="1"/>
          <w:numId w:val="22"/>
        </w:numPr>
        <w:rPr>
          <w:lang w:val="en-GB"/>
        </w:rPr>
      </w:pPr>
      <w:r w:rsidRPr="000014C1">
        <w:t>Results in persistent or significant disability/incapacity meaning a substantial disruption of patient’s ability to carry out normal life activities.</w:t>
      </w:r>
    </w:p>
    <w:p w14:paraId="37273B0E" w14:textId="587A4BEC" w:rsidR="0079196B" w:rsidRPr="0079196B" w:rsidRDefault="00F025ED" w:rsidP="009A37FA">
      <w:pPr>
        <w:pStyle w:val="ListParagraph"/>
        <w:numPr>
          <w:ilvl w:val="1"/>
          <w:numId w:val="22"/>
        </w:numPr>
        <w:rPr>
          <w:lang w:val="en-GB"/>
        </w:rPr>
      </w:pPr>
      <w:r w:rsidRPr="000014C1">
        <w:t>Is a congenital anomaly/birth defect in a child whose parent was exposed to a medicinal product prior to conception or during pregnancy</w:t>
      </w:r>
      <w:r w:rsidR="0079196B">
        <w:t>?</w:t>
      </w:r>
    </w:p>
    <w:p w14:paraId="2C2581B1" w14:textId="77777777" w:rsidR="0079196B" w:rsidRPr="0079196B" w:rsidRDefault="00F025ED" w:rsidP="009A37FA">
      <w:pPr>
        <w:pStyle w:val="ListParagraph"/>
        <w:numPr>
          <w:ilvl w:val="1"/>
          <w:numId w:val="22"/>
        </w:numPr>
        <w:rPr>
          <w:lang w:val="en-GB"/>
        </w:rPr>
      </w:pPr>
      <w:r w:rsidRPr="000014C1">
        <w:t>Is considered otherwise medically significant</w:t>
      </w:r>
      <w:r>
        <w:t xml:space="preserve"> and </w:t>
      </w:r>
      <w:r w:rsidRPr="000014C1">
        <w:t>require</w:t>
      </w:r>
      <w:r>
        <w:t>s</w:t>
      </w:r>
      <w:r w:rsidRPr="000014C1">
        <w:t xml:space="preserve"> intervention to prevent one of the outcomes listed </w:t>
      </w:r>
      <w:r>
        <w:t>above.</w:t>
      </w:r>
      <w:r w:rsidRPr="000014C1">
        <w:t xml:space="preserve"> </w:t>
      </w:r>
    </w:p>
    <w:p w14:paraId="67D5FB32" w14:textId="5E9F9BB6" w:rsidR="00F025ED" w:rsidRPr="0079196B" w:rsidRDefault="00F025ED" w:rsidP="009A37FA">
      <w:pPr>
        <w:pStyle w:val="ListParagraph"/>
        <w:numPr>
          <w:ilvl w:val="0"/>
          <w:numId w:val="22"/>
        </w:numPr>
        <w:rPr>
          <w:lang w:val="en-GB"/>
        </w:rPr>
      </w:pPr>
      <w:r>
        <w:t xml:space="preserve">An </w:t>
      </w:r>
      <w:r w:rsidRPr="0079196B">
        <w:rPr>
          <w:b/>
        </w:rPr>
        <w:t>Adverse Event of Interest (AEI)</w:t>
      </w:r>
      <w:r>
        <w:t xml:space="preserve"> as defined by the Task Force of the Operational Research (OR) are the following 7 Adverse Events (AEs) occurring at any grade of severity. These are the:</w:t>
      </w:r>
    </w:p>
    <w:tbl>
      <w:tblPr>
        <w:tblStyle w:val="TableGrid"/>
        <w:tblW w:w="469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4"/>
        <w:gridCol w:w="3261"/>
        <w:gridCol w:w="2726"/>
        <w:gridCol w:w="3966"/>
      </w:tblGrid>
      <w:tr w:rsidR="00F025ED" w14:paraId="44E67D14" w14:textId="77777777" w:rsidTr="007C1091">
        <w:trPr>
          <w:trHeight w:val="624"/>
          <w:jc w:val="center"/>
        </w:trPr>
        <w:tc>
          <w:tcPr>
            <w:tcW w:w="1316" w:type="pct"/>
            <w:vAlign w:val="center"/>
          </w:tcPr>
          <w:p w14:paraId="1712A0B5" w14:textId="75CD1AC2" w:rsidR="00F025ED" w:rsidRPr="008D2610" w:rsidRDefault="00F025ED" w:rsidP="0079196B">
            <w:pPr>
              <w:spacing w:after="0"/>
              <w:jc w:val="left"/>
              <w:rPr>
                <w:b/>
                <w:sz w:val="24"/>
                <w:szCs w:val="24"/>
              </w:rPr>
            </w:pPr>
            <w:r w:rsidRPr="008D2610">
              <w:rPr>
                <w:b/>
                <w:sz w:val="24"/>
                <w:szCs w:val="24"/>
              </w:rPr>
              <w:t>Peripheral Neuropathy</w:t>
            </w:r>
          </w:p>
        </w:tc>
        <w:tc>
          <w:tcPr>
            <w:tcW w:w="1207" w:type="pct"/>
            <w:vAlign w:val="center"/>
          </w:tcPr>
          <w:p w14:paraId="40ABF6AD" w14:textId="77777777" w:rsidR="00F025ED" w:rsidRDefault="00F025ED" w:rsidP="00B660AC">
            <w:pPr>
              <w:spacing w:after="0"/>
              <w:jc w:val="left"/>
            </w:pPr>
            <w:r>
              <w:rPr>
                <w:noProof/>
              </w:rPr>
              <w:drawing>
                <wp:inline distT="0" distB="0" distL="0" distR="0" wp14:anchorId="1D2088EE" wp14:editId="21BAE6B0">
                  <wp:extent cx="890270" cy="516255"/>
                  <wp:effectExtent l="0" t="0" r="5080" b="0"/>
                  <wp:docPr id="26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5" cstate="print"/>
                          <a:srcRect/>
                          <a:stretch>
                            <a:fillRect/>
                          </a:stretch>
                        </pic:blipFill>
                        <pic:spPr bwMode="auto">
                          <a:xfrm>
                            <a:off x="0" y="0"/>
                            <a:ext cx="907006" cy="525960"/>
                          </a:xfrm>
                          <a:prstGeom prst="rect">
                            <a:avLst/>
                          </a:prstGeom>
                          <a:noFill/>
                          <a:ln w="9525">
                            <a:noFill/>
                            <a:miter lim="800000"/>
                            <a:headEnd/>
                            <a:tailEnd/>
                          </a:ln>
                        </pic:spPr>
                      </pic:pic>
                    </a:graphicData>
                  </a:graphic>
                </wp:inline>
              </w:drawing>
            </w:r>
          </w:p>
        </w:tc>
        <w:tc>
          <w:tcPr>
            <w:tcW w:w="1009" w:type="pct"/>
            <w:vAlign w:val="center"/>
          </w:tcPr>
          <w:p w14:paraId="20232A29" w14:textId="64B42B8C" w:rsidR="00F025ED" w:rsidRPr="008D2610" w:rsidRDefault="00F025ED" w:rsidP="0079196B">
            <w:pPr>
              <w:spacing w:after="0"/>
              <w:jc w:val="left"/>
              <w:rPr>
                <w:b/>
                <w:sz w:val="24"/>
                <w:szCs w:val="24"/>
              </w:rPr>
            </w:pPr>
            <w:r w:rsidRPr="008D2610">
              <w:rPr>
                <w:b/>
                <w:sz w:val="24"/>
                <w:szCs w:val="24"/>
              </w:rPr>
              <w:t>Optic Neuritis</w:t>
            </w:r>
          </w:p>
        </w:tc>
        <w:tc>
          <w:tcPr>
            <w:tcW w:w="1468" w:type="pct"/>
            <w:vAlign w:val="center"/>
          </w:tcPr>
          <w:p w14:paraId="00151C2C" w14:textId="77777777" w:rsidR="00F025ED" w:rsidRDefault="00F025ED" w:rsidP="007C1091">
            <w:pPr>
              <w:spacing w:after="0"/>
              <w:jc w:val="left"/>
            </w:pPr>
            <w:r>
              <w:rPr>
                <w:noProof/>
              </w:rPr>
              <w:drawing>
                <wp:inline distT="0" distB="0" distL="0" distR="0" wp14:anchorId="06CADF9C" wp14:editId="44590F9A">
                  <wp:extent cx="925830" cy="470535"/>
                  <wp:effectExtent l="0" t="0" r="7620" b="5715"/>
                  <wp:docPr id="26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6" cstate="print"/>
                          <a:srcRect/>
                          <a:stretch>
                            <a:fillRect/>
                          </a:stretch>
                        </pic:blipFill>
                        <pic:spPr bwMode="auto">
                          <a:xfrm>
                            <a:off x="0" y="0"/>
                            <a:ext cx="950075" cy="482857"/>
                          </a:xfrm>
                          <a:prstGeom prst="rect">
                            <a:avLst/>
                          </a:prstGeom>
                          <a:noFill/>
                          <a:ln w="9525">
                            <a:noFill/>
                            <a:miter lim="800000"/>
                            <a:headEnd/>
                            <a:tailEnd/>
                          </a:ln>
                        </pic:spPr>
                      </pic:pic>
                    </a:graphicData>
                  </a:graphic>
                </wp:inline>
              </w:drawing>
            </w:r>
          </w:p>
        </w:tc>
      </w:tr>
      <w:tr w:rsidR="00F025ED" w14:paraId="1CDDD423" w14:textId="77777777" w:rsidTr="007C1091">
        <w:trPr>
          <w:trHeight w:val="624"/>
          <w:jc w:val="center"/>
        </w:trPr>
        <w:tc>
          <w:tcPr>
            <w:tcW w:w="1316" w:type="pct"/>
            <w:vAlign w:val="center"/>
          </w:tcPr>
          <w:p w14:paraId="595951D7" w14:textId="0811DC11" w:rsidR="00F025ED" w:rsidRPr="008D2610" w:rsidRDefault="00F025ED" w:rsidP="0079196B">
            <w:pPr>
              <w:spacing w:after="0"/>
              <w:jc w:val="left"/>
              <w:rPr>
                <w:b/>
                <w:sz w:val="24"/>
                <w:szCs w:val="24"/>
              </w:rPr>
            </w:pPr>
            <w:r w:rsidRPr="008D2610">
              <w:rPr>
                <w:b/>
                <w:sz w:val="24"/>
                <w:szCs w:val="24"/>
              </w:rPr>
              <w:t>Myelosuppression</w:t>
            </w:r>
          </w:p>
        </w:tc>
        <w:tc>
          <w:tcPr>
            <w:tcW w:w="1207" w:type="pct"/>
            <w:vAlign w:val="center"/>
          </w:tcPr>
          <w:p w14:paraId="52A589F5" w14:textId="77777777" w:rsidR="00F025ED" w:rsidRDefault="00F025ED" w:rsidP="00B660AC">
            <w:pPr>
              <w:spacing w:after="0"/>
              <w:jc w:val="left"/>
            </w:pPr>
            <w:r>
              <w:rPr>
                <w:noProof/>
              </w:rPr>
              <w:drawing>
                <wp:inline distT="0" distB="0" distL="0" distR="0" wp14:anchorId="501D3273" wp14:editId="27CB0DD1">
                  <wp:extent cx="890700" cy="485140"/>
                  <wp:effectExtent l="0" t="0" r="5080" b="0"/>
                  <wp:docPr id="26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7" cstate="print"/>
                          <a:srcRect/>
                          <a:stretch>
                            <a:fillRect/>
                          </a:stretch>
                        </pic:blipFill>
                        <pic:spPr bwMode="auto">
                          <a:xfrm>
                            <a:off x="0" y="0"/>
                            <a:ext cx="921994" cy="502185"/>
                          </a:xfrm>
                          <a:prstGeom prst="rect">
                            <a:avLst/>
                          </a:prstGeom>
                          <a:noFill/>
                          <a:ln w="9525">
                            <a:noFill/>
                            <a:miter lim="800000"/>
                            <a:headEnd/>
                            <a:tailEnd/>
                          </a:ln>
                        </pic:spPr>
                      </pic:pic>
                    </a:graphicData>
                  </a:graphic>
                </wp:inline>
              </w:drawing>
            </w:r>
          </w:p>
        </w:tc>
        <w:tc>
          <w:tcPr>
            <w:tcW w:w="1009" w:type="pct"/>
            <w:vAlign w:val="center"/>
          </w:tcPr>
          <w:p w14:paraId="33AA6893" w14:textId="2A96783B" w:rsidR="00F025ED" w:rsidRPr="008D2610" w:rsidRDefault="00F025ED" w:rsidP="0079196B">
            <w:pPr>
              <w:spacing w:after="0"/>
              <w:jc w:val="left"/>
              <w:rPr>
                <w:b/>
                <w:sz w:val="24"/>
                <w:szCs w:val="24"/>
              </w:rPr>
            </w:pPr>
            <w:r w:rsidRPr="008D2610">
              <w:rPr>
                <w:b/>
                <w:sz w:val="24"/>
                <w:szCs w:val="24"/>
              </w:rPr>
              <w:t>Hypokalemia</w:t>
            </w:r>
          </w:p>
        </w:tc>
        <w:tc>
          <w:tcPr>
            <w:tcW w:w="1468" w:type="pct"/>
            <w:vAlign w:val="center"/>
          </w:tcPr>
          <w:p w14:paraId="2B7AB0D0" w14:textId="77777777" w:rsidR="00F025ED" w:rsidRDefault="00F025ED" w:rsidP="007C1091">
            <w:pPr>
              <w:spacing w:after="0"/>
              <w:jc w:val="left"/>
            </w:pPr>
            <w:r>
              <w:rPr>
                <w:noProof/>
              </w:rPr>
              <w:drawing>
                <wp:inline distT="0" distB="0" distL="0" distR="0" wp14:anchorId="2F038233" wp14:editId="08C8BF36">
                  <wp:extent cx="925830" cy="470261"/>
                  <wp:effectExtent l="0" t="0" r="7620" b="6350"/>
                  <wp:docPr id="3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8" cstate="print"/>
                          <a:srcRect/>
                          <a:stretch>
                            <a:fillRect/>
                          </a:stretch>
                        </pic:blipFill>
                        <pic:spPr bwMode="auto">
                          <a:xfrm>
                            <a:off x="0" y="0"/>
                            <a:ext cx="965052" cy="490183"/>
                          </a:xfrm>
                          <a:prstGeom prst="rect">
                            <a:avLst/>
                          </a:prstGeom>
                          <a:noFill/>
                          <a:ln w="9525">
                            <a:noFill/>
                            <a:miter lim="800000"/>
                            <a:headEnd/>
                            <a:tailEnd/>
                          </a:ln>
                        </pic:spPr>
                      </pic:pic>
                    </a:graphicData>
                  </a:graphic>
                </wp:inline>
              </w:drawing>
            </w:r>
          </w:p>
        </w:tc>
      </w:tr>
      <w:tr w:rsidR="00F025ED" w14:paraId="78B5BEE6" w14:textId="77777777" w:rsidTr="007C1091">
        <w:trPr>
          <w:trHeight w:val="624"/>
          <w:jc w:val="center"/>
        </w:trPr>
        <w:tc>
          <w:tcPr>
            <w:tcW w:w="1316" w:type="pct"/>
            <w:vAlign w:val="center"/>
          </w:tcPr>
          <w:p w14:paraId="051FFB84" w14:textId="5B08A806" w:rsidR="00F025ED" w:rsidRPr="008D2610" w:rsidRDefault="00F025ED" w:rsidP="0079196B">
            <w:pPr>
              <w:spacing w:after="0"/>
              <w:jc w:val="left"/>
              <w:rPr>
                <w:b/>
                <w:sz w:val="24"/>
                <w:szCs w:val="24"/>
              </w:rPr>
            </w:pPr>
            <w:r w:rsidRPr="008D2610">
              <w:rPr>
                <w:b/>
                <w:sz w:val="24"/>
                <w:szCs w:val="24"/>
              </w:rPr>
              <w:t>Prolonged QTcF Interval</w:t>
            </w:r>
          </w:p>
        </w:tc>
        <w:tc>
          <w:tcPr>
            <w:tcW w:w="1207" w:type="pct"/>
            <w:vAlign w:val="center"/>
          </w:tcPr>
          <w:p w14:paraId="37009E4B" w14:textId="77777777" w:rsidR="00F025ED" w:rsidRDefault="00F025ED" w:rsidP="00B660AC">
            <w:pPr>
              <w:spacing w:after="0"/>
              <w:jc w:val="left"/>
            </w:pPr>
            <w:r>
              <w:rPr>
                <w:noProof/>
              </w:rPr>
              <w:drawing>
                <wp:inline distT="0" distB="0" distL="0" distR="0" wp14:anchorId="7B88997B" wp14:editId="112ED964">
                  <wp:extent cx="880110" cy="509078"/>
                  <wp:effectExtent l="0" t="0" r="0" b="5715"/>
                  <wp:docPr id="26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9" cstate="print"/>
                          <a:srcRect/>
                          <a:stretch>
                            <a:fillRect/>
                          </a:stretch>
                        </pic:blipFill>
                        <pic:spPr bwMode="auto">
                          <a:xfrm>
                            <a:off x="0" y="0"/>
                            <a:ext cx="893167" cy="516631"/>
                          </a:xfrm>
                          <a:prstGeom prst="rect">
                            <a:avLst/>
                          </a:prstGeom>
                          <a:noFill/>
                          <a:ln w="9525">
                            <a:noFill/>
                            <a:miter lim="800000"/>
                            <a:headEnd/>
                            <a:tailEnd/>
                          </a:ln>
                        </pic:spPr>
                      </pic:pic>
                    </a:graphicData>
                  </a:graphic>
                </wp:inline>
              </w:drawing>
            </w:r>
          </w:p>
        </w:tc>
        <w:tc>
          <w:tcPr>
            <w:tcW w:w="1009" w:type="pct"/>
            <w:vAlign w:val="center"/>
          </w:tcPr>
          <w:p w14:paraId="2DC56496" w14:textId="11936A2F" w:rsidR="00F025ED" w:rsidRPr="008D2610" w:rsidRDefault="00F025ED" w:rsidP="0079196B">
            <w:pPr>
              <w:spacing w:after="0"/>
              <w:jc w:val="left"/>
              <w:rPr>
                <w:b/>
                <w:sz w:val="24"/>
                <w:szCs w:val="24"/>
              </w:rPr>
            </w:pPr>
            <w:r w:rsidRPr="008D2610">
              <w:rPr>
                <w:b/>
                <w:sz w:val="24"/>
                <w:szCs w:val="24"/>
              </w:rPr>
              <w:t>Acute Kidney Injury</w:t>
            </w:r>
          </w:p>
        </w:tc>
        <w:tc>
          <w:tcPr>
            <w:tcW w:w="1468" w:type="pct"/>
            <w:vAlign w:val="center"/>
          </w:tcPr>
          <w:p w14:paraId="08B090F5" w14:textId="77777777" w:rsidR="00F025ED" w:rsidRDefault="00F025ED" w:rsidP="007C1091">
            <w:pPr>
              <w:spacing w:after="0"/>
              <w:jc w:val="left"/>
            </w:pPr>
            <w:r>
              <w:rPr>
                <w:noProof/>
              </w:rPr>
              <w:drawing>
                <wp:inline distT="0" distB="0" distL="0" distR="0" wp14:anchorId="1C8D9F86" wp14:editId="2F1AF6B9">
                  <wp:extent cx="925830" cy="534670"/>
                  <wp:effectExtent l="0" t="0" r="7620" b="0"/>
                  <wp:docPr id="4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0" cstate="print"/>
                          <a:srcRect/>
                          <a:stretch>
                            <a:fillRect/>
                          </a:stretch>
                        </pic:blipFill>
                        <pic:spPr bwMode="auto">
                          <a:xfrm>
                            <a:off x="0" y="0"/>
                            <a:ext cx="951922" cy="549738"/>
                          </a:xfrm>
                          <a:prstGeom prst="rect">
                            <a:avLst/>
                          </a:prstGeom>
                          <a:noFill/>
                          <a:ln w="9525">
                            <a:noFill/>
                            <a:miter lim="800000"/>
                            <a:headEnd/>
                            <a:tailEnd/>
                          </a:ln>
                        </pic:spPr>
                      </pic:pic>
                    </a:graphicData>
                  </a:graphic>
                </wp:inline>
              </w:drawing>
            </w:r>
          </w:p>
        </w:tc>
      </w:tr>
      <w:tr w:rsidR="00F025ED" w14:paraId="2E4A1273" w14:textId="77777777" w:rsidTr="007C1091">
        <w:trPr>
          <w:trHeight w:val="624"/>
          <w:jc w:val="center"/>
        </w:trPr>
        <w:tc>
          <w:tcPr>
            <w:tcW w:w="1316" w:type="pct"/>
            <w:vAlign w:val="center"/>
          </w:tcPr>
          <w:p w14:paraId="6F696AB9" w14:textId="2E7D23B5" w:rsidR="00F025ED" w:rsidRPr="008D2610" w:rsidRDefault="00F025ED" w:rsidP="0079196B">
            <w:pPr>
              <w:spacing w:after="0"/>
              <w:jc w:val="left"/>
              <w:rPr>
                <w:b/>
                <w:sz w:val="24"/>
                <w:szCs w:val="24"/>
              </w:rPr>
            </w:pPr>
            <w:r w:rsidRPr="008D2610">
              <w:rPr>
                <w:b/>
                <w:sz w:val="24"/>
                <w:szCs w:val="24"/>
              </w:rPr>
              <w:t>Hepatitis</w:t>
            </w:r>
          </w:p>
        </w:tc>
        <w:tc>
          <w:tcPr>
            <w:tcW w:w="1207" w:type="pct"/>
            <w:vAlign w:val="center"/>
          </w:tcPr>
          <w:p w14:paraId="3A302E13" w14:textId="77777777" w:rsidR="00F025ED" w:rsidRDefault="00F025ED" w:rsidP="00B660AC">
            <w:pPr>
              <w:spacing w:after="0"/>
              <w:jc w:val="left"/>
            </w:pPr>
            <w:r>
              <w:rPr>
                <w:noProof/>
              </w:rPr>
              <w:drawing>
                <wp:inline distT="0" distB="0" distL="0" distR="0" wp14:anchorId="711D4E39" wp14:editId="26F79336">
                  <wp:extent cx="890270" cy="452755"/>
                  <wp:effectExtent l="0" t="0" r="5080" b="4445"/>
                  <wp:docPr id="26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1" cstate="print"/>
                          <a:srcRect/>
                          <a:stretch>
                            <a:fillRect/>
                          </a:stretch>
                        </pic:blipFill>
                        <pic:spPr bwMode="auto">
                          <a:xfrm>
                            <a:off x="0" y="0"/>
                            <a:ext cx="906581" cy="461050"/>
                          </a:xfrm>
                          <a:prstGeom prst="rect">
                            <a:avLst/>
                          </a:prstGeom>
                          <a:noFill/>
                          <a:ln w="9525">
                            <a:noFill/>
                            <a:miter lim="800000"/>
                            <a:headEnd/>
                            <a:tailEnd/>
                          </a:ln>
                        </pic:spPr>
                      </pic:pic>
                    </a:graphicData>
                  </a:graphic>
                </wp:inline>
              </w:drawing>
            </w:r>
          </w:p>
        </w:tc>
        <w:tc>
          <w:tcPr>
            <w:tcW w:w="1009" w:type="pct"/>
          </w:tcPr>
          <w:p w14:paraId="656453E9" w14:textId="77777777" w:rsidR="00F025ED" w:rsidRDefault="00F025ED" w:rsidP="0079196B">
            <w:pPr>
              <w:spacing w:after="0"/>
              <w:rPr>
                <w:noProof/>
              </w:rPr>
            </w:pPr>
          </w:p>
        </w:tc>
        <w:tc>
          <w:tcPr>
            <w:tcW w:w="1468" w:type="pct"/>
            <w:vAlign w:val="center"/>
          </w:tcPr>
          <w:p w14:paraId="54F3F6A6" w14:textId="77777777" w:rsidR="00F025ED" w:rsidRDefault="00F025ED" w:rsidP="007C1091">
            <w:pPr>
              <w:keepNext/>
              <w:spacing w:after="0"/>
              <w:jc w:val="left"/>
              <w:rPr>
                <w:noProof/>
              </w:rPr>
            </w:pPr>
          </w:p>
        </w:tc>
      </w:tr>
    </w:tbl>
    <w:p w14:paraId="6AB29EF1" w14:textId="08DC5560" w:rsidR="00F025ED" w:rsidRDefault="0079196B" w:rsidP="0079196B">
      <w:pPr>
        <w:pStyle w:val="Caption"/>
        <w:jc w:val="center"/>
      </w:pPr>
      <w:r>
        <w:t xml:space="preserve">Figure </w:t>
      </w:r>
      <w:r w:rsidR="00000000">
        <w:fldChar w:fldCharType="begin"/>
      </w:r>
      <w:r w:rsidR="00000000">
        <w:instrText xml:space="preserve"> SEQ Figure \* ARABIC </w:instrText>
      </w:r>
      <w:r w:rsidR="00000000">
        <w:fldChar w:fldCharType="separate"/>
      </w:r>
      <w:r w:rsidR="001F3111">
        <w:rPr>
          <w:noProof/>
        </w:rPr>
        <w:t>3</w:t>
      </w:r>
      <w:r w:rsidR="00000000">
        <w:rPr>
          <w:noProof/>
        </w:rPr>
        <w:fldChar w:fldCharType="end"/>
      </w:r>
      <w:r>
        <w:t>. Type of Adverse Events</w:t>
      </w:r>
    </w:p>
    <w:p w14:paraId="51E8F7DC" w14:textId="6DF84101" w:rsidR="00F025ED" w:rsidRPr="000014C1" w:rsidRDefault="00F025ED" w:rsidP="007C1091">
      <w:pPr>
        <w:pStyle w:val="ListParagraph"/>
        <w:numPr>
          <w:ilvl w:val="0"/>
          <w:numId w:val="37"/>
        </w:numPr>
        <w:spacing w:after="40"/>
        <w:ind w:left="357" w:hanging="357"/>
      </w:pPr>
      <w:r w:rsidRPr="000014C1">
        <w:t xml:space="preserve">The </w:t>
      </w:r>
      <w:r>
        <w:t>AEI/</w:t>
      </w:r>
      <w:r w:rsidRPr="000014C1">
        <w:t>SAE Report Form is designed to allow for a proper case assessment and appropriate reporting in accordance with the applicable international standards (ICH E2B)</w:t>
      </w:r>
      <w:r w:rsidR="00B21B32">
        <w:rPr>
          <w:rStyle w:val="FootnoteReference"/>
        </w:rPr>
        <w:footnoteReference w:id="6"/>
      </w:r>
      <w:r w:rsidRPr="000014C1">
        <w:t>. The available fields must be completed as much as possible with the relevant information available at the time of reporting.</w:t>
      </w:r>
    </w:p>
    <w:p w14:paraId="7BC664F2" w14:textId="010BD76A" w:rsidR="00AD0ED3" w:rsidRPr="00AD0ED3" w:rsidRDefault="00F025ED" w:rsidP="007C1091">
      <w:pPr>
        <w:pStyle w:val="ListParagraph"/>
        <w:numPr>
          <w:ilvl w:val="0"/>
          <w:numId w:val="37"/>
        </w:numPr>
        <w:spacing w:after="40"/>
        <w:ind w:left="357" w:hanging="357"/>
      </w:pPr>
      <w:r w:rsidRPr="000014C1">
        <w:t>The minimal information to be reported includes:</w:t>
      </w:r>
      <w:r w:rsidR="00E5052A">
        <w:t xml:space="preserve"> a</w:t>
      </w:r>
      <w:r w:rsidRPr="000014C1">
        <w:t xml:space="preserve">t least one </w:t>
      </w:r>
      <w:r w:rsidRPr="00E5052A">
        <w:rPr>
          <w:b/>
        </w:rPr>
        <w:t xml:space="preserve">suspected drug </w:t>
      </w:r>
      <w:r w:rsidRPr="000014C1">
        <w:t>(study drug in a CT/ delivered drug in a program),</w:t>
      </w:r>
      <w:r w:rsidR="00E5052A">
        <w:t xml:space="preserve"> a</w:t>
      </w:r>
      <w:r w:rsidRPr="000014C1">
        <w:t xml:space="preserve">t least one </w:t>
      </w:r>
      <w:r w:rsidRPr="00E5052A">
        <w:rPr>
          <w:b/>
        </w:rPr>
        <w:t>serious adverse event or the adverse event of interest</w:t>
      </w:r>
    </w:p>
    <w:p w14:paraId="5D5637BB" w14:textId="77777777" w:rsidR="00AD0ED3" w:rsidRDefault="00F025ED" w:rsidP="007C1091">
      <w:pPr>
        <w:pStyle w:val="ListParagraph"/>
        <w:numPr>
          <w:ilvl w:val="0"/>
          <w:numId w:val="37"/>
        </w:numPr>
        <w:spacing w:before="120" w:after="40"/>
        <w:ind w:left="357" w:hanging="357"/>
      </w:pPr>
      <w:r w:rsidRPr="000014C1">
        <w:t>Dates should be provided in the Day/Month/</w:t>
      </w:r>
      <w:r>
        <w:t>Year format: dd/mm/yyyy (e.g. 06/</w:t>
      </w:r>
      <w:r w:rsidR="00AD0ED3">
        <w:t>11</w:t>
      </w:r>
      <w:r>
        <w:t>/20</w:t>
      </w:r>
      <w:r w:rsidR="00AD0ED3">
        <w:t>20</w:t>
      </w:r>
      <w:r w:rsidRPr="000014C1">
        <w:t>). If the exact date is not known, a partial date can be provided and the full date completed later upon follow-up (e.g. UNK/</w:t>
      </w:r>
      <w:r>
        <w:t>04/2021).</w:t>
      </w:r>
    </w:p>
    <w:p w14:paraId="1E3ACE15" w14:textId="38E9DC7B" w:rsidR="00F025ED" w:rsidRPr="000014C1" w:rsidRDefault="00F025ED" w:rsidP="007C1091">
      <w:pPr>
        <w:pStyle w:val="ListParagraph"/>
        <w:numPr>
          <w:ilvl w:val="0"/>
          <w:numId w:val="37"/>
        </w:numPr>
        <w:spacing w:before="120" w:after="120"/>
      </w:pPr>
      <w:r w:rsidRPr="000014C1">
        <w:lastRenderedPageBreak/>
        <w:t xml:space="preserve">When several events are signs and symptoms grouped under a single </w:t>
      </w:r>
      <w:r w:rsidRPr="00AD0ED3">
        <w:rPr>
          <w:b/>
        </w:rPr>
        <w:t>diagnosis</w:t>
      </w:r>
      <w:r w:rsidRPr="000014C1">
        <w:t>, the diagnosis should preferentially be reported.</w:t>
      </w:r>
    </w:p>
    <w:p w14:paraId="44999316" w14:textId="5062737F" w:rsidR="00AD0ED3" w:rsidRPr="00D76770" w:rsidRDefault="00B21B32" w:rsidP="00AD0ED3">
      <w:pPr>
        <w:pStyle w:val="Heading3"/>
        <w:rPr>
          <w:lang w:val="en-GB"/>
        </w:rPr>
      </w:pPr>
      <w:bookmarkStart w:id="26" w:name="_Toc420930729"/>
      <w:r>
        <w:rPr>
          <w:lang w:val="en-GB"/>
        </w:rPr>
        <w:t xml:space="preserve">Section A. </w:t>
      </w:r>
      <w:r w:rsidR="00AD0ED3" w:rsidRPr="00D76770">
        <w:rPr>
          <w:lang w:val="en-GB"/>
        </w:rPr>
        <w:t>Visit Information</w:t>
      </w:r>
    </w:p>
    <w:bookmarkEnd w:id="26"/>
    <w:p w14:paraId="7344C857" w14:textId="0352D8E3" w:rsidR="00F025ED" w:rsidRDefault="00F025ED" w:rsidP="007C1091">
      <w:pPr>
        <w:pStyle w:val="ListParagraph"/>
        <w:numPr>
          <w:ilvl w:val="0"/>
          <w:numId w:val="38"/>
        </w:numPr>
      </w:pPr>
      <w:r w:rsidRPr="000014C1">
        <w:t>When</w:t>
      </w:r>
      <w:r>
        <w:t xml:space="preserve"> transmitting information on the particular AEI/</w:t>
      </w:r>
      <w:r w:rsidRPr="000014C1">
        <w:t>SAE</w:t>
      </w:r>
      <w:r>
        <w:t>,</w:t>
      </w:r>
      <w:r w:rsidRPr="000014C1">
        <w:t xml:space="preserve"> </w:t>
      </w:r>
      <w:r>
        <w:t xml:space="preserve">visit type should be selected from </w:t>
      </w:r>
      <w:r w:rsidRPr="00D65DC3">
        <w:rPr>
          <w:b/>
          <w:bCs/>
        </w:rPr>
        <w:t>Baseline</w:t>
      </w:r>
      <w:r>
        <w:t xml:space="preserve">, </w:t>
      </w:r>
      <w:r w:rsidR="00D65DC3" w:rsidRPr="00D65DC3">
        <w:rPr>
          <w:b/>
          <w:bCs/>
        </w:rPr>
        <w:t>T</w:t>
      </w:r>
      <w:r w:rsidRPr="00D65DC3">
        <w:rPr>
          <w:b/>
          <w:bCs/>
        </w:rPr>
        <w:t>reatment evaluation</w:t>
      </w:r>
      <w:r>
        <w:t xml:space="preserve"> or </w:t>
      </w:r>
      <w:r w:rsidR="00D65DC3" w:rsidRPr="00D65DC3">
        <w:rPr>
          <w:b/>
          <w:bCs/>
        </w:rPr>
        <w:t>F</w:t>
      </w:r>
      <w:r w:rsidRPr="00D65DC3">
        <w:rPr>
          <w:b/>
          <w:bCs/>
        </w:rPr>
        <w:t>ollow-up</w:t>
      </w:r>
      <w:r w:rsidR="00D65DC3">
        <w:rPr>
          <w:b/>
          <w:bCs/>
        </w:rPr>
        <w:t>.</w:t>
      </w:r>
    </w:p>
    <w:tbl>
      <w:tblPr>
        <w:tblStyle w:val="GridTable1Light-Accent1"/>
        <w:tblW w:w="0" w:type="auto"/>
        <w:tblLayout w:type="fixed"/>
        <w:tblLook w:val="04A0" w:firstRow="1" w:lastRow="0" w:firstColumn="1" w:lastColumn="0" w:noHBand="0" w:noVBand="1"/>
      </w:tblPr>
      <w:tblGrid>
        <w:gridCol w:w="6475"/>
        <w:gridCol w:w="6475"/>
      </w:tblGrid>
      <w:tr w:rsidR="00AD0ED3" w:rsidRPr="00D76770" w14:paraId="0FB82FD4" w14:textId="77777777" w:rsidTr="00C357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14:paraId="06D247E6" w14:textId="74FE0F20" w:rsidR="00AD0ED3" w:rsidRPr="00D76770" w:rsidRDefault="00AD0ED3" w:rsidP="00C35772">
            <w:pPr>
              <w:spacing w:after="0"/>
              <w:rPr>
                <w:lang w:val="en-GB"/>
              </w:rPr>
            </w:pPr>
            <w:r w:rsidRPr="00D76770">
              <w:rPr>
                <w:lang w:val="en-GB"/>
              </w:rPr>
              <w:t xml:space="preserve">Printed </w:t>
            </w:r>
            <w:r w:rsidRPr="00AD0ED3">
              <w:rPr>
                <w:lang w:val="en-GB"/>
              </w:rPr>
              <w:t>AEI and SAE Report Form</w:t>
            </w:r>
          </w:p>
        </w:tc>
        <w:tc>
          <w:tcPr>
            <w:tcW w:w="6475" w:type="dxa"/>
          </w:tcPr>
          <w:p w14:paraId="4C1D00E5" w14:textId="449461C3" w:rsidR="00AD0ED3" w:rsidRPr="00D76770" w:rsidRDefault="00AD0ED3" w:rsidP="00C35772">
            <w:pPr>
              <w:spacing w:after="0"/>
              <w:cnfStyle w:val="100000000000" w:firstRow="1" w:lastRow="0" w:firstColumn="0" w:lastColumn="0" w:oddVBand="0" w:evenVBand="0" w:oddHBand="0" w:evenHBand="0" w:firstRowFirstColumn="0" w:firstRowLastColumn="0" w:lastRowFirstColumn="0" w:lastRowLastColumn="0"/>
              <w:rPr>
                <w:lang w:val="en-GB"/>
              </w:rPr>
            </w:pPr>
            <w:r w:rsidRPr="00D76770">
              <w:rPr>
                <w:lang w:val="en-GB"/>
              </w:rPr>
              <w:t xml:space="preserve">Electronic </w:t>
            </w:r>
            <w:r w:rsidRPr="00AD0ED3">
              <w:rPr>
                <w:lang w:val="en-GB"/>
              </w:rPr>
              <w:t>AEI and SAE Report Form</w:t>
            </w:r>
          </w:p>
        </w:tc>
      </w:tr>
      <w:tr w:rsidR="00AD0ED3" w:rsidRPr="00D76770" w14:paraId="31105FBC" w14:textId="77777777" w:rsidTr="00C35772">
        <w:tc>
          <w:tcPr>
            <w:cnfStyle w:val="001000000000" w:firstRow="0" w:lastRow="0" w:firstColumn="1" w:lastColumn="0" w:oddVBand="0" w:evenVBand="0" w:oddHBand="0" w:evenHBand="0" w:firstRowFirstColumn="0" w:firstRowLastColumn="0" w:lastRowFirstColumn="0" w:lastRowLastColumn="0"/>
            <w:tcW w:w="6475" w:type="dxa"/>
            <w:vAlign w:val="center"/>
          </w:tcPr>
          <w:p w14:paraId="280F9B4E" w14:textId="71A2280D" w:rsidR="00AD0ED3" w:rsidRPr="00D76770" w:rsidRDefault="00AD0ED3" w:rsidP="00C35772">
            <w:pPr>
              <w:spacing w:after="0"/>
              <w:jc w:val="left"/>
              <w:rPr>
                <w:lang w:val="en-GB"/>
              </w:rPr>
            </w:pPr>
            <w:r>
              <w:rPr>
                <w:noProof/>
                <w:lang w:val="en-GB"/>
              </w:rPr>
              <w:drawing>
                <wp:inline distT="0" distB="0" distL="0" distR="0" wp14:anchorId="74E7609F" wp14:editId="17A7046F">
                  <wp:extent cx="3974465" cy="233045"/>
                  <wp:effectExtent l="0" t="0" r="6985"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0D413F2.tmp"/>
                          <pic:cNvPicPr/>
                        </pic:nvPicPr>
                        <pic:blipFill>
                          <a:blip r:embed="rId92">
                            <a:extLst>
                              <a:ext uri="{28A0092B-C50C-407E-A947-70E740481C1C}">
                                <a14:useLocalDpi xmlns:a14="http://schemas.microsoft.com/office/drawing/2010/main" val="0"/>
                              </a:ext>
                            </a:extLst>
                          </a:blip>
                          <a:stretch>
                            <a:fillRect/>
                          </a:stretch>
                        </pic:blipFill>
                        <pic:spPr>
                          <a:xfrm>
                            <a:off x="0" y="0"/>
                            <a:ext cx="3974465" cy="233045"/>
                          </a:xfrm>
                          <a:prstGeom prst="rect">
                            <a:avLst/>
                          </a:prstGeom>
                        </pic:spPr>
                      </pic:pic>
                    </a:graphicData>
                  </a:graphic>
                </wp:inline>
              </w:drawing>
            </w:r>
          </w:p>
        </w:tc>
        <w:tc>
          <w:tcPr>
            <w:tcW w:w="6475" w:type="dxa"/>
            <w:vAlign w:val="center"/>
          </w:tcPr>
          <w:p w14:paraId="79C5B728" w14:textId="7A136512" w:rsidR="00AD0ED3" w:rsidRPr="00D76770" w:rsidRDefault="00AD0ED3" w:rsidP="00C35772">
            <w:pPr>
              <w:spacing w:after="0"/>
              <w:jc w:val="left"/>
              <w:cnfStyle w:val="000000000000" w:firstRow="0" w:lastRow="0" w:firstColumn="0" w:lastColumn="0" w:oddVBand="0" w:evenVBand="0" w:oddHBand="0" w:evenHBand="0" w:firstRowFirstColumn="0" w:firstRowLastColumn="0" w:lastRowFirstColumn="0" w:lastRowLastColumn="0"/>
              <w:rPr>
                <w:lang w:val="en-GB"/>
              </w:rPr>
            </w:pPr>
            <w:r>
              <w:rPr>
                <w:noProof/>
                <w:lang w:val="en-GB"/>
              </w:rPr>
              <w:drawing>
                <wp:inline distT="0" distB="0" distL="0" distR="0" wp14:anchorId="551961A4" wp14:editId="41A4F0C3">
                  <wp:extent cx="3974465" cy="147320"/>
                  <wp:effectExtent l="0" t="0" r="6985" b="508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0D432BC.tmp"/>
                          <pic:cNvPicPr/>
                        </pic:nvPicPr>
                        <pic:blipFill>
                          <a:blip r:embed="rId93">
                            <a:extLst>
                              <a:ext uri="{28A0092B-C50C-407E-A947-70E740481C1C}">
                                <a14:useLocalDpi xmlns:a14="http://schemas.microsoft.com/office/drawing/2010/main" val="0"/>
                              </a:ext>
                            </a:extLst>
                          </a:blip>
                          <a:stretch>
                            <a:fillRect/>
                          </a:stretch>
                        </pic:blipFill>
                        <pic:spPr>
                          <a:xfrm>
                            <a:off x="0" y="0"/>
                            <a:ext cx="3974465" cy="147320"/>
                          </a:xfrm>
                          <a:prstGeom prst="rect">
                            <a:avLst/>
                          </a:prstGeom>
                        </pic:spPr>
                      </pic:pic>
                    </a:graphicData>
                  </a:graphic>
                </wp:inline>
              </w:drawing>
            </w:r>
          </w:p>
        </w:tc>
      </w:tr>
    </w:tbl>
    <w:p w14:paraId="31474DFB" w14:textId="66DC425C" w:rsidR="00F025ED" w:rsidRPr="00D65DC3" w:rsidRDefault="00B21B32" w:rsidP="00D65DC3">
      <w:pPr>
        <w:pStyle w:val="Heading3"/>
        <w:rPr>
          <w:lang w:val="en-GB"/>
        </w:rPr>
      </w:pPr>
      <w:r>
        <w:rPr>
          <w:lang w:val="en-GB"/>
        </w:rPr>
        <w:t xml:space="preserve">Section B. </w:t>
      </w:r>
      <w:r w:rsidR="00D65DC3" w:rsidRPr="00D76770">
        <w:rPr>
          <w:lang w:val="en-GB"/>
        </w:rPr>
        <w:t>AEI/SAE information</w:t>
      </w:r>
    </w:p>
    <w:p w14:paraId="53BF0DC7" w14:textId="77777777" w:rsidR="007C1091" w:rsidRDefault="00F025ED" w:rsidP="007C1091">
      <w:pPr>
        <w:pStyle w:val="ListParagraph"/>
        <w:numPr>
          <w:ilvl w:val="0"/>
          <w:numId w:val="38"/>
        </w:numPr>
        <w:ind w:left="357" w:hanging="357"/>
        <w:rPr>
          <w:lang w:eastAsia="fr-CH"/>
        </w:rPr>
      </w:pPr>
      <w:r w:rsidRPr="000014C1">
        <w:rPr>
          <w:lang w:eastAsia="fr-CH"/>
        </w:rPr>
        <w:t xml:space="preserve">If all signs and symptoms experienced by a patient can be grouped under a single diagnosis, diagnosis should be reported </w:t>
      </w:r>
      <w:r>
        <w:rPr>
          <w:lang w:eastAsia="fr-CH"/>
        </w:rPr>
        <w:t xml:space="preserve">by selecting one of the Adverse Event Terms under </w:t>
      </w:r>
      <w:r w:rsidR="00D65DC3" w:rsidRPr="00D65DC3">
        <w:rPr>
          <w:b/>
          <w:bCs/>
          <w:lang w:eastAsia="fr-CH"/>
        </w:rPr>
        <w:t>S</w:t>
      </w:r>
      <w:r w:rsidRPr="00D65DC3">
        <w:rPr>
          <w:b/>
          <w:bCs/>
          <w:lang w:eastAsia="fr-CH"/>
        </w:rPr>
        <w:t>ection B</w:t>
      </w:r>
      <w:r>
        <w:rPr>
          <w:lang w:eastAsia="fr-CH"/>
        </w:rPr>
        <w:t xml:space="preserve">. </w:t>
      </w:r>
      <w:r w:rsidRPr="000014C1">
        <w:rPr>
          <w:lang w:eastAsia="fr-CH"/>
        </w:rPr>
        <w:t xml:space="preserve">In the situations, where diagnosis is not feasible at time of reporting, </w:t>
      </w:r>
      <w:r>
        <w:rPr>
          <w:lang w:eastAsia="fr-CH"/>
        </w:rPr>
        <w:t xml:space="preserve">and/or event other than listed has occurred, the other term or the </w:t>
      </w:r>
      <w:r w:rsidRPr="000014C1">
        <w:rPr>
          <w:lang w:eastAsia="fr-CH"/>
        </w:rPr>
        <w:t xml:space="preserve">signs and symptoms should be listed </w:t>
      </w:r>
      <w:r>
        <w:rPr>
          <w:lang w:eastAsia="fr-CH"/>
        </w:rPr>
        <w:t xml:space="preserve">under </w:t>
      </w:r>
      <w:r w:rsidR="00D65DC3" w:rsidRPr="00D65DC3">
        <w:rPr>
          <w:b/>
          <w:bCs/>
          <w:lang w:eastAsia="fr-CH"/>
        </w:rPr>
        <w:t>O</w:t>
      </w:r>
      <w:r w:rsidRPr="00D65DC3">
        <w:rPr>
          <w:b/>
          <w:bCs/>
          <w:lang w:eastAsia="fr-CH"/>
        </w:rPr>
        <w:t>ther</w:t>
      </w:r>
      <w:r>
        <w:rPr>
          <w:lang w:eastAsia="fr-CH"/>
        </w:rPr>
        <w:t xml:space="preserve"> in </w:t>
      </w:r>
      <w:r w:rsidR="00D65DC3" w:rsidRPr="00D65DC3">
        <w:rPr>
          <w:b/>
          <w:bCs/>
          <w:lang w:eastAsia="fr-CH"/>
        </w:rPr>
        <w:t>S</w:t>
      </w:r>
      <w:r w:rsidRPr="00D65DC3">
        <w:rPr>
          <w:b/>
          <w:bCs/>
          <w:lang w:eastAsia="fr-CH"/>
        </w:rPr>
        <w:t>ection B</w:t>
      </w:r>
      <w:r w:rsidRPr="000014C1">
        <w:rPr>
          <w:lang w:eastAsia="fr-CH"/>
        </w:rPr>
        <w:t>.</w:t>
      </w:r>
    </w:p>
    <w:p w14:paraId="19D45F3D" w14:textId="77777777" w:rsidR="007C1091" w:rsidRDefault="00F025ED" w:rsidP="007C1091">
      <w:pPr>
        <w:pStyle w:val="ListParagraph"/>
        <w:numPr>
          <w:ilvl w:val="0"/>
          <w:numId w:val="38"/>
        </w:numPr>
        <w:ind w:left="357" w:hanging="357"/>
        <w:rPr>
          <w:lang w:eastAsia="fr-CH"/>
        </w:rPr>
      </w:pPr>
      <w:r>
        <w:rPr>
          <w:lang w:eastAsia="fr-CH"/>
        </w:rPr>
        <w:t>Please note that only one AE term should be selected or listed. In case of more than one adverse event another AEI/SAE reporting form should be completed separately.</w:t>
      </w:r>
    </w:p>
    <w:p w14:paraId="7AF75913" w14:textId="77777777" w:rsidR="007C1091" w:rsidRDefault="00F025ED" w:rsidP="007C1091">
      <w:pPr>
        <w:pStyle w:val="ListParagraph"/>
        <w:numPr>
          <w:ilvl w:val="0"/>
          <w:numId w:val="38"/>
        </w:numPr>
        <w:ind w:left="357" w:hanging="357"/>
        <w:rPr>
          <w:lang w:eastAsia="fr-CH"/>
        </w:rPr>
      </w:pPr>
      <w:r w:rsidRPr="000014C1">
        <w:rPr>
          <w:lang w:eastAsia="fr-CH"/>
        </w:rPr>
        <w:t xml:space="preserve">Date of </w:t>
      </w:r>
      <w:r>
        <w:rPr>
          <w:lang w:eastAsia="fr-CH"/>
        </w:rPr>
        <w:t xml:space="preserve">event’s </w:t>
      </w:r>
      <w:r w:rsidRPr="000014C1">
        <w:rPr>
          <w:lang w:eastAsia="fr-CH"/>
        </w:rPr>
        <w:t>onset</w:t>
      </w:r>
      <w:r>
        <w:rPr>
          <w:lang w:eastAsia="fr-CH"/>
        </w:rPr>
        <w:t xml:space="preserve"> </w:t>
      </w:r>
      <w:r w:rsidRPr="000014C1">
        <w:rPr>
          <w:lang w:eastAsia="fr-CH"/>
        </w:rPr>
        <w:t xml:space="preserve">and </w:t>
      </w:r>
      <w:r>
        <w:rPr>
          <w:lang w:eastAsia="fr-CH"/>
        </w:rPr>
        <w:t xml:space="preserve">the </w:t>
      </w:r>
      <w:r w:rsidRPr="000014C1">
        <w:rPr>
          <w:lang w:eastAsia="fr-CH"/>
        </w:rPr>
        <w:t>date of resolution of the event should be documented.</w:t>
      </w:r>
    </w:p>
    <w:p w14:paraId="4D7EA56A" w14:textId="6F03AC56" w:rsidR="00F025ED" w:rsidRDefault="00F025ED" w:rsidP="007C1091">
      <w:pPr>
        <w:pStyle w:val="ListParagraph"/>
        <w:numPr>
          <w:ilvl w:val="0"/>
          <w:numId w:val="38"/>
        </w:numPr>
        <w:ind w:left="357" w:hanging="357"/>
        <w:rPr>
          <w:lang w:eastAsia="fr-CH"/>
        </w:rPr>
      </w:pPr>
      <w:r w:rsidRPr="000014C1">
        <w:rPr>
          <w:lang w:eastAsia="fr-CH"/>
        </w:rPr>
        <w:t>If the event is ongoing at time of reporting, the event end date should be left blank.</w:t>
      </w:r>
    </w:p>
    <w:tbl>
      <w:tblPr>
        <w:tblStyle w:val="GridTable1Light-Accent1"/>
        <w:tblW w:w="0" w:type="auto"/>
        <w:tblLayout w:type="fixed"/>
        <w:tblLook w:val="04A0" w:firstRow="1" w:lastRow="0" w:firstColumn="1" w:lastColumn="0" w:noHBand="0" w:noVBand="1"/>
      </w:tblPr>
      <w:tblGrid>
        <w:gridCol w:w="6475"/>
        <w:gridCol w:w="6475"/>
      </w:tblGrid>
      <w:tr w:rsidR="00D65DC3" w:rsidRPr="00D76770" w14:paraId="40083E6B" w14:textId="77777777" w:rsidTr="00C357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14:paraId="380E81B0" w14:textId="77777777" w:rsidR="00D65DC3" w:rsidRPr="00D76770" w:rsidRDefault="00D65DC3" w:rsidP="00C35772">
            <w:pPr>
              <w:spacing w:after="0"/>
              <w:rPr>
                <w:lang w:val="en-GB"/>
              </w:rPr>
            </w:pPr>
            <w:r w:rsidRPr="00D76770">
              <w:rPr>
                <w:lang w:val="en-GB"/>
              </w:rPr>
              <w:t xml:space="preserve">Printed </w:t>
            </w:r>
            <w:r w:rsidRPr="00AD0ED3">
              <w:rPr>
                <w:lang w:val="en-GB"/>
              </w:rPr>
              <w:t>AEI and SAE Report Form</w:t>
            </w:r>
          </w:p>
        </w:tc>
        <w:tc>
          <w:tcPr>
            <w:tcW w:w="6475" w:type="dxa"/>
          </w:tcPr>
          <w:p w14:paraId="1F92064B" w14:textId="77777777" w:rsidR="00D65DC3" w:rsidRPr="00D76770" w:rsidRDefault="00D65DC3" w:rsidP="00C35772">
            <w:pPr>
              <w:spacing w:after="0"/>
              <w:cnfStyle w:val="100000000000" w:firstRow="1" w:lastRow="0" w:firstColumn="0" w:lastColumn="0" w:oddVBand="0" w:evenVBand="0" w:oddHBand="0" w:evenHBand="0" w:firstRowFirstColumn="0" w:firstRowLastColumn="0" w:lastRowFirstColumn="0" w:lastRowLastColumn="0"/>
              <w:rPr>
                <w:lang w:val="en-GB"/>
              </w:rPr>
            </w:pPr>
            <w:r w:rsidRPr="00D76770">
              <w:rPr>
                <w:lang w:val="en-GB"/>
              </w:rPr>
              <w:t xml:space="preserve">Electronic </w:t>
            </w:r>
            <w:r w:rsidRPr="00AD0ED3">
              <w:rPr>
                <w:lang w:val="en-GB"/>
              </w:rPr>
              <w:t>AEI and SAE Report Form</w:t>
            </w:r>
          </w:p>
        </w:tc>
      </w:tr>
      <w:tr w:rsidR="00D65DC3" w:rsidRPr="00D76770" w14:paraId="5FE9E2FB" w14:textId="77777777" w:rsidTr="00C35772">
        <w:tc>
          <w:tcPr>
            <w:cnfStyle w:val="001000000000" w:firstRow="0" w:lastRow="0" w:firstColumn="1" w:lastColumn="0" w:oddVBand="0" w:evenVBand="0" w:oddHBand="0" w:evenHBand="0" w:firstRowFirstColumn="0" w:firstRowLastColumn="0" w:lastRowFirstColumn="0" w:lastRowLastColumn="0"/>
            <w:tcW w:w="6475" w:type="dxa"/>
            <w:vAlign w:val="center"/>
          </w:tcPr>
          <w:p w14:paraId="174F5A2D" w14:textId="17D19151" w:rsidR="00D65DC3" w:rsidRPr="00D76770" w:rsidRDefault="00D65DC3" w:rsidP="00C35772">
            <w:pPr>
              <w:spacing w:after="0"/>
              <w:jc w:val="left"/>
              <w:rPr>
                <w:lang w:val="en-GB"/>
              </w:rPr>
            </w:pPr>
            <w:r>
              <w:rPr>
                <w:noProof/>
                <w:lang w:val="en-GB"/>
              </w:rPr>
              <w:drawing>
                <wp:inline distT="0" distB="0" distL="0" distR="0" wp14:anchorId="5DC08C4B" wp14:editId="5F7ABB8D">
                  <wp:extent cx="3974465" cy="582295"/>
                  <wp:effectExtent l="0" t="0" r="6985" b="8255"/>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0D4D6BE.tmp"/>
                          <pic:cNvPicPr/>
                        </pic:nvPicPr>
                        <pic:blipFill>
                          <a:blip r:embed="rId94" cstate="print">
                            <a:extLst>
                              <a:ext uri="{28A0092B-C50C-407E-A947-70E740481C1C}">
                                <a14:useLocalDpi xmlns:a14="http://schemas.microsoft.com/office/drawing/2010/main" val="0"/>
                              </a:ext>
                            </a:extLst>
                          </a:blip>
                          <a:stretch>
                            <a:fillRect/>
                          </a:stretch>
                        </pic:blipFill>
                        <pic:spPr>
                          <a:xfrm>
                            <a:off x="0" y="0"/>
                            <a:ext cx="3974465" cy="582295"/>
                          </a:xfrm>
                          <a:prstGeom prst="rect">
                            <a:avLst/>
                          </a:prstGeom>
                        </pic:spPr>
                      </pic:pic>
                    </a:graphicData>
                  </a:graphic>
                </wp:inline>
              </w:drawing>
            </w:r>
          </w:p>
        </w:tc>
        <w:tc>
          <w:tcPr>
            <w:tcW w:w="6475" w:type="dxa"/>
            <w:vAlign w:val="center"/>
          </w:tcPr>
          <w:p w14:paraId="5A4338E1" w14:textId="3CCAEFBE" w:rsidR="00D65DC3" w:rsidRPr="00D76770" w:rsidRDefault="00D65DC3" w:rsidP="00C35772">
            <w:pPr>
              <w:spacing w:after="0"/>
              <w:jc w:val="left"/>
              <w:cnfStyle w:val="000000000000" w:firstRow="0" w:lastRow="0" w:firstColumn="0" w:lastColumn="0" w:oddVBand="0" w:evenVBand="0" w:oddHBand="0" w:evenHBand="0" w:firstRowFirstColumn="0" w:firstRowLastColumn="0" w:lastRowFirstColumn="0" w:lastRowLastColumn="0"/>
              <w:rPr>
                <w:lang w:val="en-GB"/>
              </w:rPr>
            </w:pPr>
            <w:r>
              <w:rPr>
                <w:noProof/>
                <w:lang w:val="en-GB"/>
              </w:rPr>
              <w:drawing>
                <wp:inline distT="0" distB="0" distL="0" distR="0" wp14:anchorId="505C2A0F" wp14:editId="241D1FA9">
                  <wp:extent cx="3974465" cy="527685"/>
                  <wp:effectExtent l="0" t="0" r="6985" b="571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0D4BC5C.tmp"/>
                          <pic:cNvPicPr/>
                        </pic:nvPicPr>
                        <pic:blipFill>
                          <a:blip r:embed="rId95">
                            <a:extLst>
                              <a:ext uri="{28A0092B-C50C-407E-A947-70E740481C1C}">
                                <a14:useLocalDpi xmlns:a14="http://schemas.microsoft.com/office/drawing/2010/main" val="0"/>
                              </a:ext>
                            </a:extLst>
                          </a:blip>
                          <a:stretch>
                            <a:fillRect/>
                          </a:stretch>
                        </pic:blipFill>
                        <pic:spPr>
                          <a:xfrm>
                            <a:off x="0" y="0"/>
                            <a:ext cx="3974465" cy="527685"/>
                          </a:xfrm>
                          <a:prstGeom prst="rect">
                            <a:avLst/>
                          </a:prstGeom>
                        </pic:spPr>
                      </pic:pic>
                    </a:graphicData>
                  </a:graphic>
                </wp:inline>
              </w:drawing>
            </w:r>
          </w:p>
        </w:tc>
      </w:tr>
    </w:tbl>
    <w:p w14:paraId="720143DE" w14:textId="77777777" w:rsidR="00D65DC3" w:rsidRDefault="00F025ED" w:rsidP="007C1091">
      <w:pPr>
        <w:pStyle w:val="ListParagraph"/>
        <w:numPr>
          <w:ilvl w:val="0"/>
          <w:numId w:val="39"/>
        </w:numPr>
        <w:spacing w:before="120"/>
        <w:ind w:left="357" w:hanging="357"/>
        <w:rPr>
          <w:lang w:eastAsia="fr-CH"/>
        </w:rPr>
      </w:pPr>
      <w:r>
        <w:rPr>
          <w:lang w:eastAsia="fr-CH"/>
        </w:rPr>
        <w:t xml:space="preserve">Event should be specified as </w:t>
      </w:r>
      <w:r w:rsidRPr="00D65DC3">
        <w:rPr>
          <w:b/>
          <w:bCs/>
          <w:lang w:eastAsia="fr-CH"/>
        </w:rPr>
        <w:t>Serious</w:t>
      </w:r>
      <w:r>
        <w:rPr>
          <w:lang w:eastAsia="fr-CH"/>
        </w:rPr>
        <w:t xml:space="preserve"> or </w:t>
      </w:r>
      <w:r w:rsidRPr="00D65DC3">
        <w:rPr>
          <w:b/>
          <w:bCs/>
          <w:lang w:eastAsia="fr-CH"/>
        </w:rPr>
        <w:t>Non-Serious</w:t>
      </w:r>
      <w:r>
        <w:rPr>
          <w:lang w:eastAsia="fr-CH"/>
        </w:rPr>
        <w:t>.</w:t>
      </w:r>
      <w:r w:rsidR="00D65DC3">
        <w:rPr>
          <w:lang w:eastAsia="fr-CH"/>
        </w:rPr>
        <w:t xml:space="preserve"> </w:t>
      </w:r>
      <w:r>
        <w:rPr>
          <w:lang w:eastAsia="fr-CH"/>
        </w:rPr>
        <w:t>If the reported event is Serious, t</w:t>
      </w:r>
      <w:r w:rsidRPr="000014C1">
        <w:rPr>
          <w:lang w:eastAsia="fr-CH"/>
        </w:rPr>
        <w:t xml:space="preserve">he </w:t>
      </w:r>
      <w:r>
        <w:rPr>
          <w:lang w:eastAsia="fr-CH"/>
        </w:rPr>
        <w:t xml:space="preserve">relevant </w:t>
      </w:r>
      <w:r w:rsidRPr="00D65DC3">
        <w:rPr>
          <w:b/>
          <w:lang w:eastAsia="fr-CH"/>
        </w:rPr>
        <w:t>seriousness criteria</w:t>
      </w:r>
      <w:r>
        <w:rPr>
          <w:lang w:eastAsia="fr-CH"/>
        </w:rPr>
        <w:t xml:space="preserve"> should be selected per defined seriousness criteria definitions provided above.</w:t>
      </w:r>
    </w:p>
    <w:p w14:paraId="587160B4" w14:textId="77777777" w:rsidR="007C1091" w:rsidRDefault="00F025ED" w:rsidP="007C1091">
      <w:pPr>
        <w:pStyle w:val="ListParagraph"/>
        <w:numPr>
          <w:ilvl w:val="0"/>
          <w:numId w:val="39"/>
        </w:numPr>
        <w:ind w:left="357" w:hanging="357"/>
        <w:rPr>
          <w:lang w:eastAsia="fr-CH"/>
        </w:rPr>
      </w:pPr>
      <w:r w:rsidRPr="000014C1">
        <w:rPr>
          <w:lang w:eastAsia="fr-CH"/>
        </w:rPr>
        <w:t>In case of fatal adverse events</w:t>
      </w:r>
      <w:r w:rsidRPr="00350532">
        <w:rPr>
          <w:lang w:eastAsia="fr-CH"/>
        </w:rPr>
        <w:t xml:space="preserve">, </w:t>
      </w:r>
      <w:r>
        <w:rPr>
          <w:lang w:eastAsia="fr-CH"/>
        </w:rPr>
        <w:t>i</w:t>
      </w:r>
      <w:r w:rsidRPr="00350532">
        <w:rPr>
          <w:lang w:eastAsia="fr-CH"/>
        </w:rPr>
        <w:t>f autopsy</w:t>
      </w:r>
      <w:r w:rsidRPr="000014C1">
        <w:rPr>
          <w:lang w:eastAsia="fr-CH"/>
        </w:rPr>
        <w:t xml:space="preserve"> report is available, an anonymized copy should be provided.</w:t>
      </w:r>
    </w:p>
    <w:p w14:paraId="377E6525" w14:textId="77777777" w:rsidR="007C1091" w:rsidRDefault="00F025ED" w:rsidP="007C1091">
      <w:pPr>
        <w:pStyle w:val="ListParagraph"/>
        <w:numPr>
          <w:ilvl w:val="0"/>
          <w:numId w:val="39"/>
        </w:numPr>
        <w:ind w:left="357" w:hanging="357"/>
        <w:rPr>
          <w:lang w:eastAsia="fr-CH"/>
        </w:rPr>
      </w:pPr>
      <w:r w:rsidRPr="000014C1">
        <w:rPr>
          <w:lang w:eastAsia="fr-CH"/>
        </w:rPr>
        <w:t xml:space="preserve">Severity grading is mandatory for each </w:t>
      </w:r>
      <w:r>
        <w:rPr>
          <w:lang w:eastAsia="fr-CH"/>
        </w:rPr>
        <w:t xml:space="preserve">AEI or </w:t>
      </w:r>
      <w:r w:rsidRPr="000014C1">
        <w:rPr>
          <w:lang w:eastAsia="fr-CH"/>
        </w:rPr>
        <w:t>SAE and should be performed using the</w:t>
      </w:r>
      <w:r w:rsidR="00D65DC3">
        <w:rPr>
          <w:lang w:eastAsia="fr-CH"/>
        </w:rPr>
        <w:t xml:space="preserve"> </w:t>
      </w:r>
      <w:r w:rsidR="00D65DC3" w:rsidRPr="007C1091">
        <w:rPr>
          <w:b/>
          <w:bCs/>
          <w:lang w:eastAsia="fr-CH"/>
        </w:rPr>
        <w:t>Severity Grading Scale</w:t>
      </w:r>
      <w:r w:rsidRPr="000014C1">
        <w:rPr>
          <w:lang w:eastAsia="fr-CH"/>
        </w:rPr>
        <w:t xml:space="preserve"> (</w:t>
      </w:r>
      <w:r w:rsidRPr="007C1091">
        <w:rPr>
          <w:shd w:val="clear" w:color="auto" w:fill="FFFFFF"/>
          <w:lang w:eastAsia="fr-CH"/>
        </w:rPr>
        <w:t>from grade 1 to 4</w:t>
      </w:r>
      <w:r w:rsidRPr="000014C1">
        <w:rPr>
          <w:lang w:eastAsia="fr-CH"/>
        </w:rPr>
        <w:t>)</w:t>
      </w:r>
      <w:r w:rsidR="00D65DC3">
        <w:rPr>
          <w:lang w:eastAsia="fr-CH"/>
        </w:rPr>
        <w:t>.</w:t>
      </w:r>
    </w:p>
    <w:p w14:paraId="7A93E62E" w14:textId="610FD57F" w:rsidR="00D65DC3" w:rsidRDefault="00F025ED" w:rsidP="007C1091">
      <w:pPr>
        <w:pStyle w:val="ListParagraph"/>
        <w:numPr>
          <w:ilvl w:val="0"/>
          <w:numId w:val="39"/>
        </w:numPr>
        <w:ind w:left="357" w:hanging="357"/>
        <w:rPr>
          <w:lang w:eastAsia="fr-CH"/>
        </w:rPr>
      </w:pPr>
      <w:r w:rsidRPr="000014C1">
        <w:rPr>
          <w:lang w:eastAsia="fr-CH"/>
        </w:rPr>
        <w:t>Event outcome, when known, should be documented.</w:t>
      </w:r>
    </w:p>
    <w:p w14:paraId="7D7F5E21" w14:textId="77777777" w:rsidR="00D65DC3" w:rsidRDefault="00F025ED" w:rsidP="007C1091">
      <w:pPr>
        <w:pStyle w:val="ListParagraph"/>
        <w:numPr>
          <w:ilvl w:val="1"/>
          <w:numId w:val="39"/>
        </w:numPr>
        <w:ind w:left="1077" w:hanging="357"/>
        <w:rPr>
          <w:lang w:eastAsia="fr-CH"/>
        </w:rPr>
      </w:pPr>
      <w:r w:rsidRPr="009A37FA">
        <w:rPr>
          <w:b/>
          <w:bCs/>
          <w:lang w:eastAsia="fr-CH"/>
        </w:rPr>
        <w:t>Fatal/died</w:t>
      </w:r>
      <w:r w:rsidRPr="000014C1">
        <w:rPr>
          <w:lang w:eastAsia="fr-CH"/>
        </w:rPr>
        <w:t>: the event is the cause of patient’s death or one of the causes of patient’s death.</w:t>
      </w:r>
    </w:p>
    <w:p w14:paraId="5F079459" w14:textId="7B7FBFF6" w:rsidR="00D65DC3" w:rsidRDefault="00F025ED" w:rsidP="007C1091">
      <w:pPr>
        <w:pStyle w:val="ListParagraph"/>
        <w:numPr>
          <w:ilvl w:val="1"/>
          <w:numId w:val="39"/>
        </w:numPr>
        <w:ind w:left="1077" w:hanging="357"/>
        <w:rPr>
          <w:lang w:eastAsia="fr-CH"/>
        </w:rPr>
      </w:pPr>
      <w:r w:rsidRPr="009A37FA">
        <w:rPr>
          <w:b/>
          <w:bCs/>
          <w:lang w:eastAsia="fr-CH"/>
        </w:rPr>
        <w:t>Not resolved</w:t>
      </w:r>
      <w:r w:rsidRPr="000014C1">
        <w:rPr>
          <w:lang w:eastAsia="fr-CH"/>
        </w:rPr>
        <w:t xml:space="preserve">: the event is </w:t>
      </w:r>
      <w:r w:rsidR="00D65DC3" w:rsidRPr="000014C1">
        <w:rPr>
          <w:lang w:eastAsia="fr-CH"/>
        </w:rPr>
        <w:t>ongoing;</w:t>
      </w:r>
      <w:r w:rsidRPr="000014C1">
        <w:rPr>
          <w:lang w:eastAsia="fr-CH"/>
        </w:rPr>
        <w:t xml:space="preserve"> no improvement is observed.</w:t>
      </w:r>
    </w:p>
    <w:p w14:paraId="1C68E536" w14:textId="77777777" w:rsidR="00D65DC3" w:rsidRDefault="00F025ED" w:rsidP="007C1091">
      <w:pPr>
        <w:pStyle w:val="ListParagraph"/>
        <w:numPr>
          <w:ilvl w:val="1"/>
          <w:numId w:val="39"/>
        </w:numPr>
        <w:ind w:left="1077" w:hanging="357"/>
        <w:rPr>
          <w:lang w:eastAsia="fr-CH"/>
        </w:rPr>
      </w:pPr>
      <w:r w:rsidRPr="009A37FA">
        <w:rPr>
          <w:b/>
          <w:bCs/>
          <w:lang w:eastAsia="fr-CH"/>
        </w:rPr>
        <w:t>Resolved</w:t>
      </w:r>
      <w:r w:rsidRPr="000014C1">
        <w:rPr>
          <w:lang w:eastAsia="fr-CH"/>
        </w:rPr>
        <w:t>: the event is fully resolved or stabilized; return to baseline condition for chronic disorders.</w:t>
      </w:r>
    </w:p>
    <w:p w14:paraId="4B685221" w14:textId="77777777" w:rsidR="00D65DC3" w:rsidRDefault="00F025ED" w:rsidP="007C1091">
      <w:pPr>
        <w:pStyle w:val="ListParagraph"/>
        <w:numPr>
          <w:ilvl w:val="1"/>
          <w:numId w:val="39"/>
        </w:numPr>
        <w:ind w:left="1077" w:hanging="357"/>
        <w:rPr>
          <w:lang w:eastAsia="fr-CH"/>
        </w:rPr>
      </w:pPr>
      <w:r w:rsidRPr="009A37FA">
        <w:rPr>
          <w:b/>
          <w:bCs/>
          <w:lang w:eastAsia="fr-CH"/>
        </w:rPr>
        <w:t>Resolved with sequelae</w:t>
      </w:r>
      <w:r w:rsidRPr="000014C1">
        <w:rPr>
          <w:lang w:eastAsia="fr-CH"/>
        </w:rPr>
        <w:t xml:space="preserve">: the event is resolved, but patient has some permanent condition as a consequence of the event (e.g. mild </w:t>
      </w:r>
      <w:r w:rsidR="00D65DC3" w:rsidRPr="000014C1">
        <w:rPr>
          <w:lang w:eastAsia="fr-CH"/>
        </w:rPr>
        <w:t>paresthesia</w:t>
      </w:r>
      <w:r w:rsidRPr="000014C1">
        <w:rPr>
          <w:lang w:eastAsia="fr-CH"/>
        </w:rPr>
        <w:t xml:space="preserve"> following transient </w:t>
      </w:r>
      <w:r w:rsidR="00D65DC3" w:rsidRPr="000014C1">
        <w:rPr>
          <w:lang w:eastAsia="fr-CH"/>
        </w:rPr>
        <w:t>ischemic</w:t>
      </w:r>
      <w:r w:rsidRPr="000014C1">
        <w:rPr>
          <w:lang w:eastAsia="fr-CH"/>
        </w:rPr>
        <w:t xml:space="preserve"> attack).</w:t>
      </w:r>
    </w:p>
    <w:p w14:paraId="7B2C8598" w14:textId="77777777" w:rsidR="00D65DC3" w:rsidRDefault="00F025ED" w:rsidP="007C1091">
      <w:pPr>
        <w:pStyle w:val="ListParagraph"/>
        <w:numPr>
          <w:ilvl w:val="1"/>
          <w:numId w:val="39"/>
        </w:numPr>
        <w:ind w:left="1077" w:hanging="357"/>
        <w:rPr>
          <w:lang w:eastAsia="fr-CH"/>
        </w:rPr>
      </w:pPr>
      <w:r w:rsidRPr="009A37FA">
        <w:rPr>
          <w:b/>
          <w:bCs/>
          <w:lang w:eastAsia="fr-CH"/>
        </w:rPr>
        <w:t>Resolving</w:t>
      </w:r>
      <w:r w:rsidRPr="000014C1">
        <w:rPr>
          <w:lang w:eastAsia="fr-CH"/>
        </w:rPr>
        <w:t>: the event is improving, lab results returned improved results, patient’s general condition is better but not fully resolved/stabilized or returned to baseline condition.</w:t>
      </w:r>
    </w:p>
    <w:p w14:paraId="4655E59C" w14:textId="5D37670B" w:rsidR="00093136" w:rsidRDefault="00F025ED" w:rsidP="007C1091">
      <w:pPr>
        <w:pStyle w:val="ListParagraph"/>
        <w:numPr>
          <w:ilvl w:val="1"/>
          <w:numId w:val="39"/>
        </w:numPr>
        <w:ind w:left="1077" w:hanging="357"/>
        <w:rPr>
          <w:lang w:eastAsia="fr-CH"/>
        </w:rPr>
      </w:pPr>
      <w:r w:rsidRPr="009A37FA">
        <w:rPr>
          <w:b/>
          <w:bCs/>
          <w:lang w:eastAsia="fr-CH"/>
        </w:rPr>
        <w:t>Unknown</w:t>
      </w:r>
      <w:r w:rsidRPr="000014C1">
        <w:rPr>
          <w:lang w:eastAsia="fr-CH"/>
        </w:rPr>
        <w:t>: the reporter has no information on the event’s outcome.</w:t>
      </w:r>
    </w:p>
    <w:tbl>
      <w:tblPr>
        <w:tblStyle w:val="GridTable1Light-Accent1"/>
        <w:tblW w:w="0" w:type="auto"/>
        <w:tblLayout w:type="fixed"/>
        <w:tblLook w:val="04A0" w:firstRow="1" w:lastRow="0" w:firstColumn="1" w:lastColumn="0" w:noHBand="0" w:noVBand="1"/>
      </w:tblPr>
      <w:tblGrid>
        <w:gridCol w:w="6475"/>
        <w:gridCol w:w="6475"/>
      </w:tblGrid>
      <w:tr w:rsidR="009A37FA" w:rsidRPr="00D76770" w14:paraId="4D9F53C6" w14:textId="77777777" w:rsidTr="00C357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14:paraId="369E1E58" w14:textId="030733AB" w:rsidR="009A37FA" w:rsidRPr="00D76770" w:rsidRDefault="009A37FA" w:rsidP="00C35772">
            <w:pPr>
              <w:spacing w:after="0"/>
              <w:rPr>
                <w:lang w:val="en-GB"/>
              </w:rPr>
            </w:pPr>
            <w:r w:rsidRPr="00D76770">
              <w:rPr>
                <w:lang w:val="en-GB"/>
              </w:rPr>
              <w:lastRenderedPageBreak/>
              <w:t xml:space="preserve">Printed </w:t>
            </w:r>
            <w:r w:rsidRPr="00AD0ED3">
              <w:rPr>
                <w:lang w:val="en-GB"/>
              </w:rPr>
              <w:t>AEI and SAE Report Form</w:t>
            </w:r>
          </w:p>
        </w:tc>
        <w:tc>
          <w:tcPr>
            <w:tcW w:w="6475" w:type="dxa"/>
          </w:tcPr>
          <w:p w14:paraId="6AFED787" w14:textId="77777777" w:rsidR="009A37FA" w:rsidRPr="00D76770" w:rsidRDefault="009A37FA" w:rsidP="00C35772">
            <w:pPr>
              <w:spacing w:after="0"/>
              <w:cnfStyle w:val="100000000000" w:firstRow="1" w:lastRow="0" w:firstColumn="0" w:lastColumn="0" w:oddVBand="0" w:evenVBand="0" w:oddHBand="0" w:evenHBand="0" w:firstRowFirstColumn="0" w:firstRowLastColumn="0" w:lastRowFirstColumn="0" w:lastRowLastColumn="0"/>
              <w:rPr>
                <w:lang w:val="en-GB"/>
              </w:rPr>
            </w:pPr>
            <w:r w:rsidRPr="00D76770">
              <w:rPr>
                <w:lang w:val="en-GB"/>
              </w:rPr>
              <w:t xml:space="preserve">Electronic </w:t>
            </w:r>
            <w:r w:rsidRPr="00AD0ED3">
              <w:rPr>
                <w:lang w:val="en-GB"/>
              </w:rPr>
              <w:t>AEI and SAE Report Form</w:t>
            </w:r>
          </w:p>
        </w:tc>
      </w:tr>
      <w:tr w:rsidR="009A37FA" w:rsidRPr="00D76770" w14:paraId="4F4EA012" w14:textId="77777777" w:rsidTr="00B660AC">
        <w:trPr>
          <w:trHeight w:val="1928"/>
        </w:trPr>
        <w:tc>
          <w:tcPr>
            <w:cnfStyle w:val="001000000000" w:firstRow="0" w:lastRow="0" w:firstColumn="1" w:lastColumn="0" w:oddVBand="0" w:evenVBand="0" w:oddHBand="0" w:evenHBand="0" w:firstRowFirstColumn="0" w:firstRowLastColumn="0" w:lastRowFirstColumn="0" w:lastRowLastColumn="0"/>
            <w:tcW w:w="6475" w:type="dxa"/>
            <w:vAlign w:val="center"/>
          </w:tcPr>
          <w:p w14:paraId="745DA4F9" w14:textId="04ED7EF4" w:rsidR="009A37FA" w:rsidRPr="00D76770" w:rsidRDefault="009A37FA" w:rsidP="00C35772">
            <w:pPr>
              <w:spacing w:after="0"/>
              <w:jc w:val="left"/>
              <w:rPr>
                <w:lang w:val="en-GB"/>
              </w:rPr>
            </w:pPr>
            <w:r>
              <w:rPr>
                <w:noProof/>
                <w:lang w:val="en-GB"/>
              </w:rPr>
              <w:drawing>
                <wp:inline distT="0" distB="0" distL="0" distR="0" wp14:anchorId="262BFCEE" wp14:editId="16869DC0">
                  <wp:extent cx="3974465" cy="1179195"/>
                  <wp:effectExtent l="0" t="0" r="6985"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0D47575.tmp"/>
                          <pic:cNvPicPr/>
                        </pic:nvPicPr>
                        <pic:blipFill>
                          <a:blip r:embed="rId96">
                            <a:extLst>
                              <a:ext uri="{28A0092B-C50C-407E-A947-70E740481C1C}">
                                <a14:useLocalDpi xmlns:a14="http://schemas.microsoft.com/office/drawing/2010/main" val="0"/>
                              </a:ext>
                            </a:extLst>
                          </a:blip>
                          <a:stretch>
                            <a:fillRect/>
                          </a:stretch>
                        </pic:blipFill>
                        <pic:spPr>
                          <a:xfrm>
                            <a:off x="0" y="0"/>
                            <a:ext cx="3974465" cy="1179195"/>
                          </a:xfrm>
                          <a:prstGeom prst="rect">
                            <a:avLst/>
                          </a:prstGeom>
                        </pic:spPr>
                      </pic:pic>
                    </a:graphicData>
                  </a:graphic>
                </wp:inline>
              </w:drawing>
            </w:r>
          </w:p>
        </w:tc>
        <w:tc>
          <w:tcPr>
            <w:tcW w:w="6475" w:type="dxa"/>
            <w:vAlign w:val="center"/>
          </w:tcPr>
          <w:p w14:paraId="478EE0B0" w14:textId="1F7683B1" w:rsidR="009A37FA" w:rsidRPr="00D76770" w:rsidRDefault="009A37FA" w:rsidP="00C35772">
            <w:pPr>
              <w:spacing w:after="0"/>
              <w:jc w:val="left"/>
              <w:cnfStyle w:val="000000000000" w:firstRow="0" w:lastRow="0" w:firstColumn="0" w:lastColumn="0" w:oddVBand="0" w:evenVBand="0" w:oddHBand="0" w:evenHBand="0" w:firstRowFirstColumn="0" w:firstRowLastColumn="0" w:lastRowFirstColumn="0" w:lastRowLastColumn="0"/>
              <w:rPr>
                <w:lang w:val="en-GB"/>
              </w:rPr>
            </w:pPr>
            <w:r>
              <w:rPr>
                <w:noProof/>
                <w:lang w:val="en-GB"/>
              </w:rPr>
              <w:drawing>
                <wp:inline distT="0" distB="0" distL="0" distR="0" wp14:anchorId="20A6D26D" wp14:editId="1CB75448">
                  <wp:extent cx="3974465" cy="693420"/>
                  <wp:effectExtent l="0" t="0" r="698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0D4A802.tmp"/>
                          <pic:cNvPicPr/>
                        </pic:nvPicPr>
                        <pic:blipFill>
                          <a:blip r:embed="rId97">
                            <a:extLst>
                              <a:ext uri="{28A0092B-C50C-407E-A947-70E740481C1C}">
                                <a14:useLocalDpi xmlns:a14="http://schemas.microsoft.com/office/drawing/2010/main" val="0"/>
                              </a:ext>
                            </a:extLst>
                          </a:blip>
                          <a:stretch>
                            <a:fillRect/>
                          </a:stretch>
                        </pic:blipFill>
                        <pic:spPr>
                          <a:xfrm>
                            <a:off x="0" y="0"/>
                            <a:ext cx="3974465" cy="693420"/>
                          </a:xfrm>
                          <a:prstGeom prst="rect">
                            <a:avLst/>
                          </a:prstGeom>
                        </pic:spPr>
                      </pic:pic>
                    </a:graphicData>
                  </a:graphic>
                </wp:inline>
              </w:drawing>
            </w:r>
          </w:p>
        </w:tc>
      </w:tr>
    </w:tbl>
    <w:p w14:paraId="3D3A1052" w14:textId="7A3E0394" w:rsidR="009A37FA" w:rsidRPr="00D76770" w:rsidRDefault="00B21B32" w:rsidP="009A37FA">
      <w:pPr>
        <w:pStyle w:val="Heading3"/>
        <w:rPr>
          <w:lang w:val="en-GB"/>
        </w:rPr>
      </w:pPr>
      <w:r>
        <w:rPr>
          <w:lang w:val="en-GB"/>
        </w:rPr>
        <w:t xml:space="preserve">Section C. </w:t>
      </w:r>
      <w:r w:rsidR="009A37FA" w:rsidRPr="00D76770">
        <w:rPr>
          <w:lang w:val="en-GB"/>
        </w:rPr>
        <w:t>Relevant laboratory tests</w:t>
      </w:r>
    </w:p>
    <w:p w14:paraId="7474080C" w14:textId="47C784BC" w:rsidR="00F025ED" w:rsidRDefault="00F025ED" w:rsidP="007C1091">
      <w:pPr>
        <w:pStyle w:val="ListParagraph"/>
        <w:numPr>
          <w:ilvl w:val="0"/>
          <w:numId w:val="40"/>
        </w:numPr>
        <w:shd w:val="clear" w:color="auto" w:fill="FFFFFF"/>
        <w:rPr>
          <w:lang w:eastAsia="fr-CH"/>
        </w:rPr>
      </w:pPr>
      <w:bookmarkStart w:id="27" w:name="_Ref416254355"/>
      <w:bookmarkStart w:id="28" w:name="_Toc420930733"/>
      <w:r w:rsidRPr="000014C1">
        <w:rPr>
          <w:lang w:eastAsia="fr-CH"/>
        </w:rPr>
        <w:t>Relevant tests should be listed including test name (e.g. serum blood urea nitrogen), test date, results including units and reference range</w:t>
      </w:r>
      <w:r>
        <w:rPr>
          <w:lang w:eastAsia="fr-CH"/>
        </w:rPr>
        <w:t xml:space="preserve"> in </w:t>
      </w:r>
      <w:r w:rsidR="009A37FA" w:rsidRPr="009A37FA">
        <w:rPr>
          <w:b/>
          <w:bCs/>
          <w:lang w:eastAsia="fr-CH"/>
        </w:rPr>
        <w:t>S</w:t>
      </w:r>
      <w:r w:rsidRPr="009A37FA">
        <w:rPr>
          <w:b/>
          <w:bCs/>
          <w:lang w:eastAsia="fr-CH"/>
        </w:rPr>
        <w:t>ection C</w:t>
      </w:r>
      <w:r w:rsidRPr="000014C1">
        <w:rPr>
          <w:lang w:eastAsia="fr-CH"/>
        </w:rPr>
        <w:t>. Full lab results can be appended to the Report Form if relevant to the cas</w:t>
      </w:r>
      <w:r>
        <w:rPr>
          <w:lang w:eastAsia="fr-CH"/>
        </w:rPr>
        <w:t>e.</w:t>
      </w:r>
    </w:p>
    <w:tbl>
      <w:tblPr>
        <w:tblStyle w:val="GridTable1Light-Accent1"/>
        <w:tblW w:w="0" w:type="auto"/>
        <w:tblLayout w:type="fixed"/>
        <w:tblLook w:val="04A0" w:firstRow="1" w:lastRow="0" w:firstColumn="1" w:lastColumn="0" w:noHBand="0" w:noVBand="1"/>
      </w:tblPr>
      <w:tblGrid>
        <w:gridCol w:w="6475"/>
        <w:gridCol w:w="6475"/>
      </w:tblGrid>
      <w:tr w:rsidR="009A37FA" w:rsidRPr="00D76770" w14:paraId="4535F06F" w14:textId="77777777" w:rsidTr="00C357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14:paraId="3FF1CC43" w14:textId="77777777" w:rsidR="009A37FA" w:rsidRPr="00D76770" w:rsidRDefault="009A37FA" w:rsidP="00C35772">
            <w:pPr>
              <w:spacing w:after="0"/>
              <w:rPr>
                <w:lang w:val="en-GB"/>
              </w:rPr>
            </w:pPr>
            <w:r w:rsidRPr="00D76770">
              <w:rPr>
                <w:lang w:val="en-GB"/>
              </w:rPr>
              <w:t xml:space="preserve">Printed </w:t>
            </w:r>
            <w:r w:rsidRPr="00AD0ED3">
              <w:rPr>
                <w:lang w:val="en-GB"/>
              </w:rPr>
              <w:t>AEI and SAE Report Form</w:t>
            </w:r>
          </w:p>
        </w:tc>
        <w:tc>
          <w:tcPr>
            <w:tcW w:w="6475" w:type="dxa"/>
          </w:tcPr>
          <w:p w14:paraId="3A3603A0" w14:textId="77777777" w:rsidR="009A37FA" w:rsidRPr="00D76770" w:rsidRDefault="009A37FA" w:rsidP="00C35772">
            <w:pPr>
              <w:spacing w:after="0"/>
              <w:cnfStyle w:val="100000000000" w:firstRow="1" w:lastRow="0" w:firstColumn="0" w:lastColumn="0" w:oddVBand="0" w:evenVBand="0" w:oddHBand="0" w:evenHBand="0" w:firstRowFirstColumn="0" w:firstRowLastColumn="0" w:lastRowFirstColumn="0" w:lastRowLastColumn="0"/>
              <w:rPr>
                <w:lang w:val="en-GB"/>
              </w:rPr>
            </w:pPr>
            <w:r w:rsidRPr="00D76770">
              <w:rPr>
                <w:lang w:val="en-GB"/>
              </w:rPr>
              <w:t xml:space="preserve">Electronic </w:t>
            </w:r>
            <w:r w:rsidRPr="00AD0ED3">
              <w:rPr>
                <w:lang w:val="en-GB"/>
              </w:rPr>
              <w:t>AEI and SAE Report Form</w:t>
            </w:r>
          </w:p>
        </w:tc>
      </w:tr>
      <w:tr w:rsidR="009A37FA" w:rsidRPr="00D76770" w14:paraId="7E23A939" w14:textId="77777777" w:rsidTr="00B660AC">
        <w:trPr>
          <w:trHeight w:val="737"/>
        </w:trPr>
        <w:tc>
          <w:tcPr>
            <w:cnfStyle w:val="001000000000" w:firstRow="0" w:lastRow="0" w:firstColumn="1" w:lastColumn="0" w:oddVBand="0" w:evenVBand="0" w:oddHBand="0" w:evenHBand="0" w:firstRowFirstColumn="0" w:firstRowLastColumn="0" w:lastRowFirstColumn="0" w:lastRowLastColumn="0"/>
            <w:tcW w:w="6475" w:type="dxa"/>
            <w:vAlign w:val="center"/>
          </w:tcPr>
          <w:p w14:paraId="4155ADF6" w14:textId="261FE718" w:rsidR="009A37FA" w:rsidRPr="00D76770" w:rsidRDefault="009A37FA" w:rsidP="00C35772">
            <w:pPr>
              <w:spacing w:after="0"/>
              <w:jc w:val="left"/>
              <w:rPr>
                <w:lang w:val="en-GB"/>
              </w:rPr>
            </w:pPr>
            <w:r>
              <w:rPr>
                <w:noProof/>
                <w:lang w:val="en-GB"/>
              </w:rPr>
              <w:drawing>
                <wp:inline distT="0" distB="0" distL="0" distR="0" wp14:anchorId="30F13FD0" wp14:editId="1F962E4B">
                  <wp:extent cx="3974465" cy="358775"/>
                  <wp:effectExtent l="0" t="0" r="6985" b="31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0D4F413.tmp"/>
                          <pic:cNvPicPr/>
                        </pic:nvPicPr>
                        <pic:blipFill>
                          <a:blip r:embed="rId98" cstate="print">
                            <a:extLst>
                              <a:ext uri="{28A0092B-C50C-407E-A947-70E740481C1C}">
                                <a14:useLocalDpi xmlns:a14="http://schemas.microsoft.com/office/drawing/2010/main" val="0"/>
                              </a:ext>
                            </a:extLst>
                          </a:blip>
                          <a:stretch>
                            <a:fillRect/>
                          </a:stretch>
                        </pic:blipFill>
                        <pic:spPr>
                          <a:xfrm>
                            <a:off x="0" y="0"/>
                            <a:ext cx="3974465" cy="358775"/>
                          </a:xfrm>
                          <a:prstGeom prst="rect">
                            <a:avLst/>
                          </a:prstGeom>
                        </pic:spPr>
                      </pic:pic>
                    </a:graphicData>
                  </a:graphic>
                </wp:inline>
              </w:drawing>
            </w:r>
          </w:p>
        </w:tc>
        <w:tc>
          <w:tcPr>
            <w:tcW w:w="6475" w:type="dxa"/>
            <w:vAlign w:val="center"/>
          </w:tcPr>
          <w:p w14:paraId="0EFF95D4" w14:textId="06213CEE" w:rsidR="009A37FA" w:rsidRPr="00D76770" w:rsidRDefault="009A37FA" w:rsidP="00C35772">
            <w:pPr>
              <w:spacing w:after="0"/>
              <w:jc w:val="left"/>
              <w:cnfStyle w:val="000000000000" w:firstRow="0" w:lastRow="0" w:firstColumn="0" w:lastColumn="0" w:oddVBand="0" w:evenVBand="0" w:oddHBand="0" w:evenHBand="0" w:firstRowFirstColumn="0" w:firstRowLastColumn="0" w:lastRowFirstColumn="0" w:lastRowLastColumn="0"/>
              <w:rPr>
                <w:lang w:val="en-GB"/>
              </w:rPr>
            </w:pPr>
            <w:r>
              <w:rPr>
                <w:noProof/>
                <w:lang w:val="en-GB"/>
              </w:rPr>
              <w:drawing>
                <wp:inline distT="0" distB="0" distL="0" distR="0" wp14:anchorId="442B2D02" wp14:editId="0FCF5255">
                  <wp:extent cx="3974465" cy="458470"/>
                  <wp:effectExtent l="0" t="0" r="698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0D4852B.tmp"/>
                          <pic:cNvPicPr/>
                        </pic:nvPicPr>
                        <pic:blipFill>
                          <a:blip r:embed="rId99" cstate="print">
                            <a:extLst>
                              <a:ext uri="{28A0092B-C50C-407E-A947-70E740481C1C}">
                                <a14:useLocalDpi xmlns:a14="http://schemas.microsoft.com/office/drawing/2010/main" val="0"/>
                              </a:ext>
                            </a:extLst>
                          </a:blip>
                          <a:stretch>
                            <a:fillRect/>
                          </a:stretch>
                        </pic:blipFill>
                        <pic:spPr>
                          <a:xfrm>
                            <a:off x="0" y="0"/>
                            <a:ext cx="3974465" cy="458470"/>
                          </a:xfrm>
                          <a:prstGeom prst="rect">
                            <a:avLst/>
                          </a:prstGeom>
                        </pic:spPr>
                      </pic:pic>
                    </a:graphicData>
                  </a:graphic>
                </wp:inline>
              </w:drawing>
            </w:r>
          </w:p>
        </w:tc>
      </w:tr>
    </w:tbl>
    <w:p w14:paraId="6C6DE59E" w14:textId="2848FBCD" w:rsidR="009A37FA" w:rsidRPr="00D76770" w:rsidRDefault="00B21B32" w:rsidP="009A37FA">
      <w:pPr>
        <w:pStyle w:val="Heading3"/>
        <w:rPr>
          <w:lang w:val="en-GB"/>
        </w:rPr>
      </w:pPr>
      <w:r>
        <w:rPr>
          <w:lang w:val="en-GB"/>
        </w:rPr>
        <w:t xml:space="preserve">Section D. </w:t>
      </w:r>
      <w:r w:rsidR="009A37FA" w:rsidRPr="00D76770">
        <w:rPr>
          <w:lang w:val="en-GB"/>
        </w:rPr>
        <w:t>TB drugs</w:t>
      </w:r>
    </w:p>
    <w:bookmarkEnd w:id="27"/>
    <w:bookmarkEnd w:id="28"/>
    <w:p w14:paraId="6042E703" w14:textId="77777777" w:rsidR="000D4C86" w:rsidRDefault="00F025ED" w:rsidP="007C1091">
      <w:pPr>
        <w:pStyle w:val="ListParagraph"/>
        <w:numPr>
          <w:ilvl w:val="0"/>
          <w:numId w:val="40"/>
        </w:numPr>
        <w:spacing w:before="120"/>
        <w:ind w:left="357" w:hanging="357"/>
        <w:rPr>
          <w:lang w:eastAsia="fr-CH"/>
        </w:rPr>
      </w:pPr>
      <w:r w:rsidRPr="00A559AB">
        <w:rPr>
          <w:lang w:eastAsia="fr-CH"/>
        </w:rPr>
        <w:t>Up to 6 suspected</w:t>
      </w:r>
      <w:r w:rsidRPr="000014C1">
        <w:rPr>
          <w:lang w:eastAsia="fr-CH"/>
        </w:rPr>
        <w:t xml:space="preserve"> drugs can be entered</w:t>
      </w:r>
      <w:r>
        <w:rPr>
          <w:lang w:eastAsia="fr-CH"/>
        </w:rPr>
        <w:t xml:space="preserve"> in </w:t>
      </w:r>
      <w:r w:rsidR="000D4C86" w:rsidRPr="000D4C86">
        <w:rPr>
          <w:b/>
          <w:bCs/>
          <w:lang w:eastAsia="fr-CH"/>
        </w:rPr>
        <w:t>S</w:t>
      </w:r>
      <w:r w:rsidRPr="000D4C86">
        <w:rPr>
          <w:b/>
          <w:bCs/>
          <w:lang w:eastAsia="fr-CH"/>
        </w:rPr>
        <w:t>ection D</w:t>
      </w:r>
      <w:r>
        <w:rPr>
          <w:lang w:eastAsia="fr-CH"/>
        </w:rPr>
        <w:t xml:space="preserve">. </w:t>
      </w:r>
      <w:r w:rsidRPr="000014C1">
        <w:rPr>
          <w:lang w:eastAsia="fr-CH"/>
        </w:rPr>
        <w:t>Information on each drug including daily dose, route of administration, batch number and administration dates should be mentioned.</w:t>
      </w:r>
    </w:p>
    <w:p w14:paraId="2C4E3612" w14:textId="77777777" w:rsidR="000D4C86" w:rsidRDefault="00F025ED" w:rsidP="007C1091">
      <w:pPr>
        <w:pStyle w:val="ListParagraph"/>
        <w:numPr>
          <w:ilvl w:val="0"/>
          <w:numId w:val="40"/>
        </w:numPr>
        <w:ind w:hanging="357"/>
        <w:rPr>
          <w:lang w:eastAsia="fr-CH"/>
        </w:rPr>
      </w:pPr>
      <w:r>
        <w:rPr>
          <w:lang w:eastAsia="fr-CH"/>
        </w:rPr>
        <w:t>By default</w:t>
      </w:r>
      <w:r w:rsidRPr="000014C1">
        <w:rPr>
          <w:lang w:eastAsia="fr-CH"/>
        </w:rPr>
        <w:t xml:space="preserve">, all </w:t>
      </w:r>
      <w:r>
        <w:rPr>
          <w:lang w:eastAsia="fr-CH"/>
        </w:rPr>
        <w:t>administered TB</w:t>
      </w:r>
      <w:r w:rsidRPr="000014C1">
        <w:rPr>
          <w:lang w:eastAsia="fr-CH"/>
        </w:rPr>
        <w:t xml:space="preserve"> drugs are to be considered </w:t>
      </w:r>
      <w:r>
        <w:rPr>
          <w:lang w:eastAsia="fr-CH"/>
        </w:rPr>
        <w:t xml:space="preserve">as </w:t>
      </w:r>
      <w:r w:rsidRPr="000014C1">
        <w:rPr>
          <w:lang w:eastAsia="fr-CH"/>
        </w:rPr>
        <w:t xml:space="preserve">suspected </w:t>
      </w:r>
      <w:r>
        <w:rPr>
          <w:lang w:eastAsia="fr-CH"/>
        </w:rPr>
        <w:t>and assessed for causality</w:t>
      </w:r>
      <w:r w:rsidRPr="000014C1">
        <w:rPr>
          <w:lang w:eastAsia="fr-CH"/>
        </w:rPr>
        <w:t>.</w:t>
      </w:r>
    </w:p>
    <w:p w14:paraId="41BBE6D5" w14:textId="77777777" w:rsidR="000D4C86" w:rsidRDefault="00F025ED" w:rsidP="007C1091">
      <w:pPr>
        <w:pStyle w:val="ListParagraph"/>
        <w:numPr>
          <w:ilvl w:val="1"/>
          <w:numId w:val="40"/>
        </w:numPr>
        <w:ind w:hanging="357"/>
        <w:rPr>
          <w:lang w:eastAsia="fr-CH"/>
        </w:rPr>
      </w:pPr>
      <w:r w:rsidRPr="000014C1">
        <w:rPr>
          <w:lang w:eastAsia="fr-CH"/>
        </w:rPr>
        <w:t xml:space="preserve">As a general rule, </w:t>
      </w:r>
      <w:r w:rsidRPr="000D4C86">
        <w:rPr>
          <w:b/>
          <w:lang w:eastAsia="fr-CH"/>
        </w:rPr>
        <w:t>at least all ongoing TB treatments administered at time of event</w:t>
      </w:r>
      <w:r w:rsidRPr="000014C1">
        <w:rPr>
          <w:lang w:eastAsia="fr-CH"/>
        </w:rPr>
        <w:t xml:space="preserve"> should be </w:t>
      </w:r>
      <w:r>
        <w:rPr>
          <w:lang w:eastAsia="fr-CH"/>
        </w:rPr>
        <w:t xml:space="preserve">listed, plus </w:t>
      </w:r>
      <w:r w:rsidRPr="000D4C86">
        <w:rPr>
          <w:b/>
          <w:bCs/>
          <w:lang w:eastAsia="fr-CH"/>
        </w:rPr>
        <w:t>Bedaquiline</w:t>
      </w:r>
      <w:r>
        <w:rPr>
          <w:lang w:eastAsia="fr-CH"/>
        </w:rPr>
        <w:t xml:space="preserve"> if taken within 6 months of the reported event</w:t>
      </w:r>
      <w:r w:rsidRPr="000014C1">
        <w:rPr>
          <w:lang w:eastAsia="fr-CH"/>
        </w:rPr>
        <w:t>.</w:t>
      </w:r>
    </w:p>
    <w:p w14:paraId="359EA5D5" w14:textId="77777777" w:rsidR="000D4C86" w:rsidRDefault="00F025ED" w:rsidP="007C1091">
      <w:pPr>
        <w:pStyle w:val="ListParagraph"/>
        <w:numPr>
          <w:ilvl w:val="1"/>
          <w:numId w:val="40"/>
        </w:numPr>
        <w:ind w:hanging="357"/>
        <w:rPr>
          <w:lang w:eastAsia="fr-CH"/>
        </w:rPr>
      </w:pPr>
      <w:r>
        <w:rPr>
          <w:lang w:eastAsia="fr-CH"/>
        </w:rPr>
        <w:t>The causality table then allows for the evaluation of the causal relationship between each TB drug and the reported event.</w:t>
      </w:r>
    </w:p>
    <w:p w14:paraId="42F40761" w14:textId="2396B47F" w:rsidR="007C1091" w:rsidRDefault="00F025ED" w:rsidP="007C1091">
      <w:pPr>
        <w:pStyle w:val="ListParagraph"/>
        <w:numPr>
          <w:ilvl w:val="0"/>
          <w:numId w:val="40"/>
        </w:numPr>
        <w:ind w:hanging="357"/>
        <w:rPr>
          <w:lang w:eastAsia="fr-CH"/>
        </w:rPr>
      </w:pPr>
      <w:r w:rsidRPr="000014C1">
        <w:rPr>
          <w:lang w:eastAsia="fr-CH"/>
        </w:rPr>
        <w:t xml:space="preserve">In case of drug-drug interaction (DDI), all interacting drugs have to be recorded as suspected </w:t>
      </w:r>
      <w:r>
        <w:rPr>
          <w:lang w:eastAsia="fr-CH"/>
        </w:rPr>
        <w:t xml:space="preserve">and specified under other related drugs in the causality assessment section. For information </w:t>
      </w:r>
      <w:r w:rsidRPr="00E21CD5">
        <w:rPr>
          <w:lang w:eastAsia="fr-CH"/>
        </w:rPr>
        <w:t xml:space="preserve">drug interactions </w:t>
      </w:r>
      <w:r>
        <w:rPr>
          <w:lang w:eastAsia="fr-CH"/>
        </w:rPr>
        <w:t xml:space="preserve">please refer to the mSTR </w:t>
      </w:r>
      <w:r w:rsidRPr="00E21CD5">
        <w:rPr>
          <w:lang w:eastAsia="fr-CH"/>
        </w:rPr>
        <w:t xml:space="preserve">clinical guideline, </w:t>
      </w:r>
      <w:r>
        <w:rPr>
          <w:lang w:eastAsia="fr-CH"/>
        </w:rPr>
        <w:t>or use the</w:t>
      </w:r>
      <w:r w:rsidRPr="00E21CD5">
        <w:rPr>
          <w:lang w:eastAsia="fr-CH"/>
        </w:rPr>
        <w:t xml:space="preserve"> MedScape drug checker</w:t>
      </w:r>
      <w:r>
        <w:rPr>
          <w:lang w:eastAsia="fr-CH"/>
        </w:rPr>
        <w:t xml:space="preserve"> at </w:t>
      </w:r>
      <w:hyperlink r:id="rId100" w:history="1">
        <w:r w:rsidR="000D4C86" w:rsidRPr="00656277">
          <w:rPr>
            <w:rStyle w:val="Hyperlink"/>
          </w:rPr>
          <w:t>https://reference.medscape.com/drug-interactionchecker</w:t>
        </w:r>
      </w:hyperlink>
      <w:r w:rsidR="000D4C86">
        <w:t xml:space="preserve"> </w:t>
      </w:r>
    </w:p>
    <w:tbl>
      <w:tblPr>
        <w:tblStyle w:val="GridTable1Light-Accent1"/>
        <w:tblW w:w="0" w:type="auto"/>
        <w:tblLayout w:type="fixed"/>
        <w:tblLook w:val="04A0" w:firstRow="1" w:lastRow="0" w:firstColumn="1" w:lastColumn="0" w:noHBand="0" w:noVBand="1"/>
      </w:tblPr>
      <w:tblGrid>
        <w:gridCol w:w="6475"/>
        <w:gridCol w:w="6475"/>
      </w:tblGrid>
      <w:tr w:rsidR="000D4C86" w:rsidRPr="00D76770" w14:paraId="062D2094" w14:textId="77777777" w:rsidTr="00C357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14:paraId="018A91DF" w14:textId="79EAE22E" w:rsidR="000D4C86" w:rsidRPr="00D76770" w:rsidRDefault="000D4C86" w:rsidP="00C35772">
            <w:pPr>
              <w:spacing w:after="0"/>
              <w:rPr>
                <w:lang w:val="en-GB"/>
              </w:rPr>
            </w:pPr>
            <w:r w:rsidRPr="00D76770">
              <w:rPr>
                <w:lang w:val="en-GB"/>
              </w:rPr>
              <w:t xml:space="preserve">Printed </w:t>
            </w:r>
            <w:r w:rsidRPr="00AD0ED3">
              <w:rPr>
                <w:lang w:val="en-GB"/>
              </w:rPr>
              <w:t>AEI and SAE Report Form</w:t>
            </w:r>
          </w:p>
        </w:tc>
        <w:tc>
          <w:tcPr>
            <w:tcW w:w="6475" w:type="dxa"/>
          </w:tcPr>
          <w:p w14:paraId="3C0AD228" w14:textId="77777777" w:rsidR="000D4C86" w:rsidRPr="00D76770" w:rsidRDefault="000D4C86" w:rsidP="00C35772">
            <w:pPr>
              <w:spacing w:after="0"/>
              <w:cnfStyle w:val="100000000000" w:firstRow="1" w:lastRow="0" w:firstColumn="0" w:lastColumn="0" w:oddVBand="0" w:evenVBand="0" w:oddHBand="0" w:evenHBand="0" w:firstRowFirstColumn="0" w:firstRowLastColumn="0" w:lastRowFirstColumn="0" w:lastRowLastColumn="0"/>
              <w:rPr>
                <w:lang w:val="en-GB"/>
              </w:rPr>
            </w:pPr>
            <w:r w:rsidRPr="00D76770">
              <w:rPr>
                <w:lang w:val="en-GB"/>
              </w:rPr>
              <w:t xml:space="preserve">Electronic </w:t>
            </w:r>
            <w:r w:rsidRPr="00AD0ED3">
              <w:rPr>
                <w:lang w:val="en-GB"/>
              </w:rPr>
              <w:t>AEI and SAE Report Form</w:t>
            </w:r>
          </w:p>
        </w:tc>
      </w:tr>
      <w:tr w:rsidR="000D4C86" w:rsidRPr="00D76770" w14:paraId="1923E3DD" w14:textId="77777777" w:rsidTr="00C35772">
        <w:tc>
          <w:tcPr>
            <w:cnfStyle w:val="001000000000" w:firstRow="0" w:lastRow="0" w:firstColumn="1" w:lastColumn="0" w:oddVBand="0" w:evenVBand="0" w:oddHBand="0" w:evenHBand="0" w:firstRowFirstColumn="0" w:firstRowLastColumn="0" w:lastRowFirstColumn="0" w:lastRowLastColumn="0"/>
            <w:tcW w:w="6475" w:type="dxa"/>
            <w:vAlign w:val="center"/>
          </w:tcPr>
          <w:p w14:paraId="0C4776C1" w14:textId="64635A46" w:rsidR="000D4C86" w:rsidRPr="00D76770" w:rsidRDefault="000D4C86" w:rsidP="00C35772">
            <w:pPr>
              <w:spacing w:after="0"/>
              <w:jc w:val="left"/>
              <w:rPr>
                <w:lang w:val="en-GB"/>
              </w:rPr>
            </w:pPr>
            <w:r>
              <w:rPr>
                <w:noProof/>
                <w:lang w:val="en-GB"/>
              </w:rPr>
              <w:drawing>
                <wp:inline distT="0" distB="0" distL="0" distR="0" wp14:anchorId="528B2CC9" wp14:editId="68794816">
                  <wp:extent cx="3974465" cy="1226820"/>
                  <wp:effectExtent l="0" t="0" r="698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0D42A.tmp"/>
                          <pic:cNvPicPr/>
                        </pic:nvPicPr>
                        <pic:blipFill rotWithShape="1">
                          <a:blip r:embed="rId101" cstate="print">
                            <a:extLst>
                              <a:ext uri="{28A0092B-C50C-407E-A947-70E740481C1C}">
                                <a14:useLocalDpi xmlns:a14="http://schemas.microsoft.com/office/drawing/2010/main" val="0"/>
                              </a:ext>
                            </a:extLst>
                          </a:blip>
                          <a:srcRect b="10014"/>
                          <a:stretch/>
                        </pic:blipFill>
                        <pic:spPr bwMode="auto">
                          <a:xfrm>
                            <a:off x="0" y="0"/>
                            <a:ext cx="3974465" cy="1226820"/>
                          </a:xfrm>
                          <a:prstGeom prst="rect">
                            <a:avLst/>
                          </a:prstGeom>
                          <a:ln>
                            <a:noFill/>
                          </a:ln>
                          <a:extLst>
                            <a:ext uri="{53640926-AAD7-44D8-BBD7-CCE9431645EC}">
                              <a14:shadowObscured xmlns:a14="http://schemas.microsoft.com/office/drawing/2010/main"/>
                            </a:ext>
                          </a:extLst>
                        </pic:spPr>
                      </pic:pic>
                    </a:graphicData>
                  </a:graphic>
                </wp:inline>
              </w:drawing>
            </w:r>
          </w:p>
        </w:tc>
        <w:tc>
          <w:tcPr>
            <w:tcW w:w="6475" w:type="dxa"/>
            <w:vAlign w:val="center"/>
          </w:tcPr>
          <w:p w14:paraId="2CA38B4D" w14:textId="6433C932" w:rsidR="000D4C86" w:rsidRPr="00D76770" w:rsidRDefault="000D4C86" w:rsidP="00C35772">
            <w:pPr>
              <w:spacing w:after="0"/>
              <w:jc w:val="left"/>
              <w:cnfStyle w:val="000000000000" w:firstRow="0" w:lastRow="0" w:firstColumn="0" w:lastColumn="0" w:oddVBand="0" w:evenVBand="0" w:oddHBand="0" w:evenHBand="0" w:firstRowFirstColumn="0" w:firstRowLastColumn="0" w:lastRowFirstColumn="0" w:lastRowLastColumn="0"/>
              <w:rPr>
                <w:lang w:val="en-GB"/>
              </w:rPr>
            </w:pPr>
            <w:r>
              <w:rPr>
                <w:noProof/>
                <w:lang w:val="en-GB"/>
              </w:rPr>
              <w:drawing>
                <wp:inline distT="0" distB="0" distL="0" distR="0" wp14:anchorId="31BA689E" wp14:editId="3D00F30F">
                  <wp:extent cx="3974465" cy="1264920"/>
                  <wp:effectExtent l="0" t="0" r="698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0D46687.tmp"/>
                          <pic:cNvPicPr/>
                        </pic:nvPicPr>
                        <pic:blipFill rotWithShape="1">
                          <a:blip r:embed="rId102" cstate="print">
                            <a:extLst>
                              <a:ext uri="{28A0092B-C50C-407E-A947-70E740481C1C}">
                                <a14:useLocalDpi xmlns:a14="http://schemas.microsoft.com/office/drawing/2010/main" val="0"/>
                              </a:ext>
                            </a:extLst>
                          </a:blip>
                          <a:srcRect b="11506"/>
                          <a:stretch/>
                        </pic:blipFill>
                        <pic:spPr bwMode="auto">
                          <a:xfrm>
                            <a:off x="0" y="0"/>
                            <a:ext cx="3974465" cy="126492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D554111" w14:textId="77777777" w:rsidR="007C1091" w:rsidRDefault="007C1091" w:rsidP="007C1091">
      <w:pPr>
        <w:pStyle w:val="ListParagraph"/>
        <w:numPr>
          <w:ilvl w:val="0"/>
          <w:numId w:val="40"/>
        </w:numPr>
        <w:ind w:hanging="357"/>
        <w:rPr>
          <w:lang w:eastAsia="fr-CH"/>
        </w:rPr>
      </w:pPr>
      <w:bookmarkStart w:id="29" w:name="_Ref417382331"/>
      <w:bookmarkStart w:id="30" w:name="_Ref417382412"/>
      <w:bookmarkStart w:id="31" w:name="_Toc420930734"/>
      <w:r w:rsidRPr="000014C1">
        <w:rPr>
          <w:lang w:eastAsia="fr-CH"/>
        </w:rPr>
        <w:lastRenderedPageBreak/>
        <w:t xml:space="preserve">Action taken following the occurrence of the </w:t>
      </w:r>
      <w:r>
        <w:rPr>
          <w:lang w:eastAsia="fr-CH"/>
        </w:rPr>
        <w:t>AEI/</w:t>
      </w:r>
      <w:r w:rsidRPr="000014C1">
        <w:rPr>
          <w:lang w:eastAsia="fr-CH"/>
        </w:rPr>
        <w:t>SAE should be documented for each drug using the possibilities presented in the table. Action taken is considered not applicable, if the drug was already stopped at time of event’s occurrence</w:t>
      </w:r>
      <w:r>
        <w:rPr>
          <w:lang w:eastAsia="fr-CH"/>
        </w:rPr>
        <w:t xml:space="preserve"> for other reason</w:t>
      </w:r>
      <w:r w:rsidRPr="000014C1">
        <w:rPr>
          <w:lang w:eastAsia="fr-CH"/>
        </w:rPr>
        <w:t>.</w:t>
      </w:r>
    </w:p>
    <w:p w14:paraId="301128C1" w14:textId="22234CF0" w:rsidR="007C1091" w:rsidRDefault="007C1091" w:rsidP="007C1091">
      <w:pPr>
        <w:pStyle w:val="ListParagraph"/>
        <w:numPr>
          <w:ilvl w:val="0"/>
          <w:numId w:val="40"/>
        </w:numPr>
        <w:ind w:hanging="357"/>
        <w:rPr>
          <w:lang w:eastAsia="fr-CH"/>
        </w:rPr>
      </w:pPr>
      <w:r w:rsidRPr="000014C1">
        <w:rPr>
          <w:lang w:eastAsia="fr-CH"/>
        </w:rPr>
        <w:t xml:space="preserve">Information on the appearance/disappearance of the symptoms following changes in drug administration (discontinuation, dose reduction, drug reintroduction, full dose reintroduction) should be documented </w:t>
      </w:r>
      <w:r>
        <w:rPr>
          <w:lang w:eastAsia="fr-CH"/>
        </w:rPr>
        <w:t>for each drug</w:t>
      </w:r>
      <w:r w:rsidRPr="000014C1">
        <w:rPr>
          <w:lang w:eastAsia="fr-CH"/>
        </w:rPr>
        <w:t>.</w:t>
      </w:r>
      <w:r>
        <w:rPr>
          <w:lang w:eastAsia="fr-CH"/>
        </w:rPr>
        <w:t xml:space="preserve"> The first question is so called </w:t>
      </w:r>
      <w:r w:rsidRPr="00B21B32">
        <w:rPr>
          <w:b/>
          <w:bCs/>
          <w:lang w:eastAsia="fr-CH"/>
        </w:rPr>
        <w:t>De-challenge</w:t>
      </w:r>
      <w:r>
        <w:rPr>
          <w:lang w:eastAsia="fr-CH"/>
        </w:rPr>
        <w:t xml:space="preserve"> and the second question refers to the so-called </w:t>
      </w:r>
      <w:r w:rsidRPr="00B21B32">
        <w:rPr>
          <w:b/>
          <w:bCs/>
          <w:lang w:eastAsia="fr-CH"/>
        </w:rPr>
        <w:t>De-challenge</w:t>
      </w:r>
      <w:r>
        <w:rPr>
          <w:lang w:eastAsia="fr-CH"/>
        </w:rPr>
        <w:t xml:space="preserve"> in PV.</w:t>
      </w:r>
    </w:p>
    <w:p w14:paraId="55A0F0DD" w14:textId="67973D22" w:rsidR="00F025ED" w:rsidRPr="000014C1" w:rsidRDefault="00F025ED" w:rsidP="000D4C86">
      <w:pPr>
        <w:pStyle w:val="Heading4"/>
        <w:rPr>
          <w:lang w:eastAsia="fr-CH"/>
        </w:rPr>
      </w:pPr>
      <w:r w:rsidRPr="000014C1">
        <w:t>Causality assessment</w:t>
      </w:r>
      <w:bookmarkEnd w:id="29"/>
      <w:bookmarkEnd w:id="30"/>
      <w:bookmarkEnd w:id="31"/>
    </w:p>
    <w:p w14:paraId="1AB048D5" w14:textId="3090CB98" w:rsidR="000D4C86" w:rsidRDefault="00F025ED" w:rsidP="007C1091">
      <w:pPr>
        <w:pStyle w:val="ListParagraph"/>
        <w:numPr>
          <w:ilvl w:val="0"/>
          <w:numId w:val="41"/>
        </w:numPr>
        <w:shd w:val="clear" w:color="auto" w:fill="FFFFFF"/>
      </w:pPr>
      <w:bookmarkStart w:id="32" w:name="_Ref416254404"/>
      <w:r w:rsidRPr="000014C1">
        <w:t xml:space="preserve">The reporter (the Investigator or </w:t>
      </w:r>
      <w:r>
        <w:t>TB doctor</w:t>
      </w:r>
      <w:r w:rsidRPr="000014C1">
        <w:t xml:space="preserve">) should determine for each </w:t>
      </w:r>
      <w:r>
        <w:t>AEI/</w:t>
      </w:r>
      <w:r w:rsidRPr="000014C1">
        <w:t>SAE the causal relationship with each suspected drug using the categories defined as follows</w:t>
      </w:r>
      <w:r>
        <w:t xml:space="preserve"> in </w:t>
      </w:r>
      <w:r w:rsidR="00E5052A" w:rsidRPr="00E5052A">
        <w:rPr>
          <w:b/>
          <w:bCs/>
        </w:rPr>
        <w:t xml:space="preserve">Question </w:t>
      </w:r>
      <w:r w:rsidR="000D4C86" w:rsidRPr="00E5052A">
        <w:rPr>
          <w:b/>
          <w:bCs/>
        </w:rPr>
        <w:t>D5</w:t>
      </w:r>
      <w:r w:rsidRPr="000014C1">
        <w:t>:</w:t>
      </w:r>
    </w:p>
    <w:p w14:paraId="63DCCA86" w14:textId="39811EA5" w:rsidR="000D4C86" w:rsidRDefault="00F025ED" w:rsidP="007C1091">
      <w:pPr>
        <w:pStyle w:val="ListParagraph"/>
        <w:numPr>
          <w:ilvl w:val="0"/>
          <w:numId w:val="41"/>
        </w:numPr>
        <w:shd w:val="clear" w:color="auto" w:fill="FFFFFF"/>
        <w:ind w:hanging="357"/>
      </w:pPr>
      <w:r w:rsidRPr="000D4C86">
        <w:rPr>
          <w:b/>
          <w:bCs/>
        </w:rPr>
        <w:t>Related</w:t>
      </w:r>
      <w:r w:rsidRPr="000D4C86">
        <w:rPr>
          <w:bCs/>
        </w:rPr>
        <w:t>: t</w:t>
      </w:r>
      <w:r w:rsidRPr="000014C1">
        <w:t xml:space="preserve">here is a reasonable possibility that the </w:t>
      </w:r>
      <w:r>
        <w:t>AEI/</w:t>
      </w:r>
      <w:r w:rsidRPr="000014C1">
        <w:t xml:space="preserve">SAE may be related to the drug(s). Elements in </w:t>
      </w:r>
      <w:r w:rsidR="00E5052A" w:rsidRPr="000014C1">
        <w:t>favor</w:t>
      </w:r>
      <w:r w:rsidRPr="000014C1">
        <w:t xml:space="preserve"> of a reasonable causal relationship include (but are not limited to):</w:t>
      </w:r>
    </w:p>
    <w:p w14:paraId="4193F41E" w14:textId="77777777" w:rsidR="000D4C86" w:rsidRDefault="00F025ED" w:rsidP="007C1091">
      <w:pPr>
        <w:pStyle w:val="ListParagraph"/>
        <w:numPr>
          <w:ilvl w:val="1"/>
          <w:numId w:val="41"/>
        </w:numPr>
        <w:shd w:val="clear" w:color="auto" w:fill="FFFFFF"/>
        <w:ind w:hanging="357"/>
      </w:pPr>
      <w:r w:rsidRPr="000014C1">
        <w:t xml:space="preserve">A </w:t>
      </w:r>
      <w:r w:rsidR="000D4C86" w:rsidRPr="000014C1">
        <w:t>favorable</w:t>
      </w:r>
      <w:r w:rsidRPr="000014C1">
        <w:t xml:space="preserve"> temporal relationship,</w:t>
      </w:r>
    </w:p>
    <w:p w14:paraId="792B4E52" w14:textId="77777777" w:rsidR="000D4C86" w:rsidRDefault="00F025ED" w:rsidP="007C1091">
      <w:pPr>
        <w:pStyle w:val="ListParagraph"/>
        <w:numPr>
          <w:ilvl w:val="1"/>
          <w:numId w:val="41"/>
        </w:numPr>
        <w:shd w:val="clear" w:color="auto" w:fill="FFFFFF"/>
        <w:ind w:hanging="357"/>
      </w:pPr>
      <w:r w:rsidRPr="000014C1">
        <w:t>A positive dechallenge, meaning symptoms are receding when the drug(s) is withdrawn or the dose is reduced,</w:t>
      </w:r>
    </w:p>
    <w:p w14:paraId="18A61B92" w14:textId="77777777" w:rsidR="000D4C86" w:rsidRDefault="00F025ED" w:rsidP="007C1091">
      <w:pPr>
        <w:pStyle w:val="ListParagraph"/>
        <w:numPr>
          <w:ilvl w:val="1"/>
          <w:numId w:val="41"/>
        </w:numPr>
        <w:shd w:val="clear" w:color="auto" w:fill="FFFFFF"/>
        <w:ind w:hanging="357"/>
      </w:pPr>
      <w:r w:rsidRPr="000014C1">
        <w:t>A positive rechallenge, meaning symptoms are reappearing when the drug(s) is reintroduced or the full dose is re-administered,</w:t>
      </w:r>
    </w:p>
    <w:p w14:paraId="77F432E9" w14:textId="77777777" w:rsidR="000D4C86" w:rsidRDefault="00F025ED" w:rsidP="007C1091">
      <w:pPr>
        <w:pStyle w:val="ListParagraph"/>
        <w:numPr>
          <w:ilvl w:val="1"/>
          <w:numId w:val="41"/>
        </w:numPr>
        <w:shd w:val="clear" w:color="auto" w:fill="FFFFFF"/>
        <w:ind w:hanging="357"/>
      </w:pPr>
      <w:r w:rsidRPr="000014C1">
        <w:t>A plausible pharmacological/biological mechanism of action (whether proven or potential),</w:t>
      </w:r>
    </w:p>
    <w:p w14:paraId="6F08F5FC" w14:textId="77777777" w:rsidR="000D4C86" w:rsidRDefault="00F025ED" w:rsidP="007C1091">
      <w:pPr>
        <w:pStyle w:val="ListParagraph"/>
        <w:numPr>
          <w:ilvl w:val="1"/>
          <w:numId w:val="41"/>
        </w:numPr>
        <w:shd w:val="clear" w:color="auto" w:fill="FFFFFF"/>
        <w:ind w:hanging="357"/>
      </w:pPr>
      <w:r w:rsidRPr="000014C1">
        <w:t>Previous knowledge of similar reaction with the drug(s), or</w:t>
      </w:r>
    </w:p>
    <w:p w14:paraId="0417A1D8" w14:textId="77777777" w:rsidR="000D4C86" w:rsidRDefault="00F025ED" w:rsidP="007C1091">
      <w:pPr>
        <w:pStyle w:val="ListParagraph"/>
        <w:numPr>
          <w:ilvl w:val="1"/>
          <w:numId w:val="41"/>
        </w:numPr>
        <w:shd w:val="clear" w:color="auto" w:fill="FFFFFF"/>
        <w:ind w:hanging="357"/>
      </w:pPr>
      <w:r w:rsidRPr="000014C1">
        <w:t>No other evident cause (e.g. previous disease, other drugs).</w:t>
      </w:r>
    </w:p>
    <w:p w14:paraId="6D9D346C" w14:textId="77777777" w:rsidR="000D4C86" w:rsidRDefault="00F025ED" w:rsidP="007C1091">
      <w:pPr>
        <w:pStyle w:val="ListParagraph"/>
        <w:numPr>
          <w:ilvl w:val="0"/>
          <w:numId w:val="41"/>
        </w:numPr>
        <w:shd w:val="clear" w:color="auto" w:fill="FFFFFF"/>
        <w:ind w:hanging="357"/>
      </w:pPr>
      <w:r w:rsidRPr="000D4C86">
        <w:rPr>
          <w:b/>
          <w:bCs/>
        </w:rPr>
        <w:t>Not Related</w:t>
      </w:r>
      <w:r w:rsidRPr="000D4C86">
        <w:rPr>
          <w:bCs/>
        </w:rPr>
        <w:t>: there</w:t>
      </w:r>
      <w:r w:rsidRPr="000014C1">
        <w:t xml:space="preserve"> is </w:t>
      </w:r>
      <w:r w:rsidRPr="000D4C86">
        <w:rPr>
          <w:b/>
        </w:rPr>
        <w:t>no</w:t>
      </w:r>
      <w:r w:rsidRPr="000014C1">
        <w:t xml:space="preserve"> reasonable possibility that the SAE is related to the drug(s). This implies that there is a plausible alternative cause for the SAE that better explains the occurrence of the SAE or that highly confounds the causal relationship between the drug(s) and the SAE.</w:t>
      </w:r>
      <w:bookmarkStart w:id="33" w:name="_Toc417382146"/>
    </w:p>
    <w:p w14:paraId="7C02F42B" w14:textId="77777777" w:rsidR="000D4C86" w:rsidRDefault="00F025ED" w:rsidP="007C1091">
      <w:pPr>
        <w:pStyle w:val="ListParagraph"/>
        <w:numPr>
          <w:ilvl w:val="0"/>
          <w:numId w:val="41"/>
        </w:numPr>
        <w:shd w:val="clear" w:color="auto" w:fill="FFFFFF"/>
        <w:ind w:hanging="357"/>
      </w:pPr>
      <w:r w:rsidRPr="000014C1">
        <w:rPr>
          <w:lang w:eastAsia="en-GB"/>
        </w:rPr>
        <w:t>In the situations where there is insufficient information to evaluate the causal relationship</w:t>
      </w:r>
      <w:r w:rsidRPr="000014C1">
        <w:rPr>
          <w:lang w:eastAsia="fr-CH"/>
        </w:rPr>
        <w:t>, ‘related’ should be conservatively selected by default.</w:t>
      </w:r>
    </w:p>
    <w:p w14:paraId="34C3118F" w14:textId="1597CF93" w:rsidR="00F025ED" w:rsidRDefault="00F025ED" w:rsidP="007C1091">
      <w:pPr>
        <w:pStyle w:val="ListParagraph"/>
        <w:numPr>
          <w:ilvl w:val="0"/>
          <w:numId w:val="41"/>
        </w:numPr>
        <w:shd w:val="clear" w:color="auto" w:fill="FFFFFF"/>
        <w:ind w:hanging="357"/>
      </w:pPr>
      <w:r w:rsidRPr="000014C1">
        <w:rPr>
          <w:lang w:eastAsia="fr-CH"/>
        </w:rPr>
        <w:t>Any other causal factor including pre-existing conditions, risk factors, trial procedure,</w:t>
      </w:r>
      <w:r>
        <w:rPr>
          <w:lang w:eastAsia="fr-CH"/>
        </w:rPr>
        <w:t xml:space="preserve"> </w:t>
      </w:r>
      <w:r w:rsidRPr="000014C1">
        <w:rPr>
          <w:lang w:eastAsia="fr-CH"/>
        </w:rPr>
        <w:t>etc., should be mentioned as ‘free-text’</w:t>
      </w:r>
      <w:r>
        <w:rPr>
          <w:lang w:eastAsia="fr-CH"/>
        </w:rPr>
        <w:t xml:space="preserve"> field</w:t>
      </w:r>
      <w:r w:rsidRPr="000014C1">
        <w:rPr>
          <w:lang w:eastAsia="fr-CH"/>
        </w:rPr>
        <w:t>.</w:t>
      </w:r>
      <w:bookmarkEnd w:id="33"/>
      <w:r>
        <w:rPr>
          <w:lang w:eastAsia="fr-CH"/>
        </w:rPr>
        <w:t xml:space="preserve"> Drug(s) Interacting with the related TB drug(s) should be specified in the ‘Other drugs’ field.</w:t>
      </w:r>
    </w:p>
    <w:tbl>
      <w:tblPr>
        <w:tblStyle w:val="GridTable1Light-Accent1"/>
        <w:tblW w:w="0" w:type="auto"/>
        <w:tblLayout w:type="fixed"/>
        <w:tblLook w:val="04A0" w:firstRow="1" w:lastRow="0" w:firstColumn="1" w:lastColumn="0" w:noHBand="0" w:noVBand="1"/>
      </w:tblPr>
      <w:tblGrid>
        <w:gridCol w:w="6475"/>
        <w:gridCol w:w="6475"/>
      </w:tblGrid>
      <w:tr w:rsidR="000D4C86" w:rsidRPr="00D76770" w14:paraId="11D1D1F3" w14:textId="77777777" w:rsidTr="00C357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14:paraId="275BE254" w14:textId="77777777" w:rsidR="000D4C86" w:rsidRPr="00D76770" w:rsidRDefault="000D4C86" w:rsidP="00C35772">
            <w:pPr>
              <w:spacing w:after="0"/>
              <w:rPr>
                <w:lang w:val="en-GB"/>
              </w:rPr>
            </w:pPr>
            <w:r w:rsidRPr="00D76770">
              <w:rPr>
                <w:lang w:val="en-GB"/>
              </w:rPr>
              <w:t xml:space="preserve">Printed </w:t>
            </w:r>
            <w:r w:rsidRPr="00AD0ED3">
              <w:rPr>
                <w:lang w:val="en-GB"/>
              </w:rPr>
              <w:t>AEI and SAE Report Form</w:t>
            </w:r>
          </w:p>
        </w:tc>
        <w:tc>
          <w:tcPr>
            <w:tcW w:w="6475" w:type="dxa"/>
          </w:tcPr>
          <w:p w14:paraId="0B067561" w14:textId="77777777" w:rsidR="000D4C86" w:rsidRPr="00D76770" w:rsidRDefault="000D4C86" w:rsidP="00C35772">
            <w:pPr>
              <w:spacing w:after="0"/>
              <w:cnfStyle w:val="100000000000" w:firstRow="1" w:lastRow="0" w:firstColumn="0" w:lastColumn="0" w:oddVBand="0" w:evenVBand="0" w:oddHBand="0" w:evenHBand="0" w:firstRowFirstColumn="0" w:firstRowLastColumn="0" w:lastRowFirstColumn="0" w:lastRowLastColumn="0"/>
              <w:rPr>
                <w:lang w:val="en-GB"/>
              </w:rPr>
            </w:pPr>
            <w:r w:rsidRPr="00D76770">
              <w:rPr>
                <w:lang w:val="en-GB"/>
              </w:rPr>
              <w:t xml:space="preserve">Electronic </w:t>
            </w:r>
            <w:r w:rsidRPr="00AD0ED3">
              <w:rPr>
                <w:lang w:val="en-GB"/>
              </w:rPr>
              <w:t>AEI and SAE Report Form</w:t>
            </w:r>
          </w:p>
        </w:tc>
      </w:tr>
      <w:tr w:rsidR="000D4C86" w:rsidRPr="00D76770" w14:paraId="77CE7EEB" w14:textId="77777777" w:rsidTr="00C35772">
        <w:tc>
          <w:tcPr>
            <w:cnfStyle w:val="001000000000" w:firstRow="0" w:lastRow="0" w:firstColumn="1" w:lastColumn="0" w:oddVBand="0" w:evenVBand="0" w:oddHBand="0" w:evenHBand="0" w:firstRowFirstColumn="0" w:firstRowLastColumn="0" w:lastRowFirstColumn="0" w:lastRowLastColumn="0"/>
            <w:tcW w:w="6475" w:type="dxa"/>
            <w:vAlign w:val="center"/>
          </w:tcPr>
          <w:p w14:paraId="3970043C" w14:textId="0A9915A8" w:rsidR="000D4C86" w:rsidRPr="00D76770" w:rsidRDefault="000D4C86" w:rsidP="00C35772">
            <w:pPr>
              <w:spacing w:after="0"/>
              <w:jc w:val="left"/>
              <w:rPr>
                <w:lang w:val="en-GB"/>
              </w:rPr>
            </w:pPr>
            <w:r>
              <w:rPr>
                <w:noProof/>
                <w:lang w:val="en-GB"/>
              </w:rPr>
              <w:drawing>
                <wp:inline distT="0" distB="0" distL="0" distR="0" wp14:anchorId="2DE07765" wp14:editId="258A12D3">
                  <wp:extent cx="3974465" cy="155575"/>
                  <wp:effectExtent l="0" t="0" r="698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0D43D33.tmp"/>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3974465" cy="155575"/>
                          </a:xfrm>
                          <a:prstGeom prst="rect">
                            <a:avLst/>
                          </a:prstGeom>
                        </pic:spPr>
                      </pic:pic>
                    </a:graphicData>
                  </a:graphic>
                </wp:inline>
              </w:drawing>
            </w:r>
          </w:p>
        </w:tc>
        <w:tc>
          <w:tcPr>
            <w:tcW w:w="6475" w:type="dxa"/>
            <w:vAlign w:val="center"/>
          </w:tcPr>
          <w:p w14:paraId="195F4B0A" w14:textId="48094790" w:rsidR="000D4C86" w:rsidRPr="00D76770" w:rsidRDefault="000D4C86" w:rsidP="00C35772">
            <w:pPr>
              <w:spacing w:after="0"/>
              <w:jc w:val="left"/>
              <w:cnfStyle w:val="000000000000" w:firstRow="0" w:lastRow="0" w:firstColumn="0" w:lastColumn="0" w:oddVBand="0" w:evenVBand="0" w:oddHBand="0" w:evenHBand="0" w:firstRowFirstColumn="0" w:firstRowLastColumn="0" w:lastRowFirstColumn="0" w:lastRowLastColumn="0"/>
              <w:rPr>
                <w:lang w:val="en-GB"/>
              </w:rPr>
            </w:pPr>
            <w:r>
              <w:rPr>
                <w:noProof/>
                <w:lang w:val="en-GB"/>
              </w:rPr>
              <w:drawing>
                <wp:inline distT="0" distB="0" distL="0" distR="0" wp14:anchorId="270B3854" wp14:editId="7776D9AF">
                  <wp:extent cx="3974465" cy="413385"/>
                  <wp:effectExtent l="0" t="0" r="6985" b="571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0D4E936.tmp"/>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3974465" cy="413385"/>
                          </a:xfrm>
                          <a:prstGeom prst="rect">
                            <a:avLst/>
                          </a:prstGeom>
                        </pic:spPr>
                      </pic:pic>
                    </a:graphicData>
                  </a:graphic>
                </wp:inline>
              </w:drawing>
            </w:r>
          </w:p>
        </w:tc>
      </w:tr>
    </w:tbl>
    <w:p w14:paraId="20BD8BD4" w14:textId="0421470E" w:rsidR="00E5052A" w:rsidRDefault="00B21B32" w:rsidP="00E5052A">
      <w:pPr>
        <w:pStyle w:val="Heading3"/>
        <w:rPr>
          <w:lang w:val="en-GB"/>
        </w:rPr>
      </w:pPr>
      <w:r>
        <w:rPr>
          <w:lang w:val="en-GB"/>
        </w:rPr>
        <w:t xml:space="preserve">Section E. </w:t>
      </w:r>
      <w:r w:rsidR="00E5052A" w:rsidRPr="00D76770">
        <w:rPr>
          <w:lang w:val="en-GB"/>
        </w:rPr>
        <w:t>Concomitant medications (Including the drugs taken within 2 weeks prior to the event and drugs with the long half file)</w:t>
      </w:r>
    </w:p>
    <w:bookmarkEnd w:id="32"/>
    <w:p w14:paraId="691B4E2C" w14:textId="386B577D" w:rsidR="00093136" w:rsidRDefault="00F025ED">
      <w:pPr>
        <w:rPr>
          <w:lang w:eastAsia="fr-CH"/>
        </w:rPr>
      </w:pPr>
      <w:r>
        <w:rPr>
          <w:lang w:eastAsia="fr-CH"/>
        </w:rPr>
        <w:t xml:space="preserve">The </w:t>
      </w:r>
      <w:r w:rsidR="00E5052A" w:rsidRPr="00E5052A">
        <w:rPr>
          <w:b/>
          <w:bCs/>
          <w:lang w:eastAsia="fr-CH"/>
        </w:rPr>
        <w:t>S</w:t>
      </w:r>
      <w:r w:rsidRPr="00E5052A">
        <w:rPr>
          <w:b/>
          <w:bCs/>
          <w:lang w:eastAsia="fr-CH"/>
        </w:rPr>
        <w:t xml:space="preserve">ection </w:t>
      </w:r>
      <w:r w:rsidR="00E5052A" w:rsidRPr="00E5052A">
        <w:rPr>
          <w:b/>
          <w:bCs/>
          <w:lang w:eastAsia="fr-CH"/>
        </w:rPr>
        <w:t>E</w:t>
      </w:r>
      <w:r>
        <w:rPr>
          <w:lang w:eastAsia="fr-CH"/>
        </w:rPr>
        <w:t xml:space="preserve"> </w:t>
      </w:r>
      <w:r w:rsidRPr="000014C1">
        <w:rPr>
          <w:lang w:eastAsia="fr-CH"/>
        </w:rPr>
        <w:t xml:space="preserve">aims at capturing all relevant concomitant drugs, including herbals/complements or self-medications. </w:t>
      </w:r>
    </w:p>
    <w:tbl>
      <w:tblPr>
        <w:tblStyle w:val="GridTable1Light-Accent1"/>
        <w:tblW w:w="0" w:type="auto"/>
        <w:tblLayout w:type="fixed"/>
        <w:tblLook w:val="04A0" w:firstRow="1" w:lastRow="0" w:firstColumn="1" w:lastColumn="0" w:noHBand="0" w:noVBand="1"/>
      </w:tblPr>
      <w:tblGrid>
        <w:gridCol w:w="6475"/>
        <w:gridCol w:w="6475"/>
      </w:tblGrid>
      <w:tr w:rsidR="00E5052A" w:rsidRPr="00D76770" w14:paraId="633E5081" w14:textId="77777777" w:rsidTr="00C357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14:paraId="3A59B758" w14:textId="7B9A4A24" w:rsidR="00E5052A" w:rsidRPr="00D76770" w:rsidRDefault="00E5052A" w:rsidP="00C35772">
            <w:pPr>
              <w:spacing w:after="0"/>
              <w:rPr>
                <w:lang w:val="en-GB"/>
              </w:rPr>
            </w:pPr>
            <w:r w:rsidRPr="00D76770">
              <w:rPr>
                <w:lang w:val="en-GB"/>
              </w:rPr>
              <w:t xml:space="preserve">Printed </w:t>
            </w:r>
            <w:r w:rsidRPr="00AD0ED3">
              <w:rPr>
                <w:lang w:val="en-GB"/>
              </w:rPr>
              <w:t>AEI and SAE Report Form</w:t>
            </w:r>
          </w:p>
        </w:tc>
        <w:tc>
          <w:tcPr>
            <w:tcW w:w="6475" w:type="dxa"/>
          </w:tcPr>
          <w:p w14:paraId="1EDB6F02" w14:textId="77777777" w:rsidR="00E5052A" w:rsidRPr="00D76770" w:rsidRDefault="00E5052A" w:rsidP="00C35772">
            <w:pPr>
              <w:spacing w:after="0"/>
              <w:cnfStyle w:val="100000000000" w:firstRow="1" w:lastRow="0" w:firstColumn="0" w:lastColumn="0" w:oddVBand="0" w:evenVBand="0" w:oddHBand="0" w:evenHBand="0" w:firstRowFirstColumn="0" w:firstRowLastColumn="0" w:lastRowFirstColumn="0" w:lastRowLastColumn="0"/>
              <w:rPr>
                <w:lang w:val="en-GB"/>
              </w:rPr>
            </w:pPr>
            <w:r w:rsidRPr="00D76770">
              <w:rPr>
                <w:lang w:val="en-GB"/>
              </w:rPr>
              <w:t xml:space="preserve">Electronic </w:t>
            </w:r>
            <w:r w:rsidRPr="00AD0ED3">
              <w:rPr>
                <w:lang w:val="en-GB"/>
              </w:rPr>
              <w:t>AEI and SAE Report Form</w:t>
            </w:r>
          </w:p>
        </w:tc>
      </w:tr>
      <w:tr w:rsidR="00E5052A" w:rsidRPr="00D76770" w14:paraId="04863452" w14:textId="77777777" w:rsidTr="00C35772">
        <w:tc>
          <w:tcPr>
            <w:cnfStyle w:val="001000000000" w:firstRow="0" w:lastRow="0" w:firstColumn="1" w:lastColumn="0" w:oddVBand="0" w:evenVBand="0" w:oddHBand="0" w:evenHBand="0" w:firstRowFirstColumn="0" w:firstRowLastColumn="0" w:lastRowFirstColumn="0" w:lastRowLastColumn="0"/>
            <w:tcW w:w="6475" w:type="dxa"/>
            <w:vAlign w:val="center"/>
          </w:tcPr>
          <w:p w14:paraId="68A34837" w14:textId="15760673" w:rsidR="00E5052A" w:rsidRPr="00D76770" w:rsidRDefault="00E5052A" w:rsidP="00C35772">
            <w:pPr>
              <w:spacing w:after="0"/>
              <w:jc w:val="left"/>
              <w:rPr>
                <w:lang w:val="en-GB"/>
              </w:rPr>
            </w:pPr>
            <w:r>
              <w:rPr>
                <w:noProof/>
                <w:lang w:val="en-GB"/>
              </w:rPr>
              <w:drawing>
                <wp:inline distT="0" distB="0" distL="0" distR="0" wp14:anchorId="6BE216A8" wp14:editId="6C93A6E7">
                  <wp:extent cx="3974465" cy="440055"/>
                  <wp:effectExtent l="0" t="0" r="698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0D425BB.tmp"/>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3974465" cy="440055"/>
                          </a:xfrm>
                          <a:prstGeom prst="rect">
                            <a:avLst/>
                          </a:prstGeom>
                        </pic:spPr>
                      </pic:pic>
                    </a:graphicData>
                  </a:graphic>
                </wp:inline>
              </w:drawing>
            </w:r>
          </w:p>
        </w:tc>
        <w:tc>
          <w:tcPr>
            <w:tcW w:w="6475" w:type="dxa"/>
            <w:vAlign w:val="center"/>
          </w:tcPr>
          <w:p w14:paraId="5B1660A3" w14:textId="299154BE" w:rsidR="00E5052A" w:rsidRPr="00D76770" w:rsidRDefault="00E5052A" w:rsidP="00C35772">
            <w:pPr>
              <w:spacing w:after="0"/>
              <w:jc w:val="left"/>
              <w:cnfStyle w:val="000000000000" w:firstRow="0" w:lastRow="0" w:firstColumn="0" w:lastColumn="0" w:oddVBand="0" w:evenVBand="0" w:oddHBand="0" w:evenHBand="0" w:firstRowFirstColumn="0" w:firstRowLastColumn="0" w:lastRowFirstColumn="0" w:lastRowLastColumn="0"/>
              <w:rPr>
                <w:lang w:val="en-GB"/>
              </w:rPr>
            </w:pPr>
            <w:r>
              <w:rPr>
                <w:noProof/>
                <w:lang w:val="en-GB"/>
              </w:rPr>
              <w:drawing>
                <wp:inline distT="0" distB="0" distL="0" distR="0" wp14:anchorId="476CB751" wp14:editId="5288FE61">
                  <wp:extent cx="3974465" cy="445770"/>
                  <wp:effectExtent l="0" t="0" r="698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0D47B2F.tmp"/>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3974465" cy="445770"/>
                          </a:xfrm>
                          <a:prstGeom prst="rect">
                            <a:avLst/>
                          </a:prstGeom>
                        </pic:spPr>
                      </pic:pic>
                    </a:graphicData>
                  </a:graphic>
                </wp:inline>
              </w:drawing>
            </w:r>
          </w:p>
        </w:tc>
      </w:tr>
    </w:tbl>
    <w:p w14:paraId="03AC9E9D" w14:textId="77777777" w:rsidR="00F025ED" w:rsidRPr="000014C1" w:rsidRDefault="00F025ED" w:rsidP="00B21B32">
      <w:pPr>
        <w:pStyle w:val="Heading4"/>
        <w:rPr>
          <w:lang w:eastAsia="fr-CH"/>
        </w:rPr>
      </w:pPr>
      <w:r w:rsidRPr="000014C1">
        <w:rPr>
          <w:lang w:eastAsia="fr-CH"/>
        </w:rPr>
        <w:t>Special situation – Parent/Child Foetus reports</w:t>
      </w:r>
    </w:p>
    <w:p w14:paraId="7327BC07" w14:textId="77777777" w:rsidR="00B21B32" w:rsidRDefault="00F025ED" w:rsidP="007C1091">
      <w:pPr>
        <w:pStyle w:val="ListParagraph"/>
        <w:numPr>
          <w:ilvl w:val="0"/>
          <w:numId w:val="42"/>
        </w:numPr>
        <w:rPr>
          <w:lang w:eastAsia="fr-CH"/>
        </w:rPr>
      </w:pPr>
      <w:r>
        <w:rPr>
          <w:lang w:eastAsia="fr-CH"/>
        </w:rPr>
        <w:t>A</w:t>
      </w:r>
      <w:r w:rsidRPr="000014C1">
        <w:rPr>
          <w:lang w:eastAsia="fr-CH"/>
        </w:rPr>
        <w:t xml:space="preserve">ny SAE occurring in the mother or the foetus/child has to be recorded using an </w:t>
      </w:r>
      <w:r>
        <w:rPr>
          <w:lang w:eastAsia="fr-CH"/>
        </w:rPr>
        <w:t>AEI/</w:t>
      </w:r>
      <w:r w:rsidRPr="000014C1">
        <w:rPr>
          <w:lang w:eastAsia="fr-CH"/>
        </w:rPr>
        <w:t>SAE Report Form.</w:t>
      </w:r>
    </w:p>
    <w:p w14:paraId="66A712EA" w14:textId="77777777" w:rsidR="00B21B32" w:rsidRDefault="00F025ED" w:rsidP="007C1091">
      <w:pPr>
        <w:pStyle w:val="ListParagraph"/>
        <w:numPr>
          <w:ilvl w:val="0"/>
          <w:numId w:val="42"/>
        </w:numPr>
        <w:rPr>
          <w:lang w:eastAsia="fr-CH"/>
        </w:rPr>
      </w:pPr>
      <w:r w:rsidRPr="000014C1">
        <w:rPr>
          <w:lang w:eastAsia="fr-CH"/>
        </w:rPr>
        <w:lastRenderedPageBreak/>
        <w:t>In the event of an SAE in the mother (e.g. late miscarriage), the SAE Report Form should mention the mother as the patient and the serious mother’s event (e.g. late miscarriage) as the SAE. In the event of an SAE in the foetus/child (e.g. spina bifida), the SAE Report Form should mention the foetus/child as the patient and the serious foetus/child event (e.g. spina bifida) as the SAE.</w:t>
      </w:r>
    </w:p>
    <w:p w14:paraId="5CF602A1" w14:textId="19110003" w:rsidR="00F025ED" w:rsidRPr="000014C1" w:rsidRDefault="00F025ED" w:rsidP="007C1091">
      <w:pPr>
        <w:pStyle w:val="ListParagraph"/>
        <w:numPr>
          <w:ilvl w:val="0"/>
          <w:numId w:val="42"/>
        </w:numPr>
        <w:rPr>
          <w:lang w:eastAsia="fr-CH"/>
        </w:rPr>
      </w:pPr>
      <w:r w:rsidRPr="000014C1">
        <w:rPr>
          <w:lang w:eastAsia="fr-CH"/>
        </w:rPr>
        <w:t xml:space="preserve">If both the mother and the foetus/child experienced SAEs (e.g. vaginal </w:t>
      </w:r>
      <w:r w:rsidR="00B21B32" w:rsidRPr="000014C1">
        <w:rPr>
          <w:lang w:eastAsia="fr-CH"/>
        </w:rPr>
        <w:t>hemorrhage</w:t>
      </w:r>
      <w:r w:rsidRPr="000014C1">
        <w:rPr>
          <w:lang w:eastAsia="fr-CH"/>
        </w:rPr>
        <w:t xml:space="preserve"> and foetal distress), 2 SAE Report Forms should be completed (1 for vaginal </w:t>
      </w:r>
      <w:r w:rsidR="00B21B32" w:rsidRPr="000014C1">
        <w:rPr>
          <w:lang w:eastAsia="fr-CH"/>
        </w:rPr>
        <w:t>hemorrhage</w:t>
      </w:r>
      <w:r w:rsidRPr="000014C1">
        <w:rPr>
          <w:lang w:eastAsia="fr-CH"/>
        </w:rPr>
        <w:t xml:space="preserve"> in the mother and 1 for foetal distress in the baby)</w:t>
      </w:r>
      <w:r>
        <w:rPr>
          <w:lang w:eastAsia="fr-CH"/>
        </w:rPr>
        <w:t>.</w:t>
      </w:r>
    </w:p>
    <w:p w14:paraId="7FBD84D0" w14:textId="015DBF12" w:rsidR="00C67F57" w:rsidRDefault="00CE212C" w:rsidP="00CE212C">
      <w:pPr>
        <w:pStyle w:val="Heading1"/>
        <w:rPr>
          <w:lang w:val="en-GB"/>
        </w:rPr>
      </w:pPr>
      <w:bookmarkStart w:id="34" w:name="_Toc63172528"/>
      <w:r w:rsidRPr="00D76770">
        <w:rPr>
          <w:lang w:val="en-GB"/>
        </w:rPr>
        <w:t>Treatment completion form</w:t>
      </w:r>
      <w:bookmarkEnd w:id="34"/>
    </w:p>
    <w:p w14:paraId="0477C546" w14:textId="688543A6" w:rsidR="00004572" w:rsidRDefault="005E3548" w:rsidP="009A37FA">
      <w:pPr>
        <w:pStyle w:val="ListParagraph"/>
        <w:numPr>
          <w:ilvl w:val="0"/>
          <w:numId w:val="30"/>
        </w:numPr>
        <w:rPr>
          <w:lang w:val="en-GB"/>
        </w:rPr>
      </w:pPr>
      <w:r>
        <w:rPr>
          <w:lang w:val="en-GB"/>
        </w:rPr>
        <w:t xml:space="preserve">Treatment completion Form must be completed </w:t>
      </w:r>
      <w:r w:rsidRPr="005E3548">
        <w:rPr>
          <w:lang w:val="en-GB"/>
        </w:rPr>
        <w:t>after treatment has been</w:t>
      </w:r>
      <w:r>
        <w:rPr>
          <w:lang w:val="en-GB"/>
        </w:rPr>
        <w:t xml:space="preserve"> stopped. This can be at the end of the treatment or earlier </w:t>
      </w:r>
      <w:r w:rsidRPr="005E3548">
        <w:rPr>
          <w:lang w:val="en-GB"/>
        </w:rPr>
        <w:t xml:space="preserve">depending on the reasons for discontinuation of </w:t>
      </w:r>
      <w:r>
        <w:rPr>
          <w:lang w:val="en-GB"/>
        </w:rPr>
        <w:t xml:space="preserve">TB </w:t>
      </w:r>
      <w:r w:rsidRPr="005E3548">
        <w:rPr>
          <w:lang w:val="en-GB"/>
        </w:rPr>
        <w:t>treatment</w:t>
      </w:r>
    </w:p>
    <w:p w14:paraId="5B813841" w14:textId="0B5A0E10" w:rsidR="00A96E29" w:rsidRDefault="00A96E29" w:rsidP="009A37FA">
      <w:pPr>
        <w:pStyle w:val="ListParagraph"/>
        <w:numPr>
          <w:ilvl w:val="0"/>
          <w:numId w:val="30"/>
        </w:numPr>
        <w:rPr>
          <w:lang w:val="en-GB"/>
        </w:rPr>
      </w:pPr>
      <w:r>
        <w:rPr>
          <w:lang w:val="en-GB"/>
        </w:rPr>
        <w:t xml:space="preserve">In addition, Clinical evaluation Forms (Clinical </w:t>
      </w:r>
      <w:r w:rsidRPr="00A96E29">
        <w:rPr>
          <w:lang w:val="en-GB"/>
        </w:rPr>
        <w:t>evaluation including evaluation for any adverse events that may have occurred</w:t>
      </w:r>
      <w:r>
        <w:rPr>
          <w:lang w:val="en-GB"/>
        </w:rPr>
        <w:t>, X-Ray, Mycobacteriology and DST) should be completed as appropriate (</w:t>
      </w:r>
      <w:r>
        <w:rPr>
          <w:lang w:val="en-GB"/>
        </w:rPr>
        <w:fldChar w:fldCharType="begin"/>
      </w:r>
      <w:r>
        <w:rPr>
          <w:lang w:val="en-GB"/>
        </w:rPr>
        <w:instrText xml:space="preserve"> REF _Ref45745534 \h </w:instrText>
      </w:r>
      <w:r>
        <w:rPr>
          <w:lang w:val="en-GB"/>
        </w:rPr>
      </w:r>
      <w:r>
        <w:rPr>
          <w:lang w:val="en-GB"/>
        </w:rPr>
        <w:fldChar w:fldCharType="separate"/>
      </w:r>
      <w:r w:rsidR="001F3111" w:rsidRPr="00D76770">
        <w:rPr>
          <w:lang w:val="en-GB"/>
        </w:rPr>
        <w:t xml:space="preserve">Table </w:t>
      </w:r>
      <w:r w:rsidR="001F3111">
        <w:rPr>
          <w:noProof/>
          <w:lang w:val="en-GB"/>
        </w:rPr>
        <w:t>1</w:t>
      </w:r>
      <w:r>
        <w:rPr>
          <w:lang w:val="en-GB"/>
        </w:rPr>
        <w:fldChar w:fldCharType="end"/>
      </w:r>
      <w:r>
        <w:rPr>
          <w:lang w:val="en-GB"/>
        </w:rPr>
        <w:t>)</w:t>
      </w:r>
    </w:p>
    <w:p w14:paraId="2DD5C900" w14:textId="393DA105" w:rsidR="001329D4" w:rsidRDefault="00E3338D" w:rsidP="001329D4">
      <w:pPr>
        <w:pStyle w:val="Heading3"/>
        <w:rPr>
          <w:lang w:val="en-GB"/>
        </w:rPr>
      </w:pPr>
      <w:r>
        <w:rPr>
          <w:lang w:val="en-GB"/>
        </w:rPr>
        <w:t xml:space="preserve">Section A. </w:t>
      </w:r>
      <w:r w:rsidR="001329D4" w:rsidRPr="00D76770">
        <w:rPr>
          <w:lang w:val="en-GB"/>
        </w:rPr>
        <w:t>Study Treatment Completion</w:t>
      </w:r>
    </w:p>
    <w:p w14:paraId="2F0AE887" w14:textId="6BFFF60C" w:rsidR="00691BFF" w:rsidRDefault="00691BFF" w:rsidP="009A37FA">
      <w:pPr>
        <w:pStyle w:val="ListParagraph"/>
        <w:numPr>
          <w:ilvl w:val="0"/>
          <w:numId w:val="28"/>
        </w:numPr>
        <w:rPr>
          <w:lang w:val="en-GB"/>
        </w:rPr>
      </w:pPr>
      <w:r w:rsidRPr="00691BFF">
        <w:rPr>
          <w:b/>
          <w:bCs/>
          <w:lang w:val="en-GB"/>
        </w:rPr>
        <w:t>Total number of study treatment doses</w:t>
      </w:r>
      <w:r>
        <w:rPr>
          <w:lang w:val="en-GB"/>
        </w:rPr>
        <w:t xml:space="preserve"> – number of doses taken by patient during the study period</w:t>
      </w:r>
    </w:p>
    <w:p w14:paraId="70F34189" w14:textId="0A91BE6D" w:rsidR="00691BFF" w:rsidRDefault="00691BFF" w:rsidP="009A37FA">
      <w:pPr>
        <w:pStyle w:val="ListParagraph"/>
        <w:numPr>
          <w:ilvl w:val="0"/>
          <w:numId w:val="28"/>
        </w:numPr>
        <w:rPr>
          <w:lang w:val="en-GB"/>
        </w:rPr>
      </w:pPr>
      <w:r>
        <w:rPr>
          <w:lang w:val="en-GB"/>
        </w:rPr>
        <w:t xml:space="preserve">The </w:t>
      </w:r>
      <w:r w:rsidRPr="00017D3E">
        <w:rPr>
          <w:b/>
          <w:bCs/>
          <w:lang w:val="en-GB"/>
        </w:rPr>
        <w:t>completed study treatment</w:t>
      </w:r>
      <w:r>
        <w:rPr>
          <w:lang w:val="en-GB"/>
        </w:rPr>
        <w:t xml:space="preserve"> will be considered if:</w:t>
      </w:r>
    </w:p>
    <w:p w14:paraId="21E55DA9" w14:textId="04AEAE2E" w:rsidR="00691BFF" w:rsidRPr="00B21B32" w:rsidRDefault="00691BFF" w:rsidP="009A37FA">
      <w:pPr>
        <w:pStyle w:val="ListParagraph"/>
        <w:numPr>
          <w:ilvl w:val="1"/>
          <w:numId w:val="28"/>
        </w:numPr>
        <w:rPr>
          <w:lang w:val="en-GB"/>
        </w:rPr>
      </w:pPr>
      <w:r w:rsidRPr="00B21B32">
        <w:rPr>
          <w:lang w:val="en-GB"/>
        </w:rPr>
        <w:t xml:space="preserve">the patient took 273 daily doses in the period of 39 weeks (39 weeks x 7 days = 273 days/doses). </w:t>
      </w:r>
      <w:r w:rsidR="00017D3E" w:rsidRPr="00B21B32">
        <w:rPr>
          <w:lang w:val="en-GB"/>
        </w:rPr>
        <w:t>According to Study protocol, i</w:t>
      </w:r>
      <w:r w:rsidRPr="00B21B32">
        <w:rPr>
          <w:lang w:val="en-GB"/>
        </w:rPr>
        <w:t>n some special cases, it is allowed to take 273 doses up to 43 weeks</w:t>
      </w:r>
      <w:r w:rsidR="00B21B32">
        <w:rPr>
          <w:lang w:val="en-GB"/>
        </w:rPr>
        <w:t>.</w:t>
      </w:r>
      <w:r w:rsidR="00017D3E" w:rsidRPr="00B21B32">
        <w:rPr>
          <w:lang w:val="en-GB"/>
        </w:rPr>
        <w:t xml:space="preserve"> If patient took all 273 doses, check </w:t>
      </w:r>
      <w:r w:rsidR="00017D3E" w:rsidRPr="00B21B32">
        <w:rPr>
          <w:b/>
          <w:bCs/>
          <w:lang w:val="en-GB"/>
        </w:rPr>
        <w:t>Yes</w:t>
      </w:r>
      <w:r w:rsidR="00017D3E" w:rsidRPr="00B21B32">
        <w:rPr>
          <w:lang w:val="en-GB"/>
        </w:rPr>
        <w:t xml:space="preserve"> for Question A2. </w:t>
      </w:r>
    </w:p>
    <w:p w14:paraId="3FB94A85" w14:textId="10191B88" w:rsidR="00017D3E" w:rsidRPr="00B21B32" w:rsidRDefault="00C2048F" w:rsidP="009A37FA">
      <w:pPr>
        <w:pStyle w:val="ListParagraph"/>
        <w:numPr>
          <w:ilvl w:val="1"/>
          <w:numId w:val="28"/>
        </w:numPr>
        <w:rPr>
          <w:lang w:val="en-GB"/>
        </w:rPr>
      </w:pPr>
      <w:r w:rsidRPr="00B21B32">
        <w:rPr>
          <w:lang w:val="en-GB"/>
        </w:rPr>
        <w:t xml:space="preserve">If the patient took </w:t>
      </w:r>
      <w:r w:rsidR="00B21B32">
        <w:rPr>
          <w:lang w:val="en-GB"/>
        </w:rPr>
        <w:t>less</w:t>
      </w:r>
      <w:r w:rsidRPr="00B21B32">
        <w:rPr>
          <w:lang w:val="en-GB"/>
        </w:rPr>
        <w:t xml:space="preserve"> or more doses than 273</w:t>
      </w:r>
      <w:r w:rsidR="00017D3E" w:rsidRPr="00B21B32">
        <w:rPr>
          <w:lang w:val="en-GB"/>
        </w:rPr>
        <w:t xml:space="preserve">, check </w:t>
      </w:r>
      <w:r w:rsidR="00017D3E" w:rsidRPr="00B21B32">
        <w:rPr>
          <w:b/>
          <w:bCs/>
          <w:lang w:val="en-GB"/>
        </w:rPr>
        <w:t>No</w:t>
      </w:r>
      <w:r w:rsidR="00017D3E" w:rsidRPr="00B21B32">
        <w:rPr>
          <w:lang w:val="en-GB"/>
        </w:rPr>
        <w:t xml:space="preserve"> for Question A2 on study treatment completion</w:t>
      </w:r>
    </w:p>
    <w:tbl>
      <w:tblPr>
        <w:tblStyle w:val="GridTable1Light-Accent1"/>
        <w:tblW w:w="0" w:type="auto"/>
        <w:tblLayout w:type="fixed"/>
        <w:tblLook w:val="04A0" w:firstRow="1" w:lastRow="0" w:firstColumn="1" w:lastColumn="0" w:noHBand="0" w:noVBand="1"/>
      </w:tblPr>
      <w:tblGrid>
        <w:gridCol w:w="6475"/>
        <w:gridCol w:w="6475"/>
      </w:tblGrid>
      <w:tr w:rsidR="00D765D4" w:rsidRPr="00D76770" w14:paraId="37A8BA40" w14:textId="77777777" w:rsidTr="00B475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14:paraId="51962C5E" w14:textId="0A0B514E" w:rsidR="00D765D4" w:rsidRPr="00D76770" w:rsidRDefault="00D765D4" w:rsidP="00B4753E">
            <w:pPr>
              <w:spacing w:after="0"/>
              <w:rPr>
                <w:lang w:val="en-GB"/>
              </w:rPr>
            </w:pPr>
            <w:r w:rsidRPr="00D76770">
              <w:rPr>
                <w:lang w:val="en-GB"/>
              </w:rPr>
              <w:t xml:space="preserve">Printed </w:t>
            </w:r>
            <w:r w:rsidR="000634AF">
              <w:rPr>
                <w:lang w:val="en-GB"/>
              </w:rPr>
              <w:t xml:space="preserve">Treatment Completion </w:t>
            </w:r>
            <w:r w:rsidRPr="00D76770">
              <w:rPr>
                <w:lang w:val="en-GB"/>
              </w:rPr>
              <w:t>Form</w:t>
            </w:r>
          </w:p>
        </w:tc>
        <w:tc>
          <w:tcPr>
            <w:tcW w:w="6475" w:type="dxa"/>
          </w:tcPr>
          <w:p w14:paraId="0930FEB9" w14:textId="70B36655" w:rsidR="00D765D4" w:rsidRPr="00D76770" w:rsidRDefault="00D765D4" w:rsidP="00B4753E">
            <w:pPr>
              <w:spacing w:after="0"/>
              <w:cnfStyle w:val="100000000000" w:firstRow="1" w:lastRow="0" w:firstColumn="0" w:lastColumn="0" w:oddVBand="0" w:evenVBand="0" w:oddHBand="0" w:evenHBand="0" w:firstRowFirstColumn="0" w:firstRowLastColumn="0" w:lastRowFirstColumn="0" w:lastRowLastColumn="0"/>
              <w:rPr>
                <w:lang w:val="en-GB"/>
              </w:rPr>
            </w:pPr>
            <w:r w:rsidRPr="00D76770">
              <w:rPr>
                <w:lang w:val="en-GB"/>
              </w:rPr>
              <w:t xml:space="preserve">Electronic </w:t>
            </w:r>
            <w:r w:rsidR="000634AF">
              <w:rPr>
                <w:lang w:val="en-GB"/>
              </w:rPr>
              <w:t xml:space="preserve">Treatment Completion </w:t>
            </w:r>
            <w:r w:rsidR="000634AF" w:rsidRPr="00D76770">
              <w:rPr>
                <w:lang w:val="en-GB"/>
              </w:rPr>
              <w:t>Form</w:t>
            </w:r>
          </w:p>
        </w:tc>
      </w:tr>
      <w:tr w:rsidR="00D765D4" w:rsidRPr="00D76770" w14:paraId="7F6A157E" w14:textId="77777777" w:rsidTr="00B4753E">
        <w:tc>
          <w:tcPr>
            <w:cnfStyle w:val="001000000000" w:firstRow="0" w:lastRow="0" w:firstColumn="1" w:lastColumn="0" w:oddVBand="0" w:evenVBand="0" w:oddHBand="0" w:evenHBand="0" w:firstRowFirstColumn="0" w:firstRowLastColumn="0" w:lastRowFirstColumn="0" w:lastRowLastColumn="0"/>
            <w:tcW w:w="6475" w:type="dxa"/>
            <w:vAlign w:val="center"/>
          </w:tcPr>
          <w:p w14:paraId="5EFE082F" w14:textId="4F10D168" w:rsidR="00D765D4" w:rsidRPr="00D76770" w:rsidRDefault="000634AF" w:rsidP="00B4753E">
            <w:pPr>
              <w:spacing w:after="0"/>
              <w:jc w:val="left"/>
              <w:rPr>
                <w:lang w:val="en-GB"/>
              </w:rPr>
            </w:pPr>
            <w:r>
              <w:rPr>
                <w:noProof/>
                <w:lang w:val="en-GB"/>
              </w:rPr>
              <w:drawing>
                <wp:inline distT="0" distB="0" distL="0" distR="0" wp14:anchorId="533E62D7" wp14:editId="1F07B923">
                  <wp:extent cx="3974465" cy="992505"/>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90E1F3.tmp"/>
                          <pic:cNvPicPr/>
                        </pic:nvPicPr>
                        <pic:blipFill>
                          <a:blip r:embed="rId107">
                            <a:extLst>
                              <a:ext uri="{28A0092B-C50C-407E-A947-70E740481C1C}">
                                <a14:useLocalDpi xmlns:a14="http://schemas.microsoft.com/office/drawing/2010/main" val="0"/>
                              </a:ext>
                            </a:extLst>
                          </a:blip>
                          <a:stretch>
                            <a:fillRect/>
                          </a:stretch>
                        </pic:blipFill>
                        <pic:spPr>
                          <a:xfrm>
                            <a:off x="0" y="0"/>
                            <a:ext cx="3974465" cy="992505"/>
                          </a:xfrm>
                          <a:prstGeom prst="rect">
                            <a:avLst/>
                          </a:prstGeom>
                        </pic:spPr>
                      </pic:pic>
                    </a:graphicData>
                  </a:graphic>
                </wp:inline>
              </w:drawing>
            </w:r>
          </w:p>
        </w:tc>
        <w:tc>
          <w:tcPr>
            <w:tcW w:w="6475" w:type="dxa"/>
            <w:vAlign w:val="center"/>
          </w:tcPr>
          <w:p w14:paraId="528CD23B" w14:textId="053789E4" w:rsidR="00D765D4" w:rsidRPr="00D76770" w:rsidRDefault="0063268D" w:rsidP="00B4753E">
            <w:pPr>
              <w:spacing w:after="0"/>
              <w:jc w:val="left"/>
              <w:cnfStyle w:val="000000000000" w:firstRow="0" w:lastRow="0" w:firstColumn="0" w:lastColumn="0" w:oddVBand="0" w:evenVBand="0" w:oddHBand="0" w:evenHBand="0" w:firstRowFirstColumn="0" w:firstRowLastColumn="0" w:lastRowFirstColumn="0" w:lastRowLastColumn="0"/>
              <w:rPr>
                <w:lang w:val="en-GB"/>
              </w:rPr>
            </w:pPr>
            <w:r>
              <w:rPr>
                <w:noProof/>
                <w:lang w:val="en-GB"/>
              </w:rPr>
              <w:drawing>
                <wp:inline distT="0" distB="0" distL="0" distR="0" wp14:anchorId="3EB1B1B1" wp14:editId="21708A3A">
                  <wp:extent cx="3974465" cy="980440"/>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907C39.tmp"/>
                          <pic:cNvPicPr/>
                        </pic:nvPicPr>
                        <pic:blipFill>
                          <a:blip r:embed="rId108">
                            <a:extLst>
                              <a:ext uri="{28A0092B-C50C-407E-A947-70E740481C1C}">
                                <a14:useLocalDpi xmlns:a14="http://schemas.microsoft.com/office/drawing/2010/main" val="0"/>
                              </a:ext>
                            </a:extLst>
                          </a:blip>
                          <a:stretch>
                            <a:fillRect/>
                          </a:stretch>
                        </pic:blipFill>
                        <pic:spPr>
                          <a:xfrm>
                            <a:off x="0" y="0"/>
                            <a:ext cx="3974465" cy="980440"/>
                          </a:xfrm>
                          <a:prstGeom prst="rect">
                            <a:avLst/>
                          </a:prstGeom>
                        </pic:spPr>
                      </pic:pic>
                    </a:graphicData>
                  </a:graphic>
                </wp:inline>
              </w:drawing>
            </w:r>
          </w:p>
        </w:tc>
      </w:tr>
    </w:tbl>
    <w:p w14:paraId="31792503" w14:textId="199227F4" w:rsidR="00E35D19" w:rsidRDefault="00E35D19" w:rsidP="009D0065">
      <w:pPr>
        <w:rPr>
          <w:lang w:val="en-GB"/>
        </w:rPr>
      </w:pPr>
    </w:p>
    <w:tbl>
      <w:tblPr>
        <w:tblStyle w:val="GridTable1Light-Accent1"/>
        <w:tblW w:w="0" w:type="auto"/>
        <w:tblLayout w:type="fixed"/>
        <w:tblLook w:val="04A0" w:firstRow="1" w:lastRow="0" w:firstColumn="1" w:lastColumn="0" w:noHBand="0" w:noVBand="1"/>
      </w:tblPr>
      <w:tblGrid>
        <w:gridCol w:w="12950"/>
      </w:tblGrid>
      <w:tr w:rsidR="009D0065" w:rsidRPr="00D76770" w14:paraId="3C4ACB22" w14:textId="77777777" w:rsidTr="002935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50" w:type="dxa"/>
            <w:vAlign w:val="center"/>
          </w:tcPr>
          <w:p w14:paraId="3EB3CFE0" w14:textId="0D183D46" w:rsidR="009D0065" w:rsidRDefault="009D0065" w:rsidP="0029356A">
            <w:pPr>
              <w:spacing w:after="0"/>
              <w:jc w:val="left"/>
              <w:rPr>
                <w:lang w:val="en-GB"/>
              </w:rPr>
            </w:pPr>
            <w:r>
              <w:rPr>
                <w:color w:val="FF0000"/>
                <w:lang w:val="en-GB"/>
              </w:rPr>
              <w:t xml:space="preserve">NB: </w:t>
            </w:r>
            <w:r>
              <w:rPr>
                <w:lang w:val="en-GB"/>
              </w:rPr>
              <w:t xml:space="preserve"> </w:t>
            </w:r>
            <w:r w:rsidRPr="009D0065">
              <w:rPr>
                <w:b w:val="0"/>
                <w:bCs w:val="0"/>
                <w:lang w:val="en-GB"/>
              </w:rPr>
              <w:t xml:space="preserve">If the patient was not bacteriologically </w:t>
            </w:r>
            <w:r w:rsidR="00DF51C1" w:rsidRPr="009D0065">
              <w:rPr>
                <w:b w:val="0"/>
                <w:bCs w:val="0"/>
                <w:lang w:val="en-GB"/>
              </w:rPr>
              <w:t>confirmed but</w:t>
            </w:r>
            <w:r w:rsidRPr="009D0065">
              <w:rPr>
                <w:b w:val="0"/>
                <w:bCs w:val="0"/>
                <w:lang w:val="en-GB"/>
              </w:rPr>
              <w:t xml:space="preserve"> had clinical TB and had been </w:t>
            </w:r>
            <w:r w:rsidR="00DF51C1">
              <w:rPr>
                <w:b w:val="0"/>
                <w:bCs w:val="0"/>
                <w:lang w:val="en-GB"/>
              </w:rPr>
              <w:t>in</w:t>
            </w:r>
            <w:r w:rsidRPr="009D0065">
              <w:rPr>
                <w:b w:val="0"/>
                <w:bCs w:val="0"/>
                <w:lang w:val="en-GB"/>
              </w:rPr>
              <w:t xml:space="preserve"> close</w:t>
            </w:r>
            <w:r>
              <w:rPr>
                <w:b w:val="0"/>
                <w:bCs w:val="0"/>
                <w:lang w:val="en-GB"/>
              </w:rPr>
              <w:t xml:space="preserve"> </w:t>
            </w:r>
            <w:r w:rsidRPr="009D0065">
              <w:rPr>
                <w:b w:val="0"/>
                <w:bCs w:val="0"/>
                <w:lang w:val="en-GB"/>
              </w:rPr>
              <w:t xml:space="preserve">contact </w:t>
            </w:r>
            <w:r w:rsidR="00DF51C1">
              <w:rPr>
                <w:b w:val="0"/>
                <w:bCs w:val="0"/>
                <w:lang w:val="en-GB"/>
              </w:rPr>
              <w:t>with</w:t>
            </w:r>
            <w:r w:rsidRPr="009D0065">
              <w:rPr>
                <w:b w:val="0"/>
                <w:bCs w:val="0"/>
                <w:lang w:val="en-GB"/>
              </w:rPr>
              <w:t xml:space="preserve"> an index-patient with active RR/MDR-TB, please elaborate under comments</w:t>
            </w:r>
            <w:r w:rsidR="00DF51C1">
              <w:rPr>
                <w:b w:val="0"/>
                <w:bCs w:val="0"/>
                <w:lang w:val="en-GB"/>
              </w:rPr>
              <w:t xml:space="preserve"> (record resistance profile of the index-patient)</w:t>
            </w:r>
            <w:r w:rsidRPr="009D0065">
              <w:rPr>
                <w:b w:val="0"/>
                <w:bCs w:val="0"/>
                <w:lang w:val="en-GB"/>
              </w:rPr>
              <w:t>.</w:t>
            </w:r>
          </w:p>
          <w:p w14:paraId="0B83045B" w14:textId="0E4EC589" w:rsidR="009D0065" w:rsidRPr="00D76770" w:rsidRDefault="009D0065" w:rsidP="0029356A">
            <w:pPr>
              <w:spacing w:after="0"/>
              <w:jc w:val="left"/>
              <w:rPr>
                <w:lang w:val="en-GB"/>
              </w:rPr>
            </w:pPr>
            <w:r w:rsidRPr="009D0065">
              <w:rPr>
                <w:b w:val="0"/>
                <w:bCs w:val="0"/>
                <w:i/>
                <w:iCs/>
                <w:lang w:val="en-GB"/>
              </w:rPr>
              <w:t>Comments</w:t>
            </w:r>
            <w:r>
              <w:rPr>
                <w:b w:val="0"/>
                <w:bCs w:val="0"/>
                <w:lang w:val="en-GB"/>
              </w:rPr>
              <w:t xml:space="preserve">: ______________________________________    </w:t>
            </w:r>
            <w:r w:rsidRPr="009D0065">
              <w:rPr>
                <w:b w:val="0"/>
                <w:bCs w:val="0"/>
                <w:i/>
                <w:iCs/>
                <w:lang w:val="en-GB"/>
              </w:rPr>
              <w:t>Comments</w:t>
            </w:r>
            <w:r>
              <w:rPr>
                <w:b w:val="0"/>
                <w:bCs w:val="0"/>
                <w:lang w:val="en-GB"/>
              </w:rPr>
              <w:t>:</w:t>
            </w:r>
            <w:r>
              <w:rPr>
                <w:noProof/>
                <w:lang w:val="en-GB"/>
              </w:rPr>
              <w:drawing>
                <wp:inline distT="0" distB="0" distL="0" distR="0" wp14:anchorId="4C0ED2D5" wp14:editId="470AE3CA">
                  <wp:extent cx="3768090" cy="16001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D8723B.tmp"/>
                          <pic:cNvPicPr/>
                        </pic:nvPicPr>
                        <pic:blipFill>
                          <a:blip r:embed="rId109">
                            <a:extLst>
                              <a:ext uri="{28A0092B-C50C-407E-A947-70E740481C1C}">
                                <a14:useLocalDpi xmlns:a14="http://schemas.microsoft.com/office/drawing/2010/main" val="0"/>
                              </a:ext>
                            </a:extLst>
                          </a:blip>
                          <a:stretch>
                            <a:fillRect/>
                          </a:stretch>
                        </pic:blipFill>
                        <pic:spPr>
                          <a:xfrm>
                            <a:off x="0" y="0"/>
                            <a:ext cx="3986230" cy="169278"/>
                          </a:xfrm>
                          <a:prstGeom prst="rect">
                            <a:avLst/>
                          </a:prstGeom>
                        </pic:spPr>
                      </pic:pic>
                    </a:graphicData>
                  </a:graphic>
                </wp:inline>
              </w:drawing>
            </w:r>
          </w:p>
        </w:tc>
      </w:tr>
    </w:tbl>
    <w:p w14:paraId="0336AF5C" w14:textId="05C5B142" w:rsidR="009D0065" w:rsidRDefault="00DF51C1" w:rsidP="00DF51C1">
      <w:pPr>
        <w:pStyle w:val="ListParagraph"/>
        <w:numPr>
          <w:ilvl w:val="0"/>
          <w:numId w:val="30"/>
        </w:numPr>
        <w:rPr>
          <w:lang w:val="en-GB"/>
        </w:rPr>
      </w:pPr>
      <w:r w:rsidRPr="00B97D3E">
        <w:rPr>
          <w:b/>
          <w:lang w:val="en-GB"/>
        </w:rPr>
        <w:t xml:space="preserve">Record resistance profile of the index-patient, if </w:t>
      </w:r>
      <w:r w:rsidRPr="009D0065">
        <w:rPr>
          <w:lang w:val="en-GB"/>
        </w:rPr>
        <w:t xml:space="preserve">the patient was not bacteriologically confirmed, but had clinical TB and had been </w:t>
      </w:r>
      <w:r>
        <w:rPr>
          <w:lang w:val="en-GB"/>
        </w:rPr>
        <w:t>in</w:t>
      </w:r>
      <w:r w:rsidRPr="009D0065">
        <w:rPr>
          <w:lang w:val="en-GB"/>
        </w:rPr>
        <w:t xml:space="preserve"> close</w:t>
      </w:r>
      <w:r>
        <w:rPr>
          <w:lang w:val="en-GB"/>
        </w:rPr>
        <w:t xml:space="preserve"> </w:t>
      </w:r>
      <w:r w:rsidRPr="009D0065">
        <w:rPr>
          <w:lang w:val="en-GB"/>
        </w:rPr>
        <w:t xml:space="preserve">contact </w:t>
      </w:r>
      <w:r>
        <w:rPr>
          <w:lang w:val="en-GB"/>
        </w:rPr>
        <w:t>with</w:t>
      </w:r>
      <w:r w:rsidRPr="009D0065">
        <w:rPr>
          <w:lang w:val="en-GB"/>
        </w:rPr>
        <w:t xml:space="preserve"> an </w:t>
      </w:r>
      <w:r w:rsidRPr="00B97D3E">
        <w:rPr>
          <w:b/>
          <w:lang w:val="en-GB"/>
        </w:rPr>
        <w:t>index-patient with active</w:t>
      </w:r>
      <w:r w:rsidRPr="009D0065">
        <w:rPr>
          <w:lang w:val="en-GB"/>
        </w:rPr>
        <w:t xml:space="preserve"> RR/MDR-TB</w:t>
      </w:r>
    </w:p>
    <w:p w14:paraId="298E5B95" w14:textId="09342B98" w:rsidR="00190F73" w:rsidRPr="00D76770" w:rsidRDefault="00E3338D" w:rsidP="00190F73">
      <w:pPr>
        <w:pStyle w:val="Heading3"/>
        <w:rPr>
          <w:lang w:val="en-GB"/>
        </w:rPr>
      </w:pPr>
      <w:r>
        <w:rPr>
          <w:lang w:val="en-GB"/>
        </w:rPr>
        <w:t xml:space="preserve">Section B. </w:t>
      </w:r>
      <w:r w:rsidR="00190F73" w:rsidRPr="00D76770">
        <w:rPr>
          <w:lang w:val="en-GB"/>
        </w:rPr>
        <w:t>Reason for Not Completing the Study Treatment as Per Protocol</w:t>
      </w:r>
    </w:p>
    <w:p w14:paraId="6489F6D1" w14:textId="49C7BF60" w:rsidR="00D765D4" w:rsidRDefault="0063268D" w:rsidP="009A37FA">
      <w:pPr>
        <w:pStyle w:val="ListParagraph"/>
        <w:numPr>
          <w:ilvl w:val="0"/>
          <w:numId w:val="29"/>
        </w:numPr>
        <w:rPr>
          <w:lang w:val="en-GB"/>
        </w:rPr>
      </w:pPr>
      <w:r w:rsidRPr="003D1BDA">
        <w:rPr>
          <w:b/>
          <w:bCs/>
          <w:lang w:val="en-GB"/>
        </w:rPr>
        <w:t xml:space="preserve">Section B </w:t>
      </w:r>
      <w:r w:rsidR="003D1BDA">
        <w:rPr>
          <w:lang w:val="en-GB"/>
        </w:rPr>
        <w:t>will be completed only in cases when patient will not complete study treatment according to protocol</w:t>
      </w:r>
    </w:p>
    <w:p w14:paraId="7E7F034A" w14:textId="61A67160" w:rsidR="0063268D" w:rsidRDefault="00190F73" w:rsidP="009A37FA">
      <w:pPr>
        <w:pStyle w:val="ListParagraph"/>
        <w:numPr>
          <w:ilvl w:val="0"/>
          <w:numId w:val="29"/>
        </w:numPr>
        <w:rPr>
          <w:lang w:val="en-GB"/>
        </w:rPr>
      </w:pPr>
      <w:r>
        <w:rPr>
          <w:lang w:val="en-GB"/>
        </w:rPr>
        <w:t>From 10 reasons listed one of them should be selected.</w:t>
      </w:r>
      <w:r w:rsidR="005E3548">
        <w:rPr>
          <w:lang w:val="en-GB"/>
        </w:rPr>
        <w:t xml:space="preserve"> Use the specification from </w:t>
      </w:r>
      <w:r w:rsidR="005E3548">
        <w:rPr>
          <w:lang w:val="en-GB"/>
        </w:rPr>
        <w:fldChar w:fldCharType="begin"/>
      </w:r>
      <w:r w:rsidR="005E3548">
        <w:rPr>
          <w:lang w:val="en-GB"/>
        </w:rPr>
        <w:instrText xml:space="preserve"> REF _Ref46490758 \h </w:instrText>
      </w:r>
      <w:r w:rsidR="005E3548">
        <w:rPr>
          <w:lang w:val="en-GB"/>
        </w:rPr>
      </w:r>
      <w:r w:rsidR="005E3548">
        <w:rPr>
          <w:lang w:val="en-GB"/>
        </w:rPr>
        <w:fldChar w:fldCharType="separate"/>
      </w:r>
      <w:r w:rsidR="001F3111">
        <w:t xml:space="preserve">Table </w:t>
      </w:r>
      <w:r w:rsidR="001F3111">
        <w:rPr>
          <w:noProof/>
        </w:rPr>
        <w:t>11</w:t>
      </w:r>
      <w:r w:rsidR="005E3548">
        <w:rPr>
          <w:lang w:val="en-GB"/>
        </w:rPr>
        <w:fldChar w:fldCharType="end"/>
      </w:r>
      <w:r w:rsidR="005E3548">
        <w:rPr>
          <w:lang w:val="en-GB"/>
        </w:rPr>
        <w:t>.</w:t>
      </w:r>
    </w:p>
    <w:p w14:paraId="26001C80" w14:textId="7BDDD4BD" w:rsidR="00190F73" w:rsidRDefault="00190F73" w:rsidP="009A37FA">
      <w:pPr>
        <w:pStyle w:val="ListParagraph"/>
        <w:numPr>
          <w:ilvl w:val="0"/>
          <w:numId w:val="29"/>
        </w:numPr>
        <w:rPr>
          <w:lang w:val="en-GB"/>
        </w:rPr>
      </w:pPr>
      <w:r w:rsidRPr="00190F73">
        <w:rPr>
          <w:lang w:val="en-GB"/>
        </w:rPr>
        <w:lastRenderedPageBreak/>
        <w:t xml:space="preserve">If one of the answer </w:t>
      </w:r>
      <w:r w:rsidRPr="00190F73">
        <w:rPr>
          <w:b/>
          <w:bCs/>
          <w:lang w:val="en-GB"/>
        </w:rPr>
        <w:t xml:space="preserve">Participant determined ineligible after </w:t>
      </w:r>
      <w:r w:rsidR="00D33D6A" w:rsidRPr="00190F73">
        <w:rPr>
          <w:b/>
          <w:bCs/>
          <w:lang w:val="en-GB"/>
        </w:rPr>
        <w:t>enrolment</w:t>
      </w:r>
      <w:r w:rsidRPr="00190F73">
        <w:rPr>
          <w:lang w:val="en-GB"/>
        </w:rPr>
        <w:t xml:space="preserve"> or </w:t>
      </w:r>
      <w:r w:rsidRPr="00190F73">
        <w:rPr>
          <w:b/>
          <w:bCs/>
          <w:lang w:val="en-GB"/>
        </w:rPr>
        <w:t xml:space="preserve">Physician judged it no longer advisable for participant to continue the study treatment </w:t>
      </w:r>
      <w:r w:rsidRPr="00190F73">
        <w:rPr>
          <w:lang w:val="en-GB"/>
        </w:rPr>
        <w:t xml:space="preserve">or </w:t>
      </w:r>
      <w:r w:rsidRPr="00190F73">
        <w:rPr>
          <w:b/>
          <w:bCs/>
          <w:lang w:val="en-GB"/>
        </w:rPr>
        <w:t>Failure to complete required number of study treatment doses within 43 weeks</w:t>
      </w:r>
      <w:r>
        <w:rPr>
          <w:lang w:val="en-GB"/>
        </w:rPr>
        <w:t xml:space="preserve"> or </w:t>
      </w:r>
      <w:r w:rsidRPr="00190F73">
        <w:rPr>
          <w:b/>
          <w:bCs/>
          <w:lang w:val="en-GB"/>
        </w:rPr>
        <w:t>Other</w:t>
      </w:r>
      <w:r w:rsidRPr="00190F73">
        <w:rPr>
          <w:lang w:val="en-GB"/>
        </w:rPr>
        <w:t xml:space="preserve">, </w:t>
      </w:r>
      <w:r w:rsidR="00D33D6A">
        <w:rPr>
          <w:lang w:val="en-GB"/>
        </w:rPr>
        <w:t xml:space="preserve">the reasons will be </w:t>
      </w:r>
      <w:r w:rsidRPr="00190F73">
        <w:rPr>
          <w:lang w:val="en-GB"/>
        </w:rPr>
        <w:t>specif</w:t>
      </w:r>
      <w:r w:rsidR="00D33D6A">
        <w:rPr>
          <w:lang w:val="en-GB"/>
        </w:rPr>
        <w:t>ied in written</w:t>
      </w:r>
    </w:p>
    <w:p w14:paraId="12AB0242" w14:textId="47978476" w:rsidR="007C1091" w:rsidRPr="00B55223" w:rsidRDefault="002B3B87" w:rsidP="00B55223">
      <w:pPr>
        <w:pStyle w:val="ListParagraph"/>
        <w:numPr>
          <w:ilvl w:val="0"/>
          <w:numId w:val="29"/>
        </w:numPr>
        <w:rPr>
          <w:lang w:val="en-GB"/>
        </w:rPr>
      </w:pPr>
      <w:r>
        <w:rPr>
          <w:lang w:val="en-GB"/>
        </w:rPr>
        <w:t>I</w:t>
      </w:r>
      <w:r w:rsidR="00B21B32">
        <w:rPr>
          <w:lang w:val="en-GB"/>
        </w:rPr>
        <w:t xml:space="preserve">f </w:t>
      </w:r>
      <w:r w:rsidR="00A209F0">
        <w:rPr>
          <w:lang w:val="en-GB"/>
        </w:rPr>
        <w:t xml:space="preserve">patient </w:t>
      </w:r>
      <w:r w:rsidR="004739AB">
        <w:rPr>
          <w:lang w:val="en-GB"/>
        </w:rPr>
        <w:t>took</w:t>
      </w:r>
      <w:r w:rsidR="00A209F0">
        <w:rPr>
          <w:lang w:val="en-GB"/>
        </w:rPr>
        <w:t xml:space="preserve"> more than 273 doses</w:t>
      </w:r>
      <w:r>
        <w:rPr>
          <w:lang w:val="en-GB"/>
        </w:rPr>
        <w:t xml:space="preserve">, check </w:t>
      </w:r>
      <w:r w:rsidRPr="002B3B87">
        <w:rPr>
          <w:b/>
          <w:bCs/>
          <w:lang w:val="en-GB"/>
        </w:rPr>
        <w:t>Other</w:t>
      </w:r>
      <w:r w:rsidR="00A209F0">
        <w:rPr>
          <w:lang w:val="en-GB"/>
        </w:rPr>
        <w:t xml:space="preserve"> and </w:t>
      </w:r>
      <w:r w:rsidR="004739AB">
        <w:rPr>
          <w:lang w:val="en-GB"/>
        </w:rPr>
        <w:t>specify</w:t>
      </w:r>
      <w:r w:rsidR="00A209F0">
        <w:rPr>
          <w:lang w:val="en-GB"/>
        </w:rPr>
        <w:t xml:space="preserve"> the reason</w:t>
      </w:r>
      <w:r>
        <w:rPr>
          <w:lang w:val="en-GB"/>
        </w:rPr>
        <w:t>s</w:t>
      </w:r>
      <w:r w:rsidR="00A209F0">
        <w:rPr>
          <w:lang w:val="en-GB"/>
        </w:rPr>
        <w:t xml:space="preserve"> in written. </w:t>
      </w:r>
    </w:p>
    <w:tbl>
      <w:tblPr>
        <w:tblStyle w:val="GridTable1Light-Accent1"/>
        <w:tblW w:w="0" w:type="auto"/>
        <w:tblLayout w:type="fixed"/>
        <w:tblLook w:val="04A0" w:firstRow="1" w:lastRow="0" w:firstColumn="1" w:lastColumn="0" w:noHBand="0" w:noVBand="1"/>
      </w:tblPr>
      <w:tblGrid>
        <w:gridCol w:w="6475"/>
        <w:gridCol w:w="6475"/>
      </w:tblGrid>
      <w:tr w:rsidR="00190F73" w:rsidRPr="00D76770" w14:paraId="75289497" w14:textId="77777777" w:rsidTr="00B475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14:paraId="57CD0BF9" w14:textId="4CBD3BC6" w:rsidR="00190F73" w:rsidRPr="00D76770" w:rsidRDefault="00190F73" w:rsidP="00B4753E">
            <w:pPr>
              <w:spacing w:after="0"/>
              <w:rPr>
                <w:lang w:val="en-GB"/>
              </w:rPr>
            </w:pPr>
            <w:r w:rsidRPr="00D76770">
              <w:rPr>
                <w:lang w:val="en-GB"/>
              </w:rPr>
              <w:t xml:space="preserve">Printed </w:t>
            </w:r>
            <w:r>
              <w:rPr>
                <w:lang w:val="en-GB"/>
              </w:rPr>
              <w:t xml:space="preserve">Treatment Completion </w:t>
            </w:r>
            <w:r w:rsidRPr="00D76770">
              <w:rPr>
                <w:lang w:val="en-GB"/>
              </w:rPr>
              <w:t>Form</w:t>
            </w:r>
          </w:p>
        </w:tc>
        <w:tc>
          <w:tcPr>
            <w:tcW w:w="6475" w:type="dxa"/>
          </w:tcPr>
          <w:p w14:paraId="70512C97" w14:textId="77777777" w:rsidR="00190F73" w:rsidRPr="00D76770" w:rsidRDefault="00190F73" w:rsidP="00B4753E">
            <w:pPr>
              <w:spacing w:after="0"/>
              <w:cnfStyle w:val="100000000000" w:firstRow="1" w:lastRow="0" w:firstColumn="0" w:lastColumn="0" w:oddVBand="0" w:evenVBand="0" w:oddHBand="0" w:evenHBand="0" w:firstRowFirstColumn="0" w:firstRowLastColumn="0" w:lastRowFirstColumn="0" w:lastRowLastColumn="0"/>
              <w:rPr>
                <w:lang w:val="en-GB"/>
              </w:rPr>
            </w:pPr>
            <w:r w:rsidRPr="00D76770">
              <w:rPr>
                <w:lang w:val="en-GB"/>
              </w:rPr>
              <w:t xml:space="preserve">Electronic </w:t>
            </w:r>
            <w:r>
              <w:rPr>
                <w:lang w:val="en-GB"/>
              </w:rPr>
              <w:t xml:space="preserve">Treatment Completion </w:t>
            </w:r>
            <w:r w:rsidRPr="00D76770">
              <w:rPr>
                <w:lang w:val="en-GB"/>
              </w:rPr>
              <w:t>Form</w:t>
            </w:r>
          </w:p>
        </w:tc>
      </w:tr>
      <w:tr w:rsidR="00190F73" w:rsidRPr="00D76770" w14:paraId="69E951A1" w14:textId="77777777" w:rsidTr="00B4753E">
        <w:tc>
          <w:tcPr>
            <w:cnfStyle w:val="001000000000" w:firstRow="0" w:lastRow="0" w:firstColumn="1" w:lastColumn="0" w:oddVBand="0" w:evenVBand="0" w:oddHBand="0" w:evenHBand="0" w:firstRowFirstColumn="0" w:firstRowLastColumn="0" w:lastRowFirstColumn="0" w:lastRowLastColumn="0"/>
            <w:tcW w:w="6475" w:type="dxa"/>
            <w:vAlign w:val="center"/>
          </w:tcPr>
          <w:p w14:paraId="30D948E3" w14:textId="09BE3105" w:rsidR="00190F73" w:rsidRPr="00D76770" w:rsidRDefault="00190F73" w:rsidP="00B4753E">
            <w:pPr>
              <w:spacing w:after="0"/>
              <w:jc w:val="left"/>
              <w:rPr>
                <w:lang w:val="en-GB"/>
              </w:rPr>
            </w:pPr>
            <w:r>
              <w:rPr>
                <w:noProof/>
                <w:lang w:val="en-GB"/>
              </w:rPr>
              <w:drawing>
                <wp:inline distT="0" distB="0" distL="0" distR="0" wp14:anchorId="606B40D1" wp14:editId="6407DC82">
                  <wp:extent cx="3974465" cy="2159635"/>
                  <wp:effectExtent l="0" t="0" r="698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4903DFB.tmp"/>
                          <pic:cNvPicPr/>
                        </pic:nvPicPr>
                        <pic:blipFill>
                          <a:blip r:embed="rId110">
                            <a:extLst>
                              <a:ext uri="{28A0092B-C50C-407E-A947-70E740481C1C}">
                                <a14:useLocalDpi xmlns:a14="http://schemas.microsoft.com/office/drawing/2010/main" val="0"/>
                              </a:ext>
                            </a:extLst>
                          </a:blip>
                          <a:stretch>
                            <a:fillRect/>
                          </a:stretch>
                        </pic:blipFill>
                        <pic:spPr>
                          <a:xfrm>
                            <a:off x="0" y="0"/>
                            <a:ext cx="3974465" cy="2159635"/>
                          </a:xfrm>
                          <a:prstGeom prst="rect">
                            <a:avLst/>
                          </a:prstGeom>
                        </pic:spPr>
                      </pic:pic>
                    </a:graphicData>
                  </a:graphic>
                </wp:inline>
              </w:drawing>
            </w:r>
          </w:p>
        </w:tc>
        <w:tc>
          <w:tcPr>
            <w:tcW w:w="6475" w:type="dxa"/>
            <w:vAlign w:val="center"/>
          </w:tcPr>
          <w:p w14:paraId="1ACDF2D3" w14:textId="431180A7" w:rsidR="00190F73" w:rsidRPr="00D76770" w:rsidRDefault="00190F73" w:rsidP="00B4753E">
            <w:pPr>
              <w:spacing w:after="0"/>
              <w:jc w:val="left"/>
              <w:cnfStyle w:val="000000000000" w:firstRow="0" w:lastRow="0" w:firstColumn="0" w:lastColumn="0" w:oddVBand="0" w:evenVBand="0" w:oddHBand="0" w:evenHBand="0" w:firstRowFirstColumn="0" w:firstRowLastColumn="0" w:lastRowFirstColumn="0" w:lastRowLastColumn="0"/>
              <w:rPr>
                <w:lang w:val="en-GB"/>
              </w:rPr>
            </w:pPr>
            <w:r>
              <w:rPr>
                <w:noProof/>
                <w:lang w:val="en-GB"/>
              </w:rPr>
              <w:drawing>
                <wp:inline distT="0" distB="0" distL="0" distR="0" wp14:anchorId="11815306" wp14:editId="50F0F869">
                  <wp:extent cx="3974465" cy="1772285"/>
                  <wp:effectExtent l="0" t="0" r="6985"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49089A7.tmp"/>
                          <pic:cNvPicPr/>
                        </pic:nvPicPr>
                        <pic:blipFill>
                          <a:blip r:embed="rId111">
                            <a:extLst>
                              <a:ext uri="{28A0092B-C50C-407E-A947-70E740481C1C}">
                                <a14:useLocalDpi xmlns:a14="http://schemas.microsoft.com/office/drawing/2010/main" val="0"/>
                              </a:ext>
                            </a:extLst>
                          </a:blip>
                          <a:stretch>
                            <a:fillRect/>
                          </a:stretch>
                        </pic:blipFill>
                        <pic:spPr>
                          <a:xfrm>
                            <a:off x="0" y="0"/>
                            <a:ext cx="3974465" cy="1772285"/>
                          </a:xfrm>
                          <a:prstGeom prst="rect">
                            <a:avLst/>
                          </a:prstGeom>
                        </pic:spPr>
                      </pic:pic>
                    </a:graphicData>
                  </a:graphic>
                </wp:inline>
              </w:drawing>
            </w:r>
          </w:p>
        </w:tc>
      </w:tr>
    </w:tbl>
    <w:p w14:paraId="61EBE34F" w14:textId="317C2704" w:rsidR="00D765D4" w:rsidRDefault="00D765D4" w:rsidP="00D765D4">
      <w:pPr>
        <w:rPr>
          <w:lang w:val="en-GB"/>
        </w:rPr>
      </w:pPr>
    </w:p>
    <w:p w14:paraId="0AD2E15A" w14:textId="38BFC023" w:rsidR="001B7B3B" w:rsidRDefault="001B7B3B" w:rsidP="001B7B3B">
      <w:pPr>
        <w:pStyle w:val="Caption"/>
        <w:keepNext/>
      </w:pPr>
      <w:bookmarkStart w:id="35" w:name="_Ref46490758"/>
      <w:r>
        <w:t xml:space="preserve">Table </w:t>
      </w:r>
      <w:r w:rsidR="00000000">
        <w:fldChar w:fldCharType="begin"/>
      </w:r>
      <w:r w:rsidR="00000000">
        <w:instrText xml:space="preserve"> SEQ Table \* ARABIC </w:instrText>
      </w:r>
      <w:r w:rsidR="00000000">
        <w:fldChar w:fldCharType="separate"/>
      </w:r>
      <w:r w:rsidR="001F3111">
        <w:rPr>
          <w:noProof/>
        </w:rPr>
        <w:t>11</w:t>
      </w:r>
      <w:r w:rsidR="00000000">
        <w:rPr>
          <w:noProof/>
        </w:rPr>
        <w:fldChar w:fldCharType="end"/>
      </w:r>
      <w:bookmarkEnd w:id="35"/>
      <w:r>
        <w:t xml:space="preserve">. </w:t>
      </w:r>
      <w:r w:rsidRPr="001D2FE9">
        <w:t>Reasons for Not Completing the Study Treatment</w:t>
      </w:r>
    </w:p>
    <w:tbl>
      <w:tblPr>
        <w:tblStyle w:val="GridTable1Light-Accent1"/>
        <w:tblW w:w="0" w:type="auto"/>
        <w:tblLook w:val="04A0" w:firstRow="1" w:lastRow="0" w:firstColumn="1" w:lastColumn="0" w:noHBand="0" w:noVBand="1"/>
      </w:tblPr>
      <w:tblGrid>
        <w:gridCol w:w="5382"/>
        <w:gridCol w:w="7568"/>
      </w:tblGrid>
      <w:tr w:rsidR="00004572" w:rsidRPr="001B7B3B" w14:paraId="39F18F1C" w14:textId="77777777" w:rsidTr="000045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tcPr>
          <w:p w14:paraId="4379B586" w14:textId="64C0E4DF" w:rsidR="00004572" w:rsidRPr="001B7B3B" w:rsidRDefault="00004572" w:rsidP="00004572">
            <w:pPr>
              <w:spacing w:after="0"/>
              <w:rPr>
                <w:lang w:val="en-GB"/>
              </w:rPr>
            </w:pPr>
            <w:r w:rsidRPr="001B7B3B">
              <w:rPr>
                <w:lang w:val="en-GB"/>
              </w:rPr>
              <w:t xml:space="preserve">Reasons </w:t>
            </w:r>
          </w:p>
        </w:tc>
        <w:tc>
          <w:tcPr>
            <w:tcW w:w="7568" w:type="dxa"/>
          </w:tcPr>
          <w:p w14:paraId="2F35B1C5" w14:textId="19088061" w:rsidR="00004572" w:rsidRPr="001B7B3B" w:rsidRDefault="001B7B3B" w:rsidP="00004572">
            <w:pPr>
              <w:spacing w:after="0"/>
              <w:cnfStyle w:val="100000000000" w:firstRow="1" w:lastRow="0" w:firstColumn="0" w:lastColumn="0" w:oddVBand="0" w:evenVBand="0" w:oddHBand="0" w:evenHBand="0" w:firstRowFirstColumn="0" w:firstRowLastColumn="0" w:lastRowFirstColumn="0" w:lastRowLastColumn="0"/>
              <w:rPr>
                <w:lang w:val="en-GB"/>
              </w:rPr>
            </w:pPr>
            <w:r w:rsidRPr="001B7B3B">
              <w:rPr>
                <w:lang w:val="en-GB"/>
              </w:rPr>
              <w:t>Specification</w:t>
            </w:r>
          </w:p>
        </w:tc>
      </w:tr>
      <w:tr w:rsidR="00004572" w:rsidRPr="001B7B3B" w14:paraId="36C05A5A" w14:textId="77777777" w:rsidTr="00004572">
        <w:tc>
          <w:tcPr>
            <w:cnfStyle w:val="001000000000" w:firstRow="0" w:lastRow="0" w:firstColumn="1" w:lastColumn="0" w:oddVBand="0" w:evenVBand="0" w:oddHBand="0" w:evenHBand="0" w:firstRowFirstColumn="0" w:firstRowLastColumn="0" w:lastRowFirstColumn="0" w:lastRowLastColumn="0"/>
            <w:tcW w:w="5382" w:type="dxa"/>
          </w:tcPr>
          <w:p w14:paraId="030BF606" w14:textId="7D592A10" w:rsidR="00004572" w:rsidRPr="001B7B3B" w:rsidRDefault="00004572" w:rsidP="007E5DF1">
            <w:pPr>
              <w:spacing w:after="0"/>
              <w:jc w:val="left"/>
              <w:rPr>
                <w:lang w:val="en-GB"/>
              </w:rPr>
            </w:pPr>
            <w:r w:rsidRPr="001B7B3B">
              <w:rPr>
                <w:lang w:val="en-GB"/>
              </w:rPr>
              <w:t xml:space="preserve">Participant died </w:t>
            </w:r>
          </w:p>
        </w:tc>
        <w:tc>
          <w:tcPr>
            <w:tcW w:w="7568" w:type="dxa"/>
          </w:tcPr>
          <w:p w14:paraId="7CE9F747" w14:textId="3691C08B" w:rsidR="00004572" w:rsidRPr="001B7B3B" w:rsidRDefault="007E5DF1" w:rsidP="00004572">
            <w:pPr>
              <w:spacing w:after="0"/>
              <w:cnfStyle w:val="000000000000" w:firstRow="0" w:lastRow="0" w:firstColumn="0" w:lastColumn="0" w:oddVBand="0" w:evenVBand="0" w:oddHBand="0" w:evenHBand="0" w:firstRowFirstColumn="0" w:firstRowLastColumn="0" w:lastRowFirstColumn="0" w:lastRowLastColumn="0"/>
              <w:rPr>
                <w:lang w:val="en-GB"/>
              </w:rPr>
            </w:pPr>
            <w:r w:rsidRPr="001B7B3B">
              <w:rPr>
                <w:lang w:val="en-GB"/>
              </w:rPr>
              <w:t>The patient died during treatment for any reason</w:t>
            </w:r>
          </w:p>
        </w:tc>
      </w:tr>
      <w:tr w:rsidR="00004572" w:rsidRPr="001B7B3B" w14:paraId="6448DE71" w14:textId="77777777" w:rsidTr="00004572">
        <w:tc>
          <w:tcPr>
            <w:cnfStyle w:val="001000000000" w:firstRow="0" w:lastRow="0" w:firstColumn="1" w:lastColumn="0" w:oddVBand="0" w:evenVBand="0" w:oddHBand="0" w:evenHBand="0" w:firstRowFirstColumn="0" w:firstRowLastColumn="0" w:lastRowFirstColumn="0" w:lastRowLastColumn="0"/>
            <w:tcW w:w="5382" w:type="dxa"/>
          </w:tcPr>
          <w:p w14:paraId="0C570D55" w14:textId="4433BDD5" w:rsidR="00004572" w:rsidRPr="001B7B3B" w:rsidRDefault="00004572" w:rsidP="007E5DF1">
            <w:pPr>
              <w:spacing w:after="0"/>
              <w:jc w:val="left"/>
              <w:rPr>
                <w:lang w:val="en-GB"/>
              </w:rPr>
            </w:pPr>
            <w:r w:rsidRPr="001B7B3B">
              <w:rPr>
                <w:lang w:val="en-GB"/>
              </w:rPr>
              <w:t xml:space="preserve">Participant has </w:t>
            </w:r>
            <w:r w:rsidRPr="001B7B3B">
              <w:rPr>
                <w:b w:val="0"/>
                <w:bCs w:val="0"/>
                <w:i/>
                <w:iCs/>
                <w:lang w:val="en-GB"/>
              </w:rPr>
              <w:t xml:space="preserve">M. tuberculosis </w:t>
            </w:r>
            <w:r w:rsidRPr="001B7B3B">
              <w:rPr>
                <w:lang w:val="en-GB"/>
              </w:rPr>
              <w:t xml:space="preserve">resistant to at least one drug in the study regimen </w:t>
            </w:r>
          </w:p>
        </w:tc>
        <w:tc>
          <w:tcPr>
            <w:tcW w:w="7568" w:type="dxa"/>
          </w:tcPr>
          <w:p w14:paraId="02A7392B" w14:textId="6DA530F1" w:rsidR="00004572" w:rsidRPr="001B7B3B" w:rsidRDefault="007E5DF1" w:rsidP="00004572">
            <w:pPr>
              <w:spacing w:after="0"/>
              <w:cnfStyle w:val="000000000000" w:firstRow="0" w:lastRow="0" w:firstColumn="0" w:lastColumn="0" w:oddVBand="0" w:evenVBand="0" w:oddHBand="0" w:evenHBand="0" w:firstRowFirstColumn="0" w:firstRowLastColumn="0" w:lastRowFirstColumn="0" w:lastRowLastColumn="0"/>
              <w:rPr>
                <w:lang w:val="en-GB"/>
              </w:rPr>
            </w:pPr>
            <w:r w:rsidRPr="001B7B3B">
              <w:rPr>
                <w:lang w:val="en-GB"/>
              </w:rPr>
              <w:t>For patients started on treatment based on fluoroquinolone susceptibility by molecular test, whose culture-based second-line DST showing fluoroquinolone resistance come after treatment has started. If resistance to drugs in the mSTR is discovered after treatment is initiated</w:t>
            </w:r>
          </w:p>
        </w:tc>
      </w:tr>
      <w:tr w:rsidR="007E5DF1" w:rsidRPr="001B7B3B" w14:paraId="037CA1B7" w14:textId="77777777" w:rsidTr="00004572">
        <w:tc>
          <w:tcPr>
            <w:cnfStyle w:val="001000000000" w:firstRow="0" w:lastRow="0" w:firstColumn="1" w:lastColumn="0" w:oddVBand="0" w:evenVBand="0" w:oddHBand="0" w:evenHBand="0" w:firstRowFirstColumn="0" w:firstRowLastColumn="0" w:lastRowFirstColumn="0" w:lastRowLastColumn="0"/>
            <w:tcW w:w="5382" w:type="dxa"/>
          </w:tcPr>
          <w:p w14:paraId="50461137" w14:textId="3EA04E3B" w:rsidR="007E5DF1" w:rsidRPr="001B7B3B" w:rsidRDefault="007E5DF1" w:rsidP="007E5DF1">
            <w:pPr>
              <w:spacing w:after="0"/>
              <w:jc w:val="left"/>
              <w:rPr>
                <w:lang w:val="en-GB"/>
              </w:rPr>
            </w:pPr>
            <w:r w:rsidRPr="001B7B3B">
              <w:rPr>
                <w:lang w:val="en-GB"/>
              </w:rPr>
              <w:t>Participant withdrew consent</w:t>
            </w:r>
          </w:p>
        </w:tc>
        <w:tc>
          <w:tcPr>
            <w:tcW w:w="7568" w:type="dxa"/>
          </w:tcPr>
          <w:p w14:paraId="2B0F42A6" w14:textId="63A084E6" w:rsidR="00411B9E" w:rsidRPr="001B7B3B" w:rsidRDefault="007E5DF1" w:rsidP="00004572">
            <w:pPr>
              <w:spacing w:after="0"/>
              <w:cnfStyle w:val="000000000000" w:firstRow="0" w:lastRow="0" w:firstColumn="0" w:lastColumn="0" w:oddVBand="0" w:evenVBand="0" w:oddHBand="0" w:evenHBand="0" w:firstRowFirstColumn="0" w:firstRowLastColumn="0" w:lastRowFirstColumn="0" w:lastRowLastColumn="0"/>
              <w:rPr>
                <w:lang w:val="en-GB"/>
              </w:rPr>
            </w:pPr>
            <w:r w:rsidRPr="001B7B3B">
              <w:rPr>
                <w:lang w:val="en-GB"/>
              </w:rPr>
              <w:t>The participant gave his/her consent to be enrolled in the Study, started treatment (or was assigned a treatment regimen), but after withdrew his/her consent</w:t>
            </w:r>
            <w:r w:rsidR="007B47AC">
              <w:rPr>
                <w:lang w:val="en-GB"/>
              </w:rPr>
              <w:t xml:space="preserve"> but started TB treatment out of study</w:t>
            </w:r>
          </w:p>
        </w:tc>
      </w:tr>
      <w:tr w:rsidR="00004572" w:rsidRPr="001B7B3B" w14:paraId="183F0FD2" w14:textId="77777777" w:rsidTr="00004572">
        <w:tc>
          <w:tcPr>
            <w:cnfStyle w:val="001000000000" w:firstRow="0" w:lastRow="0" w:firstColumn="1" w:lastColumn="0" w:oddVBand="0" w:evenVBand="0" w:oddHBand="0" w:evenHBand="0" w:firstRowFirstColumn="0" w:firstRowLastColumn="0" w:lastRowFirstColumn="0" w:lastRowLastColumn="0"/>
            <w:tcW w:w="5382" w:type="dxa"/>
          </w:tcPr>
          <w:p w14:paraId="3A87504D" w14:textId="61B68C67" w:rsidR="00004572" w:rsidRPr="001B7B3B" w:rsidRDefault="00004572" w:rsidP="007E5DF1">
            <w:pPr>
              <w:spacing w:after="0"/>
              <w:jc w:val="left"/>
              <w:rPr>
                <w:lang w:val="en-GB"/>
              </w:rPr>
            </w:pPr>
            <w:r w:rsidRPr="001B7B3B">
              <w:rPr>
                <w:lang w:val="en-GB"/>
              </w:rPr>
              <w:t xml:space="preserve">Participant determined ineligible after enrolment </w:t>
            </w:r>
          </w:p>
        </w:tc>
        <w:tc>
          <w:tcPr>
            <w:tcW w:w="7568" w:type="dxa"/>
          </w:tcPr>
          <w:p w14:paraId="74205A8F" w14:textId="201755CE" w:rsidR="00411B9E" w:rsidRPr="001B7B3B" w:rsidRDefault="00411B9E" w:rsidP="00004572">
            <w:pPr>
              <w:spacing w:after="0"/>
              <w:cnfStyle w:val="000000000000" w:firstRow="0" w:lastRow="0" w:firstColumn="0" w:lastColumn="0" w:oddVBand="0" w:evenVBand="0" w:oddHBand="0" w:evenHBand="0" w:firstRowFirstColumn="0" w:firstRowLastColumn="0" w:lastRowFirstColumn="0" w:lastRowLastColumn="0"/>
              <w:rPr>
                <w:lang w:val="en-GB"/>
              </w:rPr>
            </w:pPr>
            <w:r w:rsidRPr="001B7B3B">
              <w:rPr>
                <w:lang w:val="en-GB"/>
              </w:rPr>
              <w:t xml:space="preserve">It will be </w:t>
            </w:r>
            <w:r w:rsidR="007B47AC">
              <w:rPr>
                <w:lang w:val="en-GB"/>
              </w:rPr>
              <w:t>determined</w:t>
            </w:r>
            <w:r w:rsidR="007B47AC" w:rsidRPr="001B7B3B">
              <w:rPr>
                <w:lang w:val="en-GB"/>
              </w:rPr>
              <w:t xml:space="preserve"> </w:t>
            </w:r>
            <w:r w:rsidRPr="001B7B3B">
              <w:rPr>
                <w:lang w:val="en-GB"/>
              </w:rPr>
              <w:t>based on Non-invasive and Invasive Exclusion Criteria if they were not correctly applied something were missed during the Screening</w:t>
            </w:r>
          </w:p>
        </w:tc>
      </w:tr>
      <w:tr w:rsidR="00004572" w:rsidRPr="001B7B3B" w14:paraId="4C773AE0" w14:textId="77777777" w:rsidTr="00004572">
        <w:tc>
          <w:tcPr>
            <w:cnfStyle w:val="001000000000" w:firstRow="0" w:lastRow="0" w:firstColumn="1" w:lastColumn="0" w:oddVBand="0" w:evenVBand="0" w:oddHBand="0" w:evenHBand="0" w:firstRowFirstColumn="0" w:firstRowLastColumn="0" w:lastRowFirstColumn="0" w:lastRowLastColumn="0"/>
            <w:tcW w:w="5382" w:type="dxa"/>
          </w:tcPr>
          <w:p w14:paraId="13F6720D" w14:textId="62419713" w:rsidR="00004572" w:rsidRPr="001B7B3B" w:rsidRDefault="00004572" w:rsidP="007E5DF1">
            <w:pPr>
              <w:spacing w:after="0"/>
              <w:jc w:val="left"/>
              <w:rPr>
                <w:lang w:val="en-GB"/>
              </w:rPr>
            </w:pPr>
            <w:r w:rsidRPr="001B7B3B">
              <w:rPr>
                <w:lang w:val="en-GB"/>
              </w:rPr>
              <w:t xml:space="preserve">Study treatment not started </w:t>
            </w:r>
          </w:p>
        </w:tc>
        <w:tc>
          <w:tcPr>
            <w:tcW w:w="7568" w:type="dxa"/>
          </w:tcPr>
          <w:p w14:paraId="7082294C" w14:textId="5A60FC1C" w:rsidR="00004572" w:rsidRPr="001B7B3B" w:rsidRDefault="0020008F" w:rsidP="00004572">
            <w:pPr>
              <w:spacing w:after="0"/>
              <w:cnfStyle w:val="000000000000" w:firstRow="0" w:lastRow="0" w:firstColumn="0" w:lastColumn="0" w:oddVBand="0" w:evenVBand="0" w:oddHBand="0" w:evenHBand="0" w:firstRowFirstColumn="0" w:firstRowLastColumn="0" w:lastRowFirstColumn="0" w:lastRowLastColumn="0"/>
              <w:rPr>
                <w:lang w:val="en-GB"/>
              </w:rPr>
            </w:pPr>
            <w:r w:rsidRPr="001B7B3B">
              <w:rPr>
                <w:lang w:val="en-GB"/>
              </w:rPr>
              <w:t>The participant was eligible, but for some reasons, the treatment was not initiated (e.g. lack of drugs etc.)</w:t>
            </w:r>
          </w:p>
        </w:tc>
      </w:tr>
      <w:tr w:rsidR="00004572" w:rsidRPr="001B7B3B" w14:paraId="02997FB3" w14:textId="77777777" w:rsidTr="00004572">
        <w:tc>
          <w:tcPr>
            <w:cnfStyle w:val="001000000000" w:firstRow="0" w:lastRow="0" w:firstColumn="1" w:lastColumn="0" w:oddVBand="0" w:evenVBand="0" w:oddHBand="0" w:evenHBand="0" w:firstRowFirstColumn="0" w:firstRowLastColumn="0" w:lastRowFirstColumn="0" w:lastRowLastColumn="0"/>
            <w:tcW w:w="5382" w:type="dxa"/>
          </w:tcPr>
          <w:p w14:paraId="62B65E27" w14:textId="2EF9DDED" w:rsidR="00004572" w:rsidRPr="001B7B3B" w:rsidRDefault="00004572" w:rsidP="007E5DF1">
            <w:pPr>
              <w:spacing w:after="0"/>
              <w:jc w:val="left"/>
              <w:rPr>
                <w:lang w:val="en-GB"/>
              </w:rPr>
            </w:pPr>
            <w:r w:rsidRPr="001B7B3B">
              <w:rPr>
                <w:lang w:val="en-GB"/>
              </w:rPr>
              <w:t>Participant developed adverse events requiring permanent discontinuation of the treatment regimen</w:t>
            </w:r>
          </w:p>
        </w:tc>
        <w:tc>
          <w:tcPr>
            <w:tcW w:w="7568" w:type="dxa"/>
          </w:tcPr>
          <w:p w14:paraId="0946F7B5" w14:textId="470B4E45" w:rsidR="00004572" w:rsidRPr="001B7B3B" w:rsidRDefault="001B7B3B" w:rsidP="00004572">
            <w:pPr>
              <w:spacing w:after="0"/>
              <w:cnfStyle w:val="000000000000" w:firstRow="0" w:lastRow="0" w:firstColumn="0" w:lastColumn="0" w:oddVBand="0" w:evenVBand="0" w:oddHBand="0" w:evenHBand="0" w:firstRowFirstColumn="0" w:firstRowLastColumn="0" w:lastRowFirstColumn="0" w:lastRowLastColumn="0"/>
              <w:rPr>
                <w:lang w:val="en-GB"/>
              </w:rPr>
            </w:pPr>
            <w:r w:rsidRPr="001B7B3B">
              <w:rPr>
                <w:lang w:val="en-GB"/>
              </w:rPr>
              <w:t>The participant developed adverse events and the mSTR treatment cannot be continued</w:t>
            </w:r>
          </w:p>
        </w:tc>
      </w:tr>
      <w:tr w:rsidR="00004572" w:rsidRPr="001B7B3B" w14:paraId="38B773EE" w14:textId="77777777" w:rsidTr="00004572">
        <w:tc>
          <w:tcPr>
            <w:cnfStyle w:val="001000000000" w:firstRow="0" w:lastRow="0" w:firstColumn="1" w:lastColumn="0" w:oddVBand="0" w:evenVBand="0" w:oddHBand="0" w:evenHBand="0" w:firstRowFirstColumn="0" w:firstRowLastColumn="0" w:lastRowFirstColumn="0" w:lastRowLastColumn="0"/>
            <w:tcW w:w="5382" w:type="dxa"/>
          </w:tcPr>
          <w:p w14:paraId="361033F2" w14:textId="097287B3" w:rsidR="00004572" w:rsidRPr="001B7B3B" w:rsidRDefault="00004572" w:rsidP="007E5DF1">
            <w:pPr>
              <w:spacing w:after="0"/>
              <w:jc w:val="left"/>
              <w:rPr>
                <w:lang w:val="en-GB"/>
              </w:rPr>
            </w:pPr>
            <w:r w:rsidRPr="001B7B3B">
              <w:rPr>
                <w:lang w:val="en-GB"/>
              </w:rPr>
              <w:t>Physician judged it no longer advisable for participant to continue the study treatment</w:t>
            </w:r>
          </w:p>
        </w:tc>
        <w:tc>
          <w:tcPr>
            <w:tcW w:w="7568" w:type="dxa"/>
          </w:tcPr>
          <w:p w14:paraId="26A590F9" w14:textId="6B05B394" w:rsidR="00004572" w:rsidRPr="001B7B3B" w:rsidRDefault="001B7B3B" w:rsidP="00004572">
            <w:pPr>
              <w:spacing w:after="0"/>
              <w:cnfStyle w:val="000000000000" w:firstRow="0" w:lastRow="0" w:firstColumn="0" w:lastColumn="0" w:oddVBand="0" w:evenVBand="0" w:oddHBand="0" w:evenHBand="0" w:firstRowFirstColumn="0" w:firstRowLastColumn="0" w:lastRowFirstColumn="0" w:lastRowLastColumn="0"/>
              <w:rPr>
                <w:lang w:val="en-GB"/>
              </w:rPr>
            </w:pPr>
            <w:r w:rsidRPr="001B7B3B">
              <w:rPr>
                <w:lang w:val="en-GB"/>
              </w:rPr>
              <w:t>Other reasons from the physician side or medical that do not fall within the other descriptions</w:t>
            </w:r>
          </w:p>
        </w:tc>
      </w:tr>
      <w:tr w:rsidR="00004572" w:rsidRPr="001B7B3B" w14:paraId="0D9B5DDA" w14:textId="77777777" w:rsidTr="00004572">
        <w:tc>
          <w:tcPr>
            <w:cnfStyle w:val="001000000000" w:firstRow="0" w:lastRow="0" w:firstColumn="1" w:lastColumn="0" w:oddVBand="0" w:evenVBand="0" w:oddHBand="0" w:evenHBand="0" w:firstRowFirstColumn="0" w:firstRowLastColumn="0" w:lastRowFirstColumn="0" w:lastRowLastColumn="0"/>
            <w:tcW w:w="5382" w:type="dxa"/>
          </w:tcPr>
          <w:p w14:paraId="70E73245" w14:textId="15AEAE9C" w:rsidR="00004572" w:rsidRPr="001B7B3B" w:rsidRDefault="00004572" w:rsidP="007E5DF1">
            <w:pPr>
              <w:spacing w:after="0"/>
              <w:jc w:val="left"/>
              <w:rPr>
                <w:lang w:val="en-GB"/>
              </w:rPr>
            </w:pPr>
            <w:r w:rsidRPr="001B7B3B">
              <w:rPr>
                <w:lang w:val="en-GB"/>
              </w:rPr>
              <w:lastRenderedPageBreak/>
              <w:t>Failure to complete required number of study treatment doses within 43 weeks</w:t>
            </w:r>
          </w:p>
        </w:tc>
        <w:tc>
          <w:tcPr>
            <w:tcW w:w="7568" w:type="dxa"/>
          </w:tcPr>
          <w:p w14:paraId="708085D6" w14:textId="2C72ECFD" w:rsidR="00004572" w:rsidRPr="001B7B3B" w:rsidRDefault="001B7B3B" w:rsidP="00004572">
            <w:pPr>
              <w:spacing w:after="0"/>
              <w:cnfStyle w:val="000000000000" w:firstRow="0" w:lastRow="0" w:firstColumn="0" w:lastColumn="0" w:oddVBand="0" w:evenVBand="0" w:oddHBand="0" w:evenHBand="0" w:firstRowFirstColumn="0" w:firstRowLastColumn="0" w:lastRowFirstColumn="0" w:lastRowLastColumn="0"/>
              <w:rPr>
                <w:lang w:val="en-GB"/>
              </w:rPr>
            </w:pPr>
            <w:r w:rsidRPr="001B7B3B">
              <w:rPr>
                <w:lang w:val="en-GB"/>
              </w:rPr>
              <w:t>That refers to the number of doses</w:t>
            </w:r>
          </w:p>
        </w:tc>
      </w:tr>
      <w:tr w:rsidR="00004572" w:rsidRPr="001B7B3B" w14:paraId="72FA566D" w14:textId="77777777" w:rsidTr="00004572">
        <w:tc>
          <w:tcPr>
            <w:cnfStyle w:val="001000000000" w:firstRow="0" w:lastRow="0" w:firstColumn="1" w:lastColumn="0" w:oddVBand="0" w:evenVBand="0" w:oddHBand="0" w:evenHBand="0" w:firstRowFirstColumn="0" w:firstRowLastColumn="0" w:lastRowFirstColumn="0" w:lastRowLastColumn="0"/>
            <w:tcW w:w="5382" w:type="dxa"/>
          </w:tcPr>
          <w:p w14:paraId="1C6C3875" w14:textId="6E9485EC" w:rsidR="00004572" w:rsidRPr="001B7B3B" w:rsidRDefault="00004572" w:rsidP="007E5DF1">
            <w:pPr>
              <w:spacing w:after="0"/>
              <w:jc w:val="left"/>
              <w:rPr>
                <w:lang w:val="en-GB"/>
              </w:rPr>
            </w:pPr>
            <w:r w:rsidRPr="001B7B3B">
              <w:rPr>
                <w:lang w:val="en-GB"/>
              </w:rPr>
              <w:t>Lost contact with participant</w:t>
            </w:r>
          </w:p>
        </w:tc>
        <w:tc>
          <w:tcPr>
            <w:tcW w:w="7568" w:type="dxa"/>
          </w:tcPr>
          <w:p w14:paraId="7EBEA62F" w14:textId="3A43890B" w:rsidR="00004572" w:rsidRPr="001B7B3B" w:rsidRDefault="001B7B3B" w:rsidP="00004572">
            <w:pPr>
              <w:spacing w:after="0"/>
              <w:cnfStyle w:val="000000000000" w:firstRow="0" w:lastRow="0" w:firstColumn="0" w:lastColumn="0" w:oddVBand="0" w:evenVBand="0" w:oddHBand="0" w:evenHBand="0" w:firstRowFirstColumn="0" w:firstRowLastColumn="0" w:lastRowFirstColumn="0" w:lastRowLastColumn="0"/>
              <w:rPr>
                <w:lang w:val="en-GB"/>
              </w:rPr>
            </w:pPr>
            <w:r w:rsidRPr="001B7B3B">
              <w:rPr>
                <w:lang w:val="en-GB"/>
              </w:rPr>
              <w:t xml:space="preserve">The </w:t>
            </w:r>
            <w:r w:rsidR="007B47AC">
              <w:rPr>
                <w:lang w:val="en-GB"/>
              </w:rPr>
              <w:t xml:space="preserve">connection with </w:t>
            </w:r>
            <w:r w:rsidRPr="001B7B3B">
              <w:rPr>
                <w:lang w:val="en-GB"/>
              </w:rPr>
              <w:t xml:space="preserve">the participant was </w:t>
            </w:r>
            <w:r w:rsidRPr="006E3E47">
              <w:rPr>
                <w:lang w:val="en-GB"/>
              </w:rPr>
              <w:t>lost</w:t>
            </w:r>
            <w:r w:rsidR="007B47AC">
              <w:rPr>
                <w:lang w:val="en-GB"/>
              </w:rPr>
              <w:t xml:space="preserve"> after several </w:t>
            </w:r>
            <w:r w:rsidR="007B47AC" w:rsidRPr="007B47AC">
              <w:rPr>
                <w:lang w:val="en-GB"/>
              </w:rPr>
              <w:t>attempts</w:t>
            </w:r>
            <w:r w:rsidR="007B47AC">
              <w:rPr>
                <w:lang w:val="en-GB"/>
              </w:rPr>
              <w:t xml:space="preserve"> to be contacted </w:t>
            </w:r>
          </w:p>
        </w:tc>
      </w:tr>
      <w:tr w:rsidR="00004572" w:rsidRPr="001B7B3B" w14:paraId="054AD40C" w14:textId="77777777" w:rsidTr="00004572">
        <w:tc>
          <w:tcPr>
            <w:cnfStyle w:val="001000000000" w:firstRow="0" w:lastRow="0" w:firstColumn="1" w:lastColumn="0" w:oddVBand="0" w:evenVBand="0" w:oddHBand="0" w:evenHBand="0" w:firstRowFirstColumn="0" w:firstRowLastColumn="0" w:lastRowFirstColumn="0" w:lastRowLastColumn="0"/>
            <w:tcW w:w="5382" w:type="dxa"/>
          </w:tcPr>
          <w:p w14:paraId="08D28F75" w14:textId="4FFA7E2D" w:rsidR="00004572" w:rsidRPr="001B7B3B" w:rsidRDefault="00004572" w:rsidP="007E5DF1">
            <w:pPr>
              <w:spacing w:after="0"/>
              <w:jc w:val="left"/>
              <w:rPr>
                <w:lang w:val="en-GB"/>
              </w:rPr>
            </w:pPr>
            <w:r w:rsidRPr="001B7B3B">
              <w:rPr>
                <w:lang w:val="en-GB"/>
              </w:rPr>
              <w:t>Other</w:t>
            </w:r>
          </w:p>
        </w:tc>
        <w:tc>
          <w:tcPr>
            <w:tcW w:w="7568" w:type="dxa"/>
          </w:tcPr>
          <w:p w14:paraId="10D638B9" w14:textId="6A1602F2" w:rsidR="00004572" w:rsidRPr="001B7B3B" w:rsidRDefault="001B7B3B" w:rsidP="00004572">
            <w:pPr>
              <w:spacing w:after="0"/>
              <w:cnfStyle w:val="000000000000" w:firstRow="0" w:lastRow="0" w:firstColumn="0" w:lastColumn="0" w:oddVBand="0" w:evenVBand="0" w:oddHBand="0" w:evenHBand="0" w:firstRowFirstColumn="0" w:firstRowLastColumn="0" w:lastRowFirstColumn="0" w:lastRowLastColumn="0"/>
              <w:rPr>
                <w:lang w:val="en-GB"/>
              </w:rPr>
            </w:pPr>
            <w:r w:rsidRPr="001B7B3B">
              <w:rPr>
                <w:lang w:val="en-GB"/>
              </w:rPr>
              <w:t>Other reasons not listed</w:t>
            </w:r>
          </w:p>
        </w:tc>
      </w:tr>
    </w:tbl>
    <w:p w14:paraId="187E6897" w14:textId="7FD5E861" w:rsidR="001329D4" w:rsidRDefault="00E3338D" w:rsidP="001329D4">
      <w:pPr>
        <w:pStyle w:val="Heading3"/>
        <w:rPr>
          <w:lang w:val="en-GB"/>
        </w:rPr>
      </w:pPr>
      <w:r>
        <w:rPr>
          <w:lang w:val="en-GB"/>
        </w:rPr>
        <w:t xml:space="preserve">Section C. </w:t>
      </w:r>
      <w:r w:rsidR="001329D4" w:rsidRPr="00D76770">
        <w:rPr>
          <w:lang w:val="en-GB"/>
        </w:rPr>
        <w:t>Interim Treatment Outcome (Sputum Culture Conversion)</w:t>
      </w:r>
    </w:p>
    <w:p w14:paraId="496A99C8" w14:textId="067DF3E0" w:rsidR="005E3548" w:rsidRPr="005E3548" w:rsidRDefault="00AE1CF7" w:rsidP="009A37FA">
      <w:pPr>
        <w:pStyle w:val="ListParagraph"/>
        <w:numPr>
          <w:ilvl w:val="0"/>
          <w:numId w:val="31"/>
        </w:numPr>
        <w:rPr>
          <w:lang w:val="en-GB"/>
        </w:rPr>
      </w:pPr>
      <w:r>
        <w:rPr>
          <w:lang w:val="en-GB"/>
        </w:rPr>
        <w:t xml:space="preserve">Date of conversion is considered the date when the specimen was taken. To appreciate Conversion, use the definition in </w:t>
      </w:r>
      <w:r>
        <w:rPr>
          <w:lang w:val="en-GB"/>
        </w:rPr>
        <w:fldChar w:fldCharType="begin"/>
      </w:r>
      <w:r>
        <w:rPr>
          <w:lang w:val="en-GB"/>
        </w:rPr>
        <w:instrText xml:space="preserve"> REF _Ref46491610 \h </w:instrText>
      </w:r>
      <w:r>
        <w:rPr>
          <w:lang w:val="en-GB"/>
        </w:rPr>
      </w:r>
      <w:r>
        <w:rPr>
          <w:lang w:val="en-GB"/>
        </w:rPr>
        <w:fldChar w:fldCharType="separate"/>
      </w:r>
      <w:r w:rsidR="001F3111">
        <w:t xml:space="preserve">Table </w:t>
      </w:r>
      <w:r w:rsidR="001F3111">
        <w:rPr>
          <w:noProof/>
        </w:rPr>
        <w:t>12</w:t>
      </w:r>
      <w:r>
        <w:rPr>
          <w:lang w:val="en-GB"/>
        </w:rPr>
        <w:fldChar w:fldCharType="end"/>
      </w:r>
    </w:p>
    <w:tbl>
      <w:tblPr>
        <w:tblStyle w:val="GridTable1Light-Accent1"/>
        <w:tblW w:w="0" w:type="auto"/>
        <w:tblLayout w:type="fixed"/>
        <w:tblLook w:val="04A0" w:firstRow="1" w:lastRow="0" w:firstColumn="1" w:lastColumn="0" w:noHBand="0" w:noVBand="1"/>
      </w:tblPr>
      <w:tblGrid>
        <w:gridCol w:w="6475"/>
        <w:gridCol w:w="6475"/>
      </w:tblGrid>
      <w:tr w:rsidR="005E3548" w:rsidRPr="00D76770" w14:paraId="4A15024F" w14:textId="77777777" w:rsidTr="00B475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14:paraId="11460E90" w14:textId="77777777" w:rsidR="005E3548" w:rsidRPr="00D76770" w:rsidRDefault="005E3548" w:rsidP="00B4753E">
            <w:pPr>
              <w:spacing w:after="0"/>
              <w:rPr>
                <w:lang w:val="en-GB"/>
              </w:rPr>
            </w:pPr>
            <w:r w:rsidRPr="00D76770">
              <w:rPr>
                <w:lang w:val="en-GB"/>
              </w:rPr>
              <w:t xml:space="preserve">Printed </w:t>
            </w:r>
            <w:r>
              <w:rPr>
                <w:lang w:val="en-GB"/>
              </w:rPr>
              <w:t xml:space="preserve">Treatment Completion </w:t>
            </w:r>
            <w:r w:rsidRPr="00D76770">
              <w:rPr>
                <w:lang w:val="en-GB"/>
              </w:rPr>
              <w:t>Form</w:t>
            </w:r>
          </w:p>
        </w:tc>
        <w:tc>
          <w:tcPr>
            <w:tcW w:w="6475" w:type="dxa"/>
          </w:tcPr>
          <w:p w14:paraId="47A96F06" w14:textId="77777777" w:rsidR="005E3548" w:rsidRPr="00D76770" w:rsidRDefault="005E3548" w:rsidP="00B4753E">
            <w:pPr>
              <w:spacing w:after="0"/>
              <w:cnfStyle w:val="100000000000" w:firstRow="1" w:lastRow="0" w:firstColumn="0" w:lastColumn="0" w:oddVBand="0" w:evenVBand="0" w:oddHBand="0" w:evenHBand="0" w:firstRowFirstColumn="0" w:firstRowLastColumn="0" w:lastRowFirstColumn="0" w:lastRowLastColumn="0"/>
              <w:rPr>
                <w:lang w:val="en-GB"/>
              </w:rPr>
            </w:pPr>
            <w:r w:rsidRPr="00D76770">
              <w:rPr>
                <w:lang w:val="en-GB"/>
              </w:rPr>
              <w:t xml:space="preserve">Electronic </w:t>
            </w:r>
            <w:r>
              <w:rPr>
                <w:lang w:val="en-GB"/>
              </w:rPr>
              <w:t xml:space="preserve">Treatment Completion </w:t>
            </w:r>
            <w:r w:rsidRPr="00D76770">
              <w:rPr>
                <w:lang w:val="en-GB"/>
              </w:rPr>
              <w:t>Form</w:t>
            </w:r>
          </w:p>
        </w:tc>
      </w:tr>
      <w:tr w:rsidR="005E3548" w:rsidRPr="00D76770" w14:paraId="4917A57B" w14:textId="77777777" w:rsidTr="00B4753E">
        <w:tc>
          <w:tcPr>
            <w:cnfStyle w:val="001000000000" w:firstRow="0" w:lastRow="0" w:firstColumn="1" w:lastColumn="0" w:oddVBand="0" w:evenVBand="0" w:oddHBand="0" w:evenHBand="0" w:firstRowFirstColumn="0" w:firstRowLastColumn="0" w:lastRowFirstColumn="0" w:lastRowLastColumn="0"/>
            <w:tcW w:w="6475" w:type="dxa"/>
            <w:vAlign w:val="center"/>
          </w:tcPr>
          <w:p w14:paraId="23067554" w14:textId="46380C53" w:rsidR="005E3548" w:rsidRPr="00D76770" w:rsidRDefault="005E3548" w:rsidP="00B4753E">
            <w:pPr>
              <w:spacing w:after="0"/>
              <w:jc w:val="left"/>
              <w:rPr>
                <w:lang w:val="en-GB"/>
              </w:rPr>
            </w:pPr>
            <w:r>
              <w:rPr>
                <w:noProof/>
                <w:lang w:val="en-GB"/>
              </w:rPr>
              <w:drawing>
                <wp:inline distT="0" distB="0" distL="0" distR="0" wp14:anchorId="6F3D950E" wp14:editId="7433E3AB">
                  <wp:extent cx="3974465" cy="278130"/>
                  <wp:effectExtent l="0" t="0" r="6985" b="762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4909343.tmp"/>
                          <pic:cNvPicPr/>
                        </pic:nvPicPr>
                        <pic:blipFill>
                          <a:blip r:embed="rId112">
                            <a:extLst>
                              <a:ext uri="{28A0092B-C50C-407E-A947-70E740481C1C}">
                                <a14:useLocalDpi xmlns:a14="http://schemas.microsoft.com/office/drawing/2010/main" val="0"/>
                              </a:ext>
                            </a:extLst>
                          </a:blip>
                          <a:stretch>
                            <a:fillRect/>
                          </a:stretch>
                        </pic:blipFill>
                        <pic:spPr>
                          <a:xfrm>
                            <a:off x="0" y="0"/>
                            <a:ext cx="3974465" cy="278130"/>
                          </a:xfrm>
                          <a:prstGeom prst="rect">
                            <a:avLst/>
                          </a:prstGeom>
                        </pic:spPr>
                      </pic:pic>
                    </a:graphicData>
                  </a:graphic>
                </wp:inline>
              </w:drawing>
            </w:r>
          </w:p>
        </w:tc>
        <w:tc>
          <w:tcPr>
            <w:tcW w:w="6475" w:type="dxa"/>
            <w:vAlign w:val="center"/>
          </w:tcPr>
          <w:p w14:paraId="49CFEF2E" w14:textId="1C5DDB17" w:rsidR="005E3548" w:rsidRPr="00D76770" w:rsidRDefault="005E3548" w:rsidP="00B4753E">
            <w:pPr>
              <w:spacing w:after="0"/>
              <w:jc w:val="left"/>
              <w:cnfStyle w:val="000000000000" w:firstRow="0" w:lastRow="0" w:firstColumn="0" w:lastColumn="0" w:oddVBand="0" w:evenVBand="0" w:oddHBand="0" w:evenHBand="0" w:firstRowFirstColumn="0" w:firstRowLastColumn="0" w:lastRowFirstColumn="0" w:lastRowLastColumn="0"/>
              <w:rPr>
                <w:lang w:val="en-GB"/>
              </w:rPr>
            </w:pPr>
            <w:r>
              <w:rPr>
                <w:noProof/>
                <w:lang w:val="en-GB"/>
              </w:rPr>
              <w:drawing>
                <wp:inline distT="0" distB="0" distL="0" distR="0" wp14:anchorId="57AACE61" wp14:editId="32D2846C">
                  <wp:extent cx="3974465" cy="382270"/>
                  <wp:effectExtent l="0" t="0" r="6985"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4903281.tmp"/>
                          <pic:cNvPicPr/>
                        </pic:nvPicPr>
                        <pic:blipFill>
                          <a:blip r:embed="rId113">
                            <a:extLst>
                              <a:ext uri="{28A0092B-C50C-407E-A947-70E740481C1C}">
                                <a14:useLocalDpi xmlns:a14="http://schemas.microsoft.com/office/drawing/2010/main" val="0"/>
                              </a:ext>
                            </a:extLst>
                          </a:blip>
                          <a:stretch>
                            <a:fillRect/>
                          </a:stretch>
                        </pic:blipFill>
                        <pic:spPr>
                          <a:xfrm>
                            <a:off x="0" y="0"/>
                            <a:ext cx="3974465" cy="382270"/>
                          </a:xfrm>
                          <a:prstGeom prst="rect">
                            <a:avLst/>
                          </a:prstGeom>
                        </pic:spPr>
                      </pic:pic>
                    </a:graphicData>
                  </a:graphic>
                </wp:inline>
              </w:drawing>
            </w:r>
          </w:p>
        </w:tc>
      </w:tr>
    </w:tbl>
    <w:p w14:paraId="78A78E0F" w14:textId="5B994C69" w:rsidR="00AE1CF7" w:rsidRDefault="00AE1CF7" w:rsidP="00AE1CF7">
      <w:pPr>
        <w:pStyle w:val="Caption"/>
        <w:keepNext/>
        <w:spacing w:before="240"/>
      </w:pPr>
      <w:bookmarkStart w:id="36" w:name="_Ref46491610"/>
      <w:r>
        <w:t xml:space="preserve">Table </w:t>
      </w:r>
      <w:r w:rsidR="00000000">
        <w:fldChar w:fldCharType="begin"/>
      </w:r>
      <w:r w:rsidR="00000000">
        <w:instrText xml:space="preserve"> SEQ Table \* ARABIC </w:instrText>
      </w:r>
      <w:r w:rsidR="00000000">
        <w:fldChar w:fldCharType="separate"/>
      </w:r>
      <w:r w:rsidR="001F3111">
        <w:rPr>
          <w:noProof/>
        </w:rPr>
        <w:t>12</w:t>
      </w:r>
      <w:r w:rsidR="00000000">
        <w:rPr>
          <w:noProof/>
        </w:rPr>
        <w:fldChar w:fldCharType="end"/>
      </w:r>
      <w:bookmarkEnd w:id="36"/>
      <w:r>
        <w:t>. Definitions of conversion and reversion</w:t>
      </w:r>
    </w:p>
    <w:tbl>
      <w:tblPr>
        <w:tblStyle w:val="GridTable1Light-Accent1"/>
        <w:tblW w:w="0" w:type="auto"/>
        <w:tblLook w:val="04A0" w:firstRow="1" w:lastRow="0" w:firstColumn="1" w:lastColumn="0" w:noHBand="0" w:noVBand="1"/>
      </w:tblPr>
      <w:tblGrid>
        <w:gridCol w:w="3256"/>
        <w:gridCol w:w="9694"/>
      </w:tblGrid>
      <w:tr w:rsidR="00AE1CF7" w14:paraId="420B5952" w14:textId="77777777" w:rsidTr="00AE1C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73B2DC5" w14:textId="2E3308EC" w:rsidR="00AE1CF7" w:rsidRDefault="00AE1CF7" w:rsidP="00AE1CF7">
            <w:pPr>
              <w:spacing w:after="0"/>
              <w:rPr>
                <w:lang w:val="en-GB"/>
              </w:rPr>
            </w:pPr>
            <w:r>
              <w:rPr>
                <w:lang w:val="en-GB"/>
              </w:rPr>
              <w:t>Name</w:t>
            </w:r>
          </w:p>
        </w:tc>
        <w:tc>
          <w:tcPr>
            <w:tcW w:w="9694" w:type="dxa"/>
          </w:tcPr>
          <w:p w14:paraId="5457A96B" w14:textId="288C9D9D" w:rsidR="00AE1CF7" w:rsidRDefault="00AE1CF7" w:rsidP="00AE1CF7">
            <w:pPr>
              <w:spacing w:after="0"/>
              <w:cnfStyle w:val="100000000000" w:firstRow="1" w:lastRow="0" w:firstColumn="0" w:lastColumn="0" w:oddVBand="0" w:evenVBand="0" w:oddHBand="0" w:evenHBand="0" w:firstRowFirstColumn="0" w:firstRowLastColumn="0" w:lastRowFirstColumn="0" w:lastRowLastColumn="0"/>
              <w:rPr>
                <w:lang w:val="en-GB"/>
              </w:rPr>
            </w:pPr>
            <w:r>
              <w:rPr>
                <w:lang w:val="en-GB"/>
              </w:rPr>
              <w:t>Definition</w:t>
            </w:r>
          </w:p>
        </w:tc>
      </w:tr>
      <w:tr w:rsidR="00AE1CF7" w14:paraId="1A7B71CF" w14:textId="77777777" w:rsidTr="00AE1CF7">
        <w:tc>
          <w:tcPr>
            <w:cnfStyle w:val="001000000000" w:firstRow="0" w:lastRow="0" w:firstColumn="1" w:lastColumn="0" w:oddVBand="0" w:evenVBand="0" w:oddHBand="0" w:evenHBand="0" w:firstRowFirstColumn="0" w:firstRowLastColumn="0" w:lastRowFirstColumn="0" w:lastRowLastColumn="0"/>
            <w:tcW w:w="3256" w:type="dxa"/>
            <w:vAlign w:val="center"/>
          </w:tcPr>
          <w:p w14:paraId="486E6466" w14:textId="5F6BD59E" w:rsidR="00AE1CF7" w:rsidRDefault="00AE1CF7" w:rsidP="00AE1CF7">
            <w:pPr>
              <w:spacing w:after="0"/>
              <w:jc w:val="left"/>
              <w:rPr>
                <w:lang w:val="en-GB"/>
              </w:rPr>
            </w:pPr>
            <w:r w:rsidRPr="00AE1CF7">
              <w:rPr>
                <w:lang w:val="en-GB"/>
              </w:rPr>
              <w:t>Conversion (to negative)</w:t>
            </w:r>
          </w:p>
        </w:tc>
        <w:tc>
          <w:tcPr>
            <w:tcW w:w="9694" w:type="dxa"/>
          </w:tcPr>
          <w:p w14:paraId="4E0E6D14" w14:textId="1428CD0C" w:rsidR="00AE1CF7" w:rsidRDefault="00AE1CF7" w:rsidP="00AE1CF7">
            <w:pPr>
              <w:spacing w:after="0"/>
              <w:cnfStyle w:val="000000000000" w:firstRow="0" w:lastRow="0" w:firstColumn="0" w:lastColumn="0" w:oddVBand="0" w:evenVBand="0" w:oddHBand="0" w:evenHBand="0" w:firstRowFirstColumn="0" w:firstRowLastColumn="0" w:lastRowFirstColumn="0" w:lastRowLastColumn="0"/>
              <w:rPr>
                <w:lang w:val="en-GB"/>
              </w:rPr>
            </w:pPr>
            <w:r w:rsidRPr="007006C5">
              <w:t>Culture is considered to have converted to negative when two consecutive cultures taken at least 30 days apart are found to be negative. In such case, the specimen collection date of the first negative culture is used as the date of conversion.</w:t>
            </w:r>
          </w:p>
        </w:tc>
      </w:tr>
      <w:tr w:rsidR="00AE1CF7" w14:paraId="0ECB4D52" w14:textId="77777777" w:rsidTr="00AE1CF7">
        <w:tc>
          <w:tcPr>
            <w:cnfStyle w:val="001000000000" w:firstRow="0" w:lastRow="0" w:firstColumn="1" w:lastColumn="0" w:oddVBand="0" w:evenVBand="0" w:oddHBand="0" w:evenHBand="0" w:firstRowFirstColumn="0" w:firstRowLastColumn="0" w:lastRowFirstColumn="0" w:lastRowLastColumn="0"/>
            <w:tcW w:w="3256" w:type="dxa"/>
            <w:vAlign w:val="center"/>
          </w:tcPr>
          <w:p w14:paraId="0CC9C800" w14:textId="50ECF3D3" w:rsidR="00AE1CF7" w:rsidRDefault="00AE1CF7" w:rsidP="00AE1CF7">
            <w:pPr>
              <w:spacing w:after="0"/>
              <w:jc w:val="left"/>
              <w:rPr>
                <w:lang w:val="en-GB"/>
              </w:rPr>
            </w:pPr>
            <w:r w:rsidRPr="00AE1CF7">
              <w:rPr>
                <w:lang w:val="en-GB"/>
              </w:rPr>
              <w:t>Reversion (to positive)</w:t>
            </w:r>
          </w:p>
        </w:tc>
        <w:tc>
          <w:tcPr>
            <w:tcW w:w="9694" w:type="dxa"/>
          </w:tcPr>
          <w:p w14:paraId="340A6B83" w14:textId="7C4EF16A" w:rsidR="00AE1CF7" w:rsidRDefault="00AE1CF7" w:rsidP="00AE1CF7">
            <w:pPr>
              <w:spacing w:after="0"/>
              <w:cnfStyle w:val="000000000000" w:firstRow="0" w:lastRow="0" w:firstColumn="0" w:lastColumn="0" w:oddVBand="0" w:evenVBand="0" w:oddHBand="0" w:evenHBand="0" w:firstRowFirstColumn="0" w:firstRowLastColumn="0" w:lastRowFirstColumn="0" w:lastRowLastColumn="0"/>
              <w:rPr>
                <w:lang w:val="en-GB"/>
              </w:rPr>
            </w:pPr>
            <w:r w:rsidRPr="007006C5">
              <w:t>Culture is considered to have reverted to positive when after an initial conversion two consecutive cultures taken at least 30 days apart are found to be positive.</w:t>
            </w:r>
          </w:p>
        </w:tc>
      </w:tr>
    </w:tbl>
    <w:p w14:paraId="5E181140" w14:textId="49A514EA" w:rsidR="001329D4" w:rsidRDefault="00E3338D" w:rsidP="001329D4">
      <w:pPr>
        <w:pStyle w:val="Heading3"/>
        <w:rPr>
          <w:lang w:val="en-GB"/>
        </w:rPr>
      </w:pPr>
      <w:r>
        <w:rPr>
          <w:lang w:val="en-GB"/>
        </w:rPr>
        <w:t xml:space="preserve">Section D. </w:t>
      </w:r>
      <w:r w:rsidR="001329D4" w:rsidRPr="00D76770">
        <w:rPr>
          <w:lang w:val="en-GB"/>
        </w:rPr>
        <w:t>End of Treatment Outcome</w:t>
      </w:r>
    </w:p>
    <w:p w14:paraId="28990660" w14:textId="77777777" w:rsidR="00B660AC" w:rsidRDefault="00F34E6A" w:rsidP="00B660AC">
      <w:pPr>
        <w:pStyle w:val="ListParagraph"/>
        <w:numPr>
          <w:ilvl w:val="0"/>
          <w:numId w:val="31"/>
        </w:numPr>
        <w:rPr>
          <w:lang w:val="en-GB"/>
        </w:rPr>
      </w:pPr>
      <w:r>
        <w:rPr>
          <w:lang w:val="en-GB"/>
        </w:rPr>
        <w:t>Date of end of treatment outcome should be the date when participant took the last doses for TB treatment</w:t>
      </w:r>
    </w:p>
    <w:p w14:paraId="6A969E94" w14:textId="673A5FDC" w:rsidR="002B3B87" w:rsidRPr="00B660AC" w:rsidRDefault="00F34E6A" w:rsidP="003D65E4">
      <w:pPr>
        <w:pStyle w:val="ListParagraph"/>
        <w:numPr>
          <w:ilvl w:val="0"/>
          <w:numId w:val="31"/>
        </w:numPr>
        <w:rPr>
          <w:lang w:val="en-GB"/>
        </w:rPr>
      </w:pPr>
      <w:r w:rsidRPr="00B660AC">
        <w:rPr>
          <w:lang w:val="en-GB"/>
        </w:rPr>
        <w:t>Check (in printed version) or select from drop-down list (in electronic version) the outcome. Use the definitions from</w:t>
      </w:r>
      <w:r w:rsidR="00B660AC">
        <w:rPr>
          <w:lang w:val="en-GB"/>
        </w:rPr>
        <w:t xml:space="preserve"> </w:t>
      </w:r>
      <w:r w:rsidR="00B660AC">
        <w:rPr>
          <w:lang w:val="en-GB"/>
        </w:rPr>
        <w:fldChar w:fldCharType="begin"/>
      </w:r>
      <w:r w:rsidR="00B660AC">
        <w:rPr>
          <w:lang w:val="en-GB"/>
        </w:rPr>
        <w:instrText xml:space="preserve"> REF _Ref48308707 \h </w:instrText>
      </w:r>
      <w:r w:rsidR="00B660AC">
        <w:rPr>
          <w:lang w:val="en-GB"/>
        </w:rPr>
      </w:r>
      <w:r w:rsidR="00B660AC">
        <w:rPr>
          <w:lang w:val="en-GB"/>
        </w:rPr>
        <w:fldChar w:fldCharType="separate"/>
      </w:r>
      <w:r w:rsidR="001F3111">
        <w:t xml:space="preserve">Table </w:t>
      </w:r>
      <w:r w:rsidR="001F3111">
        <w:rPr>
          <w:noProof/>
        </w:rPr>
        <w:t>13</w:t>
      </w:r>
      <w:r w:rsidR="00B660AC">
        <w:rPr>
          <w:lang w:val="en-GB"/>
        </w:rPr>
        <w:fldChar w:fldCharType="end"/>
      </w:r>
      <w:r w:rsidRPr="00B660AC">
        <w:rPr>
          <w:lang w:val="en-GB"/>
        </w:rPr>
        <w:t>.</w:t>
      </w:r>
    </w:p>
    <w:p w14:paraId="0B5DA621" w14:textId="1BB98792" w:rsidR="00F34E6A" w:rsidRPr="00F34E6A" w:rsidRDefault="002B3B87" w:rsidP="009A37FA">
      <w:pPr>
        <w:pStyle w:val="ListParagraph"/>
        <w:numPr>
          <w:ilvl w:val="0"/>
          <w:numId w:val="31"/>
        </w:numPr>
        <w:rPr>
          <w:lang w:val="en-GB"/>
        </w:rPr>
      </w:pPr>
      <w:r>
        <w:rPr>
          <w:lang w:val="en-GB"/>
        </w:rPr>
        <w:t>If Withdrawn was marked the reason should be specified in written.</w:t>
      </w:r>
      <w:r w:rsidR="00F34E6A">
        <w:rPr>
          <w:lang w:val="en-GB"/>
        </w:rPr>
        <w:t xml:space="preserve"> </w:t>
      </w:r>
    </w:p>
    <w:tbl>
      <w:tblPr>
        <w:tblStyle w:val="GridTable1Light-Accent1"/>
        <w:tblW w:w="0" w:type="auto"/>
        <w:tblLayout w:type="fixed"/>
        <w:tblLook w:val="04A0" w:firstRow="1" w:lastRow="0" w:firstColumn="1" w:lastColumn="0" w:noHBand="0" w:noVBand="1"/>
      </w:tblPr>
      <w:tblGrid>
        <w:gridCol w:w="6475"/>
        <w:gridCol w:w="6475"/>
      </w:tblGrid>
      <w:tr w:rsidR="00AE1CF7" w:rsidRPr="00D76770" w14:paraId="2386194B" w14:textId="77777777" w:rsidTr="00B475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14:paraId="683C1DF2" w14:textId="77777777" w:rsidR="00AE1CF7" w:rsidRPr="00D76770" w:rsidRDefault="00AE1CF7" w:rsidP="00B4753E">
            <w:pPr>
              <w:spacing w:after="0"/>
              <w:rPr>
                <w:lang w:val="en-GB"/>
              </w:rPr>
            </w:pPr>
            <w:r w:rsidRPr="00D76770">
              <w:rPr>
                <w:lang w:val="en-GB"/>
              </w:rPr>
              <w:t xml:space="preserve">Printed </w:t>
            </w:r>
            <w:r>
              <w:rPr>
                <w:lang w:val="en-GB"/>
              </w:rPr>
              <w:t xml:space="preserve">Treatment Completion </w:t>
            </w:r>
            <w:r w:rsidRPr="00D76770">
              <w:rPr>
                <w:lang w:val="en-GB"/>
              </w:rPr>
              <w:t>Form</w:t>
            </w:r>
          </w:p>
        </w:tc>
        <w:tc>
          <w:tcPr>
            <w:tcW w:w="6475" w:type="dxa"/>
          </w:tcPr>
          <w:p w14:paraId="6555B177" w14:textId="77777777" w:rsidR="00AE1CF7" w:rsidRPr="00D76770" w:rsidRDefault="00AE1CF7" w:rsidP="00B4753E">
            <w:pPr>
              <w:spacing w:after="0"/>
              <w:cnfStyle w:val="100000000000" w:firstRow="1" w:lastRow="0" w:firstColumn="0" w:lastColumn="0" w:oddVBand="0" w:evenVBand="0" w:oddHBand="0" w:evenHBand="0" w:firstRowFirstColumn="0" w:firstRowLastColumn="0" w:lastRowFirstColumn="0" w:lastRowLastColumn="0"/>
              <w:rPr>
                <w:lang w:val="en-GB"/>
              </w:rPr>
            </w:pPr>
            <w:r w:rsidRPr="00D76770">
              <w:rPr>
                <w:lang w:val="en-GB"/>
              </w:rPr>
              <w:t xml:space="preserve">Electronic </w:t>
            </w:r>
            <w:r>
              <w:rPr>
                <w:lang w:val="en-GB"/>
              </w:rPr>
              <w:t xml:space="preserve">Treatment Completion </w:t>
            </w:r>
            <w:r w:rsidRPr="00D76770">
              <w:rPr>
                <w:lang w:val="en-GB"/>
              </w:rPr>
              <w:t>Form</w:t>
            </w:r>
          </w:p>
        </w:tc>
      </w:tr>
      <w:tr w:rsidR="00AE1CF7" w:rsidRPr="00D76770" w14:paraId="55D16708" w14:textId="77777777" w:rsidTr="00B4753E">
        <w:tc>
          <w:tcPr>
            <w:cnfStyle w:val="001000000000" w:firstRow="0" w:lastRow="0" w:firstColumn="1" w:lastColumn="0" w:oddVBand="0" w:evenVBand="0" w:oddHBand="0" w:evenHBand="0" w:firstRowFirstColumn="0" w:firstRowLastColumn="0" w:lastRowFirstColumn="0" w:lastRowLastColumn="0"/>
            <w:tcW w:w="6475" w:type="dxa"/>
            <w:vAlign w:val="center"/>
          </w:tcPr>
          <w:p w14:paraId="6A851DC6" w14:textId="50B1F419" w:rsidR="00AE1CF7" w:rsidRPr="00D76770" w:rsidRDefault="00AE1CF7" w:rsidP="00B4753E">
            <w:pPr>
              <w:spacing w:after="0"/>
              <w:jc w:val="left"/>
              <w:rPr>
                <w:lang w:val="en-GB"/>
              </w:rPr>
            </w:pPr>
            <w:r>
              <w:rPr>
                <w:noProof/>
                <w:lang w:val="en-GB"/>
              </w:rPr>
              <w:drawing>
                <wp:inline distT="0" distB="0" distL="0" distR="0" wp14:anchorId="55EE3640" wp14:editId="14458205">
                  <wp:extent cx="3974465" cy="1152525"/>
                  <wp:effectExtent l="0" t="0" r="6985" b="952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490D48F.tmp"/>
                          <pic:cNvPicPr/>
                        </pic:nvPicPr>
                        <pic:blipFill>
                          <a:blip r:embed="rId114">
                            <a:extLst>
                              <a:ext uri="{28A0092B-C50C-407E-A947-70E740481C1C}">
                                <a14:useLocalDpi xmlns:a14="http://schemas.microsoft.com/office/drawing/2010/main" val="0"/>
                              </a:ext>
                            </a:extLst>
                          </a:blip>
                          <a:stretch>
                            <a:fillRect/>
                          </a:stretch>
                        </pic:blipFill>
                        <pic:spPr>
                          <a:xfrm>
                            <a:off x="0" y="0"/>
                            <a:ext cx="3984883" cy="1155546"/>
                          </a:xfrm>
                          <a:prstGeom prst="rect">
                            <a:avLst/>
                          </a:prstGeom>
                        </pic:spPr>
                      </pic:pic>
                    </a:graphicData>
                  </a:graphic>
                </wp:inline>
              </w:drawing>
            </w:r>
          </w:p>
        </w:tc>
        <w:tc>
          <w:tcPr>
            <w:tcW w:w="6475" w:type="dxa"/>
            <w:vAlign w:val="center"/>
          </w:tcPr>
          <w:p w14:paraId="0FD4125E" w14:textId="0DFBED8D" w:rsidR="00AE1CF7" w:rsidRPr="00D76770" w:rsidRDefault="00AE1CF7" w:rsidP="00B4753E">
            <w:pPr>
              <w:spacing w:after="0"/>
              <w:jc w:val="left"/>
              <w:cnfStyle w:val="000000000000" w:firstRow="0" w:lastRow="0" w:firstColumn="0" w:lastColumn="0" w:oddVBand="0" w:evenVBand="0" w:oddHBand="0" w:evenHBand="0" w:firstRowFirstColumn="0" w:firstRowLastColumn="0" w:lastRowFirstColumn="0" w:lastRowLastColumn="0"/>
              <w:rPr>
                <w:lang w:val="en-GB"/>
              </w:rPr>
            </w:pPr>
            <w:r>
              <w:rPr>
                <w:noProof/>
                <w:lang w:val="en-GB"/>
              </w:rPr>
              <w:drawing>
                <wp:inline distT="0" distB="0" distL="0" distR="0" wp14:anchorId="14D4E29D" wp14:editId="50B0E039">
                  <wp:extent cx="3974465" cy="721360"/>
                  <wp:effectExtent l="0" t="0" r="6985"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490C5C6.tmp"/>
                          <pic:cNvPicPr/>
                        </pic:nvPicPr>
                        <pic:blipFill>
                          <a:blip r:embed="rId115">
                            <a:extLst>
                              <a:ext uri="{28A0092B-C50C-407E-A947-70E740481C1C}">
                                <a14:useLocalDpi xmlns:a14="http://schemas.microsoft.com/office/drawing/2010/main" val="0"/>
                              </a:ext>
                            </a:extLst>
                          </a:blip>
                          <a:stretch>
                            <a:fillRect/>
                          </a:stretch>
                        </pic:blipFill>
                        <pic:spPr>
                          <a:xfrm>
                            <a:off x="0" y="0"/>
                            <a:ext cx="3974465" cy="721360"/>
                          </a:xfrm>
                          <a:prstGeom prst="rect">
                            <a:avLst/>
                          </a:prstGeom>
                        </pic:spPr>
                      </pic:pic>
                    </a:graphicData>
                  </a:graphic>
                </wp:inline>
              </w:drawing>
            </w:r>
          </w:p>
        </w:tc>
      </w:tr>
    </w:tbl>
    <w:p w14:paraId="18C21827" w14:textId="77777777" w:rsidR="00093136" w:rsidRDefault="00093136">
      <w:pPr>
        <w:spacing w:after="160" w:line="259" w:lineRule="auto"/>
        <w:jc w:val="left"/>
        <w:rPr>
          <w:b/>
          <w:iCs/>
          <w:color w:val="44546A" w:themeColor="text2"/>
          <w:sz w:val="20"/>
          <w:szCs w:val="18"/>
        </w:rPr>
      </w:pPr>
      <w:bookmarkStart w:id="37" w:name="_Ref46492824"/>
      <w:r>
        <w:br w:type="page"/>
      </w:r>
    </w:p>
    <w:p w14:paraId="1418997A" w14:textId="156A0782" w:rsidR="00A51FD6" w:rsidRDefault="00A51FD6" w:rsidP="00F34E6A">
      <w:pPr>
        <w:pStyle w:val="Caption"/>
        <w:keepNext/>
        <w:spacing w:before="240"/>
      </w:pPr>
      <w:bookmarkStart w:id="38" w:name="_Ref48308707"/>
      <w:r>
        <w:lastRenderedPageBreak/>
        <w:t xml:space="preserve">Table </w:t>
      </w:r>
      <w:r w:rsidR="00000000">
        <w:fldChar w:fldCharType="begin"/>
      </w:r>
      <w:r w:rsidR="00000000">
        <w:instrText xml:space="preserve"> SEQ Table \* ARABIC </w:instrText>
      </w:r>
      <w:r w:rsidR="00000000">
        <w:fldChar w:fldCharType="separate"/>
      </w:r>
      <w:r w:rsidR="001F3111">
        <w:rPr>
          <w:noProof/>
        </w:rPr>
        <w:t>13</w:t>
      </w:r>
      <w:r w:rsidR="00000000">
        <w:rPr>
          <w:noProof/>
        </w:rPr>
        <w:fldChar w:fldCharType="end"/>
      </w:r>
      <w:bookmarkEnd w:id="37"/>
      <w:bookmarkEnd w:id="38"/>
      <w:r>
        <w:t>. Definitions of Treatment Outcomes</w:t>
      </w:r>
    </w:p>
    <w:tbl>
      <w:tblPr>
        <w:tblStyle w:val="GridTable1Light-Accent1"/>
        <w:tblW w:w="0" w:type="auto"/>
        <w:tblLook w:val="04A0" w:firstRow="1" w:lastRow="0" w:firstColumn="1" w:lastColumn="0" w:noHBand="0" w:noVBand="1"/>
      </w:tblPr>
      <w:tblGrid>
        <w:gridCol w:w="2405"/>
        <w:gridCol w:w="10545"/>
      </w:tblGrid>
      <w:tr w:rsidR="00AE1CF7" w14:paraId="735413AD" w14:textId="77777777" w:rsidTr="00AE1C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787207D" w14:textId="13254AAC" w:rsidR="00AE1CF7" w:rsidRDefault="00AE1CF7" w:rsidP="00AE1CF7">
            <w:pPr>
              <w:spacing w:after="0"/>
              <w:rPr>
                <w:lang w:val="en-GB"/>
              </w:rPr>
            </w:pPr>
            <w:r>
              <w:rPr>
                <w:lang w:val="en-GB"/>
              </w:rPr>
              <w:t>Name</w:t>
            </w:r>
          </w:p>
        </w:tc>
        <w:tc>
          <w:tcPr>
            <w:tcW w:w="10545" w:type="dxa"/>
          </w:tcPr>
          <w:p w14:paraId="25F64224" w14:textId="2B023215" w:rsidR="00AE1CF7" w:rsidRDefault="00AE1CF7" w:rsidP="00AE1CF7">
            <w:pPr>
              <w:spacing w:after="0"/>
              <w:cnfStyle w:val="100000000000" w:firstRow="1" w:lastRow="0" w:firstColumn="0" w:lastColumn="0" w:oddVBand="0" w:evenVBand="0" w:oddHBand="0" w:evenHBand="0" w:firstRowFirstColumn="0" w:firstRowLastColumn="0" w:lastRowFirstColumn="0" w:lastRowLastColumn="0"/>
              <w:rPr>
                <w:lang w:val="en-GB"/>
              </w:rPr>
            </w:pPr>
            <w:r>
              <w:rPr>
                <w:lang w:val="en-GB"/>
              </w:rPr>
              <w:t>Definition</w:t>
            </w:r>
          </w:p>
        </w:tc>
      </w:tr>
      <w:tr w:rsidR="00AE1CF7" w14:paraId="69D61B5C" w14:textId="77777777" w:rsidTr="00AE1CF7">
        <w:tc>
          <w:tcPr>
            <w:cnfStyle w:val="001000000000" w:firstRow="0" w:lastRow="0" w:firstColumn="1" w:lastColumn="0" w:oddVBand="0" w:evenVBand="0" w:oddHBand="0" w:evenHBand="0" w:firstRowFirstColumn="0" w:firstRowLastColumn="0" w:lastRowFirstColumn="0" w:lastRowLastColumn="0"/>
            <w:tcW w:w="2405" w:type="dxa"/>
          </w:tcPr>
          <w:p w14:paraId="7B83C151" w14:textId="0E5150F6" w:rsidR="00AE1CF7" w:rsidRDefault="00AE1CF7" w:rsidP="00AE1CF7">
            <w:pPr>
              <w:spacing w:after="0"/>
              <w:rPr>
                <w:lang w:val="en-GB"/>
              </w:rPr>
            </w:pPr>
            <w:r w:rsidRPr="00977227">
              <w:t>Cured</w:t>
            </w:r>
          </w:p>
        </w:tc>
        <w:tc>
          <w:tcPr>
            <w:tcW w:w="10545" w:type="dxa"/>
          </w:tcPr>
          <w:p w14:paraId="089C28CE" w14:textId="0380C3AA" w:rsidR="00AE1CF7" w:rsidRDefault="00AE1CF7" w:rsidP="00AE1CF7">
            <w:pPr>
              <w:spacing w:after="0"/>
              <w:cnfStyle w:val="000000000000" w:firstRow="0" w:lastRow="0" w:firstColumn="0" w:lastColumn="0" w:oddVBand="0" w:evenVBand="0" w:oddHBand="0" w:evenHBand="0" w:firstRowFirstColumn="0" w:firstRowLastColumn="0" w:lastRowFirstColumn="0" w:lastRowLastColumn="0"/>
              <w:rPr>
                <w:lang w:val="en-GB"/>
              </w:rPr>
            </w:pPr>
            <w:r w:rsidRPr="00977227">
              <w:t xml:space="preserve">A patient with bacteriologically confirmed RR-TB who has completed treatment as recommended by </w:t>
            </w:r>
            <w:r>
              <w:t>Study P</w:t>
            </w:r>
            <w:r w:rsidRPr="00977227">
              <w:t>rotocol without evidence of failure AND at least three or more consecutive cultures taken at least 30 days apart are negative at the end of treatment.</w:t>
            </w:r>
          </w:p>
        </w:tc>
      </w:tr>
      <w:tr w:rsidR="00AE1CF7" w14:paraId="4A06A200" w14:textId="77777777" w:rsidTr="00AE1CF7">
        <w:tc>
          <w:tcPr>
            <w:cnfStyle w:val="001000000000" w:firstRow="0" w:lastRow="0" w:firstColumn="1" w:lastColumn="0" w:oddVBand="0" w:evenVBand="0" w:oddHBand="0" w:evenHBand="0" w:firstRowFirstColumn="0" w:firstRowLastColumn="0" w:lastRowFirstColumn="0" w:lastRowLastColumn="0"/>
            <w:tcW w:w="2405" w:type="dxa"/>
          </w:tcPr>
          <w:p w14:paraId="55E47EEC" w14:textId="71223590" w:rsidR="00AE1CF7" w:rsidRDefault="00AE1CF7" w:rsidP="00AE1CF7">
            <w:pPr>
              <w:spacing w:after="0"/>
              <w:rPr>
                <w:lang w:val="en-GB"/>
              </w:rPr>
            </w:pPr>
            <w:r w:rsidRPr="00977227">
              <w:t>Treatment Completed</w:t>
            </w:r>
          </w:p>
        </w:tc>
        <w:tc>
          <w:tcPr>
            <w:tcW w:w="10545" w:type="dxa"/>
          </w:tcPr>
          <w:p w14:paraId="39E61028" w14:textId="1D960D80" w:rsidR="00AE1CF7" w:rsidRDefault="00AE1CF7" w:rsidP="00AE1CF7">
            <w:pPr>
              <w:spacing w:after="0"/>
              <w:cnfStyle w:val="000000000000" w:firstRow="0" w:lastRow="0" w:firstColumn="0" w:lastColumn="0" w:oddVBand="0" w:evenVBand="0" w:oddHBand="0" w:evenHBand="0" w:firstRowFirstColumn="0" w:firstRowLastColumn="0" w:lastRowFirstColumn="0" w:lastRowLastColumn="0"/>
              <w:rPr>
                <w:lang w:val="en-GB"/>
              </w:rPr>
            </w:pPr>
            <w:r w:rsidRPr="00977227">
              <w:t xml:space="preserve">Treatment completed as recommended by </w:t>
            </w:r>
            <w:r>
              <w:t>Study P</w:t>
            </w:r>
            <w:r w:rsidRPr="00977227">
              <w:t>rotocol without evidence of failure BUT no record that three or more consecutive cultures taken at least 30 days apart are negative at the end of treatment</w:t>
            </w:r>
          </w:p>
        </w:tc>
      </w:tr>
      <w:tr w:rsidR="00AE1CF7" w14:paraId="1DCF1C39" w14:textId="77777777" w:rsidTr="00AE1CF7">
        <w:tc>
          <w:tcPr>
            <w:cnfStyle w:val="001000000000" w:firstRow="0" w:lastRow="0" w:firstColumn="1" w:lastColumn="0" w:oddVBand="0" w:evenVBand="0" w:oddHBand="0" w:evenHBand="0" w:firstRowFirstColumn="0" w:firstRowLastColumn="0" w:lastRowFirstColumn="0" w:lastRowLastColumn="0"/>
            <w:tcW w:w="2405" w:type="dxa"/>
          </w:tcPr>
          <w:p w14:paraId="7B81C12C" w14:textId="55B19E56" w:rsidR="00AE1CF7" w:rsidRDefault="00AE1CF7" w:rsidP="00AE1CF7">
            <w:pPr>
              <w:spacing w:after="0"/>
              <w:rPr>
                <w:lang w:val="en-GB"/>
              </w:rPr>
            </w:pPr>
            <w:r w:rsidRPr="00977227">
              <w:t>Treatment Failed</w:t>
            </w:r>
          </w:p>
        </w:tc>
        <w:tc>
          <w:tcPr>
            <w:tcW w:w="10545" w:type="dxa"/>
          </w:tcPr>
          <w:p w14:paraId="4FEB2085" w14:textId="77777777" w:rsidR="00AE1CF7" w:rsidRPr="00FD799A" w:rsidRDefault="00AE1CF7" w:rsidP="00AE1CF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lang w:val="en-PH"/>
              </w:rPr>
            </w:pPr>
            <w:r w:rsidRPr="00FD799A">
              <w:rPr>
                <w:rFonts w:ascii="Calibri" w:hAnsi="Calibri" w:cs="Calibri"/>
              </w:rPr>
              <w:t>Treatment terminated or need for permanent regimen change of at least two anti-TB drugs because of:</w:t>
            </w:r>
          </w:p>
          <w:p w14:paraId="0A4B7532" w14:textId="77777777" w:rsidR="00AE1CF7" w:rsidRPr="00FD799A" w:rsidRDefault="00AE1CF7" w:rsidP="009A37FA">
            <w:pPr>
              <w:numPr>
                <w:ilvl w:val="0"/>
                <w:numId w:val="32"/>
              </w:num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lang w:val="en-PH"/>
              </w:rPr>
            </w:pPr>
            <w:r w:rsidRPr="00FD799A">
              <w:rPr>
                <w:rFonts w:ascii="Calibri" w:eastAsia="Calibri" w:hAnsi="Calibri" w:cs="Calibri"/>
                <w:color w:val="000000"/>
                <w:lang w:val="en-PH"/>
              </w:rPr>
              <w:t>lack of sputum culture conversion after 4 months of treatment, or</w:t>
            </w:r>
          </w:p>
          <w:p w14:paraId="0BDBC1B4" w14:textId="77777777" w:rsidR="00AE1CF7" w:rsidRPr="00FD799A" w:rsidRDefault="00AE1CF7" w:rsidP="009A37FA">
            <w:pPr>
              <w:numPr>
                <w:ilvl w:val="0"/>
                <w:numId w:val="32"/>
              </w:num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lang w:val="en-PH"/>
              </w:rPr>
            </w:pPr>
            <w:r w:rsidRPr="00FD799A">
              <w:rPr>
                <w:rFonts w:ascii="Calibri" w:eastAsia="Calibri" w:hAnsi="Calibri" w:cs="Calibri"/>
                <w:color w:val="000000"/>
                <w:lang w:val="en-PH"/>
              </w:rPr>
              <w:t>bacteriological reversion of sputum culture after 5 months of treatment in a patient with previous culture conversion to negative, or</w:t>
            </w:r>
          </w:p>
          <w:p w14:paraId="3BDCB9C2" w14:textId="482B54F8" w:rsidR="00AE1CF7" w:rsidRDefault="00AE1CF7" w:rsidP="009A37FA">
            <w:pPr>
              <w:numPr>
                <w:ilvl w:val="0"/>
                <w:numId w:val="32"/>
              </w:num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lang w:val="en-GB"/>
              </w:rPr>
            </w:pPr>
            <w:r w:rsidRPr="00FD799A">
              <w:rPr>
                <w:rFonts w:ascii="Calibri" w:eastAsia="Calibri" w:hAnsi="Calibri" w:cs="Calibri"/>
                <w:color w:val="000000"/>
                <w:lang w:val="en-PH"/>
              </w:rPr>
              <w:t>evidence of additional acquired resistance to fluoroquinolones, Bdq, Dlm, Lzd, Cfz, or</w:t>
            </w:r>
            <w:r>
              <w:rPr>
                <w:rFonts w:ascii="Calibri" w:eastAsia="Calibri" w:hAnsi="Calibri" w:cs="Calibri"/>
                <w:color w:val="000000"/>
                <w:lang w:val="en-PH"/>
              </w:rPr>
              <w:t xml:space="preserve"> </w:t>
            </w:r>
            <w:r w:rsidRPr="00FD799A">
              <w:rPr>
                <w:rFonts w:ascii="Calibri" w:eastAsia="Calibri" w:hAnsi="Calibri" w:cs="Calibri"/>
                <w:color w:val="000000"/>
                <w:lang w:val="en-PH"/>
              </w:rPr>
              <w:t>adverse drug reactions</w:t>
            </w:r>
            <w:r w:rsidRPr="00FD799A">
              <w:t xml:space="preserve"> </w:t>
            </w:r>
            <w:r w:rsidRPr="00FD799A">
              <w:rPr>
                <w:rFonts w:ascii="Calibri" w:eastAsia="Calibri" w:hAnsi="Calibri" w:cs="Calibri"/>
                <w:color w:val="000000"/>
                <w:lang w:val="en-PH"/>
              </w:rPr>
              <w:t>(leading to the change of at least two anti-TB drugs in the regimen)</w:t>
            </w:r>
          </w:p>
        </w:tc>
      </w:tr>
      <w:tr w:rsidR="00A51FD6" w14:paraId="1EBDDC65" w14:textId="77777777" w:rsidTr="00AE1CF7">
        <w:tc>
          <w:tcPr>
            <w:cnfStyle w:val="001000000000" w:firstRow="0" w:lastRow="0" w:firstColumn="1" w:lastColumn="0" w:oddVBand="0" w:evenVBand="0" w:oddHBand="0" w:evenHBand="0" w:firstRowFirstColumn="0" w:firstRowLastColumn="0" w:lastRowFirstColumn="0" w:lastRowLastColumn="0"/>
            <w:tcW w:w="2405" w:type="dxa"/>
          </w:tcPr>
          <w:p w14:paraId="2D7A7AE5" w14:textId="287006A7" w:rsidR="00A51FD6" w:rsidRDefault="00A51FD6" w:rsidP="00A51FD6">
            <w:pPr>
              <w:spacing w:after="0"/>
              <w:rPr>
                <w:lang w:val="en-GB"/>
              </w:rPr>
            </w:pPr>
            <w:r w:rsidRPr="001642A8">
              <w:t>Died</w:t>
            </w:r>
          </w:p>
        </w:tc>
        <w:tc>
          <w:tcPr>
            <w:tcW w:w="10545" w:type="dxa"/>
          </w:tcPr>
          <w:p w14:paraId="4EC961E8" w14:textId="06A071F6" w:rsidR="00A51FD6" w:rsidRDefault="00A51FD6" w:rsidP="00A51FD6">
            <w:pPr>
              <w:spacing w:after="0"/>
              <w:cnfStyle w:val="000000000000" w:firstRow="0" w:lastRow="0" w:firstColumn="0" w:lastColumn="0" w:oddVBand="0" w:evenVBand="0" w:oddHBand="0" w:evenHBand="0" w:firstRowFirstColumn="0" w:firstRowLastColumn="0" w:lastRowFirstColumn="0" w:lastRowLastColumn="0"/>
              <w:rPr>
                <w:lang w:val="en-GB"/>
              </w:rPr>
            </w:pPr>
            <w:r w:rsidRPr="001642A8">
              <w:t xml:space="preserve">A patient who dies for any reason during the course of treatment </w:t>
            </w:r>
          </w:p>
        </w:tc>
      </w:tr>
      <w:tr w:rsidR="00A51FD6" w14:paraId="09B10ECE" w14:textId="77777777" w:rsidTr="00AE1CF7">
        <w:tc>
          <w:tcPr>
            <w:cnfStyle w:val="001000000000" w:firstRow="0" w:lastRow="0" w:firstColumn="1" w:lastColumn="0" w:oddVBand="0" w:evenVBand="0" w:oddHBand="0" w:evenHBand="0" w:firstRowFirstColumn="0" w:firstRowLastColumn="0" w:lastRowFirstColumn="0" w:lastRowLastColumn="0"/>
            <w:tcW w:w="2405" w:type="dxa"/>
          </w:tcPr>
          <w:p w14:paraId="74BCE3BB" w14:textId="02F040A6" w:rsidR="00A51FD6" w:rsidRDefault="00A51FD6" w:rsidP="00A51FD6">
            <w:pPr>
              <w:spacing w:after="0"/>
              <w:rPr>
                <w:lang w:val="en-GB"/>
              </w:rPr>
            </w:pPr>
            <w:r w:rsidRPr="001642A8">
              <w:t>Lost to follow-up</w:t>
            </w:r>
          </w:p>
        </w:tc>
        <w:tc>
          <w:tcPr>
            <w:tcW w:w="10545" w:type="dxa"/>
          </w:tcPr>
          <w:p w14:paraId="0D79835C" w14:textId="55ECC817" w:rsidR="00A51FD6" w:rsidRDefault="00A51FD6" w:rsidP="00A51FD6">
            <w:pPr>
              <w:spacing w:after="0"/>
              <w:cnfStyle w:val="000000000000" w:firstRow="0" w:lastRow="0" w:firstColumn="0" w:lastColumn="0" w:oddVBand="0" w:evenVBand="0" w:oddHBand="0" w:evenHBand="0" w:firstRowFirstColumn="0" w:firstRowLastColumn="0" w:lastRowFirstColumn="0" w:lastRowLastColumn="0"/>
              <w:rPr>
                <w:lang w:val="en-GB"/>
              </w:rPr>
            </w:pPr>
            <w:r w:rsidRPr="001642A8">
              <w:t>A patient whose treatment was interrupted for 2 consecutive months or more</w:t>
            </w:r>
          </w:p>
        </w:tc>
      </w:tr>
      <w:tr w:rsidR="00A51FD6" w14:paraId="2C7B014E" w14:textId="77777777" w:rsidTr="004739AB">
        <w:tc>
          <w:tcPr>
            <w:cnfStyle w:val="001000000000" w:firstRow="0" w:lastRow="0" w:firstColumn="1" w:lastColumn="0" w:oddVBand="0" w:evenVBand="0" w:oddHBand="0" w:evenHBand="0" w:firstRowFirstColumn="0" w:firstRowLastColumn="0" w:lastRowFirstColumn="0" w:lastRowLastColumn="0"/>
            <w:tcW w:w="2405" w:type="dxa"/>
          </w:tcPr>
          <w:p w14:paraId="6891B905" w14:textId="46C8DB5E" w:rsidR="00A51FD6" w:rsidRPr="00257361" w:rsidRDefault="00A51FD6" w:rsidP="00A51FD6">
            <w:pPr>
              <w:spacing w:after="0"/>
              <w:rPr>
                <w:lang w:val="en-GB"/>
              </w:rPr>
            </w:pPr>
            <w:r w:rsidRPr="00257361">
              <w:t>Withdrawn</w:t>
            </w:r>
          </w:p>
        </w:tc>
        <w:tc>
          <w:tcPr>
            <w:tcW w:w="10545" w:type="dxa"/>
            <w:shd w:val="clear" w:color="auto" w:fill="auto"/>
          </w:tcPr>
          <w:p w14:paraId="2C1BF448" w14:textId="701043F8" w:rsidR="00257361" w:rsidRDefault="00A51FD6" w:rsidP="004739AB">
            <w:pPr>
              <w:spacing w:after="0"/>
              <w:cnfStyle w:val="000000000000" w:firstRow="0" w:lastRow="0" w:firstColumn="0" w:lastColumn="0" w:oddVBand="0" w:evenVBand="0" w:oddHBand="0" w:evenHBand="0" w:firstRowFirstColumn="0" w:firstRowLastColumn="0" w:lastRowFirstColumn="0" w:lastRowLastColumn="0"/>
            </w:pPr>
            <w:r w:rsidRPr="004739AB">
              <w:t xml:space="preserve">A patient is taken off the mSTR for any reason other than treatment </w:t>
            </w:r>
            <w:r w:rsidR="002B3B87">
              <w:t>F</w:t>
            </w:r>
            <w:r w:rsidRPr="004739AB">
              <w:t>ailure</w:t>
            </w:r>
            <w:r w:rsidR="002B3B87">
              <w:t xml:space="preserve"> or Lost to follow-up:</w:t>
            </w:r>
          </w:p>
          <w:p w14:paraId="1AC7422B" w14:textId="098EAB30" w:rsidR="00257361" w:rsidRPr="00257361" w:rsidRDefault="00A51FD6" w:rsidP="007C1091">
            <w:pPr>
              <w:pStyle w:val="ListParagraph"/>
              <w:numPr>
                <w:ilvl w:val="0"/>
                <w:numId w:val="43"/>
              </w:numPr>
              <w:spacing w:after="0"/>
              <w:cnfStyle w:val="000000000000" w:firstRow="0" w:lastRow="0" w:firstColumn="0" w:lastColumn="0" w:oddVBand="0" w:evenVBand="0" w:oddHBand="0" w:evenHBand="0" w:firstRowFirstColumn="0" w:firstRowLastColumn="0" w:lastRowFirstColumn="0" w:lastRowLastColumn="0"/>
              <w:rPr>
                <w:lang w:val="en-GB"/>
              </w:rPr>
            </w:pPr>
            <w:r w:rsidRPr="004739AB">
              <w:t xml:space="preserve">baseline </w:t>
            </w:r>
            <w:r w:rsidR="004739AB" w:rsidRPr="004739AB">
              <w:t xml:space="preserve">resistance to the mSTR </w:t>
            </w:r>
            <w:r w:rsidR="00DD55E2">
              <w:t xml:space="preserve">regimen drugs </w:t>
            </w:r>
            <w:r w:rsidR="004739AB" w:rsidRPr="004739AB">
              <w:t xml:space="preserve">is discovered after treatment </w:t>
            </w:r>
            <w:r w:rsidR="00DD55E2">
              <w:t>was</w:t>
            </w:r>
            <w:r w:rsidR="004739AB" w:rsidRPr="004739AB">
              <w:t xml:space="preserve"> initiated</w:t>
            </w:r>
          </w:p>
          <w:p w14:paraId="769F9D2E" w14:textId="77777777" w:rsidR="00257361" w:rsidRPr="00257361" w:rsidRDefault="00A51FD6" w:rsidP="007C1091">
            <w:pPr>
              <w:pStyle w:val="ListParagraph"/>
              <w:numPr>
                <w:ilvl w:val="0"/>
                <w:numId w:val="43"/>
              </w:numPr>
              <w:spacing w:after="0"/>
              <w:cnfStyle w:val="000000000000" w:firstRow="0" w:lastRow="0" w:firstColumn="0" w:lastColumn="0" w:oddVBand="0" w:evenVBand="0" w:oddHBand="0" w:evenHBand="0" w:firstRowFirstColumn="0" w:firstRowLastColumn="0" w:lastRowFirstColumn="0" w:lastRowLastColumn="0"/>
              <w:rPr>
                <w:lang w:val="en-GB"/>
              </w:rPr>
            </w:pPr>
            <w:r w:rsidRPr="004739AB">
              <w:t>withdrawn patient informed consent</w:t>
            </w:r>
          </w:p>
          <w:p w14:paraId="7EBA0700" w14:textId="57383F20" w:rsidR="00257361" w:rsidRPr="00DD55E2" w:rsidRDefault="00A51FD6" w:rsidP="007C1091">
            <w:pPr>
              <w:pStyle w:val="ListParagraph"/>
              <w:numPr>
                <w:ilvl w:val="0"/>
                <w:numId w:val="43"/>
              </w:numPr>
              <w:spacing w:after="0"/>
              <w:cnfStyle w:val="000000000000" w:firstRow="0" w:lastRow="0" w:firstColumn="0" w:lastColumn="0" w:oddVBand="0" w:evenVBand="0" w:oddHBand="0" w:evenHBand="0" w:firstRowFirstColumn="0" w:firstRowLastColumn="0" w:lastRowFirstColumn="0" w:lastRowLastColumn="0"/>
              <w:rPr>
                <w:lang w:val="en-GB"/>
              </w:rPr>
            </w:pPr>
            <w:r w:rsidRPr="004739AB">
              <w:t>transferred out to another treatment unit</w:t>
            </w:r>
            <w:r w:rsidR="00257361">
              <w:t xml:space="preserve"> </w:t>
            </w:r>
            <w:r w:rsidR="002B3B87">
              <w:t xml:space="preserve">without supervision or </w:t>
            </w:r>
            <w:r w:rsidR="00257361" w:rsidRPr="00257361">
              <w:t>contact with patient was lost</w:t>
            </w:r>
          </w:p>
          <w:p w14:paraId="038B4966" w14:textId="12D44699" w:rsidR="00DD55E2" w:rsidRPr="00257361" w:rsidRDefault="00DD55E2" w:rsidP="007C1091">
            <w:pPr>
              <w:pStyle w:val="ListParagraph"/>
              <w:numPr>
                <w:ilvl w:val="0"/>
                <w:numId w:val="43"/>
              </w:numPr>
              <w:spacing w:after="0"/>
              <w:cnfStyle w:val="000000000000" w:firstRow="0" w:lastRow="0" w:firstColumn="0" w:lastColumn="0" w:oddVBand="0" w:evenVBand="0" w:oddHBand="0" w:evenHBand="0" w:firstRowFirstColumn="0" w:firstRowLastColumn="0" w:lastRowFirstColumn="0" w:lastRowLastColumn="0"/>
              <w:rPr>
                <w:lang w:val="en-GB"/>
              </w:rPr>
            </w:pPr>
            <w:r>
              <w:t>not evaluated</w:t>
            </w:r>
          </w:p>
          <w:p w14:paraId="705E4101" w14:textId="688E5A01" w:rsidR="001E6C10" w:rsidRPr="001E6C10" w:rsidRDefault="00A51FD6" w:rsidP="007C1091">
            <w:pPr>
              <w:pStyle w:val="ListParagraph"/>
              <w:numPr>
                <w:ilvl w:val="0"/>
                <w:numId w:val="43"/>
              </w:numPr>
              <w:spacing w:after="0"/>
              <w:cnfStyle w:val="000000000000" w:firstRow="0" w:lastRow="0" w:firstColumn="0" w:lastColumn="0" w:oddVBand="0" w:evenVBand="0" w:oddHBand="0" w:evenHBand="0" w:firstRowFirstColumn="0" w:firstRowLastColumn="0" w:lastRowFirstColumn="0" w:lastRowLastColumn="0"/>
              <w:rPr>
                <w:lang w:val="en-GB"/>
              </w:rPr>
            </w:pPr>
            <w:r w:rsidRPr="004739AB">
              <w:t xml:space="preserve">or other </w:t>
            </w:r>
            <w:r w:rsidR="00DD55E2">
              <w:t xml:space="preserve">argumentative </w:t>
            </w:r>
            <w:r w:rsidRPr="004739AB">
              <w:t>reasons</w:t>
            </w:r>
          </w:p>
          <w:p w14:paraId="3973D9E5" w14:textId="702FAF20" w:rsidR="00A51FD6" w:rsidRPr="001E6C10" w:rsidRDefault="00A51FD6" w:rsidP="001E6C10">
            <w:pPr>
              <w:spacing w:after="0"/>
              <w:cnfStyle w:val="000000000000" w:firstRow="0" w:lastRow="0" w:firstColumn="0" w:lastColumn="0" w:oddVBand="0" w:evenVBand="0" w:oddHBand="0" w:evenHBand="0" w:firstRowFirstColumn="0" w:firstRowLastColumn="0" w:lastRowFirstColumn="0" w:lastRowLastColumn="0"/>
              <w:rPr>
                <w:lang w:val="en-GB"/>
              </w:rPr>
            </w:pPr>
            <w:r w:rsidRPr="004739AB">
              <w:t>and referred to the PMDT program for routine care</w:t>
            </w:r>
          </w:p>
        </w:tc>
      </w:tr>
    </w:tbl>
    <w:p w14:paraId="3608731C" w14:textId="371AEEFE" w:rsidR="00074C87" w:rsidRDefault="00CE212C" w:rsidP="0013374E">
      <w:pPr>
        <w:pStyle w:val="Heading1"/>
        <w:spacing w:before="360"/>
        <w:rPr>
          <w:lang w:val="en-GB"/>
        </w:rPr>
      </w:pPr>
      <w:bookmarkStart w:id="39" w:name="_Toc63172529"/>
      <w:r w:rsidRPr="00D76770">
        <w:rPr>
          <w:lang w:val="en-GB"/>
        </w:rPr>
        <w:t>Follow-up completion form</w:t>
      </w:r>
      <w:bookmarkEnd w:id="39"/>
    </w:p>
    <w:p w14:paraId="0EF1A232" w14:textId="62C3A429" w:rsidR="00074C87" w:rsidRDefault="00074C87" w:rsidP="009A37FA">
      <w:pPr>
        <w:pStyle w:val="ListParagraph"/>
        <w:numPr>
          <w:ilvl w:val="0"/>
          <w:numId w:val="33"/>
        </w:numPr>
        <w:rPr>
          <w:lang w:val="en-GB"/>
        </w:rPr>
      </w:pPr>
      <w:r w:rsidRPr="001E6C10">
        <w:rPr>
          <w:b/>
          <w:bCs/>
          <w:lang w:val="en-GB"/>
        </w:rPr>
        <w:t>Follow-up Completion Form</w:t>
      </w:r>
      <w:r w:rsidRPr="00074C87">
        <w:rPr>
          <w:lang w:val="en-GB"/>
        </w:rPr>
        <w:t xml:space="preserve"> will be filled-in for all patients enrolled to study, unless the patient died during the treatment, was withdrawn due to </w:t>
      </w:r>
      <w:r w:rsidRPr="00074C87">
        <w:rPr>
          <w:i/>
          <w:iCs/>
          <w:lang w:val="en-GB"/>
        </w:rPr>
        <w:t>M. tuberculosis</w:t>
      </w:r>
      <w:r w:rsidRPr="00074C87">
        <w:rPr>
          <w:lang w:val="en-GB"/>
        </w:rPr>
        <w:t xml:space="preserve"> resistance to at least one drug at the mSTR or patient withdrew consen</w:t>
      </w:r>
      <w:r>
        <w:rPr>
          <w:lang w:val="en-GB"/>
        </w:rPr>
        <w:t>t</w:t>
      </w:r>
    </w:p>
    <w:p w14:paraId="067DA984" w14:textId="73AED123" w:rsidR="00A96E29" w:rsidRPr="00074C87" w:rsidRDefault="00A96E29" w:rsidP="009A37FA">
      <w:pPr>
        <w:pStyle w:val="ListParagraph"/>
        <w:numPr>
          <w:ilvl w:val="0"/>
          <w:numId w:val="33"/>
        </w:numPr>
        <w:rPr>
          <w:lang w:val="en-GB"/>
        </w:rPr>
      </w:pPr>
      <w:r>
        <w:rPr>
          <w:lang w:val="en-GB"/>
        </w:rPr>
        <w:t xml:space="preserve">In addition, Clinical evaluation Forms (Clinical </w:t>
      </w:r>
      <w:r w:rsidRPr="00A96E29">
        <w:rPr>
          <w:lang w:val="en-GB"/>
        </w:rPr>
        <w:t>evaluation including evaluation for any adverse events that may have occurred</w:t>
      </w:r>
      <w:r>
        <w:rPr>
          <w:lang w:val="en-GB"/>
        </w:rPr>
        <w:t>, X-Ray, Mycobacteriology and DST) should be completed as appropriate (</w:t>
      </w:r>
      <w:r>
        <w:rPr>
          <w:lang w:val="en-GB"/>
        </w:rPr>
        <w:fldChar w:fldCharType="begin"/>
      </w:r>
      <w:r>
        <w:rPr>
          <w:lang w:val="en-GB"/>
        </w:rPr>
        <w:instrText xml:space="preserve"> REF _Ref45745534 \h </w:instrText>
      </w:r>
      <w:r>
        <w:rPr>
          <w:lang w:val="en-GB"/>
        </w:rPr>
      </w:r>
      <w:r>
        <w:rPr>
          <w:lang w:val="en-GB"/>
        </w:rPr>
        <w:fldChar w:fldCharType="separate"/>
      </w:r>
      <w:r w:rsidR="001F3111" w:rsidRPr="00D76770">
        <w:rPr>
          <w:lang w:val="en-GB"/>
        </w:rPr>
        <w:t xml:space="preserve">Table </w:t>
      </w:r>
      <w:r w:rsidR="001F3111">
        <w:rPr>
          <w:noProof/>
          <w:lang w:val="en-GB"/>
        </w:rPr>
        <w:t>1</w:t>
      </w:r>
      <w:r>
        <w:rPr>
          <w:lang w:val="en-GB"/>
        </w:rPr>
        <w:fldChar w:fldCharType="end"/>
      </w:r>
      <w:r>
        <w:rPr>
          <w:lang w:val="en-GB"/>
        </w:rPr>
        <w:t xml:space="preserve">).   </w:t>
      </w:r>
    </w:p>
    <w:p w14:paraId="25C63BF5" w14:textId="3084D9BE" w:rsidR="001329D4" w:rsidRDefault="00150188" w:rsidP="001329D4">
      <w:pPr>
        <w:pStyle w:val="Heading3"/>
        <w:rPr>
          <w:lang w:val="en-GB"/>
        </w:rPr>
      </w:pPr>
      <w:r>
        <w:rPr>
          <w:lang w:val="en-GB"/>
        </w:rPr>
        <w:t xml:space="preserve">Sections A-D. </w:t>
      </w:r>
      <w:r w:rsidR="001329D4" w:rsidRPr="00D76770">
        <w:rPr>
          <w:lang w:val="en-GB"/>
        </w:rPr>
        <w:t>Follow-up after ending the study treatment</w:t>
      </w:r>
    </w:p>
    <w:p w14:paraId="5598148C" w14:textId="77777777" w:rsidR="00B4753E" w:rsidRDefault="00B4753E" w:rsidP="009A37FA">
      <w:pPr>
        <w:pStyle w:val="ListParagraph"/>
        <w:numPr>
          <w:ilvl w:val="0"/>
          <w:numId w:val="33"/>
        </w:numPr>
        <w:rPr>
          <w:lang w:val="en-GB"/>
        </w:rPr>
      </w:pPr>
      <w:r w:rsidRPr="00B4753E">
        <w:rPr>
          <w:b/>
          <w:bCs/>
          <w:lang w:val="en-GB"/>
        </w:rPr>
        <w:t>Follow-up Form</w:t>
      </w:r>
      <w:r>
        <w:rPr>
          <w:lang w:val="en-GB"/>
        </w:rPr>
        <w:t xml:space="preserve"> should be completed at 3, 6, 9 and 12 months after ending the Study treatment</w:t>
      </w:r>
    </w:p>
    <w:p w14:paraId="48E50C73" w14:textId="48EA16AB" w:rsidR="00B4753E" w:rsidRDefault="00B4753E" w:rsidP="009A37FA">
      <w:pPr>
        <w:pStyle w:val="ListParagraph"/>
        <w:numPr>
          <w:ilvl w:val="0"/>
          <w:numId w:val="33"/>
        </w:numPr>
        <w:rPr>
          <w:lang w:val="en-GB"/>
        </w:rPr>
      </w:pPr>
      <w:r w:rsidRPr="00B4753E">
        <w:rPr>
          <w:b/>
          <w:bCs/>
          <w:lang w:val="en-GB"/>
        </w:rPr>
        <w:t>TB recurrence</w:t>
      </w:r>
      <w:r w:rsidRPr="00B4753E">
        <w:rPr>
          <w:lang w:val="en-GB"/>
        </w:rPr>
        <w:t xml:space="preserve"> </w:t>
      </w:r>
      <w:r>
        <w:rPr>
          <w:lang w:val="en-GB"/>
        </w:rPr>
        <w:t xml:space="preserve">(definition from Study protocol) </w:t>
      </w:r>
      <w:r w:rsidRPr="00B4753E">
        <w:rPr>
          <w:lang w:val="en-GB"/>
        </w:rPr>
        <w:t>- cure or treatment completion with two consecutive positive cultures during posttreatment follow-up, or one positive culture with clinical signs and symptoms or radiographic deterioration, but without genotyping information on baseline and recurrent strain.</w:t>
      </w:r>
    </w:p>
    <w:p w14:paraId="7065CDAB" w14:textId="51D1BFE2" w:rsidR="007C1091" w:rsidRPr="007C1091" w:rsidRDefault="00B4753E" w:rsidP="007C1091">
      <w:pPr>
        <w:pStyle w:val="ListParagraph"/>
        <w:numPr>
          <w:ilvl w:val="0"/>
          <w:numId w:val="33"/>
        </w:numPr>
        <w:rPr>
          <w:lang w:val="en-GB"/>
        </w:rPr>
      </w:pPr>
      <w:r w:rsidRPr="00B4753E">
        <w:rPr>
          <w:lang w:val="en-GB"/>
        </w:rPr>
        <w:t>Check</w:t>
      </w:r>
      <w:r>
        <w:rPr>
          <w:b/>
          <w:bCs/>
          <w:lang w:val="en-GB"/>
        </w:rPr>
        <w:t xml:space="preserve"> Not evaluated </w:t>
      </w:r>
      <w:r>
        <w:rPr>
          <w:lang w:val="en-GB"/>
        </w:rPr>
        <w:t xml:space="preserve">if the </w:t>
      </w:r>
      <w:r w:rsidRPr="00B4753E">
        <w:rPr>
          <w:lang w:val="en-GB"/>
        </w:rPr>
        <w:t xml:space="preserve">patient has not been evaluated at the indicated </w:t>
      </w:r>
      <w:r>
        <w:rPr>
          <w:lang w:val="en-GB"/>
        </w:rPr>
        <w:t>period.</w:t>
      </w:r>
    </w:p>
    <w:tbl>
      <w:tblPr>
        <w:tblStyle w:val="GridTable1Light-Accent1"/>
        <w:tblW w:w="0" w:type="auto"/>
        <w:tblLayout w:type="fixed"/>
        <w:tblLook w:val="04A0" w:firstRow="1" w:lastRow="0" w:firstColumn="1" w:lastColumn="0" w:noHBand="0" w:noVBand="1"/>
      </w:tblPr>
      <w:tblGrid>
        <w:gridCol w:w="6475"/>
        <w:gridCol w:w="6475"/>
      </w:tblGrid>
      <w:tr w:rsidR="00074C87" w:rsidRPr="00D76770" w14:paraId="30C4284C" w14:textId="77777777" w:rsidTr="00B475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14:paraId="662A1EB9" w14:textId="692548D0" w:rsidR="00074C87" w:rsidRPr="00D76770" w:rsidRDefault="00074C87" w:rsidP="00B4753E">
            <w:pPr>
              <w:spacing w:after="0"/>
              <w:rPr>
                <w:lang w:val="en-GB"/>
              </w:rPr>
            </w:pPr>
            <w:r w:rsidRPr="00D76770">
              <w:rPr>
                <w:lang w:val="en-GB"/>
              </w:rPr>
              <w:lastRenderedPageBreak/>
              <w:t xml:space="preserve">Printed </w:t>
            </w:r>
            <w:r>
              <w:rPr>
                <w:lang w:val="en-GB"/>
              </w:rPr>
              <w:t xml:space="preserve">Treatment Completion </w:t>
            </w:r>
            <w:r w:rsidRPr="00D76770">
              <w:rPr>
                <w:lang w:val="en-GB"/>
              </w:rPr>
              <w:t>Form</w:t>
            </w:r>
          </w:p>
        </w:tc>
        <w:tc>
          <w:tcPr>
            <w:tcW w:w="6475" w:type="dxa"/>
          </w:tcPr>
          <w:p w14:paraId="78E97F43" w14:textId="77777777" w:rsidR="00074C87" w:rsidRPr="00D76770" w:rsidRDefault="00074C87" w:rsidP="00B4753E">
            <w:pPr>
              <w:spacing w:after="0"/>
              <w:cnfStyle w:val="100000000000" w:firstRow="1" w:lastRow="0" w:firstColumn="0" w:lastColumn="0" w:oddVBand="0" w:evenVBand="0" w:oddHBand="0" w:evenHBand="0" w:firstRowFirstColumn="0" w:firstRowLastColumn="0" w:lastRowFirstColumn="0" w:lastRowLastColumn="0"/>
              <w:rPr>
                <w:lang w:val="en-GB"/>
              </w:rPr>
            </w:pPr>
            <w:r w:rsidRPr="00D76770">
              <w:rPr>
                <w:lang w:val="en-GB"/>
              </w:rPr>
              <w:t xml:space="preserve">Electronic </w:t>
            </w:r>
            <w:r>
              <w:rPr>
                <w:lang w:val="en-GB"/>
              </w:rPr>
              <w:t xml:space="preserve">Treatment Completion </w:t>
            </w:r>
            <w:r w:rsidRPr="00D76770">
              <w:rPr>
                <w:lang w:val="en-GB"/>
              </w:rPr>
              <w:t>Form</w:t>
            </w:r>
          </w:p>
        </w:tc>
      </w:tr>
      <w:tr w:rsidR="00074C87" w:rsidRPr="00D76770" w14:paraId="22903304" w14:textId="77777777" w:rsidTr="00B4753E">
        <w:tc>
          <w:tcPr>
            <w:cnfStyle w:val="001000000000" w:firstRow="0" w:lastRow="0" w:firstColumn="1" w:lastColumn="0" w:oddVBand="0" w:evenVBand="0" w:oddHBand="0" w:evenHBand="0" w:firstRowFirstColumn="0" w:firstRowLastColumn="0" w:lastRowFirstColumn="0" w:lastRowLastColumn="0"/>
            <w:tcW w:w="6475" w:type="dxa"/>
            <w:vAlign w:val="center"/>
          </w:tcPr>
          <w:p w14:paraId="704AC84B" w14:textId="3977D989" w:rsidR="00074C87" w:rsidRPr="00D76770" w:rsidRDefault="00074C87" w:rsidP="00B4753E">
            <w:pPr>
              <w:spacing w:after="0"/>
              <w:jc w:val="left"/>
              <w:rPr>
                <w:lang w:val="en-GB"/>
              </w:rPr>
            </w:pPr>
            <w:r>
              <w:rPr>
                <w:noProof/>
                <w:lang w:val="en-GB"/>
              </w:rPr>
              <w:drawing>
                <wp:inline distT="0" distB="0" distL="0" distR="0" wp14:anchorId="45E130EA" wp14:editId="062A0F3E">
                  <wp:extent cx="3583305" cy="21793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490A456.tmp"/>
                          <pic:cNvPicPr/>
                        </pic:nvPicPr>
                        <pic:blipFill>
                          <a:blip r:embed="rId116">
                            <a:extLst>
                              <a:ext uri="{28A0092B-C50C-407E-A947-70E740481C1C}">
                                <a14:useLocalDpi xmlns:a14="http://schemas.microsoft.com/office/drawing/2010/main" val="0"/>
                              </a:ext>
                            </a:extLst>
                          </a:blip>
                          <a:stretch>
                            <a:fillRect/>
                          </a:stretch>
                        </pic:blipFill>
                        <pic:spPr>
                          <a:xfrm>
                            <a:off x="0" y="0"/>
                            <a:ext cx="3611466" cy="2196447"/>
                          </a:xfrm>
                          <a:prstGeom prst="rect">
                            <a:avLst/>
                          </a:prstGeom>
                        </pic:spPr>
                      </pic:pic>
                    </a:graphicData>
                  </a:graphic>
                </wp:inline>
              </w:drawing>
            </w:r>
          </w:p>
        </w:tc>
        <w:tc>
          <w:tcPr>
            <w:tcW w:w="6475" w:type="dxa"/>
            <w:vAlign w:val="center"/>
          </w:tcPr>
          <w:p w14:paraId="7FF2D988" w14:textId="32DD7413" w:rsidR="00074C87" w:rsidRPr="00D76770" w:rsidRDefault="00B4753E" w:rsidP="00B4753E">
            <w:pPr>
              <w:spacing w:after="0"/>
              <w:jc w:val="left"/>
              <w:cnfStyle w:val="000000000000" w:firstRow="0" w:lastRow="0" w:firstColumn="0" w:lastColumn="0" w:oddVBand="0" w:evenVBand="0" w:oddHBand="0" w:evenHBand="0" w:firstRowFirstColumn="0" w:firstRowLastColumn="0" w:lastRowFirstColumn="0" w:lastRowLastColumn="0"/>
              <w:rPr>
                <w:lang w:val="en-GB"/>
              </w:rPr>
            </w:pPr>
            <w:r>
              <w:rPr>
                <w:noProof/>
                <w:lang w:val="en-GB"/>
              </w:rPr>
              <w:drawing>
                <wp:inline distT="0" distB="0" distL="0" distR="0" wp14:anchorId="74BAD53D" wp14:editId="78001237">
                  <wp:extent cx="3974465" cy="2241550"/>
                  <wp:effectExtent l="0" t="0" r="698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490D428.tmp"/>
                          <pic:cNvPicPr/>
                        </pic:nvPicPr>
                        <pic:blipFill>
                          <a:blip r:embed="rId117">
                            <a:extLst>
                              <a:ext uri="{28A0092B-C50C-407E-A947-70E740481C1C}">
                                <a14:useLocalDpi xmlns:a14="http://schemas.microsoft.com/office/drawing/2010/main" val="0"/>
                              </a:ext>
                            </a:extLst>
                          </a:blip>
                          <a:stretch>
                            <a:fillRect/>
                          </a:stretch>
                        </pic:blipFill>
                        <pic:spPr>
                          <a:xfrm>
                            <a:off x="0" y="0"/>
                            <a:ext cx="3974465" cy="2241550"/>
                          </a:xfrm>
                          <a:prstGeom prst="rect">
                            <a:avLst/>
                          </a:prstGeom>
                        </pic:spPr>
                      </pic:pic>
                    </a:graphicData>
                  </a:graphic>
                </wp:inline>
              </w:drawing>
            </w:r>
          </w:p>
        </w:tc>
      </w:tr>
    </w:tbl>
    <w:p w14:paraId="7C15D334" w14:textId="1818B3E1" w:rsidR="00074C87" w:rsidRDefault="00150188" w:rsidP="007C1091">
      <w:pPr>
        <w:pStyle w:val="Heading3"/>
        <w:spacing w:before="240"/>
        <w:rPr>
          <w:lang w:val="en-GB"/>
        </w:rPr>
      </w:pPr>
      <w:r>
        <w:rPr>
          <w:lang w:val="en-GB"/>
        </w:rPr>
        <w:t xml:space="preserve">Section </w:t>
      </w:r>
      <w:r w:rsidR="00143C8B">
        <w:rPr>
          <w:lang w:val="en-GB"/>
        </w:rPr>
        <w:t>Study Follow-up Completion</w:t>
      </w:r>
    </w:p>
    <w:p w14:paraId="3A6FB6ED" w14:textId="537CAAA6" w:rsidR="00143C8B" w:rsidRDefault="00143C8B" w:rsidP="009A37FA">
      <w:pPr>
        <w:pStyle w:val="ListParagraph"/>
        <w:numPr>
          <w:ilvl w:val="0"/>
          <w:numId w:val="34"/>
        </w:numPr>
        <w:rPr>
          <w:lang w:val="en-GB"/>
        </w:rPr>
      </w:pPr>
      <w:r>
        <w:rPr>
          <w:lang w:val="en-GB"/>
        </w:rPr>
        <w:t>Check Yes if participant complete 12-months study follow-up</w:t>
      </w:r>
    </w:p>
    <w:p w14:paraId="023C35BE" w14:textId="4556F9AE" w:rsidR="007C1091" w:rsidRPr="0013374E" w:rsidRDefault="00143C8B" w:rsidP="0013374E">
      <w:pPr>
        <w:pStyle w:val="ListParagraph"/>
        <w:numPr>
          <w:ilvl w:val="0"/>
          <w:numId w:val="34"/>
        </w:numPr>
        <w:rPr>
          <w:lang w:val="en-GB"/>
        </w:rPr>
      </w:pPr>
      <w:r>
        <w:rPr>
          <w:lang w:val="en-GB"/>
        </w:rPr>
        <w:t xml:space="preserve">If participant did not complete 12-months study follow-up select one of the reasons, use </w:t>
      </w:r>
      <w:r>
        <w:rPr>
          <w:lang w:val="en-GB"/>
        </w:rPr>
        <w:fldChar w:fldCharType="begin"/>
      </w:r>
      <w:r>
        <w:rPr>
          <w:lang w:val="en-GB"/>
        </w:rPr>
        <w:instrText xml:space="preserve"> REF _Ref46495220 \h </w:instrText>
      </w:r>
      <w:r>
        <w:rPr>
          <w:lang w:val="en-GB"/>
        </w:rPr>
      </w:r>
      <w:r>
        <w:rPr>
          <w:lang w:val="en-GB"/>
        </w:rPr>
        <w:fldChar w:fldCharType="separate"/>
      </w:r>
      <w:r w:rsidR="001F3111">
        <w:t xml:space="preserve">Table </w:t>
      </w:r>
      <w:r w:rsidR="001F3111">
        <w:rPr>
          <w:noProof/>
        </w:rPr>
        <w:t>14</w:t>
      </w:r>
      <w:r>
        <w:rPr>
          <w:lang w:val="en-GB"/>
        </w:rPr>
        <w:fldChar w:fldCharType="end"/>
      </w:r>
    </w:p>
    <w:tbl>
      <w:tblPr>
        <w:tblStyle w:val="GridTable1Light-Accent1"/>
        <w:tblW w:w="0" w:type="auto"/>
        <w:tblLayout w:type="fixed"/>
        <w:tblLook w:val="04A0" w:firstRow="1" w:lastRow="0" w:firstColumn="1" w:lastColumn="0" w:noHBand="0" w:noVBand="1"/>
      </w:tblPr>
      <w:tblGrid>
        <w:gridCol w:w="6475"/>
        <w:gridCol w:w="6475"/>
      </w:tblGrid>
      <w:tr w:rsidR="00A96E29" w:rsidRPr="00D76770" w14:paraId="0235C7E4" w14:textId="77777777" w:rsidTr="004B10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14:paraId="5D7EF258" w14:textId="76BB15B2" w:rsidR="00A96E29" w:rsidRPr="00D76770" w:rsidRDefault="00A96E29" w:rsidP="004B10C3">
            <w:pPr>
              <w:spacing w:after="0"/>
              <w:rPr>
                <w:lang w:val="en-GB"/>
              </w:rPr>
            </w:pPr>
            <w:r w:rsidRPr="00D76770">
              <w:rPr>
                <w:lang w:val="en-GB"/>
              </w:rPr>
              <w:t xml:space="preserve">Printed </w:t>
            </w:r>
            <w:r>
              <w:rPr>
                <w:lang w:val="en-GB"/>
              </w:rPr>
              <w:t xml:space="preserve">Treatment Completion </w:t>
            </w:r>
            <w:r w:rsidRPr="00D76770">
              <w:rPr>
                <w:lang w:val="en-GB"/>
              </w:rPr>
              <w:t>Form</w:t>
            </w:r>
          </w:p>
        </w:tc>
        <w:tc>
          <w:tcPr>
            <w:tcW w:w="6475" w:type="dxa"/>
          </w:tcPr>
          <w:p w14:paraId="6A24008B" w14:textId="77777777" w:rsidR="00A96E29" w:rsidRPr="00D76770" w:rsidRDefault="00A96E29" w:rsidP="004B10C3">
            <w:pPr>
              <w:spacing w:after="0"/>
              <w:cnfStyle w:val="100000000000" w:firstRow="1" w:lastRow="0" w:firstColumn="0" w:lastColumn="0" w:oddVBand="0" w:evenVBand="0" w:oddHBand="0" w:evenHBand="0" w:firstRowFirstColumn="0" w:firstRowLastColumn="0" w:lastRowFirstColumn="0" w:lastRowLastColumn="0"/>
              <w:rPr>
                <w:lang w:val="en-GB"/>
              </w:rPr>
            </w:pPr>
            <w:r w:rsidRPr="00D76770">
              <w:rPr>
                <w:lang w:val="en-GB"/>
              </w:rPr>
              <w:t xml:space="preserve">Electronic </w:t>
            </w:r>
            <w:r>
              <w:rPr>
                <w:lang w:val="en-GB"/>
              </w:rPr>
              <w:t xml:space="preserve">Treatment Completion </w:t>
            </w:r>
            <w:r w:rsidRPr="00D76770">
              <w:rPr>
                <w:lang w:val="en-GB"/>
              </w:rPr>
              <w:t>Form</w:t>
            </w:r>
          </w:p>
        </w:tc>
      </w:tr>
      <w:tr w:rsidR="00A96E29" w:rsidRPr="00D76770" w14:paraId="6EF5BF6C" w14:textId="77777777" w:rsidTr="004B10C3">
        <w:tc>
          <w:tcPr>
            <w:cnfStyle w:val="001000000000" w:firstRow="0" w:lastRow="0" w:firstColumn="1" w:lastColumn="0" w:oddVBand="0" w:evenVBand="0" w:oddHBand="0" w:evenHBand="0" w:firstRowFirstColumn="0" w:firstRowLastColumn="0" w:lastRowFirstColumn="0" w:lastRowLastColumn="0"/>
            <w:tcW w:w="6475" w:type="dxa"/>
            <w:vAlign w:val="center"/>
          </w:tcPr>
          <w:p w14:paraId="64421ED0" w14:textId="7753F7C0" w:rsidR="00A96E29" w:rsidRPr="00D76770" w:rsidRDefault="00150188" w:rsidP="004B10C3">
            <w:pPr>
              <w:spacing w:after="0"/>
              <w:jc w:val="left"/>
              <w:rPr>
                <w:lang w:val="en-GB"/>
              </w:rPr>
            </w:pPr>
            <w:r>
              <w:rPr>
                <w:noProof/>
                <w:lang w:val="en-GB"/>
              </w:rPr>
              <w:drawing>
                <wp:inline distT="0" distB="0" distL="0" distR="0" wp14:anchorId="6B547A0E" wp14:editId="3F029F2E">
                  <wp:extent cx="3855720" cy="1101458"/>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089160.tmp"/>
                          <pic:cNvPicPr/>
                        </pic:nvPicPr>
                        <pic:blipFill>
                          <a:blip r:embed="rId118">
                            <a:extLst>
                              <a:ext uri="{28A0092B-C50C-407E-A947-70E740481C1C}">
                                <a14:useLocalDpi xmlns:a14="http://schemas.microsoft.com/office/drawing/2010/main" val="0"/>
                              </a:ext>
                            </a:extLst>
                          </a:blip>
                          <a:stretch>
                            <a:fillRect/>
                          </a:stretch>
                        </pic:blipFill>
                        <pic:spPr>
                          <a:xfrm>
                            <a:off x="0" y="0"/>
                            <a:ext cx="3902885" cy="1114932"/>
                          </a:xfrm>
                          <a:prstGeom prst="rect">
                            <a:avLst/>
                          </a:prstGeom>
                        </pic:spPr>
                      </pic:pic>
                    </a:graphicData>
                  </a:graphic>
                </wp:inline>
              </w:drawing>
            </w:r>
          </w:p>
        </w:tc>
        <w:tc>
          <w:tcPr>
            <w:tcW w:w="6475" w:type="dxa"/>
            <w:vAlign w:val="center"/>
          </w:tcPr>
          <w:p w14:paraId="57A4F91D" w14:textId="6544ACF2" w:rsidR="00A96E29" w:rsidRPr="00D76770" w:rsidRDefault="00C14ABA" w:rsidP="004B10C3">
            <w:pPr>
              <w:spacing w:after="0"/>
              <w:jc w:val="left"/>
              <w:cnfStyle w:val="000000000000" w:firstRow="0" w:lastRow="0" w:firstColumn="0" w:lastColumn="0" w:oddVBand="0" w:evenVBand="0" w:oddHBand="0" w:evenHBand="0" w:firstRowFirstColumn="0" w:firstRowLastColumn="0" w:lastRowFirstColumn="0" w:lastRowLastColumn="0"/>
              <w:rPr>
                <w:lang w:val="en-GB"/>
              </w:rPr>
            </w:pPr>
            <w:r>
              <w:rPr>
                <w:noProof/>
                <w:lang w:val="en-GB"/>
              </w:rPr>
              <w:drawing>
                <wp:inline distT="0" distB="0" distL="0" distR="0" wp14:anchorId="16ABA1FF" wp14:editId="370606DB">
                  <wp:extent cx="3974465" cy="1737360"/>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C87338.tmp"/>
                          <pic:cNvPicPr/>
                        </pic:nvPicPr>
                        <pic:blipFill>
                          <a:blip r:embed="rId119">
                            <a:extLst>
                              <a:ext uri="{28A0092B-C50C-407E-A947-70E740481C1C}">
                                <a14:useLocalDpi xmlns:a14="http://schemas.microsoft.com/office/drawing/2010/main" val="0"/>
                              </a:ext>
                            </a:extLst>
                          </a:blip>
                          <a:stretch>
                            <a:fillRect/>
                          </a:stretch>
                        </pic:blipFill>
                        <pic:spPr>
                          <a:xfrm>
                            <a:off x="0" y="0"/>
                            <a:ext cx="3974465" cy="1737360"/>
                          </a:xfrm>
                          <a:prstGeom prst="rect">
                            <a:avLst/>
                          </a:prstGeom>
                        </pic:spPr>
                      </pic:pic>
                    </a:graphicData>
                  </a:graphic>
                </wp:inline>
              </w:drawing>
            </w:r>
          </w:p>
        </w:tc>
      </w:tr>
    </w:tbl>
    <w:p w14:paraId="134F5021" w14:textId="6D992AE2" w:rsidR="00143C8B" w:rsidRDefault="00143C8B" w:rsidP="00143C8B">
      <w:pPr>
        <w:pStyle w:val="Caption"/>
        <w:keepNext/>
        <w:spacing w:before="240"/>
      </w:pPr>
      <w:bookmarkStart w:id="40" w:name="_Ref46495220"/>
      <w:r>
        <w:t xml:space="preserve">Table </w:t>
      </w:r>
      <w:r w:rsidR="00000000">
        <w:fldChar w:fldCharType="begin"/>
      </w:r>
      <w:r w:rsidR="00000000">
        <w:instrText xml:space="preserve"> SEQ Table \* ARABIC </w:instrText>
      </w:r>
      <w:r w:rsidR="00000000">
        <w:fldChar w:fldCharType="separate"/>
      </w:r>
      <w:r w:rsidR="001F3111">
        <w:rPr>
          <w:noProof/>
        </w:rPr>
        <w:t>14</w:t>
      </w:r>
      <w:r w:rsidR="00000000">
        <w:rPr>
          <w:noProof/>
        </w:rPr>
        <w:fldChar w:fldCharType="end"/>
      </w:r>
      <w:bookmarkEnd w:id="40"/>
      <w:r>
        <w:t xml:space="preserve">. Reasons for </w:t>
      </w:r>
      <w:r w:rsidRPr="00143C8B">
        <w:t xml:space="preserve">Not Completing </w:t>
      </w:r>
      <w:r>
        <w:t>12 months Follow-up</w:t>
      </w:r>
    </w:p>
    <w:tbl>
      <w:tblPr>
        <w:tblStyle w:val="GridTable1Light-Accent1"/>
        <w:tblW w:w="0" w:type="auto"/>
        <w:tblLook w:val="04A0" w:firstRow="1" w:lastRow="0" w:firstColumn="1" w:lastColumn="0" w:noHBand="0" w:noVBand="1"/>
      </w:tblPr>
      <w:tblGrid>
        <w:gridCol w:w="3964"/>
        <w:gridCol w:w="8986"/>
      </w:tblGrid>
      <w:tr w:rsidR="00A96E29" w:rsidRPr="00414281" w14:paraId="6B442281" w14:textId="77777777" w:rsidTr="00A96E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5D8675F8" w14:textId="45341974" w:rsidR="00A96E29" w:rsidRPr="00414281" w:rsidRDefault="00DD55E2" w:rsidP="00A96E29">
            <w:pPr>
              <w:spacing w:after="0"/>
              <w:rPr>
                <w:sz w:val="20"/>
                <w:szCs w:val="20"/>
                <w:lang w:val="en-GB"/>
              </w:rPr>
            </w:pPr>
            <w:r>
              <w:rPr>
                <w:sz w:val="20"/>
                <w:szCs w:val="20"/>
                <w:lang w:val="en-GB"/>
              </w:rPr>
              <w:t>Name</w:t>
            </w:r>
          </w:p>
        </w:tc>
        <w:tc>
          <w:tcPr>
            <w:tcW w:w="8986" w:type="dxa"/>
          </w:tcPr>
          <w:p w14:paraId="0A68A30F" w14:textId="050D5EF3" w:rsidR="00A96E29" w:rsidRPr="00414281" w:rsidRDefault="00DD55E2" w:rsidP="00A96E29">
            <w:pPr>
              <w:spacing w:after="0"/>
              <w:cnfStyle w:val="100000000000" w:firstRow="1" w:lastRow="0" w:firstColumn="0" w:lastColumn="0" w:oddVBand="0" w:evenVBand="0" w:oddHBand="0" w:evenHBand="0" w:firstRowFirstColumn="0" w:firstRowLastColumn="0" w:lastRowFirstColumn="0" w:lastRowLastColumn="0"/>
              <w:rPr>
                <w:sz w:val="20"/>
                <w:szCs w:val="20"/>
                <w:lang w:val="en-GB"/>
              </w:rPr>
            </w:pPr>
            <w:r>
              <w:rPr>
                <w:sz w:val="20"/>
                <w:szCs w:val="20"/>
                <w:lang w:val="en-GB"/>
              </w:rPr>
              <w:t>Definition</w:t>
            </w:r>
          </w:p>
        </w:tc>
      </w:tr>
      <w:tr w:rsidR="00A96E29" w:rsidRPr="00414281" w14:paraId="131A1107" w14:textId="77777777" w:rsidTr="00A96E29">
        <w:tc>
          <w:tcPr>
            <w:cnfStyle w:val="001000000000" w:firstRow="0" w:lastRow="0" w:firstColumn="1" w:lastColumn="0" w:oddVBand="0" w:evenVBand="0" w:oddHBand="0" w:evenHBand="0" w:firstRowFirstColumn="0" w:firstRowLastColumn="0" w:lastRowFirstColumn="0" w:lastRowLastColumn="0"/>
            <w:tcW w:w="3964" w:type="dxa"/>
          </w:tcPr>
          <w:p w14:paraId="2FECA793" w14:textId="73C7CF27" w:rsidR="00A96E29" w:rsidRPr="00414281" w:rsidRDefault="00A96E29" w:rsidP="00A96E29">
            <w:pPr>
              <w:spacing w:after="0"/>
              <w:rPr>
                <w:sz w:val="20"/>
                <w:szCs w:val="20"/>
                <w:lang w:val="en-GB"/>
              </w:rPr>
            </w:pPr>
            <w:r w:rsidRPr="00414281">
              <w:rPr>
                <w:sz w:val="20"/>
                <w:szCs w:val="20"/>
                <w:lang w:val="en-GB"/>
              </w:rPr>
              <w:t>Lost to follow-up after treatment</w:t>
            </w:r>
            <w:r w:rsidRPr="00414281">
              <w:rPr>
                <w:sz w:val="20"/>
                <w:szCs w:val="20"/>
                <w:lang w:val="en-GB"/>
              </w:rPr>
              <w:tab/>
            </w:r>
          </w:p>
        </w:tc>
        <w:tc>
          <w:tcPr>
            <w:tcW w:w="8986" w:type="dxa"/>
          </w:tcPr>
          <w:p w14:paraId="24E57DDB" w14:textId="5362F6B0" w:rsidR="00A96E29" w:rsidRPr="00414281" w:rsidRDefault="00A96E29" w:rsidP="00A96E29">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414281">
              <w:rPr>
                <w:sz w:val="20"/>
                <w:szCs w:val="20"/>
                <w:lang w:val="en-GB"/>
              </w:rPr>
              <w:t>A patient who is lost to follow-up during the course of 12 months follow-up period</w:t>
            </w:r>
          </w:p>
        </w:tc>
      </w:tr>
      <w:tr w:rsidR="00A96E29" w:rsidRPr="00414281" w14:paraId="19473878" w14:textId="77777777" w:rsidTr="00DD55E2">
        <w:tc>
          <w:tcPr>
            <w:cnfStyle w:val="001000000000" w:firstRow="0" w:lastRow="0" w:firstColumn="1" w:lastColumn="0" w:oddVBand="0" w:evenVBand="0" w:oddHBand="0" w:evenHBand="0" w:firstRowFirstColumn="0" w:firstRowLastColumn="0" w:lastRowFirstColumn="0" w:lastRowLastColumn="0"/>
            <w:tcW w:w="3964" w:type="dxa"/>
          </w:tcPr>
          <w:p w14:paraId="6A0C048B" w14:textId="4DFCA25B" w:rsidR="00A96E29" w:rsidRPr="00414281" w:rsidRDefault="00A96E29" w:rsidP="00A96E29">
            <w:pPr>
              <w:spacing w:after="0"/>
              <w:rPr>
                <w:sz w:val="20"/>
                <w:szCs w:val="20"/>
                <w:lang w:val="en-GB"/>
              </w:rPr>
            </w:pPr>
            <w:r w:rsidRPr="00414281">
              <w:rPr>
                <w:sz w:val="20"/>
                <w:szCs w:val="20"/>
              </w:rPr>
              <w:t>Withdrawn</w:t>
            </w:r>
            <w:r w:rsidR="00C2048F">
              <w:t xml:space="preserve"> </w:t>
            </w:r>
            <w:r w:rsidR="00C2048F" w:rsidRPr="00C2048F">
              <w:rPr>
                <w:sz w:val="20"/>
                <w:szCs w:val="20"/>
              </w:rPr>
              <w:t>after treatment</w:t>
            </w:r>
          </w:p>
        </w:tc>
        <w:tc>
          <w:tcPr>
            <w:tcW w:w="8986" w:type="dxa"/>
            <w:shd w:val="clear" w:color="auto" w:fill="auto"/>
          </w:tcPr>
          <w:p w14:paraId="6A1741E1" w14:textId="355A0E6D" w:rsidR="00A96E29" w:rsidRPr="00DD55E2" w:rsidRDefault="002B3B87" w:rsidP="002B3B87">
            <w:pPr>
              <w:spacing w:after="0"/>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 xml:space="preserve">A patient </w:t>
            </w:r>
            <w:r w:rsidRPr="002B3B87">
              <w:rPr>
                <w:sz w:val="20"/>
                <w:szCs w:val="20"/>
                <w:lang w:val="en-GB"/>
              </w:rPr>
              <w:t>withdrew informed consent</w:t>
            </w:r>
            <w:r>
              <w:rPr>
                <w:sz w:val="20"/>
                <w:szCs w:val="20"/>
                <w:lang w:val="en-GB"/>
              </w:rPr>
              <w:t xml:space="preserve"> </w:t>
            </w:r>
            <w:r w:rsidRPr="002B3B87">
              <w:rPr>
                <w:sz w:val="20"/>
                <w:szCs w:val="20"/>
                <w:lang w:val="en-GB"/>
              </w:rPr>
              <w:t>or other argumentative reasons</w:t>
            </w:r>
          </w:p>
        </w:tc>
      </w:tr>
      <w:tr w:rsidR="00A96E29" w:rsidRPr="00414281" w14:paraId="567A58E3" w14:textId="77777777" w:rsidTr="00A96E29">
        <w:tc>
          <w:tcPr>
            <w:cnfStyle w:val="001000000000" w:firstRow="0" w:lastRow="0" w:firstColumn="1" w:lastColumn="0" w:oddVBand="0" w:evenVBand="0" w:oddHBand="0" w:evenHBand="0" w:firstRowFirstColumn="0" w:firstRowLastColumn="0" w:lastRowFirstColumn="0" w:lastRowLastColumn="0"/>
            <w:tcW w:w="3964" w:type="dxa"/>
          </w:tcPr>
          <w:p w14:paraId="744B1119" w14:textId="5E1CD052" w:rsidR="00A96E29" w:rsidRPr="00414281" w:rsidRDefault="00A96E29" w:rsidP="00A96E29">
            <w:pPr>
              <w:spacing w:after="0"/>
              <w:rPr>
                <w:sz w:val="20"/>
                <w:szCs w:val="20"/>
              </w:rPr>
            </w:pPr>
            <w:r w:rsidRPr="00414281">
              <w:rPr>
                <w:sz w:val="20"/>
                <w:szCs w:val="20"/>
              </w:rPr>
              <w:t>Died</w:t>
            </w:r>
            <w:r w:rsidR="00C2048F">
              <w:t xml:space="preserve"> </w:t>
            </w:r>
            <w:r w:rsidR="00C2048F" w:rsidRPr="00C2048F">
              <w:rPr>
                <w:sz w:val="20"/>
                <w:szCs w:val="20"/>
              </w:rPr>
              <w:t>after treatment</w:t>
            </w:r>
          </w:p>
        </w:tc>
        <w:tc>
          <w:tcPr>
            <w:tcW w:w="8986" w:type="dxa"/>
          </w:tcPr>
          <w:p w14:paraId="7EDBEF5A" w14:textId="4D22E762" w:rsidR="00A96E29" w:rsidRPr="00414281" w:rsidRDefault="00A96E29" w:rsidP="00A96E29">
            <w:pPr>
              <w:spacing w:after="0"/>
              <w:cnfStyle w:val="000000000000" w:firstRow="0" w:lastRow="0" w:firstColumn="0" w:lastColumn="0" w:oddVBand="0" w:evenVBand="0" w:oddHBand="0" w:evenHBand="0" w:firstRowFirstColumn="0" w:firstRowLastColumn="0" w:lastRowFirstColumn="0" w:lastRowLastColumn="0"/>
              <w:rPr>
                <w:sz w:val="20"/>
                <w:szCs w:val="20"/>
              </w:rPr>
            </w:pPr>
            <w:r w:rsidRPr="00414281">
              <w:rPr>
                <w:sz w:val="20"/>
                <w:szCs w:val="20"/>
              </w:rPr>
              <w:t>A patient who dies for any reason during the course of treatment and 12 months follow-up period</w:t>
            </w:r>
          </w:p>
        </w:tc>
      </w:tr>
    </w:tbl>
    <w:p w14:paraId="3D1CA051" w14:textId="4A50E1F7" w:rsidR="00A96E29" w:rsidRPr="00724E43" w:rsidRDefault="00143C8B" w:rsidP="009A37FA">
      <w:pPr>
        <w:pStyle w:val="ListParagraph"/>
        <w:numPr>
          <w:ilvl w:val="0"/>
          <w:numId w:val="35"/>
        </w:numPr>
        <w:spacing w:before="120"/>
        <w:ind w:left="714" w:hanging="357"/>
        <w:rPr>
          <w:lang w:val="en-GB"/>
        </w:rPr>
      </w:pPr>
      <w:r w:rsidRPr="00724E43">
        <w:rPr>
          <w:lang w:val="en-GB"/>
        </w:rPr>
        <w:t xml:space="preserve">If Participant Died during the 12 months Follow-up, </w:t>
      </w:r>
      <w:r w:rsidR="00724E43" w:rsidRPr="00724E43">
        <w:rPr>
          <w:lang w:val="en-GB"/>
        </w:rPr>
        <w:t>complete the information concerning death</w:t>
      </w:r>
    </w:p>
    <w:p w14:paraId="1BF98D03" w14:textId="015D09FE" w:rsidR="00724E43" w:rsidRPr="00724E43" w:rsidRDefault="00724E43" w:rsidP="009A37FA">
      <w:pPr>
        <w:pStyle w:val="ListParagraph"/>
        <w:numPr>
          <w:ilvl w:val="0"/>
          <w:numId w:val="35"/>
        </w:numPr>
        <w:rPr>
          <w:lang w:val="en-GB"/>
        </w:rPr>
      </w:pPr>
      <w:r w:rsidRPr="00724E43">
        <w:rPr>
          <w:lang w:val="en-GB"/>
        </w:rPr>
        <w:lastRenderedPageBreak/>
        <w:t xml:space="preserve">To </w:t>
      </w:r>
      <w:r>
        <w:rPr>
          <w:lang w:val="en-GB"/>
        </w:rPr>
        <w:t xml:space="preserve">complete </w:t>
      </w:r>
      <w:r w:rsidRPr="00724E43">
        <w:rPr>
          <w:lang w:val="en-GB"/>
        </w:rPr>
        <w:t>information concerning death</w:t>
      </w:r>
      <w:r>
        <w:rPr>
          <w:lang w:val="en-GB"/>
        </w:rPr>
        <w:t xml:space="preserve"> use information from </w:t>
      </w:r>
      <w:r w:rsidRPr="00724E43">
        <w:rPr>
          <w:lang w:val="en-GB"/>
        </w:rPr>
        <w:t>Medical Certification of Death</w:t>
      </w:r>
      <w:r>
        <w:rPr>
          <w:lang w:val="en-GB"/>
        </w:rPr>
        <w:t xml:space="preserve"> </w:t>
      </w:r>
    </w:p>
    <w:tbl>
      <w:tblPr>
        <w:tblStyle w:val="GridTable1Light-Accent1"/>
        <w:tblW w:w="0" w:type="auto"/>
        <w:tblLayout w:type="fixed"/>
        <w:tblLook w:val="04A0" w:firstRow="1" w:lastRow="0" w:firstColumn="1" w:lastColumn="0" w:noHBand="0" w:noVBand="1"/>
      </w:tblPr>
      <w:tblGrid>
        <w:gridCol w:w="6475"/>
        <w:gridCol w:w="6475"/>
      </w:tblGrid>
      <w:tr w:rsidR="00143C8B" w:rsidRPr="00D76770" w14:paraId="4808B261" w14:textId="77777777" w:rsidTr="004B10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14:paraId="3D8AD920" w14:textId="77777777" w:rsidR="00143C8B" w:rsidRPr="00D76770" w:rsidRDefault="00143C8B" w:rsidP="004B10C3">
            <w:pPr>
              <w:spacing w:after="0"/>
              <w:rPr>
                <w:lang w:val="en-GB"/>
              </w:rPr>
            </w:pPr>
            <w:r w:rsidRPr="00D76770">
              <w:rPr>
                <w:lang w:val="en-GB"/>
              </w:rPr>
              <w:t xml:space="preserve">Printed </w:t>
            </w:r>
            <w:r>
              <w:rPr>
                <w:lang w:val="en-GB"/>
              </w:rPr>
              <w:t xml:space="preserve">Treatment Completion </w:t>
            </w:r>
            <w:r w:rsidRPr="00D76770">
              <w:rPr>
                <w:lang w:val="en-GB"/>
              </w:rPr>
              <w:t>Form</w:t>
            </w:r>
          </w:p>
        </w:tc>
        <w:tc>
          <w:tcPr>
            <w:tcW w:w="6475" w:type="dxa"/>
          </w:tcPr>
          <w:p w14:paraId="12B86BB5" w14:textId="77777777" w:rsidR="00143C8B" w:rsidRPr="00D76770" w:rsidRDefault="00143C8B" w:rsidP="004B10C3">
            <w:pPr>
              <w:spacing w:after="0"/>
              <w:cnfStyle w:val="100000000000" w:firstRow="1" w:lastRow="0" w:firstColumn="0" w:lastColumn="0" w:oddVBand="0" w:evenVBand="0" w:oddHBand="0" w:evenHBand="0" w:firstRowFirstColumn="0" w:firstRowLastColumn="0" w:lastRowFirstColumn="0" w:lastRowLastColumn="0"/>
              <w:rPr>
                <w:lang w:val="en-GB"/>
              </w:rPr>
            </w:pPr>
            <w:r w:rsidRPr="00D76770">
              <w:rPr>
                <w:lang w:val="en-GB"/>
              </w:rPr>
              <w:t xml:space="preserve">Electronic </w:t>
            </w:r>
            <w:r>
              <w:rPr>
                <w:lang w:val="en-GB"/>
              </w:rPr>
              <w:t xml:space="preserve">Treatment Completion </w:t>
            </w:r>
            <w:r w:rsidRPr="00D76770">
              <w:rPr>
                <w:lang w:val="en-GB"/>
              </w:rPr>
              <w:t>Form</w:t>
            </w:r>
          </w:p>
        </w:tc>
      </w:tr>
      <w:tr w:rsidR="00143C8B" w:rsidRPr="00D76770" w14:paraId="3AD06F29" w14:textId="77777777" w:rsidTr="004B10C3">
        <w:tc>
          <w:tcPr>
            <w:cnfStyle w:val="001000000000" w:firstRow="0" w:lastRow="0" w:firstColumn="1" w:lastColumn="0" w:oddVBand="0" w:evenVBand="0" w:oddHBand="0" w:evenHBand="0" w:firstRowFirstColumn="0" w:firstRowLastColumn="0" w:lastRowFirstColumn="0" w:lastRowLastColumn="0"/>
            <w:tcW w:w="6475" w:type="dxa"/>
            <w:vAlign w:val="center"/>
          </w:tcPr>
          <w:p w14:paraId="10B012DA" w14:textId="2B946984" w:rsidR="00143C8B" w:rsidRPr="00D76770" w:rsidRDefault="00143C8B" w:rsidP="004B10C3">
            <w:pPr>
              <w:spacing w:after="0"/>
              <w:jc w:val="left"/>
              <w:rPr>
                <w:lang w:val="en-GB"/>
              </w:rPr>
            </w:pPr>
            <w:r>
              <w:rPr>
                <w:noProof/>
                <w:lang w:val="en-GB"/>
              </w:rPr>
              <w:drawing>
                <wp:inline distT="0" distB="0" distL="0" distR="0" wp14:anchorId="77A0A8D1" wp14:editId="404B1D30">
                  <wp:extent cx="3863340" cy="1122152"/>
                  <wp:effectExtent l="0" t="0" r="381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4905FE5.tmp"/>
                          <pic:cNvPicPr/>
                        </pic:nvPicPr>
                        <pic:blipFill>
                          <a:blip r:embed="rId120">
                            <a:extLst>
                              <a:ext uri="{28A0092B-C50C-407E-A947-70E740481C1C}">
                                <a14:useLocalDpi xmlns:a14="http://schemas.microsoft.com/office/drawing/2010/main" val="0"/>
                              </a:ext>
                            </a:extLst>
                          </a:blip>
                          <a:stretch>
                            <a:fillRect/>
                          </a:stretch>
                        </pic:blipFill>
                        <pic:spPr>
                          <a:xfrm>
                            <a:off x="0" y="0"/>
                            <a:ext cx="3905363" cy="1134358"/>
                          </a:xfrm>
                          <a:prstGeom prst="rect">
                            <a:avLst/>
                          </a:prstGeom>
                        </pic:spPr>
                      </pic:pic>
                    </a:graphicData>
                  </a:graphic>
                </wp:inline>
              </w:drawing>
            </w:r>
          </w:p>
        </w:tc>
        <w:tc>
          <w:tcPr>
            <w:tcW w:w="6475" w:type="dxa"/>
            <w:vAlign w:val="center"/>
          </w:tcPr>
          <w:p w14:paraId="4DCFDFFB" w14:textId="20E786AE" w:rsidR="00143C8B" w:rsidRPr="00D76770" w:rsidRDefault="00143C8B" w:rsidP="004B10C3">
            <w:pPr>
              <w:spacing w:after="0"/>
              <w:jc w:val="left"/>
              <w:cnfStyle w:val="000000000000" w:firstRow="0" w:lastRow="0" w:firstColumn="0" w:lastColumn="0" w:oddVBand="0" w:evenVBand="0" w:oddHBand="0" w:evenHBand="0" w:firstRowFirstColumn="0" w:firstRowLastColumn="0" w:lastRowFirstColumn="0" w:lastRowLastColumn="0"/>
              <w:rPr>
                <w:lang w:val="en-GB"/>
              </w:rPr>
            </w:pPr>
            <w:r>
              <w:rPr>
                <w:noProof/>
                <w:lang w:val="en-GB"/>
              </w:rPr>
              <w:drawing>
                <wp:inline distT="0" distB="0" distL="0" distR="0" wp14:anchorId="6D267FEC" wp14:editId="716DA07C">
                  <wp:extent cx="3451860" cy="967889"/>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490CA82.tmp"/>
                          <pic:cNvPicPr/>
                        </pic:nvPicPr>
                        <pic:blipFill>
                          <a:blip r:embed="rId121">
                            <a:extLst>
                              <a:ext uri="{28A0092B-C50C-407E-A947-70E740481C1C}">
                                <a14:useLocalDpi xmlns:a14="http://schemas.microsoft.com/office/drawing/2010/main" val="0"/>
                              </a:ext>
                            </a:extLst>
                          </a:blip>
                          <a:stretch>
                            <a:fillRect/>
                          </a:stretch>
                        </pic:blipFill>
                        <pic:spPr>
                          <a:xfrm>
                            <a:off x="0" y="0"/>
                            <a:ext cx="3489769" cy="978519"/>
                          </a:xfrm>
                          <a:prstGeom prst="rect">
                            <a:avLst/>
                          </a:prstGeom>
                        </pic:spPr>
                      </pic:pic>
                    </a:graphicData>
                  </a:graphic>
                </wp:inline>
              </w:drawing>
            </w:r>
          </w:p>
        </w:tc>
      </w:tr>
    </w:tbl>
    <w:p w14:paraId="7CBD96F0" w14:textId="77777777" w:rsidR="00551119" w:rsidRDefault="00551119">
      <w:pPr>
        <w:spacing w:after="160" w:line="259" w:lineRule="auto"/>
        <w:jc w:val="left"/>
        <w:rPr>
          <w:b/>
          <w:bCs/>
          <w:lang w:val="en-GB"/>
        </w:rPr>
      </w:pPr>
      <w:r>
        <w:rPr>
          <w:b/>
          <w:bCs/>
          <w:lang w:val="en-GB"/>
        </w:rPr>
        <w:br w:type="page"/>
      </w:r>
    </w:p>
    <w:p w14:paraId="13450DC9" w14:textId="77777777" w:rsidR="00551119" w:rsidRDefault="00551119" w:rsidP="00551119">
      <w:pPr>
        <w:spacing w:before="240"/>
        <w:jc w:val="right"/>
        <w:rPr>
          <w:b/>
          <w:bCs/>
          <w:lang w:val="en-GB"/>
        </w:rPr>
      </w:pPr>
      <w:r w:rsidRPr="00551119">
        <w:rPr>
          <w:b/>
          <w:bCs/>
          <w:lang w:val="en-GB"/>
        </w:rPr>
        <w:lastRenderedPageBreak/>
        <w:t>Annex</w:t>
      </w:r>
    </w:p>
    <w:p w14:paraId="1D928D8E" w14:textId="77777777" w:rsidR="00551119" w:rsidRDefault="00551119" w:rsidP="00093136">
      <w:pPr>
        <w:pStyle w:val="Heading2"/>
        <w:spacing w:before="0"/>
        <w:jc w:val="center"/>
      </w:pPr>
      <w:bookmarkStart w:id="41" w:name="_Toc63172530"/>
      <w:bookmarkStart w:id="42" w:name="_Hlk48910380"/>
      <w:r w:rsidRPr="0086527E">
        <w:t>Assignment of study participant code</w:t>
      </w:r>
      <w:bookmarkEnd w:id="41"/>
    </w:p>
    <w:p w14:paraId="47F23BA5" w14:textId="3CE0B1EC" w:rsidR="00551119" w:rsidRDefault="00551119" w:rsidP="00093136">
      <w:pPr>
        <w:pStyle w:val="Heading2"/>
        <w:spacing w:before="0" w:after="0"/>
      </w:pPr>
      <w:bookmarkStart w:id="43" w:name="_Toc63172531"/>
      <w:bookmarkEnd w:id="42"/>
      <w:r>
        <w:t>Decentralized data entry</w:t>
      </w:r>
      <w:bookmarkEnd w:id="43"/>
    </w:p>
    <w:p w14:paraId="32E7136A" w14:textId="77777777" w:rsidR="00551119" w:rsidRPr="0086527E" w:rsidRDefault="00551119" w:rsidP="00093136">
      <w:pPr>
        <w:pStyle w:val="Heading3"/>
        <w:spacing w:before="0"/>
      </w:pPr>
      <w:r>
        <w:t>Site enrollment</w:t>
      </w:r>
    </w:p>
    <w:p w14:paraId="65E0A79E" w14:textId="0676F51C" w:rsidR="00551119" w:rsidRDefault="00551119" w:rsidP="007C1091">
      <w:pPr>
        <w:pStyle w:val="ListParagraph"/>
        <w:numPr>
          <w:ilvl w:val="0"/>
          <w:numId w:val="44"/>
        </w:numPr>
        <w:spacing w:after="160" w:line="259" w:lineRule="auto"/>
        <w:contextualSpacing/>
        <w:jc w:val="left"/>
      </w:pPr>
      <w:r>
        <w:t xml:space="preserve">Site doctor-investigator completes </w:t>
      </w:r>
      <w:r w:rsidRPr="00551119">
        <w:rPr>
          <w:b/>
          <w:bCs/>
        </w:rPr>
        <w:t>Study Screening Form</w:t>
      </w:r>
      <w:r>
        <w:t xml:space="preserve"> with decision to enroll the patient into the study. </w:t>
      </w:r>
    </w:p>
    <w:p w14:paraId="768B37A1" w14:textId="5A6D82F1" w:rsidR="00551119" w:rsidRDefault="00551119" w:rsidP="007C1091">
      <w:pPr>
        <w:pStyle w:val="ListParagraph"/>
        <w:numPr>
          <w:ilvl w:val="0"/>
          <w:numId w:val="44"/>
        </w:numPr>
        <w:spacing w:after="160" w:line="259" w:lineRule="auto"/>
        <w:contextualSpacing/>
        <w:jc w:val="left"/>
      </w:pPr>
      <w:r>
        <w:t xml:space="preserve">Study site doctor-investigator completes site </w:t>
      </w:r>
      <w:r w:rsidRPr="00551119">
        <w:rPr>
          <w:b/>
          <w:bCs/>
        </w:rPr>
        <w:t>Subject Screening and Enrollment Log</w:t>
      </w:r>
      <w:r>
        <w:rPr>
          <w:b/>
          <w:bCs/>
        </w:rPr>
        <w:t>book</w:t>
      </w:r>
      <w:r>
        <w:t xml:space="preserve"> and assign the participant code. This is composite code consisting from one-digit site code and 3-digit subject code, indicating the consecutive number of the patient in the </w:t>
      </w:r>
      <w:r w:rsidRPr="00551119">
        <w:rPr>
          <w:b/>
          <w:bCs/>
        </w:rPr>
        <w:t>Subject Screening and Enrollment Log</w:t>
      </w:r>
      <w:r>
        <w:rPr>
          <w:b/>
          <w:bCs/>
        </w:rPr>
        <w:t>book</w:t>
      </w:r>
      <w:r>
        <w:t xml:space="preserve">. </w:t>
      </w:r>
    </w:p>
    <w:p w14:paraId="55E21685" w14:textId="3A4B62F0" w:rsidR="00551119" w:rsidRDefault="00551119" w:rsidP="007C1091">
      <w:pPr>
        <w:pStyle w:val="ListParagraph"/>
        <w:numPr>
          <w:ilvl w:val="0"/>
          <w:numId w:val="44"/>
        </w:numPr>
        <w:spacing w:after="160" w:line="259" w:lineRule="auto"/>
        <w:contextualSpacing/>
        <w:jc w:val="left"/>
      </w:pPr>
      <w:r>
        <w:t xml:space="preserve">Participant code is entered in CRFs.  </w:t>
      </w:r>
    </w:p>
    <w:p w14:paraId="5D86D00B" w14:textId="791F70B8" w:rsidR="00551119" w:rsidRDefault="00551119" w:rsidP="007C1091">
      <w:pPr>
        <w:pStyle w:val="ListParagraph"/>
        <w:numPr>
          <w:ilvl w:val="0"/>
          <w:numId w:val="44"/>
        </w:numPr>
        <w:spacing w:after="160" w:line="259" w:lineRule="auto"/>
        <w:contextualSpacing/>
        <w:jc w:val="left"/>
      </w:pPr>
      <w:r>
        <w:t>CRFs is entered into Epi-Info. Participant code should match to the record number generated by EpiInfo.</w:t>
      </w:r>
    </w:p>
    <w:p w14:paraId="17E82D23" w14:textId="55B3B508" w:rsidR="00551119" w:rsidRDefault="00551119" w:rsidP="007C1091">
      <w:pPr>
        <w:pStyle w:val="ListParagraph"/>
        <w:numPr>
          <w:ilvl w:val="0"/>
          <w:numId w:val="44"/>
        </w:numPr>
        <w:tabs>
          <w:tab w:val="left" w:pos="7830"/>
        </w:tabs>
        <w:spacing w:after="160" w:line="259" w:lineRule="auto"/>
        <w:contextualSpacing/>
        <w:jc w:val="left"/>
      </w:pPr>
      <w:r>
        <w:t xml:space="preserve">Site investigator within 24 hours contacts by e-mail to Principal Investigator (designee) and provides the details of newly enrolled subject (participant code, initials and date of birth). </w:t>
      </w:r>
    </w:p>
    <w:p w14:paraId="411843D9" w14:textId="6033F938" w:rsidR="00551119" w:rsidRDefault="00551119" w:rsidP="007C1091">
      <w:pPr>
        <w:pStyle w:val="ListParagraph"/>
        <w:numPr>
          <w:ilvl w:val="0"/>
          <w:numId w:val="44"/>
        </w:numPr>
        <w:spacing w:after="160" w:line="259" w:lineRule="auto"/>
        <w:contextualSpacing/>
        <w:jc w:val="left"/>
      </w:pPr>
      <w:r>
        <w:t xml:space="preserve">Principal Investigator (designee) records the details in the </w:t>
      </w:r>
      <w:r w:rsidRPr="00551119">
        <w:rPr>
          <w:b/>
          <w:bCs/>
        </w:rPr>
        <w:t>Subject Screening and Enrollment Master Log</w:t>
      </w:r>
      <w:r>
        <w:rPr>
          <w:b/>
          <w:bCs/>
        </w:rPr>
        <w:t>book</w:t>
      </w:r>
      <w:r>
        <w:t xml:space="preserve">. </w:t>
      </w:r>
    </w:p>
    <w:p w14:paraId="189147B0" w14:textId="0CD5879D" w:rsidR="00551119" w:rsidRDefault="00551119" w:rsidP="007C1091">
      <w:pPr>
        <w:pStyle w:val="ListParagraph"/>
        <w:numPr>
          <w:ilvl w:val="0"/>
          <w:numId w:val="44"/>
        </w:numPr>
        <w:spacing w:after="0" w:line="259" w:lineRule="auto"/>
        <w:contextualSpacing/>
        <w:jc w:val="left"/>
      </w:pPr>
      <w:r>
        <w:t xml:space="preserve">The same participant code shall not be assigned to another study participant. </w:t>
      </w:r>
    </w:p>
    <w:p w14:paraId="1877F68B" w14:textId="77777777" w:rsidR="00551119" w:rsidRPr="00FD6176" w:rsidRDefault="00551119" w:rsidP="00551119">
      <w:pPr>
        <w:pStyle w:val="Heading3"/>
      </w:pPr>
      <w:r w:rsidRPr="00FD6176">
        <w:t>Enrollment at the referral hospital</w:t>
      </w:r>
    </w:p>
    <w:p w14:paraId="4D39F089" w14:textId="4AE20C0F" w:rsidR="00551119" w:rsidRDefault="00551119" w:rsidP="007C1091">
      <w:pPr>
        <w:pStyle w:val="ListParagraph"/>
        <w:numPr>
          <w:ilvl w:val="0"/>
          <w:numId w:val="45"/>
        </w:numPr>
        <w:spacing w:after="160" w:line="259" w:lineRule="auto"/>
        <w:contextualSpacing/>
        <w:jc w:val="left"/>
      </w:pPr>
      <w:r>
        <w:t xml:space="preserve">Doctor-investigator at the referral hospital completes </w:t>
      </w:r>
      <w:r w:rsidRPr="00551119">
        <w:rPr>
          <w:b/>
          <w:bCs/>
        </w:rPr>
        <w:t>Study Screening Form</w:t>
      </w:r>
      <w:r>
        <w:t xml:space="preserve"> with decision to enroll the patient into the study. </w:t>
      </w:r>
    </w:p>
    <w:p w14:paraId="42CDA0E5" w14:textId="77777777" w:rsidR="00551119" w:rsidRDefault="00551119" w:rsidP="007C1091">
      <w:pPr>
        <w:pStyle w:val="ListParagraph"/>
        <w:numPr>
          <w:ilvl w:val="0"/>
          <w:numId w:val="45"/>
        </w:numPr>
        <w:spacing w:after="160" w:line="259" w:lineRule="auto"/>
        <w:contextualSpacing/>
        <w:jc w:val="left"/>
      </w:pPr>
      <w:r>
        <w:t xml:space="preserve">Doctor-investigator shall check with the patient where he/she is planning to complete the treatment after the discharge from the referral hospital. </w:t>
      </w:r>
    </w:p>
    <w:p w14:paraId="65A244F6" w14:textId="77777777" w:rsidR="00551119" w:rsidRDefault="00551119" w:rsidP="007C1091">
      <w:pPr>
        <w:pStyle w:val="ListParagraph"/>
        <w:numPr>
          <w:ilvl w:val="0"/>
          <w:numId w:val="45"/>
        </w:numPr>
        <w:spacing w:after="160" w:line="259" w:lineRule="auto"/>
        <w:contextualSpacing/>
        <w:jc w:val="left"/>
      </w:pPr>
      <w:r>
        <w:t xml:space="preserve">Doctor-investigator contacts the site investigator of the from the catchment area indicated by patients, provides the details and agrees the participant code.  </w:t>
      </w:r>
    </w:p>
    <w:p w14:paraId="1D3C6E0E" w14:textId="31B0BB97" w:rsidR="00551119" w:rsidRDefault="00551119" w:rsidP="007C1091">
      <w:pPr>
        <w:pStyle w:val="ListParagraph"/>
        <w:numPr>
          <w:ilvl w:val="0"/>
          <w:numId w:val="45"/>
        </w:numPr>
        <w:spacing w:after="160" w:line="259" w:lineRule="auto"/>
        <w:contextualSpacing/>
        <w:jc w:val="left"/>
      </w:pPr>
      <w:r>
        <w:t xml:space="preserve">Site investigator complete the participant code in the site </w:t>
      </w:r>
      <w:r w:rsidRPr="00551119">
        <w:rPr>
          <w:b/>
          <w:bCs/>
        </w:rPr>
        <w:t>Subject Screening and Enrollment Logb</w:t>
      </w:r>
      <w:r>
        <w:rPr>
          <w:b/>
          <w:bCs/>
        </w:rPr>
        <w:t>ook</w:t>
      </w:r>
      <w:r>
        <w:t>.</w:t>
      </w:r>
    </w:p>
    <w:p w14:paraId="3256DD03" w14:textId="5746357D" w:rsidR="00551119" w:rsidRDefault="00551119" w:rsidP="007C1091">
      <w:pPr>
        <w:pStyle w:val="ListParagraph"/>
        <w:numPr>
          <w:ilvl w:val="0"/>
          <w:numId w:val="45"/>
        </w:numPr>
        <w:spacing w:after="160" w:line="259" w:lineRule="auto"/>
        <w:contextualSpacing/>
        <w:jc w:val="left"/>
      </w:pPr>
      <w:r>
        <w:t>P</w:t>
      </w:r>
      <w:r w:rsidR="00093136">
        <w:t xml:space="preserve">rincipal </w:t>
      </w:r>
      <w:r>
        <w:t>I</w:t>
      </w:r>
      <w:r w:rsidR="00093136">
        <w:t xml:space="preserve">nvestigator (PI, </w:t>
      </w:r>
      <w:r>
        <w:t xml:space="preserve">designee) records the patient and his details in the </w:t>
      </w:r>
      <w:r w:rsidRPr="00551119">
        <w:rPr>
          <w:b/>
          <w:bCs/>
        </w:rPr>
        <w:t>Subject Screening and Enrollment Master Log</w:t>
      </w:r>
      <w:r>
        <w:t xml:space="preserve">.  </w:t>
      </w:r>
    </w:p>
    <w:p w14:paraId="6EEFBE6E" w14:textId="77777777" w:rsidR="00093136" w:rsidRDefault="00551119" w:rsidP="007C1091">
      <w:pPr>
        <w:pStyle w:val="ListParagraph"/>
        <w:numPr>
          <w:ilvl w:val="0"/>
          <w:numId w:val="45"/>
        </w:numPr>
        <w:spacing w:after="160" w:line="259" w:lineRule="auto"/>
        <w:contextualSpacing/>
        <w:jc w:val="left"/>
      </w:pPr>
      <w:r>
        <w:t>Partially completed CRF is sent to site investigation site and entered at the site database.</w:t>
      </w:r>
    </w:p>
    <w:p w14:paraId="5F3A0F97" w14:textId="46A2CF19" w:rsidR="00551119" w:rsidRDefault="00551119" w:rsidP="007C1091">
      <w:pPr>
        <w:pStyle w:val="ListParagraph"/>
        <w:numPr>
          <w:ilvl w:val="0"/>
          <w:numId w:val="45"/>
        </w:numPr>
        <w:spacing w:after="0" w:line="259" w:lineRule="auto"/>
        <w:contextualSpacing/>
        <w:jc w:val="left"/>
      </w:pPr>
      <w:r>
        <w:t xml:space="preserve">At the end of the month Principal Investigator and site investigators cross-check Master and site log-books to ensure that both of them are complete and match to each other. </w:t>
      </w:r>
    </w:p>
    <w:p w14:paraId="53BB68ED" w14:textId="43BC6C5D" w:rsidR="00551119" w:rsidRDefault="00551119" w:rsidP="00093136">
      <w:pPr>
        <w:pStyle w:val="Heading2"/>
        <w:spacing w:after="0"/>
      </w:pPr>
      <w:bookmarkStart w:id="44" w:name="_Toc63172532"/>
      <w:r w:rsidRPr="00A44C19">
        <w:t>Centralized data entry</w:t>
      </w:r>
      <w:bookmarkEnd w:id="44"/>
    </w:p>
    <w:p w14:paraId="57B5415C" w14:textId="77777777" w:rsidR="00551119" w:rsidRPr="00BB1724" w:rsidRDefault="00551119" w:rsidP="007C1091">
      <w:pPr>
        <w:pStyle w:val="ListParagraph"/>
        <w:numPr>
          <w:ilvl w:val="0"/>
          <w:numId w:val="46"/>
        </w:numPr>
        <w:spacing w:after="160" w:line="259" w:lineRule="auto"/>
        <w:contextualSpacing/>
        <w:jc w:val="left"/>
      </w:pPr>
      <w:r>
        <w:t xml:space="preserve">Site doctor-investigator completes study screening form with decision to enroll the patient into the study. </w:t>
      </w:r>
    </w:p>
    <w:p w14:paraId="5F994A86" w14:textId="61F229E0" w:rsidR="00551119" w:rsidRDefault="00551119" w:rsidP="007C1091">
      <w:pPr>
        <w:pStyle w:val="ListParagraph"/>
        <w:numPr>
          <w:ilvl w:val="0"/>
          <w:numId w:val="46"/>
        </w:numPr>
        <w:spacing w:after="160" w:line="259" w:lineRule="auto"/>
        <w:contextualSpacing/>
        <w:jc w:val="left"/>
      </w:pPr>
      <w:r>
        <w:t xml:space="preserve">Study site doctor-investigator completes site </w:t>
      </w:r>
      <w:r w:rsidRPr="00551119">
        <w:rPr>
          <w:b/>
          <w:bCs/>
        </w:rPr>
        <w:t>Subject Screening and Enrollment Logbook</w:t>
      </w:r>
      <w:r>
        <w:rPr>
          <w:b/>
          <w:bCs/>
        </w:rPr>
        <w:t>.</w:t>
      </w:r>
      <w:r>
        <w:t xml:space="preserve"> </w:t>
      </w:r>
    </w:p>
    <w:p w14:paraId="16CCEA4C" w14:textId="77777777" w:rsidR="00551119" w:rsidRDefault="00551119" w:rsidP="007C1091">
      <w:pPr>
        <w:pStyle w:val="ListParagraph"/>
        <w:numPr>
          <w:ilvl w:val="0"/>
          <w:numId w:val="46"/>
        </w:numPr>
        <w:spacing w:after="160" w:line="259" w:lineRule="auto"/>
        <w:contextualSpacing/>
        <w:jc w:val="left"/>
      </w:pPr>
      <w:r>
        <w:t xml:space="preserve">Site investigator contacts study PI (designee) and provides patient necessary details and request code of participant.  </w:t>
      </w:r>
    </w:p>
    <w:p w14:paraId="4E452380" w14:textId="79CD67B9" w:rsidR="00551119" w:rsidRDefault="00551119" w:rsidP="007C1091">
      <w:pPr>
        <w:pStyle w:val="ListParagraph"/>
        <w:numPr>
          <w:ilvl w:val="0"/>
          <w:numId w:val="46"/>
        </w:numPr>
        <w:spacing w:after="160" w:line="259" w:lineRule="auto"/>
        <w:contextualSpacing/>
        <w:jc w:val="left"/>
      </w:pPr>
      <w:r>
        <w:t>P</w:t>
      </w:r>
      <w:r w:rsidR="00093136">
        <w:t>I</w:t>
      </w:r>
      <w:r>
        <w:t xml:space="preserve"> (designee) enters new record in the master </w:t>
      </w:r>
      <w:r w:rsidRPr="00551119">
        <w:rPr>
          <w:b/>
          <w:bCs/>
        </w:rPr>
        <w:t xml:space="preserve">Subject Screening </w:t>
      </w:r>
      <w:r>
        <w:rPr>
          <w:b/>
          <w:bCs/>
        </w:rPr>
        <w:t>a</w:t>
      </w:r>
      <w:r w:rsidRPr="00551119">
        <w:rPr>
          <w:b/>
          <w:bCs/>
        </w:rPr>
        <w:t>nd Enrollment Log</w:t>
      </w:r>
      <w:r>
        <w:rPr>
          <w:b/>
          <w:bCs/>
        </w:rPr>
        <w:t>book</w:t>
      </w:r>
      <w:r>
        <w:t xml:space="preserve"> and issues to requestor new study participant code.</w:t>
      </w:r>
    </w:p>
    <w:p w14:paraId="4D6FC0B0" w14:textId="63676EBA" w:rsidR="00551119" w:rsidRDefault="00551119" w:rsidP="007C1091">
      <w:pPr>
        <w:pStyle w:val="ListParagraph"/>
        <w:numPr>
          <w:ilvl w:val="0"/>
          <w:numId w:val="46"/>
        </w:numPr>
        <w:spacing w:after="160" w:line="259" w:lineRule="auto"/>
        <w:contextualSpacing/>
        <w:jc w:val="left"/>
      </w:pPr>
      <w:r>
        <w:t xml:space="preserve">Participant code is entered into site </w:t>
      </w:r>
      <w:r w:rsidRPr="00551119">
        <w:rPr>
          <w:b/>
          <w:bCs/>
        </w:rPr>
        <w:t>Subject and Screening Enrolment Log</w:t>
      </w:r>
      <w:r>
        <w:rPr>
          <w:b/>
          <w:bCs/>
        </w:rPr>
        <w:t>book</w:t>
      </w:r>
      <w:r>
        <w:t xml:space="preserve"> and filled in all CRFs. </w:t>
      </w:r>
    </w:p>
    <w:p w14:paraId="533FFBF3" w14:textId="564E4636" w:rsidR="00551119" w:rsidRDefault="00551119" w:rsidP="007C1091">
      <w:pPr>
        <w:pStyle w:val="ListParagraph"/>
        <w:numPr>
          <w:ilvl w:val="0"/>
          <w:numId w:val="46"/>
        </w:numPr>
        <w:spacing w:after="160" w:line="259" w:lineRule="auto"/>
        <w:contextualSpacing/>
        <w:jc w:val="left"/>
      </w:pPr>
      <w:r>
        <w:t>Available data is entered into Epi-Info by P</w:t>
      </w:r>
      <w:r w:rsidR="00093136">
        <w:t>I</w:t>
      </w:r>
      <w:r>
        <w:t xml:space="preserve"> (designee).  Upon availability of the data, the rest of data is entered into database. </w:t>
      </w:r>
    </w:p>
    <w:p w14:paraId="2AEA93F3" w14:textId="310677F1" w:rsidR="00551119" w:rsidRDefault="00551119" w:rsidP="007C1091">
      <w:pPr>
        <w:pStyle w:val="ListParagraph"/>
        <w:numPr>
          <w:ilvl w:val="0"/>
          <w:numId w:val="46"/>
        </w:numPr>
        <w:spacing w:after="160" w:line="259" w:lineRule="auto"/>
        <w:contextualSpacing/>
        <w:jc w:val="left"/>
      </w:pPr>
      <w:r>
        <w:t>Participant code should match to the record number generated by EpiInfo.</w:t>
      </w:r>
      <w:r w:rsidR="00093136">
        <w:t xml:space="preserve"> </w:t>
      </w:r>
      <w:r>
        <w:t>The same participant code shall not be assigned to another study participant.</w:t>
      </w:r>
    </w:p>
    <w:p w14:paraId="6EE7A458" w14:textId="49F15521" w:rsidR="00093136" w:rsidRDefault="00551119" w:rsidP="007C1091">
      <w:pPr>
        <w:pStyle w:val="ListParagraph"/>
        <w:numPr>
          <w:ilvl w:val="0"/>
          <w:numId w:val="46"/>
        </w:numPr>
        <w:spacing w:after="160" w:line="259" w:lineRule="auto"/>
        <w:contextualSpacing/>
        <w:jc w:val="left"/>
      </w:pPr>
      <w:r>
        <w:t xml:space="preserve">The copy of CRF and monitoring data are sent to PI (designee) to enter into the database.  In addition, the database could be completed during the site monitoring visits. </w:t>
      </w:r>
    </w:p>
    <w:p w14:paraId="4AC385D0" w14:textId="7D4B6A2B" w:rsidR="00551119" w:rsidRDefault="00093136" w:rsidP="00093136">
      <w:pPr>
        <w:spacing w:after="160" w:line="259" w:lineRule="auto"/>
        <w:jc w:val="center"/>
      </w:pPr>
      <w:r>
        <w:br w:type="page"/>
      </w:r>
      <w:r>
        <w:rPr>
          <w:noProof/>
        </w:rPr>
        <w:lastRenderedPageBreak/>
        <w:drawing>
          <wp:inline distT="0" distB="0" distL="0" distR="0" wp14:anchorId="5134E79C" wp14:editId="38326769">
            <wp:extent cx="5727587" cy="7058025"/>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BC49B5.tmp"/>
                    <pic:cNvPicPr/>
                  </pic:nvPicPr>
                  <pic:blipFill rotWithShape="1">
                    <a:blip r:embed="rId122">
                      <a:extLst>
                        <a:ext uri="{28A0092B-C50C-407E-A947-70E740481C1C}">
                          <a14:useLocalDpi xmlns:a14="http://schemas.microsoft.com/office/drawing/2010/main" val="0"/>
                        </a:ext>
                      </a:extLst>
                    </a:blip>
                    <a:srcRect t="5666"/>
                    <a:stretch/>
                  </pic:blipFill>
                  <pic:spPr bwMode="auto">
                    <a:xfrm>
                      <a:off x="0" y="0"/>
                      <a:ext cx="5742797" cy="7076769"/>
                    </a:xfrm>
                    <a:prstGeom prst="rect">
                      <a:avLst/>
                    </a:prstGeom>
                    <a:ln>
                      <a:noFill/>
                    </a:ln>
                    <a:extLst>
                      <a:ext uri="{53640926-AAD7-44D8-BBD7-CCE9431645EC}">
                        <a14:shadowObscured xmlns:a14="http://schemas.microsoft.com/office/drawing/2010/main"/>
                      </a:ext>
                    </a:extLst>
                  </pic:spPr>
                </pic:pic>
              </a:graphicData>
            </a:graphic>
          </wp:inline>
        </w:drawing>
      </w:r>
    </w:p>
    <w:sectPr w:rsidR="00551119" w:rsidSect="007B15D9">
      <w:footerReference w:type="default" r:id="rId123"/>
      <w:type w:val="continuous"/>
      <w:pgSz w:w="15840" w:h="12240" w:orient="landscape" w:code="1"/>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09534F" w14:textId="77777777" w:rsidR="00921CB3" w:rsidRDefault="00921CB3" w:rsidP="00830B79">
      <w:pPr>
        <w:spacing w:after="0"/>
      </w:pPr>
      <w:r>
        <w:separator/>
      </w:r>
    </w:p>
  </w:endnote>
  <w:endnote w:type="continuationSeparator" w:id="0">
    <w:p w14:paraId="0EB07361" w14:textId="77777777" w:rsidR="00921CB3" w:rsidRDefault="00921CB3" w:rsidP="00830B7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7929207"/>
      <w:docPartObj>
        <w:docPartGallery w:val="Page Numbers (Bottom of Page)"/>
        <w:docPartUnique/>
      </w:docPartObj>
    </w:sdtPr>
    <w:sdtEndPr>
      <w:rPr>
        <w:noProof/>
      </w:rPr>
    </w:sdtEndPr>
    <w:sdtContent>
      <w:p w14:paraId="024625AD" w14:textId="6087B75C" w:rsidR="0029356A" w:rsidRDefault="0029356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3E9F8AF" w14:textId="77777777" w:rsidR="0029356A" w:rsidRDefault="002935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6CB591" w14:textId="77777777" w:rsidR="00921CB3" w:rsidRDefault="00921CB3" w:rsidP="00830B79">
      <w:pPr>
        <w:spacing w:after="0"/>
      </w:pPr>
      <w:r>
        <w:separator/>
      </w:r>
    </w:p>
  </w:footnote>
  <w:footnote w:type="continuationSeparator" w:id="0">
    <w:p w14:paraId="4189C74D" w14:textId="77777777" w:rsidR="00921CB3" w:rsidRDefault="00921CB3" w:rsidP="00830B79">
      <w:pPr>
        <w:spacing w:after="0"/>
      </w:pPr>
      <w:r>
        <w:continuationSeparator/>
      </w:r>
    </w:p>
  </w:footnote>
  <w:footnote w:id="1">
    <w:p w14:paraId="0C7629FC" w14:textId="328684A2" w:rsidR="0029356A" w:rsidRPr="00622539" w:rsidRDefault="0029356A" w:rsidP="00830B79">
      <w:pPr>
        <w:pStyle w:val="FootnoteText"/>
        <w:rPr>
          <w:sz w:val="16"/>
          <w:szCs w:val="16"/>
        </w:rPr>
      </w:pPr>
      <w:r w:rsidRPr="00622539">
        <w:rPr>
          <w:rStyle w:val="FootnoteReference"/>
          <w:sz w:val="16"/>
          <w:szCs w:val="16"/>
        </w:rPr>
        <w:footnoteRef/>
      </w:r>
      <w:r w:rsidRPr="00622539">
        <w:rPr>
          <w:sz w:val="16"/>
          <w:szCs w:val="16"/>
        </w:rPr>
        <w:t xml:space="preserve"> Karnofsky D, Burchenal J, The clinical evaluation of chemotherapeutic agents in cancer. In: MacLeod C, ed. Evaluation of Chemotherapeutic Agents. New York, NY: Columbia University Press; 1949:191–205.</w:t>
      </w:r>
    </w:p>
  </w:footnote>
  <w:footnote w:id="2">
    <w:p w14:paraId="6D3FAC78" w14:textId="641A9D38" w:rsidR="0029356A" w:rsidRPr="00622539" w:rsidRDefault="0029356A">
      <w:pPr>
        <w:pStyle w:val="FootnoteText"/>
        <w:rPr>
          <w:sz w:val="16"/>
          <w:szCs w:val="16"/>
          <w:lang w:val="ro-MD"/>
        </w:rPr>
      </w:pPr>
      <w:r w:rsidRPr="00622539">
        <w:rPr>
          <w:rStyle w:val="FootnoteReference"/>
          <w:sz w:val="16"/>
          <w:szCs w:val="16"/>
        </w:rPr>
        <w:footnoteRef/>
      </w:r>
      <w:r w:rsidRPr="00622539">
        <w:rPr>
          <w:sz w:val="16"/>
          <w:szCs w:val="16"/>
        </w:rPr>
        <w:t xml:space="preserve"> Zubrod C, et al. Appraisal of methods for the study of chemotherapy in man: Comparative therapeutic trial of nitrogen mustard and thiophosphoramide. Journal of Chronic Diseases; 1960:11:7-33.</w:t>
      </w:r>
    </w:p>
  </w:footnote>
  <w:footnote w:id="3">
    <w:p w14:paraId="7FA0E34D" w14:textId="0DF0092F" w:rsidR="0029356A" w:rsidRPr="007D32C5" w:rsidRDefault="0029356A">
      <w:pPr>
        <w:pStyle w:val="FootnoteText"/>
        <w:rPr>
          <w:lang w:val="en-GB"/>
        </w:rPr>
      </w:pPr>
      <w:r>
        <w:rPr>
          <w:rStyle w:val="FootnoteReference"/>
        </w:rPr>
        <w:footnoteRef/>
      </w:r>
      <w:r>
        <w:t xml:space="preserve"> </w:t>
      </w:r>
      <w:r w:rsidRPr="007D32C5">
        <w:t xml:space="preserve">If </w:t>
      </w:r>
      <w:r>
        <w:t>a</w:t>
      </w:r>
      <w:r w:rsidRPr="007D32C5">
        <w:t xml:space="preserve"> patient was not bacteriologically confirmed, but had clinical TB and had been </w:t>
      </w:r>
      <w:r>
        <w:t>in</w:t>
      </w:r>
      <w:r w:rsidRPr="007D32C5">
        <w:t xml:space="preserve"> close contact </w:t>
      </w:r>
      <w:r>
        <w:t>with</w:t>
      </w:r>
      <w:r w:rsidRPr="007D32C5">
        <w:t xml:space="preserve"> an index-patient with active RR/MDR-TB, </w:t>
      </w:r>
      <w:r>
        <w:t>please, reflect index-patient resistance profile in the relevant comment section of Treatment Completion Form</w:t>
      </w:r>
    </w:p>
  </w:footnote>
  <w:footnote w:id="4">
    <w:p w14:paraId="55CBE35E" w14:textId="674352AA" w:rsidR="0029356A" w:rsidRPr="00BC0D88" w:rsidRDefault="0029356A">
      <w:pPr>
        <w:pStyle w:val="FootnoteText"/>
      </w:pPr>
      <w:r>
        <w:rPr>
          <w:rStyle w:val="FootnoteReference"/>
        </w:rPr>
        <w:footnoteRef/>
      </w:r>
      <w:r>
        <w:t xml:space="preserve"> </w:t>
      </w:r>
      <w:r w:rsidRPr="00BC0D88">
        <w:t xml:space="preserve">The </w:t>
      </w:r>
      <w:r>
        <w:t xml:space="preserve">classification </w:t>
      </w:r>
      <w:r w:rsidRPr="00BC0D88">
        <w:t xml:space="preserve">will be updated </w:t>
      </w:r>
      <w:r w:rsidRPr="00622539">
        <w:rPr>
          <w:lang w:val="en-GB"/>
        </w:rPr>
        <w:t xml:space="preserve">after </w:t>
      </w:r>
      <w:r>
        <w:rPr>
          <w:lang w:val="en-GB"/>
        </w:rPr>
        <w:t>CRF are tested under field conditions.</w:t>
      </w:r>
    </w:p>
  </w:footnote>
  <w:footnote w:id="5">
    <w:p w14:paraId="43DDF16D" w14:textId="0F0F1CBE" w:rsidR="0029356A" w:rsidRPr="005029E1" w:rsidRDefault="0029356A">
      <w:pPr>
        <w:pStyle w:val="FootnoteText"/>
        <w:rPr>
          <w:sz w:val="16"/>
          <w:szCs w:val="16"/>
          <w:lang w:val="ro-MD"/>
        </w:rPr>
      </w:pPr>
      <w:r w:rsidRPr="005029E1">
        <w:rPr>
          <w:rStyle w:val="FootnoteReference"/>
          <w:sz w:val="16"/>
          <w:szCs w:val="16"/>
        </w:rPr>
        <w:footnoteRef/>
      </w:r>
      <w:r w:rsidRPr="005029E1">
        <w:rPr>
          <w:sz w:val="16"/>
          <w:szCs w:val="16"/>
          <w:lang w:val="ro-MD"/>
        </w:rPr>
        <w:t xml:space="preserve"> https://apps.who.int/iris/bitstream/handle/10665/58719/WHO-PBL-95.48-book1-eng.pdf?sequence=9&amp;isAllowed=y</w:t>
      </w:r>
    </w:p>
  </w:footnote>
  <w:footnote w:id="6">
    <w:p w14:paraId="7918CEDB" w14:textId="77777777" w:rsidR="0029356A" w:rsidRPr="00B21B32" w:rsidRDefault="0029356A" w:rsidP="00B21B32">
      <w:pPr>
        <w:pStyle w:val="FootnoteText"/>
        <w:rPr>
          <w:sz w:val="18"/>
          <w:szCs w:val="18"/>
        </w:rPr>
      </w:pPr>
      <w:r w:rsidRPr="00B21B32">
        <w:rPr>
          <w:rStyle w:val="FootnoteReference"/>
          <w:sz w:val="18"/>
          <w:szCs w:val="18"/>
        </w:rPr>
        <w:footnoteRef/>
      </w:r>
      <w:r w:rsidRPr="00B21B32">
        <w:rPr>
          <w:sz w:val="18"/>
          <w:szCs w:val="18"/>
        </w:rPr>
        <w:t xml:space="preserve"> ICH E2A - Clinical Safety Data Management: Definitions and Standards for Expedited Reporting. 27 October 1994.</w:t>
      </w:r>
    </w:p>
    <w:p w14:paraId="67E2B2DB" w14:textId="5C165AAB" w:rsidR="0029356A" w:rsidRPr="00B21B32" w:rsidRDefault="0029356A" w:rsidP="00B21B32">
      <w:pPr>
        <w:pStyle w:val="FootnoteText"/>
        <w:rPr>
          <w:sz w:val="18"/>
          <w:szCs w:val="18"/>
          <w:lang w:val="en-GB"/>
        </w:rPr>
      </w:pPr>
      <w:r w:rsidRPr="00B21B32">
        <w:rPr>
          <w:sz w:val="18"/>
          <w:szCs w:val="18"/>
        </w:rPr>
        <w:t xml:space="preserve">   ICH E2B(R2) - Clinical Safety Data Management: Data Elements for Transmission of Individual Case Safety Reports. 5 February 2001.</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238CC"/>
    <w:multiLevelType w:val="hybridMultilevel"/>
    <w:tmpl w:val="10DAF064"/>
    <w:lvl w:ilvl="0" w:tplc="521085E8">
      <w:start w:val="1"/>
      <w:numFmt w:val="bullet"/>
      <w:lvlText w:val=""/>
      <w:lvlJc w:val="left"/>
      <w:pPr>
        <w:ind w:left="360" w:hanging="360"/>
      </w:pPr>
      <w:rPr>
        <w:rFonts w:ascii="Symbol" w:hAnsi="Symbol" w:hint="default"/>
        <w:color w:val="FF0000"/>
        <w:u w:color="FF00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5095365"/>
    <w:multiLevelType w:val="hybridMultilevel"/>
    <w:tmpl w:val="0B40DF50"/>
    <w:lvl w:ilvl="0" w:tplc="521085E8">
      <w:start w:val="1"/>
      <w:numFmt w:val="bullet"/>
      <w:lvlText w:val=""/>
      <w:lvlJc w:val="left"/>
      <w:pPr>
        <w:ind w:left="360" w:hanging="360"/>
      </w:pPr>
      <w:rPr>
        <w:rFonts w:ascii="Symbol" w:hAnsi="Symbol" w:hint="default"/>
        <w:color w:val="FF0000"/>
        <w:u w:color="FF00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9AA6671"/>
    <w:multiLevelType w:val="hybridMultilevel"/>
    <w:tmpl w:val="89D2E4C4"/>
    <w:lvl w:ilvl="0" w:tplc="521085E8">
      <w:start w:val="1"/>
      <w:numFmt w:val="bullet"/>
      <w:lvlText w:val=""/>
      <w:lvlJc w:val="left"/>
      <w:pPr>
        <w:ind w:left="360" w:hanging="360"/>
      </w:pPr>
      <w:rPr>
        <w:rFonts w:ascii="Symbol" w:hAnsi="Symbol" w:hint="default"/>
        <w:color w:val="FF0000"/>
        <w:u w:color="FF00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ACC6D5D"/>
    <w:multiLevelType w:val="hybridMultilevel"/>
    <w:tmpl w:val="B87CE0D8"/>
    <w:lvl w:ilvl="0" w:tplc="521085E8">
      <w:start w:val="1"/>
      <w:numFmt w:val="bullet"/>
      <w:lvlText w:val=""/>
      <w:lvlJc w:val="left"/>
      <w:pPr>
        <w:ind w:left="360" w:hanging="360"/>
      </w:pPr>
      <w:rPr>
        <w:rFonts w:ascii="Symbol" w:hAnsi="Symbol" w:hint="default"/>
        <w:color w:val="FF0000"/>
        <w:u w:color="FF00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E7852D1"/>
    <w:multiLevelType w:val="hybridMultilevel"/>
    <w:tmpl w:val="C7BACD60"/>
    <w:lvl w:ilvl="0" w:tplc="04090003">
      <w:start w:val="1"/>
      <w:numFmt w:val="bullet"/>
      <w:lvlText w:val="o"/>
      <w:lvlJc w:val="left"/>
      <w:pPr>
        <w:ind w:left="1080" w:hanging="360"/>
      </w:pPr>
      <w:rPr>
        <w:rFonts w:ascii="Courier New" w:hAnsi="Courier New" w:cs="Aria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313744E"/>
    <w:multiLevelType w:val="hybridMultilevel"/>
    <w:tmpl w:val="478AE2BE"/>
    <w:lvl w:ilvl="0" w:tplc="521085E8">
      <w:start w:val="1"/>
      <w:numFmt w:val="bullet"/>
      <w:lvlText w:val=""/>
      <w:lvlJc w:val="left"/>
      <w:pPr>
        <w:ind w:left="360" w:hanging="360"/>
      </w:pPr>
      <w:rPr>
        <w:rFonts w:ascii="Symbol" w:hAnsi="Symbol" w:hint="default"/>
        <w:color w:val="FF0000"/>
        <w:u w:color="FF0000"/>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4EE23B4"/>
    <w:multiLevelType w:val="hybridMultilevel"/>
    <w:tmpl w:val="E2F6B202"/>
    <w:lvl w:ilvl="0" w:tplc="521085E8">
      <w:start w:val="1"/>
      <w:numFmt w:val="bullet"/>
      <w:lvlText w:val=""/>
      <w:lvlJc w:val="left"/>
      <w:pPr>
        <w:ind w:left="360" w:hanging="360"/>
      </w:pPr>
      <w:rPr>
        <w:rFonts w:ascii="Symbol" w:hAnsi="Symbol" w:hint="default"/>
        <w:color w:val="FF0000"/>
        <w:u w:color="FF0000"/>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6CB2A07"/>
    <w:multiLevelType w:val="hybridMultilevel"/>
    <w:tmpl w:val="2F90262C"/>
    <w:lvl w:ilvl="0" w:tplc="521085E8">
      <w:start w:val="1"/>
      <w:numFmt w:val="bullet"/>
      <w:lvlText w:val=""/>
      <w:lvlJc w:val="left"/>
      <w:pPr>
        <w:ind w:left="360" w:hanging="360"/>
      </w:pPr>
      <w:rPr>
        <w:rFonts w:ascii="Symbol" w:hAnsi="Symbol" w:hint="default"/>
        <w:color w:val="FF0000"/>
        <w:u w:color="FF0000"/>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F914106"/>
    <w:multiLevelType w:val="hybridMultilevel"/>
    <w:tmpl w:val="9D1E19BC"/>
    <w:lvl w:ilvl="0" w:tplc="521085E8">
      <w:start w:val="1"/>
      <w:numFmt w:val="bullet"/>
      <w:lvlText w:val=""/>
      <w:lvlJc w:val="left"/>
      <w:pPr>
        <w:ind w:left="360" w:hanging="360"/>
      </w:pPr>
      <w:rPr>
        <w:rFonts w:ascii="Symbol" w:hAnsi="Symbol" w:hint="default"/>
        <w:color w:val="FF0000"/>
        <w:u w:color="FF00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06279DD"/>
    <w:multiLevelType w:val="hybridMultilevel"/>
    <w:tmpl w:val="B2A03C4E"/>
    <w:lvl w:ilvl="0" w:tplc="521085E8">
      <w:start w:val="1"/>
      <w:numFmt w:val="bullet"/>
      <w:lvlText w:val=""/>
      <w:lvlJc w:val="left"/>
      <w:pPr>
        <w:ind w:left="360" w:hanging="360"/>
      </w:pPr>
      <w:rPr>
        <w:rFonts w:ascii="Symbol" w:hAnsi="Symbol" w:hint="default"/>
        <w:color w:val="FF0000"/>
        <w:u w:color="FF00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1AC0EDF"/>
    <w:multiLevelType w:val="hybridMultilevel"/>
    <w:tmpl w:val="AE7419EA"/>
    <w:lvl w:ilvl="0" w:tplc="521085E8">
      <w:start w:val="1"/>
      <w:numFmt w:val="bullet"/>
      <w:lvlText w:val=""/>
      <w:lvlJc w:val="left"/>
      <w:pPr>
        <w:ind w:left="360" w:hanging="360"/>
      </w:pPr>
      <w:rPr>
        <w:rFonts w:ascii="Symbol" w:hAnsi="Symbol" w:hint="default"/>
        <w:color w:val="FF0000"/>
        <w:u w:color="FF00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EA94648"/>
    <w:multiLevelType w:val="hybridMultilevel"/>
    <w:tmpl w:val="0006449A"/>
    <w:lvl w:ilvl="0" w:tplc="521085E8">
      <w:start w:val="1"/>
      <w:numFmt w:val="bullet"/>
      <w:lvlText w:val=""/>
      <w:lvlJc w:val="left"/>
      <w:pPr>
        <w:ind w:left="360" w:hanging="360"/>
      </w:pPr>
      <w:rPr>
        <w:rFonts w:ascii="Symbol" w:hAnsi="Symbol" w:hint="default"/>
        <w:color w:val="FF0000"/>
        <w:u w:color="FF00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0696FE5"/>
    <w:multiLevelType w:val="hybridMultilevel"/>
    <w:tmpl w:val="CEDC8354"/>
    <w:lvl w:ilvl="0" w:tplc="521085E8">
      <w:start w:val="1"/>
      <w:numFmt w:val="bullet"/>
      <w:lvlText w:val=""/>
      <w:lvlJc w:val="left"/>
      <w:pPr>
        <w:ind w:left="360" w:hanging="360"/>
      </w:pPr>
      <w:rPr>
        <w:rFonts w:ascii="Symbol" w:hAnsi="Symbol" w:hint="default"/>
        <w:color w:val="FF0000"/>
        <w:u w:color="FF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7435246"/>
    <w:multiLevelType w:val="hybridMultilevel"/>
    <w:tmpl w:val="D65C08F6"/>
    <w:lvl w:ilvl="0" w:tplc="315C0150">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F15EAE"/>
    <w:multiLevelType w:val="hybridMultilevel"/>
    <w:tmpl w:val="E4BEF4CC"/>
    <w:lvl w:ilvl="0" w:tplc="521085E8">
      <w:start w:val="1"/>
      <w:numFmt w:val="bullet"/>
      <w:lvlText w:val=""/>
      <w:lvlJc w:val="left"/>
      <w:pPr>
        <w:ind w:left="360" w:hanging="360"/>
      </w:pPr>
      <w:rPr>
        <w:rFonts w:ascii="Symbol" w:hAnsi="Symbol" w:hint="default"/>
        <w:color w:val="FF0000"/>
        <w:u w:color="FF00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954060E"/>
    <w:multiLevelType w:val="hybridMultilevel"/>
    <w:tmpl w:val="F99A3EC4"/>
    <w:lvl w:ilvl="0" w:tplc="521085E8">
      <w:start w:val="1"/>
      <w:numFmt w:val="bullet"/>
      <w:lvlText w:val=""/>
      <w:lvlJc w:val="left"/>
      <w:pPr>
        <w:ind w:left="360" w:hanging="360"/>
      </w:pPr>
      <w:rPr>
        <w:rFonts w:ascii="Symbol" w:hAnsi="Symbol" w:hint="default"/>
        <w:color w:val="FF0000"/>
        <w:u w:color="FF00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9C735DD"/>
    <w:multiLevelType w:val="hybridMultilevel"/>
    <w:tmpl w:val="61489340"/>
    <w:lvl w:ilvl="0" w:tplc="521085E8">
      <w:start w:val="1"/>
      <w:numFmt w:val="bullet"/>
      <w:lvlText w:val=""/>
      <w:lvlJc w:val="left"/>
      <w:pPr>
        <w:ind w:left="360" w:hanging="360"/>
      </w:pPr>
      <w:rPr>
        <w:rFonts w:ascii="Symbol" w:hAnsi="Symbol" w:hint="default"/>
        <w:color w:val="FF0000"/>
        <w:u w:color="FF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AF9155C"/>
    <w:multiLevelType w:val="hybridMultilevel"/>
    <w:tmpl w:val="3BBC24DA"/>
    <w:lvl w:ilvl="0" w:tplc="521085E8">
      <w:start w:val="1"/>
      <w:numFmt w:val="bullet"/>
      <w:lvlText w:val=""/>
      <w:lvlJc w:val="left"/>
      <w:pPr>
        <w:ind w:left="360" w:hanging="360"/>
      </w:pPr>
      <w:rPr>
        <w:rFonts w:ascii="Symbol" w:hAnsi="Symbol" w:hint="default"/>
        <w:color w:val="FF0000"/>
        <w:u w:color="FF00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BFD1324"/>
    <w:multiLevelType w:val="hybridMultilevel"/>
    <w:tmpl w:val="0220C942"/>
    <w:lvl w:ilvl="0" w:tplc="521085E8">
      <w:start w:val="1"/>
      <w:numFmt w:val="bullet"/>
      <w:lvlText w:val=""/>
      <w:lvlJc w:val="left"/>
      <w:pPr>
        <w:ind w:left="360" w:hanging="360"/>
      </w:pPr>
      <w:rPr>
        <w:rFonts w:ascii="Symbol" w:hAnsi="Symbol" w:hint="default"/>
        <w:color w:val="FF0000"/>
        <w:u w:color="FF0000"/>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DB45052"/>
    <w:multiLevelType w:val="hybridMultilevel"/>
    <w:tmpl w:val="3F32CA8E"/>
    <w:lvl w:ilvl="0" w:tplc="521085E8">
      <w:start w:val="1"/>
      <w:numFmt w:val="bullet"/>
      <w:lvlText w:val=""/>
      <w:lvlJc w:val="left"/>
      <w:pPr>
        <w:ind w:left="360" w:hanging="360"/>
      </w:pPr>
      <w:rPr>
        <w:rFonts w:ascii="Symbol" w:hAnsi="Symbol" w:hint="default"/>
        <w:color w:val="FF0000"/>
        <w:u w:color="FF00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F55589C"/>
    <w:multiLevelType w:val="hybridMultilevel"/>
    <w:tmpl w:val="56A6AA9E"/>
    <w:lvl w:ilvl="0" w:tplc="521085E8">
      <w:start w:val="1"/>
      <w:numFmt w:val="bullet"/>
      <w:lvlText w:val=""/>
      <w:lvlJc w:val="left"/>
      <w:pPr>
        <w:ind w:left="360" w:hanging="360"/>
      </w:pPr>
      <w:rPr>
        <w:rFonts w:ascii="Symbol" w:hAnsi="Symbol" w:hint="default"/>
        <w:color w:val="FF0000"/>
        <w:u w:color="FF00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19B13D9"/>
    <w:multiLevelType w:val="hybridMultilevel"/>
    <w:tmpl w:val="237A4BCA"/>
    <w:lvl w:ilvl="0" w:tplc="521085E8">
      <w:start w:val="1"/>
      <w:numFmt w:val="bullet"/>
      <w:lvlText w:val=""/>
      <w:lvlJc w:val="left"/>
      <w:pPr>
        <w:ind w:left="360" w:hanging="360"/>
      </w:pPr>
      <w:rPr>
        <w:rFonts w:ascii="Symbol" w:hAnsi="Symbol" w:hint="default"/>
        <w:color w:val="FF0000"/>
        <w:u w:color="FF00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45D70AB"/>
    <w:multiLevelType w:val="hybridMultilevel"/>
    <w:tmpl w:val="45F8CD98"/>
    <w:lvl w:ilvl="0" w:tplc="521085E8">
      <w:start w:val="1"/>
      <w:numFmt w:val="bullet"/>
      <w:lvlText w:val=""/>
      <w:lvlJc w:val="left"/>
      <w:pPr>
        <w:ind w:left="360" w:hanging="360"/>
      </w:pPr>
      <w:rPr>
        <w:rFonts w:ascii="Symbol" w:hAnsi="Symbol" w:hint="default"/>
        <w:color w:val="FF0000"/>
        <w:u w:color="FF00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8745996"/>
    <w:multiLevelType w:val="hybridMultilevel"/>
    <w:tmpl w:val="1652CA3A"/>
    <w:lvl w:ilvl="0" w:tplc="521085E8">
      <w:start w:val="1"/>
      <w:numFmt w:val="bullet"/>
      <w:lvlText w:val=""/>
      <w:lvlJc w:val="left"/>
      <w:pPr>
        <w:ind w:left="360" w:hanging="360"/>
      </w:pPr>
      <w:rPr>
        <w:rFonts w:ascii="Symbol" w:hAnsi="Symbol" w:hint="default"/>
        <w:color w:val="FF0000"/>
        <w:u w:color="FF00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8A52E25"/>
    <w:multiLevelType w:val="hybridMultilevel"/>
    <w:tmpl w:val="074C6052"/>
    <w:lvl w:ilvl="0" w:tplc="521085E8">
      <w:start w:val="1"/>
      <w:numFmt w:val="bullet"/>
      <w:lvlText w:val=""/>
      <w:lvlJc w:val="left"/>
      <w:pPr>
        <w:ind w:left="360" w:hanging="360"/>
      </w:pPr>
      <w:rPr>
        <w:rFonts w:ascii="Symbol" w:hAnsi="Symbol" w:hint="default"/>
        <w:color w:val="FF0000"/>
        <w:u w:color="FF00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9A50521"/>
    <w:multiLevelType w:val="hybridMultilevel"/>
    <w:tmpl w:val="0804C2A2"/>
    <w:lvl w:ilvl="0" w:tplc="521085E8">
      <w:start w:val="1"/>
      <w:numFmt w:val="bullet"/>
      <w:lvlText w:val=""/>
      <w:lvlJc w:val="left"/>
      <w:pPr>
        <w:ind w:left="360" w:hanging="360"/>
      </w:pPr>
      <w:rPr>
        <w:rFonts w:ascii="Symbol" w:hAnsi="Symbol" w:hint="default"/>
        <w:color w:val="FF0000"/>
        <w:u w:color="FF0000"/>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AEB61B3"/>
    <w:multiLevelType w:val="hybridMultilevel"/>
    <w:tmpl w:val="A162953E"/>
    <w:lvl w:ilvl="0" w:tplc="521085E8">
      <w:start w:val="1"/>
      <w:numFmt w:val="bullet"/>
      <w:lvlText w:val=""/>
      <w:lvlJc w:val="left"/>
      <w:pPr>
        <w:ind w:left="360" w:hanging="360"/>
      </w:pPr>
      <w:rPr>
        <w:rFonts w:ascii="Symbol" w:hAnsi="Symbol" w:hint="default"/>
        <w:color w:val="FF0000"/>
        <w:u w:color="FF00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D8708B1"/>
    <w:multiLevelType w:val="hybridMultilevel"/>
    <w:tmpl w:val="6B344018"/>
    <w:lvl w:ilvl="0" w:tplc="521085E8">
      <w:start w:val="1"/>
      <w:numFmt w:val="bullet"/>
      <w:lvlText w:val=""/>
      <w:lvlJc w:val="left"/>
      <w:pPr>
        <w:ind w:left="360" w:hanging="360"/>
      </w:pPr>
      <w:rPr>
        <w:rFonts w:ascii="Symbol" w:hAnsi="Symbol" w:hint="default"/>
        <w:color w:val="FF0000"/>
        <w:u w:color="FF0000"/>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04B009E"/>
    <w:multiLevelType w:val="hybridMultilevel"/>
    <w:tmpl w:val="D67009A2"/>
    <w:lvl w:ilvl="0" w:tplc="521085E8">
      <w:start w:val="1"/>
      <w:numFmt w:val="bullet"/>
      <w:lvlText w:val=""/>
      <w:lvlJc w:val="left"/>
      <w:pPr>
        <w:ind w:left="360" w:hanging="360"/>
      </w:pPr>
      <w:rPr>
        <w:rFonts w:ascii="Symbol" w:hAnsi="Symbol" w:hint="default"/>
        <w:color w:val="FF0000"/>
        <w:u w:color="FF00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08839FE"/>
    <w:multiLevelType w:val="hybridMultilevel"/>
    <w:tmpl w:val="F3441148"/>
    <w:lvl w:ilvl="0" w:tplc="521085E8">
      <w:start w:val="1"/>
      <w:numFmt w:val="bullet"/>
      <w:lvlText w:val=""/>
      <w:lvlJc w:val="left"/>
      <w:pPr>
        <w:ind w:left="360" w:hanging="360"/>
      </w:pPr>
      <w:rPr>
        <w:rFonts w:ascii="Symbol" w:hAnsi="Symbol" w:hint="default"/>
        <w:color w:val="FF0000"/>
        <w:u w:color="FF00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4E75B44"/>
    <w:multiLevelType w:val="hybridMultilevel"/>
    <w:tmpl w:val="F88A686A"/>
    <w:lvl w:ilvl="0" w:tplc="521085E8">
      <w:start w:val="1"/>
      <w:numFmt w:val="bullet"/>
      <w:lvlText w:val=""/>
      <w:lvlJc w:val="left"/>
      <w:pPr>
        <w:ind w:left="360" w:hanging="360"/>
      </w:pPr>
      <w:rPr>
        <w:rFonts w:ascii="Symbol" w:hAnsi="Symbol" w:hint="default"/>
        <w:color w:val="FF0000"/>
        <w:u w:color="FF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91D04D7"/>
    <w:multiLevelType w:val="hybridMultilevel"/>
    <w:tmpl w:val="BDC0F3F6"/>
    <w:lvl w:ilvl="0" w:tplc="521085E8">
      <w:start w:val="1"/>
      <w:numFmt w:val="bullet"/>
      <w:lvlText w:val=""/>
      <w:lvlJc w:val="left"/>
      <w:pPr>
        <w:ind w:left="360" w:hanging="360"/>
      </w:pPr>
      <w:rPr>
        <w:rFonts w:ascii="Symbol" w:hAnsi="Symbol" w:hint="default"/>
        <w:color w:val="FF0000"/>
        <w:u w:color="FF00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BB20DF9"/>
    <w:multiLevelType w:val="hybridMultilevel"/>
    <w:tmpl w:val="6B3C6C24"/>
    <w:lvl w:ilvl="0" w:tplc="521085E8">
      <w:start w:val="1"/>
      <w:numFmt w:val="bullet"/>
      <w:lvlText w:val=""/>
      <w:lvlJc w:val="left"/>
      <w:pPr>
        <w:ind w:left="360" w:hanging="360"/>
      </w:pPr>
      <w:rPr>
        <w:rFonts w:ascii="Symbol" w:hAnsi="Symbol" w:hint="default"/>
        <w:color w:val="FF0000"/>
        <w:u w:color="FF00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BBA37B6"/>
    <w:multiLevelType w:val="hybridMultilevel"/>
    <w:tmpl w:val="DE423276"/>
    <w:lvl w:ilvl="0" w:tplc="521085E8">
      <w:start w:val="1"/>
      <w:numFmt w:val="bullet"/>
      <w:lvlText w:val=""/>
      <w:lvlJc w:val="left"/>
      <w:pPr>
        <w:ind w:left="360" w:hanging="360"/>
      </w:pPr>
      <w:rPr>
        <w:rFonts w:ascii="Symbol" w:hAnsi="Symbol" w:hint="default"/>
        <w:color w:val="FF0000"/>
        <w:u w:color="FF00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DCE7477"/>
    <w:multiLevelType w:val="hybridMultilevel"/>
    <w:tmpl w:val="1CD22C00"/>
    <w:lvl w:ilvl="0" w:tplc="04CA3874">
      <w:start w:val="1"/>
      <w:numFmt w:val="bullet"/>
      <w:lvlText w:val=""/>
      <w:lvlJc w:val="left"/>
      <w:pPr>
        <w:ind w:left="360" w:hanging="360"/>
      </w:pPr>
      <w:rPr>
        <w:rFonts w:ascii="Symbol" w:hAnsi="Symbol" w:hint="default"/>
        <w:color w:val="2E74B5" w:themeColor="accent5" w:themeShade="BF"/>
        <w:u w:color="2E74B5" w:themeColor="accent5" w:themeShade="BF"/>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5E20309E"/>
    <w:multiLevelType w:val="hybridMultilevel"/>
    <w:tmpl w:val="C14ABF88"/>
    <w:lvl w:ilvl="0" w:tplc="42D65BB4">
      <w:start w:val="1"/>
      <w:numFmt w:val="bullet"/>
      <w:lvlText w:val=""/>
      <w:lvlJc w:val="left"/>
      <w:pPr>
        <w:ind w:left="360" w:hanging="360"/>
      </w:pPr>
      <w:rPr>
        <w:rFonts w:ascii="Symbol" w:hAnsi="Symbol" w:hint="default"/>
        <w:color w:val="FF0000"/>
        <w:u w:color="FF0000"/>
        <w:lang w:val="en-US"/>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5F6910B4"/>
    <w:multiLevelType w:val="hybridMultilevel"/>
    <w:tmpl w:val="EDA468B8"/>
    <w:lvl w:ilvl="0" w:tplc="521085E8">
      <w:start w:val="1"/>
      <w:numFmt w:val="bullet"/>
      <w:lvlText w:val=""/>
      <w:lvlJc w:val="left"/>
      <w:pPr>
        <w:ind w:left="360" w:hanging="360"/>
      </w:pPr>
      <w:rPr>
        <w:rFonts w:ascii="Symbol" w:hAnsi="Symbol" w:hint="default"/>
        <w:color w:val="FF0000"/>
        <w:u w:color="FF00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61177C34"/>
    <w:multiLevelType w:val="hybridMultilevel"/>
    <w:tmpl w:val="40BA7982"/>
    <w:lvl w:ilvl="0" w:tplc="521085E8">
      <w:start w:val="1"/>
      <w:numFmt w:val="bullet"/>
      <w:lvlText w:val=""/>
      <w:lvlJc w:val="left"/>
      <w:pPr>
        <w:ind w:left="360" w:hanging="360"/>
      </w:pPr>
      <w:rPr>
        <w:rFonts w:ascii="Symbol" w:hAnsi="Symbol" w:hint="default"/>
        <w:color w:val="FF0000"/>
        <w:u w:color="FF0000"/>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616A5F96"/>
    <w:multiLevelType w:val="hybridMultilevel"/>
    <w:tmpl w:val="85326794"/>
    <w:lvl w:ilvl="0" w:tplc="521085E8">
      <w:start w:val="1"/>
      <w:numFmt w:val="bullet"/>
      <w:lvlText w:val=""/>
      <w:lvlJc w:val="left"/>
      <w:pPr>
        <w:ind w:left="360" w:hanging="360"/>
      </w:pPr>
      <w:rPr>
        <w:rFonts w:ascii="Symbol" w:hAnsi="Symbol" w:hint="default"/>
        <w:color w:val="FF0000"/>
        <w:u w:color="FF00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17475DC"/>
    <w:multiLevelType w:val="hybridMultilevel"/>
    <w:tmpl w:val="92FAFA2A"/>
    <w:lvl w:ilvl="0" w:tplc="521085E8">
      <w:start w:val="1"/>
      <w:numFmt w:val="bullet"/>
      <w:lvlText w:val=""/>
      <w:lvlJc w:val="left"/>
      <w:pPr>
        <w:ind w:left="360" w:hanging="360"/>
      </w:pPr>
      <w:rPr>
        <w:rFonts w:ascii="Symbol" w:hAnsi="Symbol" w:hint="default"/>
        <w:color w:val="FF0000"/>
        <w:u w:color="FF00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63534524"/>
    <w:multiLevelType w:val="hybridMultilevel"/>
    <w:tmpl w:val="7A825778"/>
    <w:lvl w:ilvl="0" w:tplc="521085E8">
      <w:start w:val="1"/>
      <w:numFmt w:val="bullet"/>
      <w:lvlText w:val=""/>
      <w:lvlJc w:val="left"/>
      <w:pPr>
        <w:ind w:left="360" w:hanging="360"/>
      </w:pPr>
      <w:rPr>
        <w:rFonts w:ascii="Symbol" w:hAnsi="Symbol" w:hint="default"/>
        <w:color w:val="FF0000"/>
        <w:u w:color="FF00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64DB66DA"/>
    <w:multiLevelType w:val="hybridMultilevel"/>
    <w:tmpl w:val="1540B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5802FE9"/>
    <w:multiLevelType w:val="hybridMultilevel"/>
    <w:tmpl w:val="5F048B5A"/>
    <w:lvl w:ilvl="0" w:tplc="521085E8">
      <w:start w:val="1"/>
      <w:numFmt w:val="bullet"/>
      <w:lvlText w:val=""/>
      <w:lvlJc w:val="left"/>
      <w:pPr>
        <w:ind w:left="360" w:hanging="360"/>
      </w:pPr>
      <w:rPr>
        <w:rFonts w:ascii="Symbol" w:hAnsi="Symbol" w:hint="default"/>
        <w:color w:val="FF0000"/>
        <w:u w:color="FF00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65CD2C0E"/>
    <w:multiLevelType w:val="hybridMultilevel"/>
    <w:tmpl w:val="C1DEE224"/>
    <w:lvl w:ilvl="0" w:tplc="521085E8">
      <w:start w:val="1"/>
      <w:numFmt w:val="bullet"/>
      <w:lvlText w:val=""/>
      <w:lvlJc w:val="left"/>
      <w:pPr>
        <w:ind w:left="360" w:hanging="360"/>
      </w:pPr>
      <w:rPr>
        <w:rFonts w:ascii="Symbol" w:hAnsi="Symbol" w:hint="default"/>
        <w:color w:val="FF0000"/>
        <w:u w:color="FF00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66593472"/>
    <w:multiLevelType w:val="hybridMultilevel"/>
    <w:tmpl w:val="DBC4A17E"/>
    <w:lvl w:ilvl="0" w:tplc="521085E8">
      <w:start w:val="1"/>
      <w:numFmt w:val="bullet"/>
      <w:lvlText w:val=""/>
      <w:lvlJc w:val="left"/>
      <w:pPr>
        <w:ind w:left="360" w:hanging="360"/>
      </w:pPr>
      <w:rPr>
        <w:rFonts w:ascii="Symbol" w:hAnsi="Symbol" w:hint="default"/>
        <w:color w:val="FF0000"/>
        <w:u w:color="FF0000"/>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67A16B55"/>
    <w:multiLevelType w:val="hybridMultilevel"/>
    <w:tmpl w:val="97C606F2"/>
    <w:lvl w:ilvl="0" w:tplc="521085E8">
      <w:start w:val="1"/>
      <w:numFmt w:val="bullet"/>
      <w:lvlText w:val=""/>
      <w:lvlJc w:val="left"/>
      <w:pPr>
        <w:ind w:left="360" w:hanging="360"/>
      </w:pPr>
      <w:rPr>
        <w:rFonts w:ascii="Symbol" w:hAnsi="Symbol" w:hint="default"/>
        <w:color w:val="FF0000"/>
        <w:u w:color="FF00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6BC52899"/>
    <w:multiLevelType w:val="hybridMultilevel"/>
    <w:tmpl w:val="28B61CBE"/>
    <w:lvl w:ilvl="0" w:tplc="521085E8">
      <w:start w:val="1"/>
      <w:numFmt w:val="bullet"/>
      <w:lvlText w:val=""/>
      <w:lvlJc w:val="left"/>
      <w:pPr>
        <w:ind w:left="360" w:hanging="360"/>
      </w:pPr>
      <w:rPr>
        <w:rFonts w:ascii="Symbol" w:hAnsi="Symbol" w:hint="default"/>
        <w:color w:val="FF0000"/>
        <w:u w:color="FF00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6C512204"/>
    <w:multiLevelType w:val="hybridMultilevel"/>
    <w:tmpl w:val="757A66DC"/>
    <w:lvl w:ilvl="0" w:tplc="521085E8">
      <w:start w:val="1"/>
      <w:numFmt w:val="bullet"/>
      <w:lvlText w:val=""/>
      <w:lvlJc w:val="left"/>
      <w:pPr>
        <w:ind w:left="360" w:hanging="360"/>
      </w:pPr>
      <w:rPr>
        <w:rFonts w:ascii="Symbol" w:hAnsi="Symbol" w:hint="default"/>
        <w:color w:val="FF0000"/>
        <w:u w:color="FF0000"/>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6D9B27A0"/>
    <w:multiLevelType w:val="hybridMultilevel"/>
    <w:tmpl w:val="BFCC7F2C"/>
    <w:lvl w:ilvl="0" w:tplc="521085E8">
      <w:start w:val="1"/>
      <w:numFmt w:val="bullet"/>
      <w:lvlText w:val=""/>
      <w:lvlJc w:val="left"/>
      <w:pPr>
        <w:ind w:left="360" w:hanging="360"/>
      </w:pPr>
      <w:rPr>
        <w:rFonts w:ascii="Symbol" w:hAnsi="Symbol" w:hint="default"/>
        <w:color w:val="FF0000"/>
        <w:u w:color="FF00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71087D20"/>
    <w:multiLevelType w:val="hybridMultilevel"/>
    <w:tmpl w:val="FEF830C6"/>
    <w:lvl w:ilvl="0" w:tplc="521085E8">
      <w:start w:val="1"/>
      <w:numFmt w:val="bullet"/>
      <w:lvlText w:val=""/>
      <w:lvlJc w:val="left"/>
      <w:pPr>
        <w:ind w:left="720" w:hanging="360"/>
      </w:pPr>
      <w:rPr>
        <w:rFonts w:ascii="Symbol" w:hAnsi="Symbol" w:hint="default"/>
        <w:color w:val="FF0000"/>
        <w:u w:color="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11A2F64"/>
    <w:multiLevelType w:val="hybridMultilevel"/>
    <w:tmpl w:val="B406C40C"/>
    <w:lvl w:ilvl="0" w:tplc="521085E8">
      <w:start w:val="1"/>
      <w:numFmt w:val="bullet"/>
      <w:lvlText w:val=""/>
      <w:lvlJc w:val="left"/>
      <w:pPr>
        <w:ind w:left="360" w:hanging="360"/>
      </w:pPr>
      <w:rPr>
        <w:rFonts w:ascii="Symbol" w:hAnsi="Symbol" w:hint="default"/>
        <w:color w:val="FF0000"/>
        <w:u w:color="FF0000"/>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72487A09"/>
    <w:multiLevelType w:val="hybridMultilevel"/>
    <w:tmpl w:val="E4228672"/>
    <w:lvl w:ilvl="0" w:tplc="521085E8">
      <w:start w:val="1"/>
      <w:numFmt w:val="bullet"/>
      <w:lvlText w:val=""/>
      <w:lvlJc w:val="left"/>
      <w:pPr>
        <w:ind w:left="360" w:hanging="360"/>
      </w:pPr>
      <w:rPr>
        <w:rFonts w:ascii="Symbol" w:hAnsi="Symbol" w:hint="default"/>
        <w:color w:val="FF0000"/>
        <w:u w:color="FF0000"/>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72C41B6A"/>
    <w:multiLevelType w:val="hybridMultilevel"/>
    <w:tmpl w:val="F5DC8512"/>
    <w:lvl w:ilvl="0" w:tplc="521085E8">
      <w:start w:val="1"/>
      <w:numFmt w:val="bullet"/>
      <w:lvlText w:val=""/>
      <w:lvlJc w:val="left"/>
      <w:pPr>
        <w:ind w:left="720" w:hanging="360"/>
      </w:pPr>
      <w:rPr>
        <w:rFonts w:ascii="Symbol" w:hAnsi="Symbol" w:hint="default"/>
        <w:color w:val="FF0000"/>
        <w:u w:color="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38159AB"/>
    <w:multiLevelType w:val="hybridMultilevel"/>
    <w:tmpl w:val="9A727224"/>
    <w:lvl w:ilvl="0" w:tplc="521085E8">
      <w:start w:val="1"/>
      <w:numFmt w:val="bullet"/>
      <w:lvlText w:val=""/>
      <w:lvlJc w:val="left"/>
      <w:pPr>
        <w:ind w:left="360" w:hanging="360"/>
      </w:pPr>
      <w:rPr>
        <w:rFonts w:ascii="Symbol" w:hAnsi="Symbol" w:hint="default"/>
        <w:color w:val="FF0000"/>
        <w:u w:color="FF00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755A4E7C"/>
    <w:multiLevelType w:val="hybridMultilevel"/>
    <w:tmpl w:val="99EA4B00"/>
    <w:lvl w:ilvl="0" w:tplc="521085E8">
      <w:start w:val="1"/>
      <w:numFmt w:val="bullet"/>
      <w:lvlText w:val=""/>
      <w:lvlJc w:val="left"/>
      <w:pPr>
        <w:ind w:left="360" w:hanging="360"/>
      </w:pPr>
      <w:rPr>
        <w:rFonts w:ascii="Symbol" w:hAnsi="Symbol" w:hint="default"/>
        <w:color w:val="FF0000"/>
        <w:u w:color="FF0000"/>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7A8810A3"/>
    <w:multiLevelType w:val="hybridMultilevel"/>
    <w:tmpl w:val="F9FE1370"/>
    <w:lvl w:ilvl="0" w:tplc="521085E8">
      <w:start w:val="1"/>
      <w:numFmt w:val="bullet"/>
      <w:lvlText w:val=""/>
      <w:lvlJc w:val="left"/>
      <w:pPr>
        <w:ind w:left="360" w:hanging="360"/>
      </w:pPr>
      <w:rPr>
        <w:rFonts w:ascii="Symbol" w:hAnsi="Symbol" w:hint="default"/>
        <w:color w:val="FF0000"/>
        <w:u w:color="FF0000"/>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7BD03166"/>
    <w:multiLevelType w:val="hybridMultilevel"/>
    <w:tmpl w:val="9BC45782"/>
    <w:lvl w:ilvl="0" w:tplc="521085E8">
      <w:start w:val="1"/>
      <w:numFmt w:val="bullet"/>
      <w:lvlText w:val=""/>
      <w:lvlJc w:val="left"/>
      <w:pPr>
        <w:ind w:left="360" w:hanging="360"/>
      </w:pPr>
      <w:rPr>
        <w:rFonts w:ascii="Symbol" w:hAnsi="Symbol" w:hint="default"/>
        <w:color w:val="FF0000"/>
        <w:u w:color="FF00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7E097A79"/>
    <w:multiLevelType w:val="hybridMultilevel"/>
    <w:tmpl w:val="6630CC56"/>
    <w:lvl w:ilvl="0" w:tplc="04CA3874">
      <w:start w:val="1"/>
      <w:numFmt w:val="bullet"/>
      <w:lvlText w:val=""/>
      <w:lvlJc w:val="left"/>
      <w:pPr>
        <w:ind w:left="360" w:hanging="360"/>
      </w:pPr>
      <w:rPr>
        <w:rFonts w:ascii="Symbol" w:hAnsi="Symbol" w:hint="default"/>
        <w:color w:val="2E74B5" w:themeColor="accent5" w:themeShade="BF"/>
        <w:u w:color="2E74B5" w:themeColor="accent5" w:themeShade="BF"/>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69163731">
    <w:abstractNumId w:val="57"/>
  </w:num>
  <w:num w:numId="2" w16cid:durableId="540171391">
    <w:abstractNumId w:val="34"/>
  </w:num>
  <w:num w:numId="3" w16cid:durableId="229850371">
    <w:abstractNumId w:val="4"/>
  </w:num>
  <w:num w:numId="4" w16cid:durableId="1273047226">
    <w:abstractNumId w:val="40"/>
  </w:num>
  <w:num w:numId="5" w16cid:durableId="463961401">
    <w:abstractNumId w:val="10"/>
  </w:num>
  <w:num w:numId="6" w16cid:durableId="1801340450">
    <w:abstractNumId w:val="56"/>
  </w:num>
  <w:num w:numId="7" w16cid:durableId="1096756842">
    <w:abstractNumId w:val="11"/>
  </w:num>
  <w:num w:numId="8" w16cid:durableId="1073813742">
    <w:abstractNumId w:val="54"/>
  </w:num>
  <w:num w:numId="9" w16cid:durableId="1978684334">
    <w:abstractNumId w:val="42"/>
  </w:num>
  <w:num w:numId="10" w16cid:durableId="1735279075">
    <w:abstractNumId w:val="46"/>
  </w:num>
  <w:num w:numId="11" w16cid:durableId="933169153">
    <w:abstractNumId w:val="33"/>
  </w:num>
  <w:num w:numId="12" w16cid:durableId="12348308">
    <w:abstractNumId w:val="48"/>
  </w:num>
  <w:num w:numId="13" w16cid:durableId="608397623">
    <w:abstractNumId w:val="5"/>
  </w:num>
  <w:num w:numId="14" w16cid:durableId="464856952">
    <w:abstractNumId w:val="53"/>
  </w:num>
  <w:num w:numId="15" w16cid:durableId="1574656319">
    <w:abstractNumId w:val="7"/>
  </w:num>
  <w:num w:numId="16" w16cid:durableId="1773550712">
    <w:abstractNumId w:val="14"/>
  </w:num>
  <w:num w:numId="17" w16cid:durableId="1902325830">
    <w:abstractNumId w:val="39"/>
  </w:num>
  <w:num w:numId="18" w16cid:durableId="1771470441">
    <w:abstractNumId w:val="25"/>
  </w:num>
  <w:num w:numId="19" w16cid:durableId="1330981233">
    <w:abstractNumId w:val="1"/>
  </w:num>
  <w:num w:numId="20" w16cid:durableId="51776942">
    <w:abstractNumId w:val="3"/>
  </w:num>
  <w:num w:numId="21" w16cid:durableId="1490444884">
    <w:abstractNumId w:val="35"/>
  </w:num>
  <w:num w:numId="22" w16cid:durableId="1232616736">
    <w:abstractNumId w:val="27"/>
  </w:num>
  <w:num w:numId="23" w16cid:durableId="1678463208">
    <w:abstractNumId w:val="2"/>
  </w:num>
  <w:num w:numId="24" w16cid:durableId="1969242831">
    <w:abstractNumId w:val="15"/>
  </w:num>
  <w:num w:numId="25" w16cid:durableId="1089303747">
    <w:abstractNumId w:val="37"/>
  </w:num>
  <w:num w:numId="26" w16cid:durableId="1297949386">
    <w:abstractNumId w:val="23"/>
  </w:num>
  <w:num w:numId="27" w16cid:durableId="1830435552">
    <w:abstractNumId w:val="26"/>
  </w:num>
  <w:num w:numId="28" w16cid:durableId="509948035">
    <w:abstractNumId w:val="6"/>
  </w:num>
  <w:num w:numId="29" w16cid:durableId="1928033818">
    <w:abstractNumId w:val="22"/>
  </w:num>
  <w:num w:numId="30" w16cid:durableId="1483155069">
    <w:abstractNumId w:val="20"/>
  </w:num>
  <w:num w:numId="31" w16cid:durableId="974867317">
    <w:abstractNumId w:val="38"/>
  </w:num>
  <w:num w:numId="32" w16cid:durableId="502356616">
    <w:abstractNumId w:val="41"/>
  </w:num>
  <w:num w:numId="33" w16cid:durableId="242571129">
    <w:abstractNumId w:val="51"/>
  </w:num>
  <w:num w:numId="34" w16cid:durableId="960890022">
    <w:abstractNumId w:val="31"/>
  </w:num>
  <w:num w:numId="35" w16cid:durableId="1552494107">
    <w:abstractNumId w:val="52"/>
  </w:num>
  <w:num w:numId="36" w16cid:durableId="214632097">
    <w:abstractNumId w:val="45"/>
  </w:num>
  <w:num w:numId="37" w16cid:durableId="333260652">
    <w:abstractNumId w:val="18"/>
  </w:num>
  <w:num w:numId="38" w16cid:durableId="2102413631">
    <w:abstractNumId w:val="0"/>
  </w:num>
  <w:num w:numId="39" w16cid:durableId="1758405101">
    <w:abstractNumId w:val="50"/>
  </w:num>
  <w:num w:numId="40" w16cid:durableId="1246307166">
    <w:abstractNumId w:val="44"/>
  </w:num>
  <w:num w:numId="41" w16cid:durableId="1853766200">
    <w:abstractNumId w:val="47"/>
  </w:num>
  <w:num w:numId="42" w16cid:durableId="1529102455">
    <w:abstractNumId w:val="55"/>
  </w:num>
  <w:num w:numId="43" w16cid:durableId="711267488">
    <w:abstractNumId w:val="13"/>
  </w:num>
  <w:num w:numId="44" w16cid:durableId="947853851">
    <w:abstractNumId w:val="30"/>
  </w:num>
  <w:num w:numId="45" w16cid:durableId="1151486514">
    <w:abstractNumId w:val="16"/>
  </w:num>
  <w:num w:numId="46" w16cid:durableId="1479766634">
    <w:abstractNumId w:val="12"/>
  </w:num>
  <w:num w:numId="47" w16cid:durableId="1809084336">
    <w:abstractNumId w:val="21"/>
  </w:num>
  <w:num w:numId="48" w16cid:durableId="739599935">
    <w:abstractNumId w:val="36"/>
  </w:num>
  <w:num w:numId="49" w16cid:durableId="879243540">
    <w:abstractNumId w:val="43"/>
  </w:num>
  <w:num w:numId="50" w16cid:durableId="613169266">
    <w:abstractNumId w:val="29"/>
  </w:num>
  <w:num w:numId="51" w16cid:durableId="295184039">
    <w:abstractNumId w:val="49"/>
  </w:num>
  <w:num w:numId="52" w16cid:durableId="1386872998">
    <w:abstractNumId w:val="19"/>
  </w:num>
  <w:num w:numId="53" w16cid:durableId="1959872818">
    <w:abstractNumId w:val="24"/>
  </w:num>
  <w:num w:numId="54" w16cid:durableId="1051267728">
    <w:abstractNumId w:val="9"/>
  </w:num>
  <w:num w:numId="55" w16cid:durableId="1869101508">
    <w:abstractNumId w:val="28"/>
  </w:num>
  <w:num w:numId="56" w16cid:durableId="1275213816">
    <w:abstractNumId w:val="17"/>
  </w:num>
  <w:num w:numId="57" w16cid:durableId="1289049245">
    <w:abstractNumId w:val="8"/>
  </w:num>
  <w:num w:numId="58" w16cid:durableId="451484358">
    <w:abstractNumId w:val="32"/>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894"/>
    <w:rsid w:val="00004572"/>
    <w:rsid w:val="00011274"/>
    <w:rsid w:val="000133C9"/>
    <w:rsid w:val="00015108"/>
    <w:rsid w:val="00017D3E"/>
    <w:rsid w:val="0002442A"/>
    <w:rsid w:val="0003697F"/>
    <w:rsid w:val="00042E26"/>
    <w:rsid w:val="00043A1B"/>
    <w:rsid w:val="00047724"/>
    <w:rsid w:val="000573D3"/>
    <w:rsid w:val="000634AF"/>
    <w:rsid w:val="000728FC"/>
    <w:rsid w:val="00074C87"/>
    <w:rsid w:val="00075A6D"/>
    <w:rsid w:val="00085568"/>
    <w:rsid w:val="00093136"/>
    <w:rsid w:val="000A193F"/>
    <w:rsid w:val="000B6C7B"/>
    <w:rsid w:val="000D2CB4"/>
    <w:rsid w:val="000D4817"/>
    <w:rsid w:val="000D4C86"/>
    <w:rsid w:val="000E0A2A"/>
    <w:rsid w:val="001008AE"/>
    <w:rsid w:val="00104E52"/>
    <w:rsid w:val="00115C9E"/>
    <w:rsid w:val="00125D62"/>
    <w:rsid w:val="001329D4"/>
    <w:rsid w:val="0013374E"/>
    <w:rsid w:val="001340AF"/>
    <w:rsid w:val="00143C8B"/>
    <w:rsid w:val="00144799"/>
    <w:rsid w:val="00150188"/>
    <w:rsid w:val="00155B5D"/>
    <w:rsid w:val="001622D6"/>
    <w:rsid w:val="00162DFD"/>
    <w:rsid w:val="00181ABE"/>
    <w:rsid w:val="00184B49"/>
    <w:rsid w:val="00187021"/>
    <w:rsid w:val="00187D57"/>
    <w:rsid w:val="00190F73"/>
    <w:rsid w:val="00194DCF"/>
    <w:rsid w:val="001A571F"/>
    <w:rsid w:val="001B3ECE"/>
    <w:rsid w:val="001B4891"/>
    <w:rsid w:val="001B7B3B"/>
    <w:rsid w:val="001C0940"/>
    <w:rsid w:val="001E5C84"/>
    <w:rsid w:val="001E6C10"/>
    <w:rsid w:val="001F3111"/>
    <w:rsid w:val="001F6427"/>
    <w:rsid w:val="0020008F"/>
    <w:rsid w:val="00202011"/>
    <w:rsid w:val="002034B9"/>
    <w:rsid w:val="00212B48"/>
    <w:rsid w:val="00223EB5"/>
    <w:rsid w:val="00225C34"/>
    <w:rsid w:val="00242A8C"/>
    <w:rsid w:val="00257361"/>
    <w:rsid w:val="0028337E"/>
    <w:rsid w:val="00291633"/>
    <w:rsid w:val="0029356A"/>
    <w:rsid w:val="002B17F9"/>
    <w:rsid w:val="002B344F"/>
    <w:rsid w:val="002B3B87"/>
    <w:rsid w:val="002C13EE"/>
    <w:rsid w:val="002C2E22"/>
    <w:rsid w:val="002C5401"/>
    <w:rsid w:val="002C613B"/>
    <w:rsid w:val="002D73C7"/>
    <w:rsid w:val="002F5445"/>
    <w:rsid w:val="0030344B"/>
    <w:rsid w:val="003235E2"/>
    <w:rsid w:val="0034083B"/>
    <w:rsid w:val="00343A99"/>
    <w:rsid w:val="00346287"/>
    <w:rsid w:val="00347572"/>
    <w:rsid w:val="003507E4"/>
    <w:rsid w:val="00370F10"/>
    <w:rsid w:val="00372720"/>
    <w:rsid w:val="00385984"/>
    <w:rsid w:val="003859C7"/>
    <w:rsid w:val="00392D43"/>
    <w:rsid w:val="003B055F"/>
    <w:rsid w:val="003C03AE"/>
    <w:rsid w:val="003D1BDA"/>
    <w:rsid w:val="003D1BFB"/>
    <w:rsid w:val="003D65E4"/>
    <w:rsid w:val="003E7636"/>
    <w:rsid w:val="003F0167"/>
    <w:rsid w:val="003F1894"/>
    <w:rsid w:val="003F1E7B"/>
    <w:rsid w:val="004114AF"/>
    <w:rsid w:val="00411B9E"/>
    <w:rsid w:val="00414281"/>
    <w:rsid w:val="0042409C"/>
    <w:rsid w:val="004519E8"/>
    <w:rsid w:val="00457A0C"/>
    <w:rsid w:val="004739AB"/>
    <w:rsid w:val="004816A6"/>
    <w:rsid w:val="004A10C6"/>
    <w:rsid w:val="004A1CE6"/>
    <w:rsid w:val="004B10C3"/>
    <w:rsid w:val="004B3C2F"/>
    <w:rsid w:val="004B7F13"/>
    <w:rsid w:val="004E5E0A"/>
    <w:rsid w:val="004F7392"/>
    <w:rsid w:val="0050164A"/>
    <w:rsid w:val="005029E1"/>
    <w:rsid w:val="0053422B"/>
    <w:rsid w:val="00537597"/>
    <w:rsid w:val="00541CDD"/>
    <w:rsid w:val="00551119"/>
    <w:rsid w:val="005533E6"/>
    <w:rsid w:val="00554354"/>
    <w:rsid w:val="005548D7"/>
    <w:rsid w:val="00580502"/>
    <w:rsid w:val="00595E71"/>
    <w:rsid w:val="005B0413"/>
    <w:rsid w:val="005B1F69"/>
    <w:rsid w:val="005D4859"/>
    <w:rsid w:val="005E0216"/>
    <w:rsid w:val="005E1E3C"/>
    <w:rsid w:val="005E1FD7"/>
    <w:rsid w:val="005E3548"/>
    <w:rsid w:val="005E3D20"/>
    <w:rsid w:val="005E63D2"/>
    <w:rsid w:val="005F0641"/>
    <w:rsid w:val="005F06B6"/>
    <w:rsid w:val="005F2A2E"/>
    <w:rsid w:val="005F5338"/>
    <w:rsid w:val="005F5B5B"/>
    <w:rsid w:val="005F7C34"/>
    <w:rsid w:val="00600CE5"/>
    <w:rsid w:val="00602B85"/>
    <w:rsid w:val="00610A17"/>
    <w:rsid w:val="00613617"/>
    <w:rsid w:val="00622539"/>
    <w:rsid w:val="006259C8"/>
    <w:rsid w:val="0063129D"/>
    <w:rsid w:val="0063268D"/>
    <w:rsid w:val="006845A2"/>
    <w:rsid w:val="006904F6"/>
    <w:rsid w:val="00691BFF"/>
    <w:rsid w:val="006A3E09"/>
    <w:rsid w:val="006C120D"/>
    <w:rsid w:val="006D79F5"/>
    <w:rsid w:val="006E3E47"/>
    <w:rsid w:val="006E64A8"/>
    <w:rsid w:val="006E772F"/>
    <w:rsid w:val="006F040B"/>
    <w:rsid w:val="006F27C4"/>
    <w:rsid w:val="00700817"/>
    <w:rsid w:val="00717498"/>
    <w:rsid w:val="00724E43"/>
    <w:rsid w:val="00727924"/>
    <w:rsid w:val="00727BF0"/>
    <w:rsid w:val="00740F4E"/>
    <w:rsid w:val="00765FDA"/>
    <w:rsid w:val="00771DCC"/>
    <w:rsid w:val="00771F3A"/>
    <w:rsid w:val="007754A4"/>
    <w:rsid w:val="00790924"/>
    <w:rsid w:val="0079196B"/>
    <w:rsid w:val="007B0DB8"/>
    <w:rsid w:val="007B15D9"/>
    <w:rsid w:val="007B47AC"/>
    <w:rsid w:val="007B7ACB"/>
    <w:rsid w:val="007C1091"/>
    <w:rsid w:val="007C6DF8"/>
    <w:rsid w:val="007D32C5"/>
    <w:rsid w:val="007E5DF1"/>
    <w:rsid w:val="007E74F9"/>
    <w:rsid w:val="007E7859"/>
    <w:rsid w:val="00801CF2"/>
    <w:rsid w:val="0080405A"/>
    <w:rsid w:val="008120CF"/>
    <w:rsid w:val="008177AD"/>
    <w:rsid w:val="00820B47"/>
    <w:rsid w:val="00823091"/>
    <w:rsid w:val="00825D18"/>
    <w:rsid w:val="008267C8"/>
    <w:rsid w:val="00830B79"/>
    <w:rsid w:val="0085343B"/>
    <w:rsid w:val="00877F20"/>
    <w:rsid w:val="008838BD"/>
    <w:rsid w:val="008851C5"/>
    <w:rsid w:val="00895B63"/>
    <w:rsid w:val="008A20C4"/>
    <w:rsid w:val="008A5C02"/>
    <w:rsid w:val="008A7C6D"/>
    <w:rsid w:val="008B2477"/>
    <w:rsid w:val="008C1ED1"/>
    <w:rsid w:val="008D6250"/>
    <w:rsid w:val="008E5B65"/>
    <w:rsid w:val="008F5453"/>
    <w:rsid w:val="009038D8"/>
    <w:rsid w:val="00910D4F"/>
    <w:rsid w:val="00910F4A"/>
    <w:rsid w:val="009141C5"/>
    <w:rsid w:val="00921CB3"/>
    <w:rsid w:val="0092417E"/>
    <w:rsid w:val="00936398"/>
    <w:rsid w:val="00941273"/>
    <w:rsid w:val="00950681"/>
    <w:rsid w:val="009536D7"/>
    <w:rsid w:val="0095427C"/>
    <w:rsid w:val="00957FB5"/>
    <w:rsid w:val="00961B7C"/>
    <w:rsid w:val="00966B2D"/>
    <w:rsid w:val="00975896"/>
    <w:rsid w:val="00983346"/>
    <w:rsid w:val="009A10BF"/>
    <w:rsid w:val="009A2569"/>
    <w:rsid w:val="009A37FA"/>
    <w:rsid w:val="009A7795"/>
    <w:rsid w:val="009B1D2B"/>
    <w:rsid w:val="009B5DBC"/>
    <w:rsid w:val="009C0D9A"/>
    <w:rsid w:val="009D0065"/>
    <w:rsid w:val="009D321E"/>
    <w:rsid w:val="009E1AA9"/>
    <w:rsid w:val="009F3040"/>
    <w:rsid w:val="00A209F0"/>
    <w:rsid w:val="00A20B74"/>
    <w:rsid w:val="00A249BA"/>
    <w:rsid w:val="00A343E2"/>
    <w:rsid w:val="00A45667"/>
    <w:rsid w:val="00A46B11"/>
    <w:rsid w:val="00A51D64"/>
    <w:rsid w:val="00A51FD6"/>
    <w:rsid w:val="00A61BBC"/>
    <w:rsid w:val="00A72EF7"/>
    <w:rsid w:val="00A8280F"/>
    <w:rsid w:val="00A82B7B"/>
    <w:rsid w:val="00A96E29"/>
    <w:rsid w:val="00AA2812"/>
    <w:rsid w:val="00AC3498"/>
    <w:rsid w:val="00AD0ED3"/>
    <w:rsid w:val="00AD6784"/>
    <w:rsid w:val="00AE14E8"/>
    <w:rsid w:val="00AE1CF7"/>
    <w:rsid w:val="00B066A2"/>
    <w:rsid w:val="00B06DCC"/>
    <w:rsid w:val="00B21B32"/>
    <w:rsid w:val="00B355CD"/>
    <w:rsid w:val="00B37D95"/>
    <w:rsid w:val="00B41E12"/>
    <w:rsid w:val="00B445E8"/>
    <w:rsid w:val="00B4753E"/>
    <w:rsid w:val="00B55223"/>
    <w:rsid w:val="00B65DB2"/>
    <w:rsid w:val="00B660AC"/>
    <w:rsid w:val="00B66CE4"/>
    <w:rsid w:val="00B72AA0"/>
    <w:rsid w:val="00B76BCF"/>
    <w:rsid w:val="00B809E0"/>
    <w:rsid w:val="00B90625"/>
    <w:rsid w:val="00B90DD4"/>
    <w:rsid w:val="00B90EF2"/>
    <w:rsid w:val="00B94250"/>
    <w:rsid w:val="00B97D3E"/>
    <w:rsid w:val="00BA0164"/>
    <w:rsid w:val="00BA2C67"/>
    <w:rsid w:val="00BA7AAB"/>
    <w:rsid w:val="00BC0D88"/>
    <w:rsid w:val="00BD13E9"/>
    <w:rsid w:val="00BD23EA"/>
    <w:rsid w:val="00BE2F20"/>
    <w:rsid w:val="00BF4B35"/>
    <w:rsid w:val="00C03C81"/>
    <w:rsid w:val="00C14ABA"/>
    <w:rsid w:val="00C2048F"/>
    <w:rsid w:val="00C217AE"/>
    <w:rsid w:val="00C22920"/>
    <w:rsid w:val="00C23039"/>
    <w:rsid w:val="00C31B58"/>
    <w:rsid w:val="00C35772"/>
    <w:rsid w:val="00C37646"/>
    <w:rsid w:val="00C5341D"/>
    <w:rsid w:val="00C53D55"/>
    <w:rsid w:val="00C56E80"/>
    <w:rsid w:val="00C618A4"/>
    <w:rsid w:val="00C64EEC"/>
    <w:rsid w:val="00C67F57"/>
    <w:rsid w:val="00C70523"/>
    <w:rsid w:val="00C81066"/>
    <w:rsid w:val="00C949EF"/>
    <w:rsid w:val="00C96194"/>
    <w:rsid w:val="00C977C9"/>
    <w:rsid w:val="00CA52AE"/>
    <w:rsid w:val="00CA56CC"/>
    <w:rsid w:val="00CA7657"/>
    <w:rsid w:val="00CE212C"/>
    <w:rsid w:val="00CE6575"/>
    <w:rsid w:val="00CF5EEE"/>
    <w:rsid w:val="00D013F4"/>
    <w:rsid w:val="00D16939"/>
    <w:rsid w:val="00D33D6A"/>
    <w:rsid w:val="00D5760A"/>
    <w:rsid w:val="00D6019C"/>
    <w:rsid w:val="00D610D9"/>
    <w:rsid w:val="00D63156"/>
    <w:rsid w:val="00D65DC3"/>
    <w:rsid w:val="00D765D4"/>
    <w:rsid w:val="00D76770"/>
    <w:rsid w:val="00D77389"/>
    <w:rsid w:val="00D94B7B"/>
    <w:rsid w:val="00D96A10"/>
    <w:rsid w:val="00DA4BAA"/>
    <w:rsid w:val="00DB29A6"/>
    <w:rsid w:val="00DB4AD1"/>
    <w:rsid w:val="00DC2772"/>
    <w:rsid w:val="00DD49E6"/>
    <w:rsid w:val="00DD55E2"/>
    <w:rsid w:val="00DE3473"/>
    <w:rsid w:val="00DE60C4"/>
    <w:rsid w:val="00DF16B8"/>
    <w:rsid w:val="00DF4087"/>
    <w:rsid w:val="00DF51C1"/>
    <w:rsid w:val="00E13207"/>
    <w:rsid w:val="00E2195A"/>
    <w:rsid w:val="00E23E84"/>
    <w:rsid w:val="00E3338D"/>
    <w:rsid w:val="00E35D19"/>
    <w:rsid w:val="00E46937"/>
    <w:rsid w:val="00E5052A"/>
    <w:rsid w:val="00E63E03"/>
    <w:rsid w:val="00E76109"/>
    <w:rsid w:val="00E874E5"/>
    <w:rsid w:val="00E92B4A"/>
    <w:rsid w:val="00E969DE"/>
    <w:rsid w:val="00EA0D2D"/>
    <w:rsid w:val="00EA4D09"/>
    <w:rsid w:val="00EA6C09"/>
    <w:rsid w:val="00EC2252"/>
    <w:rsid w:val="00EC7027"/>
    <w:rsid w:val="00ED09AA"/>
    <w:rsid w:val="00EE55AA"/>
    <w:rsid w:val="00EF0510"/>
    <w:rsid w:val="00EF4BAB"/>
    <w:rsid w:val="00F0008A"/>
    <w:rsid w:val="00F025ED"/>
    <w:rsid w:val="00F07277"/>
    <w:rsid w:val="00F10FA2"/>
    <w:rsid w:val="00F3064A"/>
    <w:rsid w:val="00F33530"/>
    <w:rsid w:val="00F34A38"/>
    <w:rsid w:val="00F34E6A"/>
    <w:rsid w:val="00F4732C"/>
    <w:rsid w:val="00F5167C"/>
    <w:rsid w:val="00F57DB5"/>
    <w:rsid w:val="00F73CA8"/>
    <w:rsid w:val="00F81D83"/>
    <w:rsid w:val="00FA2805"/>
    <w:rsid w:val="00FA7F37"/>
    <w:rsid w:val="00FB7623"/>
    <w:rsid w:val="00FC0296"/>
    <w:rsid w:val="00FC1483"/>
    <w:rsid w:val="00FD4D51"/>
    <w:rsid w:val="00FD59E1"/>
    <w:rsid w:val="00FE5A51"/>
    <w:rsid w:val="00FF0E61"/>
    <w:rsid w:val="00FF1A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F35017"/>
  <w15:chartTrackingRefBased/>
  <w15:docId w15:val="{93C0B17E-53E7-44CD-B121-F45D67E96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1D64"/>
    <w:pPr>
      <w:spacing w:after="80" w:line="240" w:lineRule="auto"/>
      <w:jc w:val="both"/>
    </w:pPr>
  </w:style>
  <w:style w:type="paragraph" w:styleId="Heading1">
    <w:name w:val="heading 1"/>
    <w:basedOn w:val="Normal"/>
    <w:next w:val="Normal"/>
    <w:link w:val="Heading1Char"/>
    <w:uiPriority w:val="9"/>
    <w:qFormat/>
    <w:rsid w:val="00E46937"/>
    <w:pPr>
      <w:keepNext/>
      <w:keepLines/>
      <w:spacing w:before="240" w:after="12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961B7C"/>
    <w:pPr>
      <w:keepNext/>
      <w:keepLines/>
      <w:spacing w:before="240" w:after="120"/>
      <w:outlineLvl w:val="1"/>
    </w:pPr>
    <w:rPr>
      <w:rFonts w:asciiTheme="majorHAnsi" w:eastAsiaTheme="majorEastAsia" w:hAnsiTheme="majorHAnsi" w:cstheme="majorBidi"/>
      <w:b/>
      <w:color w:val="2E74B5" w:themeColor="accent5" w:themeShade="BF"/>
      <w:sz w:val="28"/>
      <w:szCs w:val="26"/>
    </w:rPr>
  </w:style>
  <w:style w:type="paragraph" w:styleId="Heading3">
    <w:name w:val="heading 3"/>
    <w:basedOn w:val="Normal"/>
    <w:next w:val="Normal"/>
    <w:link w:val="Heading3Char"/>
    <w:uiPriority w:val="9"/>
    <w:unhideWhenUsed/>
    <w:qFormat/>
    <w:rsid w:val="00961B7C"/>
    <w:pPr>
      <w:keepNext/>
      <w:keepLines/>
      <w:spacing w:before="120" w:after="0"/>
      <w:outlineLvl w:val="2"/>
    </w:pPr>
    <w:rPr>
      <w:rFonts w:asciiTheme="majorHAnsi" w:eastAsiaTheme="majorEastAsia" w:hAnsiTheme="majorHAnsi" w:cstheme="majorBidi"/>
      <w:b/>
      <w:color w:val="5B9BD5" w:themeColor="accent5"/>
      <w:sz w:val="24"/>
      <w:szCs w:val="24"/>
    </w:rPr>
  </w:style>
  <w:style w:type="paragraph" w:styleId="Heading4">
    <w:name w:val="heading 4"/>
    <w:basedOn w:val="Normal"/>
    <w:next w:val="Normal"/>
    <w:link w:val="Heading4Char"/>
    <w:uiPriority w:val="9"/>
    <w:unhideWhenUsed/>
    <w:qFormat/>
    <w:rsid w:val="00B06DCC"/>
    <w:pPr>
      <w:keepNext/>
      <w:keepLines/>
      <w:spacing w:before="120" w:after="0"/>
      <w:outlineLvl w:val="3"/>
    </w:pPr>
    <w:rPr>
      <w:rFonts w:asciiTheme="majorHAnsi" w:eastAsiaTheme="majorEastAsia" w:hAnsiTheme="majorHAnsi" w:cstheme="majorBidi"/>
      <w:b/>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E212C"/>
    <w:pPr>
      <w:spacing w:after="0" w:line="240" w:lineRule="auto"/>
    </w:pPr>
    <w:rPr>
      <w:rFonts w:eastAsiaTheme="minorEastAsia"/>
    </w:rPr>
  </w:style>
  <w:style w:type="character" w:customStyle="1" w:styleId="NoSpacingChar">
    <w:name w:val="No Spacing Char"/>
    <w:basedOn w:val="DefaultParagraphFont"/>
    <w:link w:val="NoSpacing"/>
    <w:uiPriority w:val="1"/>
    <w:rsid w:val="00CE212C"/>
    <w:rPr>
      <w:rFonts w:eastAsiaTheme="minorEastAsia"/>
    </w:rPr>
  </w:style>
  <w:style w:type="character" w:customStyle="1" w:styleId="Heading1Char">
    <w:name w:val="Heading 1 Char"/>
    <w:basedOn w:val="DefaultParagraphFont"/>
    <w:link w:val="Heading1"/>
    <w:uiPriority w:val="9"/>
    <w:rsid w:val="00E46937"/>
    <w:rPr>
      <w:rFonts w:asciiTheme="majorHAnsi" w:eastAsiaTheme="majorEastAsia" w:hAnsiTheme="majorHAnsi" w:cstheme="majorBidi"/>
      <w:b/>
      <w:color w:val="2F5496" w:themeColor="accent1" w:themeShade="BF"/>
      <w:sz w:val="32"/>
      <w:szCs w:val="32"/>
    </w:rPr>
  </w:style>
  <w:style w:type="character" w:customStyle="1" w:styleId="Heading2Char">
    <w:name w:val="Heading 2 Char"/>
    <w:basedOn w:val="DefaultParagraphFont"/>
    <w:link w:val="Heading2"/>
    <w:uiPriority w:val="9"/>
    <w:rsid w:val="00961B7C"/>
    <w:rPr>
      <w:rFonts w:asciiTheme="majorHAnsi" w:eastAsiaTheme="majorEastAsia" w:hAnsiTheme="majorHAnsi" w:cstheme="majorBidi"/>
      <w:b/>
      <w:color w:val="2E74B5" w:themeColor="accent5" w:themeShade="BF"/>
      <w:sz w:val="28"/>
      <w:szCs w:val="26"/>
    </w:rPr>
  </w:style>
  <w:style w:type="character" w:customStyle="1" w:styleId="Heading3Char">
    <w:name w:val="Heading 3 Char"/>
    <w:basedOn w:val="DefaultParagraphFont"/>
    <w:link w:val="Heading3"/>
    <w:uiPriority w:val="9"/>
    <w:rsid w:val="00961B7C"/>
    <w:rPr>
      <w:rFonts w:asciiTheme="majorHAnsi" w:eastAsiaTheme="majorEastAsia" w:hAnsiTheme="majorHAnsi" w:cstheme="majorBidi"/>
      <w:b/>
      <w:color w:val="5B9BD5" w:themeColor="accent5"/>
      <w:sz w:val="24"/>
      <w:szCs w:val="24"/>
    </w:rPr>
  </w:style>
  <w:style w:type="paragraph" w:styleId="TOCHeading">
    <w:name w:val="TOC Heading"/>
    <w:basedOn w:val="Heading1"/>
    <w:next w:val="Normal"/>
    <w:uiPriority w:val="39"/>
    <w:unhideWhenUsed/>
    <w:qFormat/>
    <w:rsid w:val="00162DFD"/>
    <w:pPr>
      <w:outlineLvl w:val="9"/>
    </w:pPr>
    <w:rPr>
      <w:b w:val="0"/>
    </w:rPr>
  </w:style>
  <w:style w:type="paragraph" w:styleId="TOC1">
    <w:name w:val="toc 1"/>
    <w:basedOn w:val="Normal"/>
    <w:next w:val="Normal"/>
    <w:autoRedefine/>
    <w:uiPriority w:val="39"/>
    <w:unhideWhenUsed/>
    <w:rsid w:val="00162DFD"/>
    <w:pPr>
      <w:spacing w:after="100"/>
    </w:pPr>
  </w:style>
  <w:style w:type="paragraph" w:styleId="TOC3">
    <w:name w:val="toc 3"/>
    <w:basedOn w:val="Normal"/>
    <w:next w:val="Normal"/>
    <w:autoRedefine/>
    <w:uiPriority w:val="39"/>
    <w:unhideWhenUsed/>
    <w:rsid w:val="00162DFD"/>
    <w:pPr>
      <w:spacing w:after="100"/>
      <w:ind w:left="440"/>
    </w:pPr>
  </w:style>
  <w:style w:type="character" w:styleId="Hyperlink">
    <w:name w:val="Hyperlink"/>
    <w:basedOn w:val="DefaultParagraphFont"/>
    <w:uiPriority w:val="99"/>
    <w:unhideWhenUsed/>
    <w:rsid w:val="00162DFD"/>
    <w:rPr>
      <w:color w:val="0563C1" w:themeColor="hyperlink"/>
      <w:u w:val="single"/>
    </w:rPr>
  </w:style>
  <w:style w:type="table" w:styleId="TableGrid">
    <w:name w:val="Table Grid"/>
    <w:basedOn w:val="TableNormal"/>
    <w:uiPriority w:val="59"/>
    <w:rsid w:val="00CA52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85343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85343B"/>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343B"/>
    <w:rPr>
      <w:rFonts w:ascii="Segoe UI" w:hAnsi="Segoe UI" w:cs="Segoe UI"/>
      <w:sz w:val="18"/>
      <w:szCs w:val="18"/>
    </w:rPr>
  </w:style>
  <w:style w:type="paragraph" w:styleId="ListParagraph">
    <w:name w:val="List Paragraph"/>
    <w:basedOn w:val="Normal"/>
    <w:uiPriority w:val="34"/>
    <w:qFormat/>
    <w:rsid w:val="00E46937"/>
    <w:pPr>
      <w:ind w:left="720"/>
    </w:pPr>
  </w:style>
  <w:style w:type="table" w:styleId="GridTable2-Accent1">
    <w:name w:val="Grid Table 2 Accent 1"/>
    <w:basedOn w:val="TableNormal"/>
    <w:uiPriority w:val="47"/>
    <w:rsid w:val="00CE6575"/>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GridLight">
    <w:name w:val="Grid Table Light"/>
    <w:basedOn w:val="TableNormal"/>
    <w:uiPriority w:val="40"/>
    <w:rsid w:val="00830B7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FootnoteText">
    <w:name w:val="footnote text"/>
    <w:basedOn w:val="Normal"/>
    <w:link w:val="FootnoteTextChar"/>
    <w:uiPriority w:val="99"/>
    <w:unhideWhenUsed/>
    <w:rsid w:val="00830B79"/>
    <w:pPr>
      <w:spacing w:after="0"/>
    </w:pPr>
    <w:rPr>
      <w:sz w:val="20"/>
      <w:szCs w:val="20"/>
    </w:rPr>
  </w:style>
  <w:style w:type="character" w:customStyle="1" w:styleId="FootnoteTextChar">
    <w:name w:val="Footnote Text Char"/>
    <w:basedOn w:val="DefaultParagraphFont"/>
    <w:link w:val="FootnoteText"/>
    <w:uiPriority w:val="99"/>
    <w:rsid w:val="00830B79"/>
    <w:rPr>
      <w:sz w:val="20"/>
      <w:szCs w:val="20"/>
    </w:rPr>
  </w:style>
  <w:style w:type="character" w:styleId="FootnoteReference">
    <w:name w:val="footnote reference"/>
    <w:basedOn w:val="DefaultParagraphFont"/>
    <w:uiPriority w:val="99"/>
    <w:semiHidden/>
    <w:unhideWhenUsed/>
    <w:rsid w:val="00830B79"/>
    <w:rPr>
      <w:vertAlign w:val="superscript"/>
    </w:rPr>
  </w:style>
  <w:style w:type="character" w:styleId="UnresolvedMention">
    <w:name w:val="Unresolved Mention"/>
    <w:basedOn w:val="DefaultParagraphFont"/>
    <w:uiPriority w:val="99"/>
    <w:semiHidden/>
    <w:unhideWhenUsed/>
    <w:rsid w:val="00830B79"/>
    <w:rPr>
      <w:color w:val="605E5C"/>
      <w:shd w:val="clear" w:color="auto" w:fill="E1DFDD"/>
    </w:rPr>
  </w:style>
  <w:style w:type="paragraph" w:styleId="Header">
    <w:name w:val="header"/>
    <w:basedOn w:val="Normal"/>
    <w:link w:val="HeaderChar"/>
    <w:uiPriority w:val="99"/>
    <w:unhideWhenUsed/>
    <w:rsid w:val="00FB7623"/>
    <w:pPr>
      <w:tabs>
        <w:tab w:val="center" w:pos="4703"/>
        <w:tab w:val="right" w:pos="9406"/>
      </w:tabs>
      <w:spacing w:after="0"/>
    </w:pPr>
  </w:style>
  <w:style w:type="character" w:customStyle="1" w:styleId="HeaderChar">
    <w:name w:val="Header Char"/>
    <w:basedOn w:val="DefaultParagraphFont"/>
    <w:link w:val="Header"/>
    <w:uiPriority w:val="99"/>
    <w:rsid w:val="00FB7623"/>
  </w:style>
  <w:style w:type="paragraph" w:styleId="Footer">
    <w:name w:val="footer"/>
    <w:basedOn w:val="Normal"/>
    <w:link w:val="FooterChar"/>
    <w:uiPriority w:val="99"/>
    <w:unhideWhenUsed/>
    <w:rsid w:val="00FB7623"/>
    <w:pPr>
      <w:tabs>
        <w:tab w:val="center" w:pos="4703"/>
        <w:tab w:val="right" w:pos="9406"/>
      </w:tabs>
      <w:spacing w:after="0"/>
    </w:pPr>
  </w:style>
  <w:style w:type="character" w:customStyle="1" w:styleId="FooterChar">
    <w:name w:val="Footer Char"/>
    <w:basedOn w:val="DefaultParagraphFont"/>
    <w:link w:val="Footer"/>
    <w:uiPriority w:val="99"/>
    <w:rsid w:val="00FB7623"/>
  </w:style>
  <w:style w:type="paragraph" w:styleId="Caption">
    <w:name w:val="caption"/>
    <w:basedOn w:val="Normal"/>
    <w:next w:val="Normal"/>
    <w:uiPriority w:val="35"/>
    <w:unhideWhenUsed/>
    <w:qFormat/>
    <w:rsid w:val="009C0D9A"/>
    <w:rPr>
      <w:b/>
      <w:iCs/>
      <w:color w:val="44546A" w:themeColor="text2"/>
      <w:sz w:val="20"/>
      <w:szCs w:val="18"/>
    </w:rPr>
  </w:style>
  <w:style w:type="character" w:styleId="CommentReference">
    <w:name w:val="annotation reference"/>
    <w:basedOn w:val="DefaultParagraphFont"/>
    <w:uiPriority w:val="99"/>
    <w:semiHidden/>
    <w:unhideWhenUsed/>
    <w:rsid w:val="001C0940"/>
    <w:rPr>
      <w:sz w:val="16"/>
      <w:szCs w:val="16"/>
    </w:rPr>
  </w:style>
  <w:style w:type="paragraph" w:styleId="CommentText">
    <w:name w:val="annotation text"/>
    <w:basedOn w:val="Normal"/>
    <w:link w:val="CommentTextChar"/>
    <w:uiPriority w:val="99"/>
    <w:semiHidden/>
    <w:unhideWhenUsed/>
    <w:rsid w:val="001C0940"/>
    <w:rPr>
      <w:sz w:val="20"/>
      <w:szCs w:val="20"/>
    </w:rPr>
  </w:style>
  <w:style w:type="character" w:customStyle="1" w:styleId="CommentTextChar">
    <w:name w:val="Comment Text Char"/>
    <w:basedOn w:val="DefaultParagraphFont"/>
    <w:link w:val="CommentText"/>
    <w:uiPriority w:val="99"/>
    <w:semiHidden/>
    <w:rsid w:val="001C0940"/>
    <w:rPr>
      <w:sz w:val="20"/>
      <w:szCs w:val="20"/>
    </w:rPr>
  </w:style>
  <w:style w:type="paragraph" w:styleId="CommentSubject">
    <w:name w:val="annotation subject"/>
    <w:basedOn w:val="CommentText"/>
    <w:next w:val="CommentText"/>
    <w:link w:val="CommentSubjectChar"/>
    <w:uiPriority w:val="99"/>
    <w:semiHidden/>
    <w:unhideWhenUsed/>
    <w:rsid w:val="001C0940"/>
    <w:rPr>
      <w:b/>
      <w:bCs/>
    </w:rPr>
  </w:style>
  <w:style w:type="character" w:customStyle="1" w:styleId="CommentSubjectChar">
    <w:name w:val="Comment Subject Char"/>
    <w:basedOn w:val="CommentTextChar"/>
    <w:link w:val="CommentSubject"/>
    <w:uiPriority w:val="99"/>
    <w:semiHidden/>
    <w:rsid w:val="001C0940"/>
    <w:rPr>
      <w:b/>
      <w:bCs/>
      <w:sz w:val="20"/>
      <w:szCs w:val="20"/>
    </w:rPr>
  </w:style>
  <w:style w:type="paragraph" w:styleId="TOC2">
    <w:name w:val="toc 2"/>
    <w:basedOn w:val="Normal"/>
    <w:next w:val="Normal"/>
    <w:autoRedefine/>
    <w:uiPriority w:val="39"/>
    <w:unhideWhenUsed/>
    <w:rsid w:val="004114AF"/>
    <w:pPr>
      <w:spacing w:after="100"/>
      <w:ind w:left="220"/>
    </w:pPr>
  </w:style>
  <w:style w:type="character" w:customStyle="1" w:styleId="Heading4Char">
    <w:name w:val="Heading 4 Char"/>
    <w:basedOn w:val="DefaultParagraphFont"/>
    <w:link w:val="Heading4"/>
    <w:uiPriority w:val="9"/>
    <w:rsid w:val="00B06DCC"/>
    <w:rPr>
      <w:rFonts w:asciiTheme="majorHAnsi" w:eastAsiaTheme="majorEastAsia" w:hAnsiTheme="majorHAnsi" w:cstheme="majorBidi"/>
      <w:b/>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234005">
      <w:bodyDiv w:val="1"/>
      <w:marLeft w:val="0"/>
      <w:marRight w:val="0"/>
      <w:marTop w:val="0"/>
      <w:marBottom w:val="0"/>
      <w:divBdr>
        <w:top w:val="none" w:sz="0" w:space="0" w:color="auto"/>
        <w:left w:val="none" w:sz="0" w:space="0" w:color="auto"/>
        <w:bottom w:val="none" w:sz="0" w:space="0" w:color="auto"/>
        <w:right w:val="none" w:sz="0" w:space="0" w:color="auto"/>
      </w:divBdr>
    </w:div>
    <w:div w:id="297223475">
      <w:bodyDiv w:val="1"/>
      <w:marLeft w:val="0"/>
      <w:marRight w:val="0"/>
      <w:marTop w:val="0"/>
      <w:marBottom w:val="0"/>
      <w:divBdr>
        <w:top w:val="none" w:sz="0" w:space="0" w:color="auto"/>
        <w:left w:val="none" w:sz="0" w:space="0" w:color="auto"/>
        <w:bottom w:val="none" w:sz="0" w:space="0" w:color="auto"/>
        <w:right w:val="none" w:sz="0" w:space="0" w:color="auto"/>
      </w:divBdr>
    </w:div>
    <w:div w:id="520827590">
      <w:bodyDiv w:val="1"/>
      <w:marLeft w:val="0"/>
      <w:marRight w:val="0"/>
      <w:marTop w:val="0"/>
      <w:marBottom w:val="0"/>
      <w:divBdr>
        <w:top w:val="none" w:sz="0" w:space="0" w:color="auto"/>
        <w:left w:val="none" w:sz="0" w:space="0" w:color="auto"/>
        <w:bottom w:val="none" w:sz="0" w:space="0" w:color="auto"/>
        <w:right w:val="none" w:sz="0" w:space="0" w:color="auto"/>
      </w:divBdr>
    </w:div>
    <w:div w:id="577519597">
      <w:bodyDiv w:val="1"/>
      <w:marLeft w:val="0"/>
      <w:marRight w:val="0"/>
      <w:marTop w:val="0"/>
      <w:marBottom w:val="0"/>
      <w:divBdr>
        <w:top w:val="none" w:sz="0" w:space="0" w:color="auto"/>
        <w:left w:val="none" w:sz="0" w:space="0" w:color="auto"/>
        <w:bottom w:val="none" w:sz="0" w:space="0" w:color="auto"/>
        <w:right w:val="none" w:sz="0" w:space="0" w:color="auto"/>
      </w:divBdr>
    </w:div>
    <w:div w:id="660816033">
      <w:bodyDiv w:val="1"/>
      <w:marLeft w:val="0"/>
      <w:marRight w:val="0"/>
      <w:marTop w:val="0"/>
      <w:marBottom w:val="0"/>
      <w:divBdr>
        <w:top w:val="none" w:sz="0" w:space="0" w:color="auto"/>
        <w:left w:val="none" w:sz="0" w:space="0" w:color="auto"/>
        <w:bottom w:val="none" w:sz="0" w:space="0" w:color="auto"/>
        <w:right w:val="none" w:sz="0" w:space="0" w:color="auto"/>
      </w:divBdr>
    </w:div>
    <w:div w:id="748040646">
      <w:bodyDiv w:val="1"/>
      <w:marLeft w:val="0"/>
      <w:marRight w:val="0"/>
      <w:marTop w:val="0"/>
      <w:marBottom w:val="0"/>
      <w:divBdr>
        <w:top w:val="none" w:sz="0" w:space="0" w:color="auto"/>
        <w:left w:val="none" w:sz="0" w:space="0" w:color="auto"/>
        <w:bottom w:val="none" w:sz="0" w:space="0" w:color="auto"/>
        <w:right w:val="none" w:sz="0" w:space="0" w:color="auto"/>
      </w:divBdr>
    </w:div>
    <w:div w:id="794903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tmp"/><Relationship Id="rId117" Type="http://schemas.openxmlformats.org/officeDocument/2006/relationships/image" Target="media/image98.tmp"/><Relationship Id="rId21" Type="http://schemas.openxmlformats.org/officeDocument/2006/relationships/hyperlink" Target="https://www.mdcalc.com/karnofsky-performance-status-scale" TargetMode="External"/><Relationship Id="rId42" Type="http://schemas.openxmlformats.org/officeDocument/2006/relationships/image" Target="media/image30.tmp"/><Relationship Id="rId47" Type="http://schemas.openxmlformats.org/officeDocument/2006/relationships/hyperlink" Target="https://www.mdcalc.com/mdrd-gfr-equation" TargetMode="External"/><Relationship Id="rId63" Type="http://schemas.openxmlformats.org/officeDocument/2006/relationships/image" Target="media/image50.tmp"/><Relationship Id="rId68" Type="http://schemas.openxmlformats.org/officeDocument/2006/relationships/hyperlink" Target="https://www.woundsinternational.com/resources/details/a-users-guide-to-foot-screening-part-1-peripheral-neuropathy" TargetMode="External"/><Relationship Id="rId84" Type="http://schemas.openxmlformats.org/officeDocument/2006/relationships/image" Target="media/image66.tmp"/><Relationship Id="rId89" Type="http://schemas.openxmlformats.org/officeDocument/2006/relationships/image" Target="media/image71.png"/><Relationship Id="rId112" Type="http://schemas.openxmlformats.org/officeDocument/2006/relationships/image" Target="media/image93.tmp"/><Relationship Id="rId16" Type="http://schemas.openxmlformats.org/officeDocument/2006/relationships/image" Target="media/image6.tmp"/><Relationship Id="rId107" Type="http://schemas.openxmlformats.org/officeDocument/2006/relationships/image" Target="media/image88.tmp"/><Relationship Id="rId11" Type="http://schemas.openxmlformats.org/officeDocument/2006/relationships/image" Target="media/image1.png"/><Relationship Id="rId32" Type="http://schemas.openxmlformats.org/officeDocument/2006/relationships/image" Target="media/image20.png"/><Relationship Id="rId37" Type="http://schemas.openxmlformats.org/officeDocument/2006/relationships/image" Target="media/image25.tmp"/><Relationship Id="rId53" Type="http://schemas.openxmlformats.org/officeDocument/2006/relationships/image" Target="media/image40.tmp"/><Relationship Id="rId58" Type="http://schemas.openxmlformats.org/officeDocument/2006/relationships/image" Target="media/image45.tmp"/><Relationship Id="rId74" Type="http://schemas.openxmlformats.org/officeDocument/2006/relationships/hyperlink" Target="http://www.dfisica.ubi.pt/~hgil/p.v.2/Ishihara/Ishihara.24.Plate.TEST.Book.pdf" TargetMode="External"/><Relationship Id="rId79" Type="http://schemas.openxmlformats.org/officeDocument/2006/relationships/image" Target="media/image61.tmp"/><Relationship Id="rId102" Type="http://schemas.openxmlformats.org/officeDocument/2006/relationships/image" Target="media/image83.tmp"/><Relationship Id="rId123" Type="http://schemas.openxmlformats.org/officeDocument/2006/relationships/footer" Target="footer1.xml"/><Relationship Id="rId5" Type="http://schemas.openxmlformats.org/officeDocument/2006/relationships/numbering" Target="numbering.xml"/><Relationship Id="rId90" Type="http://schemas.openxmlformats.org/officeDocument/2006/relationships/image" Target="media/image72.png"/><Relationship Id="rId95" Type="http://schemas.openxmlformats.org/officeDocument/2006/relationships/image" Target="media/image77.tmp"/><Relationship Id="rId22" Type="http://schemas.openxmlformats.org/officeDocument/2006/relationships/hyperlink" Target="https://emedicine.medscape.com/article/2172510-overview" TargetMode="External"/><Relationship Id="rId27" Type="http://schemas.openxmlformats.org/officeDocument/2006/relationships/image" Target="media/image15.tmp"/><Relationship Id="rId43" Type="http://schemas.openxmlformats.org/officeDocument/2006/relationships/image" Target="media/image31.tmp"/><Relationship Id="rId48" Type="http://schemas.openxmlformats.org/officeDocument/2006/relationships/image" Target="media/image35.tmp"/><Relationship Id="rId64" Type="http://schemas.openxmlformats.org/officeDocument/2006/relationships/image" Target="media/image51.tmp"/><Relationship Id="rId69" Type="http://schemas.openxmlformats.org/officeDocument/2006/relationships/image" Target="media/image55.tmp"/><Relationship Id="rId113" Type="http://schemas.openxmlformats.org/officeDocument/2006/relationships/image" Target="media/image94.tmp"/><Relationship Id="rId118" Type="http://schemas.openxmlformats.org/officeDocument/2006/relationships/image" Target="media/image99.tmp"/><Relationship Id="rId80" Type="http://schemas.openxmlformats.org/officeDocument/2006/relationships/image" Target="media/image62.tmp"/><Relationship Id="rId85" Type="http://schemas.openxmlformats.org/officeDocument/2006/relationships/image" Target="media/image67.png"/><Relationship Id="rId12" Type="http://schemas.openxmlformats.org/officeDocument/2006/relationships/image" Target="media/image2.tmp"/><Relationship Id="rId17" Type="http://schemas.openxmlformats.org/officeDocument/2006/relationships/image" Target="media/image7.tmp"/><Relationship Id="rId33" Type="http://schemas.openxmlformats.org/officeDocument/2006/relationships/image" Target="media/image21.tmp"/><Relationship Id="rId38" Type="http://schemas.openxmlformats.org/officeDocument/2006/relationships/image" Target="media/image26.tmp"/><Relationship Id="rId59" Type="http://schemas.openxmlformats.org/officeDocument/2006/relationships/image" Target="media/image46.tmp"/><Relationship Id="rId103" Type="http://schemas.openxmlformats.org/officeDocument/2006/relationships/image" Target="media/image84.tmp"/><Relationship Id="rId108" Type="http://schemas.openxmlformats.org/officeDocument/2006/relationships/image" Target="media/image89.tmp"/><Relationship Id="rId124" Type="http://schemas.openxmlformats.org/officeDocument/2006/relationships/fontTable" Target="fontTable.xml"/><Relationship Id="rId54" Type="http://schemas.openxmlformats.org/officeDocument/2006/relationships/image" Target="media/image41.tmp"/><Relationship Id="rId70" Type="http://schemas.openxmlformats.org/officeDocument/2006/relationships/image" Target="media/image56.tmp"/><Relationship Id="rId75" Type="http://schemas.openxmlformats.org/officeDocument/2006/relationships/image" Target="media/image57.tmp"/><Relationship Id="rId91" Type="http://schemas.openxmlformats.org/officeDocument/2006/relationships/image" Target="media/image73.png"/><Relationship Id="rId96" Type="http://schemas.openxmlformats.org/officeDocument/2006/relationships/image" Target="media/image78.tmp"/><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11.tmp"/><Relationship Id="rId28" Type="http://schemas.openxmlformats.org/officeDocument/2006/relationships/image" Target="media/image16.tmp"/><Relationship Id="rId49" Type="http://schemas.openxmlformats.org/officeDocument/2006/relationships/image" Target="media/image36.tmp"/><Relationship Id="rId114" Type="http://schemas.openxmlformats.org/officeDocument/2006/relationships/image" Target="media/image95.tmp"/><Relationship Id="rId119" Type="http://schemas.openxmlformats.org/officeDocument/2006/relationships/image" Target="media/image100.tmp"/><Relationship Id="rId44" Type="http://schemas.openxmlformats.org/officeDocument/2006/relationships/image" Target="media/image32.tmp"/><Relationship Id="rId60" Type="http://schemas.openxmlformats.org/officeDocument/2006/relationships/image" Target="media/image47.tmp"/><Relationship Id="rId65" Type="http://schemas.openxmlformats.org/officeDocument/2006/relationships/image" Target="media/image52.tmp"/><Relationship Id="rId81" Type="http://schemas.openxmlformats.org/officeDocument/2006/relationships/image" Target="media/image63.tmp"/><Relationship Id="rId86" Type="http://schemas.openxmlformats.org/officeDocument/2006/relationships/image" Target="media/image68.png"/><Relationship Id="rId13" Type="http://schemas.openxmlformats.org/officeDocument/2006/relationships/image" Target="media/image3.tmp"/><Relationship Id="rId18" Type="http://schemas.openxmlformats.org/officeDocument/2006/relationships/image" Target="media/image8.tmp"/><Relationship Id="rId39" Type="http://schemas.openxmlformats.org/officeDocument/2006/relationships/image" Target="media/image27.tmp"/><Relationship Id="rId109" Type="http://schemas.openxmlformats.org/officeDocument/2006/relationships/image" Target="media/image90.tmp"/><Relationship Id="rId34" Type="http://schemas.openxmlformats.org/officeDocument/2006/relationships/image" Target="media/image22.tmp"/><Relationship Id="rId50" Type="http://schemas.openxmlformats.org/officeDocument/2006/relationships/image" Target="media/image37.tmp"/><Relationship Id="rId55" Type="http://schemas.openxmlformats.org/officeDocument/2006/relationships/image" Target="media/image42.tmp"/><Relationship Id="rId76" Type="http://schemas.openxmlformats.org/officeDocument/2006/relationships/image" Target="media/image58.tmp"/><Relationship Id="rId97" Type="http://schemas.openxmlformats.org/officeDocument/2006/relationships/image" Target="media/image79.tmp"/><Relationship Id="rId104" Type="http://schemas.openxmlformats.org/officeDocument/2006/relationships/image" Target="media/image85.tmp"/><Relationship Id="rId120" Type="http://schemas.openxmlformats.org/officeDocument/2006/relationships/image" Target="media/image101.tmp"/><Relationship Id="rId125"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hyperlink" Target="https://www.ncbi.nlm.nih.gov/pmc/articles/PMC2040251/" TargetMode="External"/><Relationship Id="rId92" Type="http://schemas.openxmlformats.org/officeDocument/2006/relationships/image" Target="media/image74.tmp"/><Relationship Id="rId2" Type="http://schemas.openxmlformats.org/officeDocument/2006/relationships/customXml" Target="../customXml/item2.xml"/><Relationship Id="rId29" Type="http://schemas.openxmlformats.org/officeDocument/2006/relationships/image" Target="media/image17.tmp"/><Relationship Id="rId24" Type="http://schemas.openxmlformats.org/officeDocument/2006/relationships/image" Target="media/image12.tmp"/><Relationship Id="rId40" Type="http://schemas.openxmlformats.org/officeDocument/2006/relationships/image" Target="media/image28.tmp"/><Relationship Id="rId45" Type="http://schemas.openxmlformats.org/officeDocument/2006/relationships/image" Target="media/image33.tmp"/><Relationship Id="rId66" Type="http://schemas.openxmlformats.org/officeDocument/2006/relationships/image" Target="media/image53.tmp"/><Relationship Id="rId87" Type="http://schemas.openxmlformats.org/officeDocument/2006/relationships/image" Target="media/image69.png"/><Relationship Id="rId110" Type="http://schemas.openxmlformats.org/officeDocument/2006/relationships/image" Target="media/image91.tmp"/><Relationship Id="rId115" Type="http://schemas.openxmlformats.org/officeDocument/2006/relationships/image" Target="media/image96.tmp"/><Relationship Id="rId61" Type="http://schemas.openxmlformats.org/officeDocument/2006/relationships/image" Target="media/image48.tmp"/><Relationship Id="rId82" Type="http://schemas.openxmlformats.org/officeDocument/2006/relationships/image" Target="media/image64.tmp"/><Relationship Id="rId19" Type="http://schemas.openxmlformats.org/officeDocument/2006/relationships/image" Target="media/image9.tmp"/><Relationship Id="rId14" Type="http://schemas.openxmlformats.org/officeDocument/2006/relationships/image" Target="media/image4.tmp"/><Relationship Id="rId30" Type="http://schemas.openxmlformats.org/officeDocument/2006/relationships/image" Target="media/image18.tmp"/><Relationship Id="rId35" Type="http://schemas.openxmlformats.org/officeDocument/2006/relationships/image" Target="media/image23.tmp"/><Relationship Id="rId56" Type="http://schemas.openxmlformats.org/officeDocument/2006/relationships/image" Target="media/image43.tmp"/><Relationship Id="rId77" Type="http://schemas.openxmlformats.org/officeDocument/2006/relationships/image" Target="media/image59.tmp"/><Relationship Id="rId100" Type="http://schemas.openxmlformats.org/officeDocument/2006/relationships/hyperlink" Target="https://reference.medscape.com/drug-interactionchecker" TargetMode="External"/><Relationship Id="rId105" Type="http://schemas.openxmlformats.org/officeDocument/2006/relationships/image" Target="media/image86.tmp"/><Relationship Id="rId8" Type="http://schemas.openxmlformats.org/officeDocument/2006/relationships/webSettings" Target="webSettings.xml"/><Relationship Id="rId51" Type="http://schemas.openxmlformats.org/officeDocument/2006/relationships/image" Target="media/image38.tmp"/><Relationship Id="rId72" Type="http://schemas.openxmlformats.org/officeDocument/2006/relationships/hyperlink" Target="http://www.lea-test.fi/en/vistests/instruct/contrast/lowsymbo/Snellen.pdf" TargetMode="External"/><Relationship Id="rId93" Type="http://schemas.openxmlformats.org/officeDocument/2006/relationships/image" Target="media/image75.tmp"/><Relationship Id="rId98" Type="http://schemas.openxmlformats.org/officeDocument/2006/relationships/image" Target="media/image80.tmp"/><Relationship Id="rId121" Type="http://schemas.openxmlformats.org/officeDocument/2006/relationships/image" Target="media/image102.tmp"/><Relationship Id="rId3" Type="http://schemas.openxmlformats.org/officeDocument/2006/relationships/customXml" Target="../customXml/item3.xml"/><Relationship Id="rId25" Type="http://schemas.openxmlformats.org/officeDocument/2006/relationships/image" Target="media/image13.tmp"/><Relationship Id="rId46" Type="http://schemas.openxmlformats.org/officeDocument/2006/relationships/image" Target="media/image34.tmp"/><Relationship Id="rId67" Type="http://schemas.openxmlformats.org/officeDocument/2006/relationships/image" Target="media/image54.tmp"/><Relationship Id="rId116" Type="http://schemas.openxmlformats.org/officeDocument/2006/relationships/image" Target="media/image97.tmp"/><Relationship Id="rId20" Type="http://schemas.openxmlformats.org/officeDocument/2006/relationships/image" Target="media/image10.tmp"/><Relationship Id="rId41" Type="http://schemas.openxmlformats.org/officeDocument/2006/relationships/image" Target="media/image29.tmp"/><Relationship Id="rId62" Type="http://schemas.openxmlformats.org/officeDocument/2006/relationships/image" Target="media/image49.tmp"/><Relationship Id="rId83" Type="http://schemas.openxmlformats.org/officeDocument/2006/relationships/image" Target="media/image65.tmp"/><Relationship Id="rId88" Type="http://schemas.openxmlformats.org/officeDocument/2006/relationships/image" Target="media/image70.png"/><Relationship Id="rId111" Type="http://schemas.openxmlformats.org/officeDocument/2006/relationships/image" Target="media/image92.tmp"/><Relationship Id="rId15" Type="http://schemas.openxmlformats.org/officeDocument/2006/relationships/image" Target="media/image5.tmp"/><Relationship Id="rId36" Type="http://schemas.openxmlformats.org/officeDocument/2006/relationships/image" Target="media/image24.tmp"/><Relationship Id="rId57" Type="http://schemas.openxmlformats.org/officeDocument/2006/relationships/image" Target="media/image44.tmp"/><Relationship Id="rId106" Type="http://schemas.openxmlformats.org/officeDocument/2006/relationships/image" Target="media/image87.tmp"/><Relationship Id="rId10" Type="http://schemas.openxmlformats.org/officeDocument/2006/relationships/endnotes" Target="endnotes.xml"/><Relationship Id="rId31" Type="http://schemas.openxmlformats.org/officeDocument/2006/relationships/image" Target="media/image19.tmp"/><Relationship Id="rId52" Type="http://schemas.openxmlformats.org/officeDocument/2006/relationships/image" Target="media/image39.tmp"/><Relationship Id="rId73" Type="http://schemas.openxmlformats.org/officeDocument/2006/relationships/hyperlink" Target="https://www.good-lite.com/cw3/Assets/documents/730039%2024%20Plate%20Ishihara%20Instructions-web.pdf" TargetMode="External"/><Relationship Id="rId78" Type="http://schemas.openxmlformats.org/officeDocument/2006/relationships/image" Target="media/image60.tmp"/><Relationship Id="rId94" Type="http://schemas.openxmlformats.org/officeDocument/2006/relationships/image" Target="media/image76.tmp"/><Relationship Id="rId99" Type="http://schemas.openxmlformats.org/officeDocument/2006/relationships/image" Target="media/image81.tmp"/><Relationship Id="rId101" Type="http://schemas.openxmlformats.org/officeDocument/2006/relationships/image" Target="media/image82.tmp"/><Relationship Id="rId122" Type="http://schemas.openxmlformats.org/officeDocument/2006/relationships/image" Target="media/image103.tmp"/><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AF7996812DE78468AFD81E0AB1ECA0F" ma:contentTypeVersion="11" ma:contentTypeDescription="Create a new document." ma:contentTypeScope="" ma:versionID="2b474f4141a9765ffad4eb27a8a8623f">
  <xsd:schema xmlns:xsd="http://www.w3.org/2001/XMLSchema" xmlns:xs="http://www.w3.org/2001/XMLSchema" xmlns:p="http://schemas.microsoft.com/office/2006/metadata/properties" xmlns:ns2="6879c75b-3393-4f01-a042-dc04b90e4d3b" targetNamespace="http://schemas.microsoft.com/office/2006/metadata/properties" ma:root="true" ma:fieldsID="cdd3c407fbec493ea6c4b9a0a2a438c9" ns2:_="">
    <xsd:import namespace="6879c75b-3393-4f01-a042-dc04b90e4d3b"/>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879c75b-3393-4f01-a042-dc04b90e4d3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aa4eac88-8ae6-4a96-90c7-97bc93c844ef" ma:termSetId="09814cd3-568e-fe90-9814-8d621ff8fb84" ma:anchorId="fba54fb3-c3e1-fe81-a776-ca4b69148c4d" ma:open="true" ma:isKeyword="false">
      <xsd:complexType>
        <xsd:sequence>
          <xsd:element ref="pc:Terms" minOccurs="0" maxOccurs="1"/>
        </xsd:sequence>
      </xsd:complex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Location" ma:index="16" nillable="true" ma:displayName="Location" ma:indexed="true" ma:internalName="MediaServiceLocatio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6879c75b-3393-4f01-a042-dc04b90e4d3b">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89B7BA1-1849-4733-A320-6CF8B46960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879c75b-3393-4f01-a042-dc04b90e4d3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08709C5-E61A-48F8-A79F-9E79BEA0470C}">
  <ds:schemaRefs>
    <ds:schemaRef ds:uri="http://schemas.microsoft.com/office/2006/metadata/properties"/>
    <ds:schemaRef ds:uri="http://schemas.microsoft.com/office/infopath/2007/PartnerControls"/>
    <ds:schemaRef ds:uri="6879c75b-3393-4f01-a042-dc04b90e4d3b"/>
  </ds:schemaRefs>
</ds:datastoreItem>
</file>

<file path=customXml/itemProps3.xml><?xml version="1.0" encoding="utf-8"?>
<ds:datastoreItem xmlns:ds="http://schemas.openxmlformats.org/officeDocument/2006/customXml" ds:itemID="{43E5AFE9-E192-453B-8B61-A9F41847B6C7}">
  <ds:schemaRefs>
    <ds:schemaRef ds:uri="http://schemas.microsoft.com/sharepoint/v3/contenttype/forms"/>
  </ds:schemaRefs>
</ds:datastoreItem>
</file>

<file path=customXml/itemProps4.xml><?xml version="1.0" encoding="utf-8"?>
<ds:datastoreItem xmlns:ds="http://schemas.openxmlformats.org/officeDocument/2006/customXml" ds:itemID="{E359D247-BF83-4DEE-A406-BEFA1AF574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.~WRD0000</Template>
  <TotalTime>1</TotalTime>
  <Pages>38</Pages>
  <Words>9106</Words>
  <Characters>51906</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Guide</vt:lpstr>
    </vt:vector>
  </TitlesOfParts>
  <Company/>
  <LinksUpToDate>false</LinksUpToDate>
  <CharactersWithSpaces>60891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dc:title>
  <dc:subject/>
  <dc:creator>CIOBANU, Ana</dc:creator>
  <cp:keywords/>
  <dc:description/>
  <cp:lastModifiedBy>Jay Achar</cp:lastModifiedBy>
  <cp:revision>2</cp:revision>
  <dcterms:created xsi:type="dcterms:W3CDTF">2024-06-11T06:52:00Z</dcterms:created>
  <dcterms:modified xsi:type="dcterms:W3CDTF">2024-06-11T06:52:00Z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0x010100EAF7996812DE78468AFD81E0AB1ECA0F</vt:lpwstr>
  </property>
</Properties>
</file>