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D76F8A" w:rsidRPr="00D76F8A" w:rsidRDefault="00D76F8A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</w:p>
    <w:p w:rsidR="000E70D9" w:rsidRPr="000E70D9" w:rsidRDefault="000E70D9" w:rsidP="00D76F8A">
      <w:pPr>
        <w:shd w:val="clear" w:color="auto" w:fill="FFFFFF"/>
        <w:spacing w:after="10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</w:pPr>
      <w:r w:rsidRPr="000E70D9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36"/>
          <w:sz w:val="28"/>
          <w:szCs w:val="28"/>
        </w:rPr>
        <w:t>SIIM-FISABIO-RSNA COVID-19 Detection</w:t>
      </w:r>
    </w:p>
    <w:p w:rsidR="000E70D9" w:rsidRPr="00D76F8A" w:rsidRDefault="000E70D9" w:rsidP="00D76F8A">
      <w:pPr>
        <w:pStyle w:val="2"/>
        <w:shd w:val="clear" w:color="auto" w:fill="FFFFFF"/>
        <w:spacing w:before="0" w:after="401" w:line="275" w:lineRule="atLeast"/>
        <w:jc w:val="center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color w:val="000000" w:themeColor="text1"/>
          <w:sz w:val="28"/>
          <w:szCs w:val="28"/>
        </w:rPr>
        <w:t>(Identify and localize COVID-19 abnormalities on chest radiographs)</w:t>
      </w: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D76F8A" w:rsidRPr="00D76F8A" w:rsidRDefault="00D76F8A" w:rsidP="00D76F8A">
      <w:pPr>
        <w:rPr>
          <w:rFonts w:ascii="Times New Roman" w:hAnsi="Times New Roman" w:cs="Times New Roman"/>
          <w:sz w:val="28"/>
          <w:szCs w:val="28"/>
        </w:rPr>
      </w:pPr>
    </w:p>
    <w:p w:rsidR="000E70D9" w:rsidRPr="00D76F8A" w:rsidRDefault="000E70D9" w:rsidP="00D76F8A">
      <w:pPr>
        <w:pStyle w:val="a4"/>
        <w:numPr>
          <w:ilvl w:val="0"/>
          <w:numId w:val="4"/>
        </w:num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color w:val="000000" w:themeColor="text1"/>
          <w:sz w:val="28"/>
          <w:szCs w:val="28"/>
        </w:rPr>
        <w:t>Jay Bhakhar</w:t>
      </w:r>
    </w:p>
    <w:p w:rsidR="00D76F8A" w:rsidRPr="00D76F8A" w:rsidRDefault="00D76F8A" w:rsidP="00D76F8A">
      <w:pPr>
        <w:pStyle w:val="a4"/>
        <w:numPr>
          <w:ilvl w:val="0"/>
          <w:numId w:val="5"/>
        </w:numPr>
        <w:ind w:left="39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Overview</w:t>
      </w:r>
    </w:p>
    <w:p w:rsidR="000E70D9" w:rsidRPr="00D76F8A" w:rsidRDefault="00D76F8A" w:rsidP="00D76F8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="000E70D9" w:rsidRPr="00D76F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Description</w:t>
      </w:r>
    </w:p>
    <w:p w:rsidR="009A66B2" w:rsidRPr="00D76F8A" w:rsidRDefault="009003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COVID-19 reasons full-size sickness</w:t>
      </w:r>
      <w:r w:rsidR="009A66B2" w:rsidRPr="00D76F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death</w:t>
      </w:r>
      <w:r w:rsidR="009A66B2" w:rsidRPr="00D76F8A">
        <w:rPr>
          <w:rFonts w:ascii="Times New Roman" w:hAnsi="Times New Roman" w:cs="Times New Roman"/>
          <w:sz w:val="28"/>
          <w:szCs w:val="28"/>
          <w:shd w:val="clear" w:color="auto" w:fill="FFFFFF"/>
        </w:rPr>
        <w:t>. Like different pneumonias, pulmonary infection with COVID-19 consequences in infection and fluid within the lungs. COVID-19 appears very similar to different viral and bacterial pneumonias on chest radiographs, which makes it difficult to diagnose.</w:t>
      </w:r>
    </w:p>
    <w:p w:rsidR="000E70D9" w:rsidRPr="00D76F8A" w:rsidRDefault="00D76F8A" w:rsidP="00D76F8A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E70D9" w:rsidRPr="00D76F8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Evaluation</w:t>
      </w:r>
    </w:p>
    <w:p w:rsidR="00BA5E0C" w:rsidRPr="00D76F8A" w:rsidRDefault="00BA5E0C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There are two labels</w:t>
      </w:r>
    </w:p>
    <w:p w:rsidR="00BA5E0C" w:rsidRPr="00D76F8A" w:rsidRDefault="00BA5E0C" w:rsidP="00BA5E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Study-level labels </w:t>
      </w:r>
    </w:p>
    <w:p w:rsidR="00BA5E0C" w:rsidRPr="00D76F8A" w:rsidRDefault="00BA5E0C" w:rsidP="00BA5E0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color w:val="000000"/>
          <w:sz w:val="28"/>
          <w:szCs w:val="28"/>
        </w:rPr>
        <w:t>Image-level labels</w:t>
      </w:r>
    </w:p>
    <w:p w:rsidR="000E70D9" w:rsidRPr="00D76F8A" w:rsidRDefault="000E70D9" w:rsidP="00D0052A">
      <w:pPr>
        <w:pStyle w:val="3"/>
        <w:numPr>
          <w:ilvl w:val="0"/>
          <w:numId w:val="6"/>
        </w:numPr>
        <w:shd w:val="clear" w:color="auto" w:fill="FFFFFF"/>
        <w:spacing w:before="301" w:after="200"/>
        <w:textAlignment w:val="baseline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D76F8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Study-level labels</w:t>
      </w:r>
    </w:p>
    <w:p w:rsidR="00D0052A" w:rsidRDefault="00900380" w:rsidP="00D0052A">
      <w:pPr>
        <w:pStyle w:val="a3"/>
        <w:shd w:val="clear" w:color="auto" w:fill="FFFFFF"/>
        <w:spacing w:before="132" w:beforeAutospacing="0" w:after="132" w:afterAutospacing="0"/>
        <w:ind w:left="1080" w:firstLine="360"/>
        <w:textAlignment w:val="baseline"/>
        <w:rPr>
          <w:sz w:val="28"/>
          <w:szCs w:val="28"/>
        </w:rPr>
      </w:pPr>
      <w:r w:rsidRPr="00900380">
        <w:rPr>
          <w:sz w:val="28"/>
          <w:szCs w:val="28"/>
        </w:rPr>
        <w:t>Studies inside the take a look at set may incorporate a couple of label. They are as follows:</w:t>
      </w:r>
    </w:p>
    <w:p w:rsidR="00900380" w:rsidRPr="00D76F8A" w:rsidRDefault="00900380" w:rsidP="00D0052A">
      <w:pPr>
        <w:pStyle w:val="a3"/>
        <w:shd w:val="clear" w:color="auto" w:fill="FFFFFF"/>
        <w:spacing w:before="132" w:beforeAutospacing="0" w:after="132" w:afterAutospacing="0"/>
        <w:ind w:left="1080" w:firstLine="360"/>
        <w:textAlignment w:val="baseline"/>
        <w:rPr>
          <w:sz w:val="28"/>
          <w:szCs w:val="28"/>
        </w:rPr>
      </w:pPr>
    </w:p>
    <w:p w:rsidR="00D0052A" w:rsidRDefault="000E70D9" w:rsidP="00D0052A">
      <w:pPr>
        <w:pStyle w:val="a3"/>
        <w:shd w:val="clear" w:color="auto" w:fill="F8F8F8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D76F8A">
        <w:rPr>
          <w:sz w:val="28"/>
          <w:szCs w:val="28"/>
        </w:rPr>
        <w:t>"</w:t>
      </w:r>
      <w:proofErr w:type="gramStart"/>
      <w:r w:rsidRPr="00D76F8A">
        <w:rPr>
          <w:sz w:val="28"/>
          <w:szCs w:val="28"/>
        </w:rPr>
        <w:t>negative</w:t>
      </w:r>
      <w:proofErr w:type="gramEnd"/>
      <w:r w:rsidRPr="00D76F8A">
        <w:rPr>
          <w:sz w:val="28"/>
          <w:szCs w:val="28"/>
        </w:rPr>
        <w:t>", "typical", "indeterminate", "atypical"</w:t>
      </w:r>
    </w:p>
    <w:p w:rsidR="00D0052A" w:rsidRDefault="00D0052A" w:rsidP="00D0052A">
      <w:pPr>
        <w:pStyle w:val="a3"/>
        <w:shd w:val="clear" w:color="auto" w:fill="F8F8F8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:rsidR="00BA5E0C" w:rsidRPr="00D0052A" w:rsidRDefault="00BA5E0C" w:rsidP="00D0052A">
      <w:pPr>
        <w:pStyle w:val="a3"/>
        <w:numPr>
          <w:ilvl w:val="0"/>
          <w:numId w:val="6"/>
        </w:numPr>
        <w:shd w:val="clear" w:color="auto" w:fill="F8F8F8"/>
        <w:spacing w:before="0" w:beforeAutospacing="0" w:after="0" w:afterAutospacing="0"/>
        <w:textAlignment w:val="baseline"/>
        <w:rPr>
          <w:sz w:val="28"/>
          <w:szCs w:val="28"/>
          <w:shd w:val="clear" w:color="auto" w:fill="FFFFFF"/>
        </w:rPr>
      </w:pPr>
      <w:r w:rsidRPr="00D76F8A">
        <w:rPr>
          <w:b/>
          <w:bCs/>
          <w:color w:val="000000"/>
          <w:sz w:val="28"/>
          <w:szCs w:val="28"/>
        </w:rPr>
        <w:t>Image-level labels</w:t>
      </w:r>
    </w:p>
    <w:p w:rsidR="00D0052A" w:rsidRDefault="00D0052A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</w:p>
    <w:p w:rsidR="00D0052A" w:rsidRDefault="00D0052A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</w:p>
    <w:p w:rsidR="000E70D9" w:rsidRDefault="000E70D9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  <w:r w:rsidRPr="00D76F8A">
        <w:rPr>
          <w:sz w:val="28"/>
          <w:szCs w:val="28"/>
        </w:rPr>
        <w:t>Images in the test set may contain more than one object. For each object in a given test image, you must predict a class ID of "opacity", a </w:t>
      </w:r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confidence</w:t>
      </w:r>
      <w:r w:rsidRPr="00D76F8A">
        <w:rPr>
          <w:sz w:val="28"/>
          <w:szCs w:val="28"/>
        </w:rPr>
        <w:t> score, and bounding box in format </w:t>
      </w:r>
      <w:proofErr w:type="spellStart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xmin</w:t>
      </w:r>
      <w:proofErr w:type="spellEnd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ymin</w:t>
      </w:r>
      <w:proofErr w:type="spellEnd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xmax</w:t>
      </w:r>
      <w:proofErr w:type="spellEnd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ymax</w:t>
      </w:r>
      <w:proofErr w:type="spellEnd"/>
      <w:r w:rsidRPr="00D76F8A">
        <w:rPr>
          <w:sz w:val="28"/>
          <w:szCs w:val="28"/>
        </w:rPr>
        <w:t>. If you predict that there are NO objects in a given image, you should predict </w:t>
      </w:r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none 1.0 0 </w:t>
      </w:r>
      <w:proofErr w:type="spellStart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spellEnd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</w:t>
      </w:r>
      <w:proofErr w:type="spellStart"/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proofErr w:type="spellEnd"/>
      <w:r w:rsidRPr="00D76F8A">
        <w:rPr>
          <w:sz w:val="28"/>
          <w:szCs w:val="28"/>
        </w:rPr>
        <w:t>, where </w:t>
      </w:r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none</w:t>
      </w:r>
      <w:r w:rsidRPr="00D76F8A">
        <w:rPr>
          <w:sz w:val="28"/>
          <w:szCs w:val="28"/>
        </w:rPr>
        <w:t> is the class ID for "No finding", 1.0 is the confidence, and </w:t>
      </w:r>
      <w:r w:rsidRPr="00D76F8A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0 0 1 1</w:t>
      </w:r>
      <w:r w:rsidRPr="00D76F8A">
        <w:rPr>
          <w:sz w:val="28"/>
          <w:szCs w:val="28"/>
        </w:rPr>
        <w:t> is a one-pixel bounding box.</w:t>
      </w:r>
    </w:p>
    <w:p w:rsidR="00D0052A" w:rsidRDefault="00D0052A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</w:p>
    <w:p w:rsidR="00D0052A" w:rsidRDefault="00D0052A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</w:p>
    <w:p w:rsidR="00D0052A" w:rsidRDefault="00D0052A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</w:p>
    <w:p w:rsidR="00D0052A" w:rsidRPr="00D76F8A" w:rsidRDefault="00D0052A" w:rsidP="00D0052A">
      <w:pPr>
        <w:pStyle w:val="a3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sz w:val="28"/>
          <w:szCs w:val="28"/>
        </w:rPr>
      </w:pPr>
    </w:p>
    <w:p w:rsidR="00D76F8A" w:rsidRPr="00D0052A" w:rsidRDefault="00D76F8A" w:rsidP="00D76F8A">
      <w:pPr>
        <w:pStyle w:val="2"/>
        <w:shd w:val="clear" w:color="auto" w:fill="FFFFFF"/>
        <w:spacing w:before="401" w:after="200"/>
        <w:textAlignment w:val="baseline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D0052A"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Submission File</w:t>
      </w:r>
    </w:p>
    <w:p w:rsidR="00D76F8A" w:rsidRPr="00D76F8A" w:rsidRDefault="00D76F8A" w:rsidP="00D76F8A">
      <w:pPr>
        <w:pStyle w:val="a3"/>
        <w:shd w:val="clear" w:color="auto" w:fill="FFFFFF"/>
        <w:spacing w:before="132" w:beforeAutospacing="0" w:after="132" w:afterAutospacing="0"/>
        <w:textAlignment w:val="baseline"/>
        <w:rPr>
          <w:sz w:val="28"/>
          <w:szCs w:val="28"/>
        </w:rPr>
      </w:pPr>
      <w:r w:rsidRPr="00D76F8A">
        <w:rPr>
          <w:sz w:val="28"/>
          <w:szCs w:val="28"/>
        </w:rPr>
        <w:t>The submission file should contain a header and have the following format:</w:t>
      </w:r>
    </w:p>
    <w:p w:rsidR="00D76F8A" w:rsidRDefault="00D76F8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Id</w:t>
      </w: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,PredictionString</w:t>
      </w:r>
      <w:proofErr w:type="spellEnd"/>
      <w:proofErr w:type="gramEnd"/>
    </w:p>
    <w:p w:rsidR="00D0052A" w:rsidRPr="00D76F8A" w:rsidRDefault="00D0052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</w:p>
    <w:p w:rsidR="00D76F8A" w:rsidRPr="00D76F8A" w:rsidRDefault="00D76F8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2b95d54e4be65_study</w:t>
      </w: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,negative</w:t>
      </w:r>
      <w:proofErr w:type="gram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proofErr w:type="spellEnd"/>
    </w:p>
    <w:p w:rsidR="00D76F8A" w:rsidRPr="00D76F8A" w:rsidRDefault="00D76F8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2b95d54e4be66_study</w:t>
      </w: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,typical</w:t>
      </w:r>
      <w:proofErr w:type="gram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proofErr w:type="spellEnd"/>
    </w:p>
    <w:p w:rsidR="00D76F8A" w:rsidRPr="00D76F8A" w:rsidRDefault="00D76F8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2b95d54e4be67_study</w:t>
      </w: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,indeterminate</w:t>
      </w:r>
      <w:proofErr w:type="gram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atypical 1 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proofErr w:type="spellEnd"/>
    </w:p>
    <w:p w:rsidR="00D76F8A" w:rsidRPr="00D76F8A" w:rsidRDefault="00D76F8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2b95d54e4be68_image</w:t>
      </w: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,none</w:t>
      </w:r>
      <w:proofErr w:type="gram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1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</w:t>
      </w:r>
      <w:proofErr w:type="spellEnd"/>
    </w:p>
    <w:p w:rsidR="00D76F8A" w:rsidRPr="00D76F8A" w:rsidRDefault="00D76F8A" w:rsidP="00D76F8A">
      <w:pPr>
        <w:pStyle w:val="HTML0"/>
        <w:shd w:val="clear" w:color="auto" w:fill="F4F4F4"/>
        <w:textAlignment w:val="baseline"/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2b95d54e4be69_image</w:t>
      </w: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,opacity</w:t>
      </w:r>
      <w:proofErr w:type="gram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0.5 100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100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200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200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opacity 0.7 10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10</w:t>
      </w:r>
      <w:proofErr w:type="spell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20 </w:t>
      </w:r>
      <w:proofErr w:type="spell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20</w:t>
      </w:r>
      <w:proofErr w:type="spellEnd"/>
    </w:p>
    <w:p w:rsidR="00D76F8A" w:rsidRPr="00D76F8A" w:rsidRDefault="00D76F8A" w:rsidP="00D76F8A">
      <w:pPr>
        <w:pStyle w:val="HTML0"/>
        <w:shd w:val="clear" w:color="auto" w:fill="F4F4F4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etc</w:t>
      </w:r>
      <w:proofErr w:type="gramEnd"/>
      <w:r w:rsidRPr="00D76F8A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.</w:t>
      </w:r>
    </w:p>
    <w:p w:rsidR="00D76F8A" w:rsidRDefault="00D76F8A" w:rsidP="000E70D9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0052A" w:rsidRPr="00D76F8A" w:rsidRDefault="00D0052A" w:rsidP="00D0052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0E70D9" w:rsidRPr="00D76F8A" w:rsidRDefault="000E70D9" w:rsidP="000E70D9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0E70D9" w:rsidRPr="00D76F8A" w:rsidRDefault="000E70D9" w:rsidP="000E70D9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 w:themeColor="text1"/>
          <w:sz w:val="28"/>
          <w:szCs w:val="28"/>
          <w:shd w:val="clear" w:color="auto" w:fill="F8F8F8"/>
        </w:rPr>
      </w:pPr>
      <w:r w:rsidRPr="00D76F8A">
        <w:rPr>
          <w:b/>
          <w:color w:val="000000" w:themeColor="text1"/>
          <w:sz w:val="28"/>
          <w:szCs w:val="28"/>
        </w:rPr>
        <w:t xml:space="preserve">Data </w:t>
      </w:r>
      <w:r w:rsidRPr="00D76F8A">
        <w:rPr>
          <w:b/>
          <w:bCs/>
          <w:color w:val="000000" w:themeColor="text1"/>
          <w:sz w:val="28"/>
          <w:szCs w:val="28"/>
          <w:shd w:val="clear" w:color="auto" w:fill="F8F8F8"/>
        </w:rPr>
        <w:t>Description</w:t>
      </w:r>
    </w:p>
    <w:p w:rsidR="000E70D9" w:rsidRPr="00D76F8A" w:rsidRDefault="000E70D9" w:rsidP="000E70D9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919294"/>
          <w:sz w:val="28"/>
          <w:szCs w:val="28"/>
          <w:shd w:val="clear" w:color="auto" w:fill="F8F8F8"/>
        </w:rPr>
      </w:pPr>
    </w:p>
    <w:p w:rsidR="000E70D9" w:rsidRPr="00D76F8A" w:rsidRDefault="00D0052A" w:rsidP="000E70D9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W</w:t>
      </w:r>
      <w:r w:rsidR="000E70D9" w:rsidRPr="00D76F8A">
        <w:rPr>
          <w:sz w:val="28"/>
          <w:szCs w:val="28"/>
          <w:shd w:val="clear" w:color="auto" w:fill="FFFFFF"/>
        </w:rPr>
        <w:t>e are identifying and localizing COVID-19 abnormalities on chest radiographs. This is an object detection and classification problem</w:t>
      </w:r>
    </w:p>
    <w:p w:rsidR="00D701D5" w:rsidRPr="00D76F8A" w:rsidRDefault="00D701D5" w:rsidP="00D701D5">
      <w:pPr>
        <w:pStyle w:val="a3"/>
        <w:shd w:val="clear" w:color="auto" w:fill="FFFFFF"/>
        <w:spacing w:before="132" w:beforeAutospacing="0" w:after="132" w:afterAutospacing="0"/>
        <w:textAlignment w:val="baseline"/>
        <w:rPr>
          <w:sz w:val="28"/>
          <w:szCs w:val="28"/>
        </w:rPr>
      </w:pPr>
      <w:r w:rsidRPr="00D76F8A">
        <w:rPr>
          <w:sz w:val="28"/>
          <w:szCs w:val="28"/>
        </w:rPr>
        <w:t xml:space="preserve">For each test image, you will be predicting a bounding box and class for all findings. If you predict that there are no findings, you should create a prediction of "none 1 0 </w:t>
      </w:r>
      <w:proofErr w:type="spellStart"/>
      <w:r w:rsidRPr="00D76F8A">
        <w:rPr>
          <w:sz w:val="28"/>
          <w:szCs w:val="28"/>
        </w:rPr>
        <w:t>0</w:t>
      </w:r>
      <w:proofErr w:type="spellEnd"/>
      <w:r w:rsidRPr="00D76F8A">
        <w:rPr>
          <w:sz w:val="28"/>
          <w:szCs w:val="28"/>
        </w:rPr>
        <w:t xml:space="preserve"> 1 </w:t>
      </w:r>
      <w:proofErr w:type="spellStart"/>
      <w:r w:rsidRPr="00D76F8A">
        <w:rPr>
          <w:sz w:val="28"/>
          <w:szCs w:val="28"/>
        </w:rPr>
        <w:t>1</w:t>
      </w:r>
      <w:proofErr w:type="spellEnd"/>
      <w:r w:rsidRPr="00D76F8A">
        <w:rPr>
          <w:sz w:val="28"/>
          <w:szCs w:val="28"/>
        </w:rPr>
        <w:t>" ("none" is the class ID for no finding, and this provides a one-pixel bounding box with a confidence of 1.0).</w:t>
      </w:r>
    </w:p>
    <w:p w:rsidR="00D701D5" w:rsidRDefault="00D701D5" w:rsidP="00D701D5">
      <w:pPr>
        <w:pStyle w:val="a3"/>
        <w:shd w:val="clear" w:color="auto" w:fill="FFFFFF"/>
        <w:spacing w:before="132" w:beforeAutospacing="0" w:after="132" w:afterAutospacing="0"/>
        <w:textAlignment w:val="baseline"/>
        <w:rPr>
          <w:sz w:val="28"/>
          <w:szCs w:val="28"/>
        </w:rPr>
      </w:pPr>
      <w:r w:rsidRPr="00D76F8A">
        <w:rPr>
          <w:sz w:val="28"/>
          <w:szCs w:val="28"/>
        </w:rPr>
        <w:t>Further, for each test study, you should make a determination within the following labels:</w:t>
      </w:r>
    </w:p>
    <w:p w:rsidR="00D701D5" w:rsidRPr="00D76F8A" w:rsidRDefault="00D701D5" w:rsidP="00D701D5">
      <w:pPr>
        <w:pStyle w:val="a3"/>
        <w:shd w:val="clear" w:color="auto" w:fill="F8F8F8"/>
        <w:spacing w:before="0" w:beforeAutospacing="0" w:after="0" w:afterAutospacing="0"/>
        <w:textAlignment w:val="baseline"/>
        <w:rPr>
          <w:sz w:val="28"/>
          <w:szCs w:val="28"/>
        </w:rPr>
      </w:pPr>
      <w:r w:rsidRPr="00D76F8A">
        <w:rPr>
          <w:sz w:val="28"/>
          <w:szCs w:val="28"/>
        </w:rPr>
        <w:t>'Negative for Pneumonia' 'Typical Appearance' 'Indeterminate Appearance' 'Atypical Appearance'</w:t>
      </w:r>
    </w:p>
    <w:p w:rsidR="000E70D9" w:rsidRPr="00D76F8A" w:rsidRDefault="000E70D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628D" w:rsidRPr="00D76F8A" w:rsidRDefault="00D701D5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Data </w:t>
      </w:r>
      <w:proofErr w:type="gramStart"/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Explorer</w:t>
      </w:r>
      <w:r w:rsidR="00CC628D"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128.51 GB</w:t>
      </w:r>
      <w:r w:rsidR="00CC628D"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)</w:t>
      </w:r>
    </w:p>
    <w:p w:rsidR="00CC628D" w:rsidRPr="00D0052A" w:rsidRDefault="00CC628D" w:rsidP="00D0052A">
      <w:pPr>
        <w:ind w:firstLine="720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gramStart"/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Two main directories test and train.</w:t>
      </w:r>
      <w:proofErr w:type="gramEnd"/>
      <w:r w:rsidR="00D0052A"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In test directory got 1214 directories.</w:t>
      </w:r>
      <w:r w:rsidR="00D0052A"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In train </w:t>
      </w:r>
      <w:proofErr w:type="gramStart"/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directory  got</w:t>
      </w:r>
      <w:proofErr w:type="gramEnd"/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6054 directories and 3 .</w:t>
      </w:r>
      <w:proofErr w:type="spellStart"/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csv</w:t>
      </w:r>
      <w:proofErr w:type="spellEnd"/>
      <w:r w:rsidRPr="00D0052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files.</w:t>
      </w:r>
    </w:p>
    <w:p w:rsidR="00CC628D" w:rsidRPr="00D76F8A" w:rsidRDefault="00CC628D" w:rsidP="00CC628D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Those are 3 .</w:t>
      </w:r>
      <w:proofErr w:type="spellStart"/>
      <w:r w:rsidRPr="00D76F8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csv</w:t>
      </w:r>
      <w:proofErr w:type="spellEnd"/>
      <w:r w:rsidRPr="00D76F8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files.</w:t>
      </w:r>
    </w:p>
    <w:p w:rsidR="00CC628D" w:rsidRPr="00D76F8A" w:rsidRDefault="00CC628D" w:rsidP="00CC628D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color w:val="000000" w:themeColor="text1"/>
          <w:sz w:val="28"/>
          <w:szCs w:val="28"/>
        </w:rPr>
        <w:t>sample_submission.csv</w:t>
      </w:r>
    </w:p>
    <w:p w:rsidR="00CC628D" w:rsidRPr="00D76F8A" w:rsidRDefault="00CC628D" w:rsidP="00CC628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train_image_level.csv</w:t>
      </w:r>
    </w:p>
    <w:p w:rsidR="00CC628D" w:rsidRPr="00D76F8A" w:rsidRDefault="00CC628D" w:rsidP="00CC628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train_study_level.csv</w:t>
      </w:r>
    </w:p>
    <w:p w:rsidR="00CC628D" w:rsidRPr="00D76F8A" w:rsidRDefault="00D0052A" w:rsidP="00CC62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 </w:t>
      </w:r>
      <w:r w:rsidR="00D06BC2"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Details of </w:t>
      </w:r>
      <w:r w:rsidR="00404D8C" w:rsidRPr="00D76F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sample_submission.csv</w:t>
      </w:r>
    </w:p>
    <w:p w:rsidR="00404D8C" w:rsidRPr="00D76F8A" w:rsidRDefault="00404D8C" w:rsidP="00404D8C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two columns</w:t>
      </w:r>
    </w:p>
    <w:p w:rsidR="00404D8C" w:rsidRPr="00D76F8A" w:rsidRDefault="00404D8C" w:rsidP="00404D8C">
      <w:pPr>
        <w:pStyle w:val="a4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id :- 2477 unique values </w:t>
      </w:r>
    </w:p>
    <w:p w:rsidR="00404D8C" w:rsidRPr="00D76F8A" w:rsidRDefault="00404D8C" w:rsidP="00404D8C">
      <w:pPr>
        <w:pStyle w:val="a4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PredictionString</w:t>
      </w:r>
      <w:proofErr w:type="spell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:- </w:t>
      </w:r>
    </w:p>
    <w:p w:rsidR="00404D8C" w:rsidRPr="00D76F8A" w:rsidRDefault="00404D8C" w:rsidP="00404D8C">
      <w:pPr>
        <w:pStyle w:val="a4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none</w:t>
      </w:r>
      <w:proofErr w:type="gram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1 0 </w:t>
      </w:r>
      <w:proofErr w:type="spell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</w:t>
      </w:r>
      <w:proofErr w:type="spell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1 </w:t>
      </w:r>
      <w:proofErr w:type="spell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</w:t>
      </w:r>
      <w:proofErr w:type="spell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(51%)</w:t>
      </w:r>
    </w:p>
    <w:p w:rsidR="00404D8C" w:rsidRPr="00D0052A" w:rsidRDefault="00404D8C" w:rsidP="00404D8C">
      <w:pPr>
        <w:pStyle w:val="a4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Negative 1 0 </w:t>
      </w:r>
      <w:proofErr w:type="spell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</w:t>
      </w:r>
      <w:proofErr w:type="spell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1 </w:t>
      </w:r>
      <w:proofErr w:type="spell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</w:t>
      </w:r>
      <w:proofErr w:type="spell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(49%)</w:t>
      </w:r>
    </w:p>
    <w:p w:rsidR="00D0052A" w:rsidRDefault="00D0052A" w:rsidP="00D005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0052A" w:rsidRPr="00D0052A" w:rsidRDefault="00D0052A" w:rsidP="00D0052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0052A" w:rsidRDefault="00900380" w:rsidP="00404D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1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5pt;height:396pt">
            <v:imagedata r:id="rId5" o:title="1"/>
          </v:shape>
        </w:pict>
      </w:r>
    </w:p>
    <w:p w:rsidR="00D0052A" w:rsidRDefault="00D0052A" w:rsidP="00404D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0052A" w:rsidRDefault="00D0052A" w:rsidP="00404D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04D8C" w:rsidRPr="00D76F8A" w:rsidRDefault="00D0052A" w:rsidP="00404D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="00404D8C"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Details of train_image_level.csv</w:t>
      </w:r>
    </w:p>
    <w:p w:rsidR="00404D8C" w:rsidRPr="00D76F8A" w:rsidRDefault="00404D8C" w:rsidP="00404D8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Four </w:t>
      </w:r>
      <w:r w:rsidR="0048410D"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columns</w:t>
      </w:r>
    </w:p>
    <w:p w:rsidR="00404D8C" w:rsidRPr="00D76F8A" w:rsidRDefault="00404D8C" w:rsidP="00404D8C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Id :- 6334 </w:t>
      </w: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unique values</w:t>
      </w:r>
    </w:p>
    <w:p w:rsidR="0048410D" w:rsidRPr="00D76F8A" w:rsidRDefault="0048410D" w:rsidP="00404D8C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boxes :- list(</w:t>
      </w:r>
      <w:proofErr w:type="spellStart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object)</w:t>
      </w:r>
    </w:p>
    <w:p w:rsidR="0048410D" w:rsidRPr="00D76F8A" w:rsidRDefault="0048410D" w:rsidP="0048410D">
      <w:pPr>
        <w:pStyle w:val="a4"/>
        <w:numPr>
          <w:ilvl w:val="2"/>
          <w:numId w:val="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keys :- {</w:t>
      </w:r>
      <w:proofErr w:type="spellStart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width, height}</w:t>
      </w:r>
    </w:p>
    <w:p w:rsidR="0048410D" w:rsidRPr="00D76F8A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label :- opacity</w:t>
      </w:r>
    </w:p>
    <w:p w:rsidR="0048410D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StudyInstanceUID</w:t>
      </w:r>
      <w:proofErr w:type="spellEnd"/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-</w:t>
      </w: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6054 unique values</w:t>
      </w:r>
    </w:p>
    <w:p w:rsidR="00D0052A" w:rsidRPr="00D0052A" w:rsidRDefault="00D0052A" w:rsidP="00D0052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A2344" w:rsidRPr="00D76F8A" w:rsidRDefault="00900380" w:rsidP="0048410D">
      <w:pPr>
        <w:pStyle w:val="5"/>
        <w:shd w:val="clear" w:color="auto" w:fill="FFFFFF"/>
        <w:spacing w:before="0" w:line="276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118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pict>
          <v:shape id="_x0000_i1026" type="#_x0000_t75" style="width:499.8pt;height:396pt">
            <v:imagedata r:id="rId6" o:title="2"/>
          </v:shape>
        </w:pict>
      </w:r>
    </w:p>
    <w:p w:rsidR="00D0052A" w:rsidRDefault="0048410D" w:rsidP="0048410D">
      <w:pPr>
        <w:pStyle w:val="5"/>
        <w:shd w:val="clear" w:color="auto" w:fill="FFFFFF"/>
        <w:spacing w:before="0" w:line="276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76F8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D0052A" w:rsidRDefault="00D0052A" w:rsidP="0048410D">
      <w:pPr>
        <w:pStyle w:val="5"/>
        <w:shd w:val="clear" w:color="auto" w:fill="FFFFFF"/>
        <w:spacing w:before="0" w:line="276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0052A" w:rsidRPr="00D0052A" w:rsidRDefault="00D0052A" w:rsidP="00D0052A"/>
    <w:p w:rsidR="0048410D" w:rsidRDefault="00D0052A" w:rsidP="0048410D">
      <w:pPr>
        <w:pStyle w:val="5"/>
        <w:shd w:val="clear" w:color="auto" w:fill="FFFFFF"/>
        <w:spacing w:before="0" w:line="276" w:lineRule="atLeast"/>
        <w:textAlignment w:val="baseline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="0048410D"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Details of </w:t>
      </w:r>
      <w:r w:rsidR="0048410D" w:rsidRPr="00D76F8A">
        <w:rPr>
          <w:rFonts w:ascii="Times New Roman" w:hAnsi="Times New Roman" w:cs="Times New Roman"/>
          <w:color w:val="202124"/>
          <w:sz w:val="28"/>
          <w:szCs w:val="28"/>
        </w:rPr>
        <w:t>train_study_level.csv</w:t>
      </w:r>
    </w:p>
    <w:p w:rsidR="00D0052A" w:rsidRPr="00D0052A" w:rsidRDefault="00D0052A" w:rsidP="00D0052A"/>
    <w:p w:rsidR="0048410D" w:rsidRPr="00D76F8A" w:rsidRDefault="0048410D" w:rsidP="004841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sz w:val="28"/>
          <w:szCs w:val="28"/>
        </w:rPr>
        <w:t>Five columns</w:t>
      </w:r>
    </w:p>
    <w:p w:rsidR="0048410D" w:rsidRPr="00D76F8A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sz w:val="28"/>
          <w:szCs w:val="28"/>
        </w:rPr>
        <w:t xml:space="preserve">Id :- 6054 </w:t>
      </w: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unique values</w:t>
      </w:r>
    </w:p>
    <w:p w:rsidR="0048410D" w:rsidRPr="00D76F8A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Negative for Pneumonia :- </w:t>
      </w:r>
      <w:proofErr w:type="spellStart"/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boolen</w:t>
      </w:r>
      <w:proofErr w:type="spellEnd"/>
      <w:r w:rsidR="009A66B2"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type</w:t>
      </w:r>
    </w:p>
    <w:p w:rsidR="0048410D" w:rsidRPr="00D76F8A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Typical Appearance :- </w:t>
      </w:r>
      <w:proofErr w:type="spellStart"/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boolen</w:t>
      </w:r>
      <w:proofErr w:type="spellEnd"/>
      <w:r w:rsidR="009A66B2"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type</w:t>
      </w:r>
    </w:p>
    <w:p w:rsidR="0048410D" w:rsidRPr="00D76F8A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Indeterminate Appearance :- </w:t>
      </w:r>
      <w:proofErr w:type="spellStart"/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boolen</w:t>
      </w:r>
      <w:proofErr w:type="spellEnd"/>
      <w:r w:rsidR="009A66B2"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type</w:t>
      </w:r>
    </w:p>
    <w:p w:rsidR="0048410D" w:rsidRPr="00D76F8A" w:rsidRDefault="0048410D" w:rsidP="0048410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Atypical Appearance :- </w:t>
      </w:r>
      <w:proofErr w:type="spellStart"/>
      <w:r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boolen</w:t>
      </w:r>
      <w:proofErr w:type="spellEnd"/>
      <w:r w:rsidR="009A66B2" w:rsidRPr="00D76F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type</w:t>
      </w:r>
    </w:p>
    <w:p w:rsidR="00797243" w:rsidRDefault="00900380" w:rsidP="00797243">
      <w:pPr>
        <w:rPr>
          <w:rFonts w:ascii="Times New Roman" w:hAnsi="Times New Roman" w:cs="Times New Roman"/>
          <w:sz w:val="28"/>
          <w:szCs w:val="28"/>
        </w:rPr>
      </w:pPr>
      <w:r w:rsidRPr="00E11844">
        <w:rPr>
          <w:rFonts w:ascii="Times New Roman" w:hAnsi="Times New Roman" w:cs="Times New Roman"/>
          <w:sz w:val="28"/>
          <w:szCs w:val="28"/>
        </w:rPr>
        <w:pict>
          <v:shape id="_x0000_i1027" type="#_x0000_t75" style="width:502.35pt;height:396pt">
            <v:imagedata r:id="rId7" o:title="3"/>
          </v:shape>
        </w:pict>
      </w:r>
    </w:p>
    <w:p w:rsidR="00D0052A" w:rsidRDefault="00D0052A" w:rsidP="00797243">
      <w:pPr>
        <w:rPr>
          <w:rFonts w:ascii="Times New Roman" w:hAnsi="Times New Roman" w:cs="Times New Roman"/>
          <w:sz w:val="28"/>
          <w:szCs w:val="28"/>
        </w:rPr>
      </w:pPr>
    </w:p>
    <w:p w:rsidR="00D0052A" w:rsidRDefault="00D0052A" w:rsidP="00797243">
      <w:pPr>
        <w:rPr>
          <w:rFonts w:ascii="Times New Roman" w:hAnsi="Times New Roman" w:cs="Times New Roman"/>
          <w:sz w:val="28"/>
          <w:szCs w:val="28"/>
        </w:rPr>
      </w:pPr>
    </w:p>
    <w:p w:rsidR="00D0052A" w:rsidRPr="00D76F8A" w:rsidRDefault="00D0052A" w:rsidP="00797243">
      <w:pPr>
        <w:rPr>
          <w:rFonts w:ascii="Times New Roman" w:hAnsi="Times New Roman" w:cs="Times New Roman"/>
          <w:sz w:val="28"/>
          <w:szCs w:val="28"/>
        </w:rPr>
      </w:pPr>
    </w:p>
    <w:p w:rsidR="00797243" w:rsidRDefault="00797243" w:rsidP="00D0052A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mos"/>
      <w:r w:rsidRPr="00D0052A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 OF SOLUTION</w:t>
      </w:r>
      <w:bookmarkEnd w:id="0"/>
    </w:p>
    <w:p w:rsidR="00D0052A" w:rsidRPr="00D0052A" w:rsidRDefault="00D0052A" w:rsidP="00D0052A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49E8" w:rsidRPr="00D76F8A" w:rsidRDefault="001449E8" w:rsidP="001449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sz w:val="28"/>
          <w:szCs w:val="28"/>
        </w:rPr>
        <w:t>Our data consists of images + .</w:t>
      </w:r>
      <w:proofErr w:type="spellStart"/>
      <w:r w:rsidRPr="00D76F8A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D76F8A">
        <w:rPr>
          <w:rFonts w:ascii="Times New Roman" w:hAnsi="Times New Roman" w:cs="Times New Roman"/>
          <w:sz w:val="28"/>
          <w:szCs w:val="28"/>
        </w:rPr>
        <w:t xml:space="preserve"> files, containing custom information </w:t>
      </w:r>
      <w:proofErr w:type="gramStart"/>
      <w:r w:rsidRPr="00D76F8A">
        <w:rPr>
          <w:rFonts w:ascii="Times New Roman" w:hAnsi="Times New Roman" w:cs="Times New Roman"/>
          <w:sz w:val="28"/>
          <w:szCs w:val="28"/>
        </w:rPr>
        <w:t>for each radiography</w:t>
      </w:r>
      <w:proofErr w:type="gramEnd"/>
      <w:r w:rsidRPr="00D76F8A">
        <w:rPr>
          <w:rFonts w:ascii="Times New Roman" w:hAnsi="Times New Roman" w:cs="Times New Roman"/>
          <w:sz w:val="28"/>
          <w:szCs w:val="28"/>
        </w:rPr>
        <w:t>.</w:t>
      </w:r>
    </w:p>
    <w:p w:rsidR="001449E8" w:rsidRPr="00D76F8A" w:rsidRDefault="001449E8" w:rsidP="001449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6F8A">
        <w:rPr>
          <w:rFonts w:ascii="Times New Roman" w:hAnsi="Times New Roman" w:cs="Times New Roman"/>
          <w:sz w:val="28"/>
          <w:szCs w:val="28"/>
        </w:rPr>
        <w:t xml:space="preserve">So first started with </w:t>
      </w:r>
      <w:r w:rsidR="008A2344" w:rsidRPr="00D76F8A">
        <w:rPr>
          <w:rFonts w:ascii="Times New Roman" w:hAnsi="Times New Roman" w:cs="Times New Roman"/>
          <w:sz w:val="28"/>
          <w:szCs w:val="28"/>
        </w:rPr>
        <w:t>import necessary library and create Data frames</w:t>
      </w:r>
      <w:r w:rsidR="00900380" w:rsidRPr="00E11844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293.85pt">
            <v:imagedata r:id="rId8" o:title="4"/>
          </v:shape>
        </w:pict>
      </w:r>
    </w:p>
    <w:p w:rsidR="00797243" w:rsidRPr="00D0052A" w:rsidRDefault="008E136E" w:rsidP="008A234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0052A">
        <w:rPr>
          <w:rFonts w:ascii="Times New Roman" w:hAnsi="Times New Roman" w:cs="Times New Roman"/>
          <w:bCs/>
          <w:sz w:val="28"/>
          <w:szCs w:val="28"/>
        </w:rPr>
        <w:t xml:space="preserve">Made a </w:t>
      </w:r>
      <w:proofErr w:type="spellStart"/>
      <w:r w:rsidRPr="00D0052A">
        <w:rPr>
          <w:rFonts w:ascii="Times New Roman" w:hAnsi="Times New Roman" w:cs="Times New Roman"/>
          <w:bCs/>
          <w:sz w:val="28"/>
          <w:szCs w:val="28"/>
        </w:rPr>
        <w:t>sub_df</w:t>
      </w:r>
      <w:proofErr w:type="spellEnd"/>
      <w:r w:rsidRPr="00D0052A">
        <w:rPr>
          <w:rFonts w:ascii="Times New Roman" w:hAnsi="Times New Roman" w:cs="Times New Roman"/>
          <w:bCs/>
          <w:sz w:val="28"/>
          <w:szCs w:val="28"/>
        </w:rPr>
        <w:t xml:space="preserve"> variable where sample_submission.csv is read by help of </w:t>
      </w:r>
      <w:proofErr w:type="gramStart"/>
      <w:r w:rsidRPr="00D0052A">
        <w:rPr>
          <w:rFonts w:ascii="Times New Roman" w:hAnsi="Times New Roman" w:cs="Times New Roman"/>
          <w:bCs/>
          <w:sz w:val="28"/>
          <w:szCs w:val="28"/>
        </w:rPr>
        <w:t>pandas</w:t>
      </w:r>
      <w:proofErr w:type="gramEnd"/>
      <w:r w:rsidRPr="00D0052A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spellStart"/>
      <w:r w:rsidRPr="00D0052A">
        <w:rPr>
          <w:rFonts w:ascii="Times New Roman" w:hAnsi="Times New Roman" w:cs="Times New Roman"/>
          <w:bCs/>
          <w:sz w:val="28"/>
          <w:szCs w:val="28"/>
        </w:rPr>
        <w:t>read_csv</w:t>
      </w:r>
      <w:proofErr w:type="spellEnd"/>
      <w:r w:rsidRPr="00D0052A">
        <w:rPr>
          <w:rFonts w:ascii="Times New Roman" w:hAnsi="Times New Roman" w:cs="Times New Roman"/>
          <w:bCs/>
          <w:sz w:val="28"/>
          <w:szCs w:val="28"/>
        </w:rPr>
        <w:t xml:space="preserve"> method.</w:t>
      </w:r>
    </w:p>
    <w:p w:rsidR="00D0052A" w:rsidRPr="00D76F8A" w:rsidRDefault="00D0052A" w:rsidP="008A23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A66B2" w:rsidRPr="00D0052A" w:rsidRDefault="00D0052A" w:rsidP="008A234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is pandas ?</w:t>
      </w:r>
    </w:p>
    <w:p w:rsidR="00D0052A" w:rsidRPr="00D0052A" w:rsidRDefault="00D0052A" w:rsidP="008A2344">
      <w:pPr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0052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D005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Pandas is</w:t>
      </w:r>
      <w:proofErr w:type="gramEnd"/>
      <w:r w:rsidRPr="00D005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software program library written for the Python programming language for information manipulation and evaluation. In particular, it offers information structures and operations for manipulating numerical tables and time series.</w:t>
      </w:r>
    </w:p>
    <w:p w:rsidR="008E136E" w:rsidRDefault="008E136E" w:rsidP="008A234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0052A">
        <w:rPr>
          <w:rFonts w:ascii="Times New Roman" w:hAnsi="Times New Roman" w:cs="Times New Roman"/>
          <w:bCs/>
          <w:sz w:val="28"/>
          <w:szCs w:val="28"/>
        </w:rPr>
        <w:t xml:space="preserve">After made a form and Removed duplicates </w:t>
      </w:r>
      <w:proofErr w:type="spellStart"/>
      <w:r w:rsidRPr="00D0052A">
        <w:rPr>
          <w:rFonts w:ascii="Times New Roman" w:hAnsi="Times New Roman" w:cs="Times New Roman"/>
          <w:bCs/>
          <w:sz w:val="28"/>
          <w:szCs w:val="28"/>
        </w:rPr>
        <w:t>study_ids</w:t>
      </w:r>
      <w:proofErr w:type="spellEnd"/>
      <w:r w:rsidRPr="00D0052A">
        <w:rPr>
          <w:rFonts w:ascii="Times New Roman" w:hAnsi="Times New Roman" w:cs="Times New Roman"/>
          <w:bCs/>
          <w:sz w:val="28"/>
          <w:szCs w:val="28"/>
        </w:rPr>
        <w:t xml:space="preserve"> from </w:t>
      </w:r>
      <w:proofErr w:type="spellStart"/>
      <w:r w:rsidRPr="00D0052A">
        <w:rPr>
          <w:rFonts w:ascii="Times New Roman" w:hAnsi="Times New Roman" w:cs="Times New Roman"/>
          <w:bCs/>
          <w:sz w:val="28"/>
          <w:szCs w:val="28"/>
        </w:rPr>
        <w:t>study_df</w:t>
      </w:r>
      <w:proofErr w:type="spellEnd"/>
      <w:r w:rsidR="00D0052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D0052A" w:rsidRPr="00D0052A" w:rsidRDefault="00D0052A" w:rsidP="008A234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E136E" w:rsidRPr="00D76F8A" w:rsidRDefault="00D0052A" w:rsidP="008E136E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r w:rsidR="008E136E" w:rsidRPr="00D76F8A">
        <w:rPr>
          <w:color w:val="000000" w:themeColor="text1"/>
          <w:sz w:val="28"/>
          <w:szCs w:val="28"/>
        </w:rPr>
        <w:t>Fast or Full Predictions</w:t>
      </w:r>
    </w:p>
    <w:p w:rsidR="00D0052A" w:rsidRDefault="008E136E" w:rsidP="008E136E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D76F8A">
        <w:rPr>
          <w:sz w:val="28"/>
          <w:szCs w:val="28"/>
        </w:rPr>
        <w:t>In case of non-</w:t>
      </w:r>
      <w:proofErr w:type="spellStart"/>
      <w:r w:rsidRPr="00D76F8A">
        <w:rPr>
          <w:sz w:val="28"/>
          <w:szCs w:val="28"/>
        </w:rPr>
        <w:t>competetion</w:t>
      </w:r>
      <w:proofErr w:type="spellEnd"/>
      <w:r w:rsidRPr="00D76F8A">
        <w:rPr>
          <w:sz w:val="28"/>
          <w:szCs w:val="28"/>
        </w:rPr>
        <w:t xml:space="preserve"> submission commits, we run the notebook with just two images each for image level and study level inference from the public test data.</w:t>
      </w:r>
    </w:p>
    <w:p w:rsidR="008E136E" w:rsidRPr="00D76F8A" w:rsidRDefault="00900380" w:rsidP="008E136E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E11844">
        <w:rPr>
          <w:sz w:val="28"/>
          <w:szCs w:val="28"/>
        </w:rPr>
        <w:pict>
          <v:shape id="_x0000_i1029" type="#_x0000_t75" style="width:468pt;height:277.1pt">
            <v:imagedata r:id="rId9" o:title="5"/>
          </v:shape>
        </w:pict>
      </w:r>
    </w:p>
    <w:p w:rsidR="00DF24CE" w:rsidRPr="00D76F8A" w:rsidRDefault="00DF24CE" w:rsidP="008E136E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:rsidR="00DF24CE" w:rsidRPr="003A4782" w:rsidRDefault="00D0052A" w:rsidP="008E136E">
      <w:pPr>
        <w:pStyle w:val="a3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</w:t>
      </w:r>
      <w:r w:rsidR="00DF24CE" w:rsidRPr="003A4782">
        <w:rPr>
          <w:color w:val="000000" w:themeColor="text1"/>
          <w:sz w:val="28"/>
          <w:szCs w:val="28"/>
        </w:rPr>
        <w:t xml:space="preserve">What is </w:t>
      </w:r>
      <w:proofErr w:type="spellStart"/>
      <w:proofErr w:type="gramStart"/>
      <w:r w:rsidR="00DF24CE" w:rsidRPr="003A4782">
        <w:rPr>
          <w:color w:val="000000" w:themeColor="text1"/>
          <w:sz w:val="28"/>
          <w:szCs w:val="28"/>
          <w:shd w:val="clear" w:color="auto" w:fill="FFFFFF"/>
        </w:rPr>
        <w:t>TensorFlow</w:t>
      </w:r>
      <w:proofErr w:type="spellEnd"/>
      <w:r w:rsidR="00DF24CE" w:rsidRPr="003A4782">
        <w:rPr>
          <w:color w:val="000000" w:themeColor="text1"/>
          <w:sz w:val="28"/>
          <w:szCs w:val="28"/>
          <w:shd w:val="clear" w:color="auto" w:fill="FFFFFF"/>
        </w:rPr>
        <w:t> ?</w:t>
      </w:r>
      <w:proofErr w:type="gramEnd"/>
    </w:p>
    <w:p w:rsidR="00DF24CE" w:rsidRPr="003A4782" w:rsidRDefault="00DF24CE" w:rsidP="00DF24CE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shd w:val="clear" w:color="auto" w:fill="FFFFFF"/>
        </w:rPr>
      </w:pPr>
      <w:r w:rsidRPr="003A4782">
        <w:rPr>
          <w:color w:val="000000" w:themeColor="text1"/>
          <w:sz w:val="28"/>
          <w:szCs w:val="28"/>
          <w:shd w:val="clear" w:color="auto" w:fill="FFFFFF"/>
        </w:rPr>
        <w:tab/>
        <w:t xml:space="preserve">An open source </w:t>
      </w:r>
      <w:r w:rsidRPr="003A4782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artificial intelligence </w:t>
      </w:r>
      <w:r w:rsidRPr="003A4782">
        <w:rPr>
          <w:color w:val="000000" w:themeColor="text1"/>
          <w:sz w:val="28"/>
          <w:szCs w:val="28"/>
          <w:shd w:val="clear" w:color="auto" w:fill="FFFFFF"/>
        </w:rPr>
        <w:t xml:space="preserve">library for fast numerical computing created and released by means of </w:t>
      </w:r>
      <w:proofErr w:type="spellStart"/>
      <w:r w:rsidRPr="003A4782">
        <w:rPr>
          <w:color w:val="000000" w:themeColor="text1"/>
          <w:sz w:val="28"/>
          <w:szCs w:val="28"/>
          <w:shd w:val="clear" w:color="auto" w:fill="FFFFFF"/>
        </w:rPr>
        <w:t>Google.It</w:t>
      </w:r>
      <w:proofErr w:type="spellEnd"/>
      <w:r w:rsidRPr="003A4782">
        <w:rPr>
          <w:color w:val="000000" w:themeColor="text1"/>
          <w:sz w:val="28"/>
          <w:szCs w:val="28"/>
          <w:shd w:val="clear" w:color="auto" w:fill="FFFFFF"/>
        </w:rPr>
        <w:t xml:space="preserve"> is a foundation library that can be used to create Deep Learning fashions directly or by way of using wrapper libraries that simplify the process constructed on top of </w:t>
      </w:r>
      <w:proofErr w:type="spellStart"/>
      <w:r w:rsidRPr="003A4782">
        <w:rPr>
          <w:color w:val="000000" w:themeColor="text1"/>
          <w:sz w:val="28"/>
          <w:szCs w:val="28"/>
          <w:shd w:val="clear" w:color="auto" w:fill="FFFFFF"/>
        </w:rPr>
        <w:t>TensorFlow</w:t>
      </w:r>
      <w:proofErr w:type="spellEnd"/>
      <w:r w:rsidRPr="003A478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F24CE" w:rsidRPr="003A4782" w:rsidRDefault="00DF24CE" w:rsidP="00DF24CE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shd w:val="clear" w:color="auto" w:fill="FFFFFF"/>
        </w:rPr>
      </w:pPr>
      <w:r w:rsidRPr="003A4782">
        <w:rPr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 w:rsidRPr="003A4782">
        <w:rPr>
          <w:color w:val="000000" w:themeColor="text1"/>
          <w:sz w:val="28"/>
          <w:szCs w:val="28"/>
          <w:shd w:val="clear" w:color="auto" w:fill="FFFFFF"/>
        </w:rPr>
        <w:t>TensorFlow</w:t>
      </w:r>
      <w:proofErr w:type="spellEnd"/>
      <w:r w:rsidRPr="003A4782">
        <w:rPr>
          <w:color w:val="000000" w:themeColor="text1"/>
          <w:sz w:val="28"/>
          <w:szCs w:val="28"/>
          <w:shd w:val="clear" w:color="auto" w:fill="FFFFFF"/>
        </w:rPr>
        <w:t xml:space="preserve"> is using data flow graphs to build models. It allows developers to create large-scale neural networks with many layers. </w:t>
      </w:r>
    </w:p>
    <w:p w:rsidR="00DF24CE" w:rsidRPr="003A4782" w:rsidRDefault="003A4782" w:rsidP="00DF24CE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ab/>
        <w:t xml:space="preserve">Mainly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use</w:t>
      </w:r>
      <w:r w:rsidR="00DF24CE" w:rsidRPr="003A4782">
        <w:rPr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="00DF24CE" w:rsidRPr="003A4782">
        <w:rPr>
          <w:color w:val="000000" w:themeColor="text1"/>
          <w:sz w:val="28"/>
          <w:szCs w:val="28"/>
          <w:shd w:val="clear" w:color="auto" w:fill="FFFFFF"/>
        </w:rPr>
        <w:t xml:space="preserve">- </w:t>
      </w:r>
    </w:p>
    <w:p w:rsidR="00DF24CE" w:rsidRPr="003A4782" w:rsidRDefault="00DF24CE" w:rsidP="00D0052A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shd w:val="clear" w:color="auto" w:fill="FFFFFF"/>
        </w:rPr>
      </w:pPr>
      <w:r w:rsidRPr="003A4782">
        <w:rPr>
          <w:color w:val="000000" w:themeColor="text1"/>
          <w:sz w:val="28"/>
          <w:szCs w:val="28"/>
          <w:shd w:val="clear" w:color="auto" w:fill="FFFFFF"/>
        </w:rPr>
        <w:tab/>
      </w:r>
      <w:r w:rsidRPr="003A4782">
        <w:rPr>
          <w:color w:val="000000" w:themeColor="text1"/>
          <w:sz w:val="28"/>
          <w:szCs w:val="28"/>
          <w:shd w:val="clear" w:color="auto" w:fill="FFFFFF"/>
        </w:rPr>
        <w:tab/>
        <w:t>Classification</w:t>
      </w:r>
      <w:r w:rsidR="00D0052A" w:rsidRPr="003A478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A4782">
        <w:rPr>
          <w:color w:val="000000" w:themeColor="text1"/>
          <w:sz w:val="28"/>
          <w:szCs w:val="28"/>
          <w:shd w:val="clear" w:color="auto" w:fill="FFFFFF"/>
        </w:rPr>
        <w:t>Perception</w:t>
      </w:r>
      <w:r w:rsidR="00D0052A" w:rsidRPr="003A478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A4782">
        <w:rPr>
          <w:color w:val="000000" w:themeColor="text1"/>
          <w:sz w:val="28"/>
          <w:szCs w:val="28"/>
          <w:shd w:val="clear" w:color="auto" w:fill="FFFFFF"/>
        </w:rPr>
        <w:t>Understanding</w:t>
      </w:r>
      <w:r w:rsidR="00D0052A" w:rsidRPr="003A478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A4782">
        <w:rPr>
          <w:color w:val="000000" w:themeColor="text1"/>
          <w:sz w:val="28"/>
          <w:szCs w:val="28"/>
          <w:shd w:val="clear" w:color="auto" w:fill="FFFFFF"/>
        </w:rPr>
        <w:t>Discovering</w:t>
      </w:r>
      <w:r w:rsidR="00D0052A" w:rsidRPr="003A478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3A4782">
        <w:rPr>
          <w:color w:val="000000" w:themeColor="text1"/>
          <w:sz w:val="28"/>
          <w:szCs w:val="28"/>
          <w:shd w:val="clear" w:color="auto" w:fill="FFFFFF"/>
        </w:rPr>
        <w:t>Prediction</w:t>
      </w:r>
    </w:p>
    <w:p w:rsidR="00DF24CE" w:rsidRPr="003A4782" w:rsidRDefault="00DF24CE" w:rsidP="003A4782">
      <w:pPr>
        <w:pStyle w:val="a3"/>
        <w:shd w:val="clear" w:color="auto" w:fill="FFFFFF"/>
        <w:spacing w:after="120"/>
        <w:rPr>
          <w:color w:val="000000" w:themeColor="text1"/>
          <w:sz w:val="28"/>
          <w:szCs w:val="28"/>
          <w:shd w:val="clear" w:color="auto" w:fill="FFFFFF"/>
        </w:rPr>
      </w:pPr>
      <w:r w:rsidRPr="003A4782">
        <w:rPr>
          <w:color w:val="000000" w:themeColor="text1"/>
          <w:sz w:val="28"/>
          <w:szCs w:val="28"/>
          <w:shd w:val="clear" w:color="auto" w:fill="FFFFFF"/>
        </w:rPr>
        <w:t>Creation</w:t>
      </w:r>
    </w:p>
    <w:p w:rsidR="00797243" w:rsidRPr="00D76F8A" w:rsidRDefault="00900380" w:rsidP="009A66B2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E11844">
        <w:rPr>
          <w:sz w:val="28"/>
          <w:szCs w:val="28"/>
        </w:rPr>
        <w:lastRenderedPageBreak/>
        <w:pict>
          <v:shape id="_x0000_i1030" type="#_x0000_t75" style="width:467.15pt;height:177.5pt">
            <v:imagedata r:id="rId10" o:title="6"/>
          </v:shape>
        </w:pict>
      </w:r>
    </w:p>
    <w:p w:rsidR="00DF24CE" w:rsidRPr="003A4782" w:rsidRDefault="00DF24CE" w:rsidP="00DF24CE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3A4782">
        <w:rPr>
          <w:color w:val="000000" w:themeColor="text1"/>
          <w:sz w:val="28"/>
          <w:szCs w:val="28"/>
        </w:rPr>
        <w:t xml:space="preserve">Custom Wrapper for Loading </w:t>
      </w:r>
      <w:proofErr w:type="spellStart"/>
      <w:r w:rsidRPr="003A4782">
        <w:rPr>
          <w:color w:val="000000" w:themeColor="text1"/>
          <w:sz w:val="28"/>
          <w:szCs w:val="28"/>
        </w:rPr>
        <w:t>TFHub</w:t>
      </w:r>
      <w:proofErr w:type="spellEnd"/>
      <w:r w:rsidRPr="003A4782">
        <w:rPr>
          <w:color w:val="000000" w:themeColor="text1"/>
          <w:sz w:val="28"/>
          <w:szCs w:val="28"/>
        </w:rPr>
        <w:t xml:space="preserve"> Model trained in TPU</w:t>
      </w:r>
    </w:p>
    <w:p w:rsidR="00DF24CE" w:rsidRPr="003A4782" w:rsidRDefault="00DF24CE" w:rsidP="00DF24CE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3A4782">
        <w:rPr>
          <w:color w:val="000000" w:themeColor="text1"/>
          <w:sz w:val="28"/>
          <w:szCs w:val="28"/>
        </w:rPr>
        <w:t>Since the EffNetV2 Classifier models were trained on a TPU with the </w:t>
      </w:r>
      <w:proofErr w:type="spellStart"/>
      <w:r w:rsidRPr="003A478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tfhub.KerasLayer</w:t>
      </w:r>
      <w:proofErr w:type="spellEnd"/>
      <w:r w:rsidRPr="003A4782">
        <w:rPr>
          <w:color w:val="000000" w:themeColor="text1"/>
          <w:sz w:val="28"/>
          <w:szCs w:val="28"/>
        </w:rPr>
        <w:t xml:space="preserve"> formed with the handle argument as a GCS path, while loading the saved model for inference, the method tries to download the pre-trained weights from the definition of the layer from training </w:t>
      </w:r>
      <w:proofErr w:type="spellStart"/>
      <w:r w:rsidRPr="003A4782">
        <w:rPr>
          <w:color w:val="000000" w:themeColor="text1"/>
          <w:sz w:val="28"/>
          <w:szCs w:val="28"/>
        </w:rPr>
        <w:t>i.e</w:t>
      </w:r>
      <w:proofErr w:type="spellEnd"/>
      <w:r w:rsidRPr="003A4782">
        <w:rPr>
          <w:color w:val="000000" w:themeColor="text1"/>
          <w:sz w:val="28"/>
          <w:szCs w:val="28"/>
        </w:rPr>
        <w:t xml:space="preserve"> a GCS path.</w:t>
      </w:r>
    </w:p>
    <w:p w:rsidR="00DF24CE" w:rsidRPr="003A4782" w:rsidRDefault="00DF24CE" w:rsidP="00DF24CE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3A4782">
        <w:rPr>
          <w:color w:val="000000" w:themeColor="text1"/>
          <w:sz w:val="28"/>
          <w:szCs w:val="28"/>
        </w:rPr>
        <w:t xml:space="preserve">Since, inference notebooks don't have GCS and internet access, it is not possible to load the model without the </w:t>
      </w:r>
      <w:proofErr w:type="spellStart"/>
      <w:r w:rsidRPr="003A4782">
        <w:rPr>
          <w:color w:val="000000" w:themeColor="text1"/>
          <w:sz w:val="28"/>
          <w:szCs w:val="28"/>
        </w:rPr>
        <w:t>pretrained</w:t>
      </w:r>
      <w:proofErr w:type="spellEnd"/>
      <w:r w:rsidRPr="003A4782">
        <w:rPr>
          <w:color w:val="000000" w:themeColor="text1"/>
          <w:sz w:val="28"/>
          <w:szCs w:val="28"/>
        </w:rPr>
        <w:t xml:space="preserve"> weights explicitly loaded from the local directory.</w:t>
      </w:r>
    </w:p>
    <w:p w:rsidR="0048410D" w:rsidRDefault="00DF24CE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>If the models were trained on a GPU, we can use the cache location method to load the pre-trained weights by storing them in a cache folder with the hashed key of the model location, as the folder name. I tried this method here but, it doesn't seem to work as the model was trained with a GCS path defined in the </w:t>
      </w:r>
      <w:proofErr w:type="spellStart"/>
      <w:r w:rsidRPr="003A4782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tfhub.KerasLayer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and the method kept on hitting the GCS path rather than loading the weights from the cache location. The only solution was to create a wrapper class to correct the handle argument to load the right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>pretrained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weights explicitly from the local directory.</w:t>
      </w:r>
    </w:p>
    <w:p w:rsidR="003A4782" w:rsidRDefault="003A4782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782" w:rsidRPr="003A4782" w:rsidRDefault="003A4782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65D8" w:rsidRPr="003A4782" w:rsidRDefault="00A565D8" w:rsidP="00DF24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Predict Study Level</w:t>
      </w:r>
    </w:p>
    <w:p w:rsidR="003A4782" w:rsidRDefault="00A565D8" w:rsidP="004841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three functions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>build_decoder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>build_augmenter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>build_dataset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returns decode, augment, dataset.</w:t>
      </w:r>
    </w:p>
    <w:p w:rsidR="00085FAF" w:rsidRPr="00D76F8A" w:rsidRDefault="00A565D8" w:rsidP="0048410D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proofErr w:type="gramStart"/>
      <w:r w:rsidRPr="003A47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3A47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TensorFlow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used .device method add 4 models in models list</w:t>
      </w:r>
    </w:p>
    <w:p w:rsidR="00085FAF" w:rsidRPr="00D76F8A" w:rsidRDefault="00900380" w:rsidP="004841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184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pict>
          <v:shape id="_x0000_i1031" type="#_x0000_t75" style="width:468pt;height:210.15pt">
            <v:imagedata r:id="rId11" o:title="7"/>
          </v:shape>
        </w:pict>
      </w:r>
    </w:p>
    <w:p w:rsidR="0048410D" w:rsidRDefault="0048410D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A4782" w:rsidRPr="003A4782" w:rsidRDefault="003A4782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85FAF" w:rsidRPr="003A4782" w:rsidRDefault="00085FAF" w:rsidP="0048410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Predict 2Class Image Level</w:t>
      </w:r>
    </w:p>
    <w:p w:rsidR="00085FAF" w:rsidRPr="003A4782" w:rsidRDefault="00085FAF" w:rsidP="00085F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A47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3A47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TensorFlow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used .device method add 4 models in models list</w:t>
      </w:r>
    </w:p>
    <w:p w:rsidR="00404D8C" w:rsidRDefault="00900380" w:rsidP="004841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1844"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  <w:pict>
          <v:shape id="_x0000_i1032" type="#_x0000_t75" style="width:429.5pt;height:540.85pt">
            <v:imagedata r:id="rId12" o:title="8"/>
          </v:shape>
        </w:pict>
      </w:r>
      <w:r w:rsidR="0048410D"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4782" w:rsidRPr="00D76F8A" w:rsidRDefault="003A4782" w:rsidP="004841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628D" w:rsidRPr="00D76F8A" w:rsidRDefault="00085FAF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Made weights dictionary</w:t>
      </w:r>
    </w:p>
    <w:p w:rsidR="00085FAF" w:rsidRPr="00D76F8A" w:rsidRDefault="00900380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18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>
          <v:shape id="_x0000_i1033" type="#_x0000_t75" style="width:468pt;height:332.35pt">
            <v:imagedata r:id="rId13" o:title="9"/>
          </v:shape>
        </w:pict>
      </w:r>
    </w:p>
    <w:p w:rsidR="00085FAF" w:rsidRDefault="00085FAF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get</w:t>
      </w:r>
      <w:proofErr w:type="spellEnd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good results changes </w:t>
      </w:r>
      <w:proofErr w:type="gramStart"/>
      <w:r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weights  dictionary</w:t>
      </w:r>
      <w:proofErr w:type="gramEnd"/>
      <w:r w:rsidR="00EF50B3" w:rsidRPr="00D7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4782" w:rsidRPr="00D76F8A" w:rsidRDefault="003A4782" w:rsidP="00CC62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F50B3" w:rsidRPr="003A4782" w:rsidRDefault="00EF50B3" w:rsidP="00CC62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Predict Image Level</w:t>
      </w:r>
    </w:p>
    <w:p w:rsidR="00EF50B3" w:rsidRPr="00D76F8A" w:rsidRDefault="00900380" w:rsidP="00CC628D">
      <w:pPr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</w:pPr>
      <w:r w:rsidRPr="00E11844"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  <w:pict>
          <v:shape id="_x0000_i1034" type="#_x0000_t75" style="width:467.15pt;height:313.1pt">
            <v:imagedata r:id="rId14" o:title="10"/>
          </v:shape>
        </w:pict>
      </w:r>
    </w:p>
    <w:p w:rsidR="00541DE1" w:rsidRPr="003A4782" w:rsidRDefault="00541DE1" w:rsidP="00CC62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Import cv2 and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matplotlib.pyplot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made functions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plot_img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plot_imgs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draw_bbox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draw_bbox_small</w:t>
      </w:r>
      <w:proofErr w:type="spellEnd"/>
    </w:p>
    <w:p w:rsidR="00541DE1" w:rsidRDefault="00541DE1" w:rsidP="00CC62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Added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config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</w:t>
      </w:r>
      <w:proofErr w:type="spellStart"/>
      <w:proofErr w:type="gram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Config.fromfile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baseline_cfg_path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A4782" w:rsidRPr="003A4782" w:rsidRDefault="003A4782" w:rsidP="00CC628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41DE1" w:rsidRPr="00D76F8A" w:rsidRDefault="00900380" w:rsidP="00CC628D">
      <w:pPr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</w:pPr>
      <w:r w:rsidRPr="00E11844"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  <w:pict>
          <v:shape id="_x0000_i1035" type="#_x0000_t75" style="width:468pt;height:168.3pt">
            <v:imagedata r:id="rId15" o:title="11"/>
          </v:shape>
        </w:pict>
      </w:r>
    </w:p>
    <w:p w:rsidR="00541DE1" w:rsidRPr="00D76F8A" w:rsidRDefault="00541DE1" w:rsidP="00CC628D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import</w:t>
      </w:r>
      <w:proofErr w:type="gram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weighted_boxes_fusion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nms</w:t>
      </w:r>
      <w:proofErr w:type="spellEnd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made </w:t>
      </w:r>
      <w:proofErr w:type="spellStart"/>
      <w:r w:rsidRPr="003A47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format_pred</w:t>
      </w:r>
      <w:proofErr w:type="spellEnd"/>
      <w:r w:rsidR="00900380" w:rsidRPr="00E11844"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  <w:pict>
          <v:shape id="_x0000_i1036" type="#_x0000_t75" style="width:467.15pt;height:148.2pt">
            <v:imagedata r:id="rId16" o:title="12"/>
          </v:shape>
        </w:pict>
      </w:r>
      <w:r w:rsidRPr="00D76F8A">
        <w:rPr>
          <w:rFonts w:ascii="Times New Roman" w:hAnsi="Times New Roman" w:cs="Times New Roman"/>
          <w:color w:val="00857E"/>
          <w:sz w:val="28"/>
          <w:szCs w:val="28"/>
          <w:shd w:val="clear" w:color="auto" w:fill="FFFFFF"/>
        </w:rPr>
        <w:t xml:space="preserve"> </w:t>
      </w:r>
    </w:p>
    <w:p w:rsidR="00CC628D" w:rsidRDefault="00541DE1">
      <w:pP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proofErr w:type="gramStart"/>
      <w:r w:rsidRPr="00D76F8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create</w:t>
      </w:r>
      <w:proofErr w:type="gramEnd"/>
      <w:r w:rsidRPr="00D76F8A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submission.csv and submit</w:t>
      </w:r>
      <w:r w:rsidR="00900380" w:rsidRPr="00E118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pict>
          <v:shape id="_x0000_i1037" type="#_x0000_t75" style="width:468pt;height:131.45pt">
            <v:imagedata r:id="rId17" o:title="13"/>
          </v:shape>
        </w:pict>
      </w:r>
    </w:p>
    <w:p w:rsidR="00D76F8A" w:rsidRPr="00D76F8A" w:rsidRDefault="00D76F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6F8A">
        <w:rPr>
          <w:rFonts w:ascii="Times New Roman" w:hAnsi="Times New Roman" w:cs="Times New Roman"/>
          <w:color w:val="000000" w:themeColor="text1"/>
          <w:sz w:val="28"/>
          <w:szCs w:val="28"/>
        </w:rPr>
        <w:t>Leaderboard</w:t>
      </w:r>
      <w:proofErr w:type="spellEnd"/>
    </w:p>
    <w:p w:rsidR="00D76F8A" w:rsidRPr="00D76F8A" w:rsidRDefault="00E118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D76F8A" w:rsidRPr="00D76F8A">
          <w:rPr>
            <w:rStyle w:val="a5"/>
            <w:rFonts w:ascii="Times New Roman" w:hAnsi="Times New Roman" w:cs="Times New Roman"/>
            <w:sz w:val="28"/>
            <w:szCs w:val="28"/>
          </w:rPr>
          <w:t>https://www.kaggle.com/c/siim-covid19-detection/leaderboard</w:t>
        </w:r>
      </w:hyperlink>
    </w:p>
    <w:p w:rsidR="003A4782" w:rsidRDefault="00900380" w:rsidP="003A47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84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8" type="#_x0000_t75" style="width:464.65pt;height:226.9pt">
            <v:imagedata r:id="rId19" o:title="15"/>
          </v:shape>
        </w:pict>
      </w:r>
    </w:p>
    <w:p w:rsidR="003A4782" w:rsidRPr="003A4782" w:rsidRDefault="003A4782" w:rsidP="003A47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sz w:val="28"/>
          <w:szCs w:val="28"/>
        </w:rPr>
        <w:lastRenderedPageBreak/>
        <w:t>final notebook:</w:t>
      </w:r>
    </w:p>
    <w:p w:rsidR="003A4782" w:rsidRPr="00D76F8A" w:rsidRDefault="00E11844" w:rsidP="003A47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3A4782" w:rsidRPr="00D76F8A">
          <w:rPr>
            <w:rStyle w:val="a5"/>
            <w:rFonts w:ascii="Times New Roman" w:hAnsi="Times New Roman" w:cs="Times New Roman"/>
            <w:sz w:val="28"/>
            <w:szCs w:val="28"/>
          </w:rPr>
          <w:t>https://www.kaggle.com/jaybhakhar/cnn-ensemble-plan/edit/run/70536607</w:t>
        </w:r>
      </w:hyperlink>
    </w:p>
    <w:p w:rsidR="00D76F8A" w:rsidRPr="00D76F8A" w:rsidRDefault="003A4782">
      <w:pPr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BFBFB"/>
        </w:rPr>
        <w:t>Submissions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- </w:t>
      </w:r>
    </w:p>
    <w:p w:rsidR="00D76F8A" w:rsidRPr="00D76F8A" w:rsidRDefault="009003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844">
        <w:rPr>
          <w:rFonts w:ascii="Times New Roman" w:hAnsi="Times New Roman" w:cs="Times New Roman"/>
          <w:sz w:val="28"/>
          <w:szCs w:val="28"/>
          <w:shd w:val="clear" w:color="auto" w:fill="FBFBFB"/>
        </w:rPr>
        <w:pict>
          <v:shape id="_x0000_i1039" type="#_x0000_t75" style="width:468pt;height:178.35pt">
            <v:imagedata r:id="rId21" o:title="14"/>
          </v:shape>
        </w:pict>
      </w:r>
    </w:p>
    <w:p w:rsidR="002A4A7F" w:rsidRPr="00D76F8A" w:rsidRDefault="002A4A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4A7F" w:rsidRPr="00D76F8A" w:rsidRDefault="002A4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F8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2A4A7F" w:rsidRPr="00D76F8A" w:rsidRDefault="00E118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2A4A7F" w:rsidRPr="00D76F8A">
          <w:rPr>
            <w:rStyle w:val="a5"/>
            <w:rFonts w:ascii="Times New Roman" w:hAnsi="Times New Roman" w:cs="Times New Roman"/>
            <w:sz w:val="28"/>
            <w:szCs w:val="28"/>
          </w:rPr>
          <w:t>https://www.tensorflow.org/tutorials</w:t>
        </w:r>
      </w:hyperlink>
    </w:p>
    <w:p w:rsidR="002A4A7F" w:rsidRPr="00D76F8A" w:rsidRDefault="00E118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D76F8A" w:rsidRPr="00D76F8A">
          <w:rPr>
            <w:rStyle w:val="a5"/>
            <w:rFonts w:ascii="Times New Roman" w:hAnsi="Times New Roman" w:cs="Times New Roman"/>
            <w:sz w:val="28"/>
            <w:szCs w:val="28"/>
          </w:rPr>
          <w:t>https://www.tensorflow.org/hub/api_docs/python/hub/KerasLayer</w:t>
        </w:r>
      </w:hyperlink>
    </w:p>
    <w:p w:rsidR="00D76F8A" w:rsidRPr="00D76F8A" w:rsidRDefault="00D76F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F8A">
        <w:rPr>
          <w:rFonts w:ascii="Times New Roman" w:hAnsi="Times New Roman" w:cs="Times New Roman"/>
          <w:color w:val="000000" w:themeColor="text1"/>
          <w:sz w:val="28"/>
          <w:szCs w:val="28"/>
        </w:rPr>
        <w:t>https://pandas.pydata.org/docs/</w:t>
      </w:r>
    </w:p>
    <w:sectPr w:rsidR="00D76F8A" w:rsidRPr="00D76F8A" w:rsidSect="00E1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2F8E"/>
    <w:multiLevelType w:val="hybridMultilevel"/>
    <w:tmpl w:val="D6ECB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145A8"/>
    <w:multiLevelType w:val="hybridMultilevel"/>
    <w:tmpl w:val="0456A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D1C2CC0">
      <w:numFmt w:val="bullet"/>
      <w:lvlText w:val=""/>
      <w:lvlJc w:val="left"/>
      <w:pPr>
        <w:ind w:left="1800" w:hanging="360"/>
      </w:pPr>
      <w:rPr>
        <w:rFonts w:ascii="Wingdings" w:eastAsiaTheme="maj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5556CE"/>
    <w:multiLevelType w:val="hybridMultilevel"/>
    <w:tmpl w:val="56009CD8"/>
    <w:lvl w:ilvl="0" w:tplc="76062234">
      <w:start w:val="2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4A0A2DEA"/>
    <w:multiLevelType w:val="hybridMultilevel"/>
    <w:tmpl w:val="C452105E"/>
    <w:lvl w:ilvl="0" w:tplc="B5728384">
      <w:start w:val="128"/>
      <w:numFmt w:val="bullet"/>
      <w:lvlText w:val=""/>
      <w:lvlJc w:val="left"/>
      <w:pPr>
        <w:ind w:left="1080" w:hanging="360"/>
      </w:pPr>
      <w:rPr>
        <w:rFonts w:ascii="Wingdings" w:eastAsiaTheme="majorEastAsia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29078C"/>
    <w:multiLevelType w:val="hybridMultilevel"/>
    <w:tmpl w:val="5EC65C0A"/>
    <w:lvl w:ilvl="0" w:tplc="BE462CAE">
      <w:start w:val="1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14F2A"/>
    <w:multiLevelType w:val="hybridMultilevel"/>
    <w:tmpl w:val="A7DC5780"/>
    <w:lvl w:ilvl="0" w:tplc="76062234">
      <w:start w:val="2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203CC"/>
    <w:multiLevelType w:val="hybridMultilevel"/>
    <w:tmpl w:val="6A68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70D9"/>
    <w:rsid w:val="000605E8"/>
    <w:rsid w:val="00085FAF"/>
    <w:rsid w:val="000E70D9"/>
    <w:rsid w:val="001449E8"/>
    <w:rsid w:val="001D3E32"/>
    <w:rsid w:val="002A4A7F"/>
    <w:rsid w:val="002E23E2"/>
    <w:rsid w:val="003A4782"/>
    <w:rsid w:val="00404D8C"/>
    <w:rsid w:val="0048410D"/>
    <w:rsid w:val="00541DE1"/>
    <w:rsid w:val="00797243"/>
    <w:rsid w:val="008A2344"/>
    <w:rsid w:val="008E136E"/>
    <w:rsid w:val="00900380"/>
    <w:rsid w:val="009A66B2"/>
    <w:rsid w:val="00A565D8"/>
    <w:rsid w:val="00BA5E0C"/>
    <w:rsid w:val="00CC628D"/>
    <w:rsid w:val="00D0052A"/>
    <w:rsid w:val="00D06BC2"/>
    <w:rsid w:val="00D701D5"/>
    <w:rsid w:val="00D76F8A"/>
    <w:rsid w:val="00DF24CE"/>
    <w:rsid w:val="00E11844"/>
    <w:rsid w:val="00E8733B"/>
    <w:rsid w:val="00EF5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844"/>
  </w:style>
  <w:style w:type="paragraph" w:styleId="1">
    <w:name w:val="heading 1"/>
    <w:basedOn w:val="a"/>
    <w:link w:val="10"/>
    <w:uiPriority w:val="9"/>
    <w:qFormat/>
    <w:rsid w:val="000E7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0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1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0E70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70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0E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70D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A5E0C"/>
    <w:pPr>
      <w:ind w:left="720"/>
      <w:contextualSpacing/>
    </w:pPr>
  </w:style>
  <w:style w:type="paragraph" w:customStyle="1" w:styleId="sc-bcwfaz">
    <w:name w:val="sc-bcwfaz"/>
    <w:basedOn w:val="a"/>
    <w:rsid w:val="00CC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8410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Hyperlink"/>
    <w:basedOn w:val="a0"/>
    <w:uiPriority w:val="99"/>
    <w:unhideWhenUsed/>
    <w:rsid w:val="002A4A7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76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6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152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4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77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933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854">
          <w:marLeft w:val="0"/>
          <w:marRight w:val="0"/>
          <w:marTop w:val="0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38385">
          <w:marLeft w:val="0"/>
          <w:marRight w:val="0"/>
          <w:marTop w:val="0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560">
              <w:marLeft w:val="0"/>
              <w:marRight w:val="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4164">
          <w:marLeft w:val="0"/>
          <w:marRight w:val="0"/>
          <w:marTop w:val="0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332">
              <w:marLeft w:val="0"/>
              <w:marRight w:val="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kaggle.com/c/siim-covid19-detection/leaderboa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kaggle.com/jaybhakhar/cnn-ensemble-plan/edit/run/7053660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tensorflow.org/hub/api_docs/python/hub/KerasLaye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tensorflow.org/tutoria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Bhakhar</dc:creator>
  <cp:lastModifiedBy>Jay Bhakhar</cp:lastModifiedBy>
  <cp:revision>5</cp:revision>
  <dcterms:created xsi:type="dcterms:W3CDTF">2021-12-18T12:47:00Z</dcterms:created>
  <dcterms:modified xsi:type="dcterms:W3CDTF">2021-12-20T00:16:00Z</dcterms:modified>
</cp:coreProperties>
</file>