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方正小标宋_GBK" w:hAnsi="方正小标宋_GBK" w:eastAsia="方正小标宋_GBK"/>
          <w:bCs/>
          <w:sz w:val="44"/>
          <w:szCs w:val="20"/>
        </w:rPr>
      </w:pPr>
      <w:r>
        <w:rPr>
          <w:rFonts w:hint="eastAsia" w:ascii="方正小标宋_GBK" w:hAnsi="方正小标宋_GBK" w:eastAsia="方正小标宋_GBK"/>
          <w:bCs/>
          <w:sz w:val="44"/>
          <w:szCs w:val="20"/>
        </w:rPr>
        <w:t>广东省公安厅警务云平台通用应用</w:t>
      </w:r>
    </w:p>
    <w:p>
      <w:pPr>
        <w:spacing w:line="560" w:lineRule="exact"/>
        <w:jc w:val="center"/>
        <w:rPr>
          <w:rFonts w:hint="eastAsia" w:ascii="方正小标宋_GBK" w:hAnsi="方正小标宋_GBK" w:eastAsia="方正小标宋_GBK"/>
          <w:bCs/>
          <w:sz w:val="44"/>
          <w:szCs w:val="20"/>
        </w:rPr>
      </w:pPr>
      <w:r>
        <w:rPr>
          <w:rFonts w:hint="eastAsia" w:ascii="方正小标宋_GBK" w:hAnsi="方正小标宋_GBK" w:eastAsia="方正小标宋_GBK"/>
          <w:bCs/>
          <w:sz w:val="44"/>
          <w:szCs w:val="20"/>
        </w:rPr>
        <w:t>权限审批表</w:t>
      </w:r>
    </w:p>
    <w:p>
      <w:pPr>
        <w:spacing w:line="560" w:lineRule="exact"/>
        <w:jc w:val="center"/>
        <w:rPr>
          <w:rFonts w:ascii="方正小标宋_GBK" w:hAnsi="方正小标宋_GBK" w:eastAsia="方正小标宋_GBK"/>
          <w:bCs/>
          <w:sz w:val="44"/>
          <w:szCs w:val="20"/>
        </w:rPr>
      </w:pPr>
    </w:p>
    <w:tbl>
      <w:tblPr>
        <w:tblStyle w:val="3"/>
        <w:tblpPr w:leftFromText="180" w:rightFromText="180" w:vertAnchor="text" w:horzAnchor="margin" w:tblpY="212"/>
        <w:tblW w:w="88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72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55" w:hRule="atLeast"/>
        </w:trPr>
        <w:tc>
          <w:tcPr>
            <w:tcW w:w="16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仿宋_GB2312" w:hAnsi="仿宋_GB2312" w:eastAsia="仿宋_GB2312"/>
                <w:bCs/>
                <w:sz w:val="28"/>
                <w:szCs w:val="20"/>
              </w:rPr>
            </w:pPr>
            <w:r>
              <w:rPr>
                <w:rFonts w:hint="eastAsia" w:ascii="仿宋_GB2312" w:hAnsi="仿宋_GB2312" w:eastAsia="仿宋_GB2312"/>
                <w:bCs/>
                <w:sz w:val="28"/>
                <w:szCs w:val="20"/>
              </w:rPr>
              <w:t>申请事由</w:t>
            </w:r>
          </w:p>
        </w:tc>
        <w:tc>
          <w:tcPr>
            <w:tcW w:w="72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autoSpaceDE w:val="0"/>
              <w:autoSpaceDN w:val="0"/>
              <w:rPr>
                <w:rFonts w:ascii="仿宋_GB2312" w:hAnsi="仿宋_GB2312" w:eastAsia="仿宋_GB2312"/>
                <w:bCs/>
                <w:color w:val="FF0000"/>
                <w:sz w:val="28"/>
                <w:szCs w:val="20"/>
              </w:rPr>
            </w:pPr>
          </w:p>
          <w:p>
            <w:pPr>
              <w:autoSpaceDE w:val="0"/>
              <w:autoSpaceDN w:val="0"/>
              <w:rPr>
                <w:rFonts w:ascii="仿宋_GB2312" w:hAnsi="仿宋_GB2312" w:eastAsia="仿宋_GB2312"/>
                <w:bCs/>
                <w:sz w:val="28"/>
                <w:szCs w:val="20"/>
              </w:rPr>
            </w:pPr>
          </w:p>
          <w:p>
            <w:pPr>
              <w:autoSpaceDE w:val="0"/>
              <w:autoSpaceDN w:val="0"/>
              <w:spacing w:line="360" w:lineRule="auto"/>
              <w:ind w:right="360"/>
              <w:jc w:val="right"/>
              <w:rPr>
                <w:rFonts w:ascii="仿宋_GB2312" w:hAnsi="仿宋_GB2312" w:eastAsia="仿宋_GB2312"/>
                <w:bCs/>
                <w:sz w:val="28"/>
                <w:szCs w:val="20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日期：  年   月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75" w:hRule="atLeast"/>
        </w:trPr>
        <w:tc>
          <w:tcPr>
            <w:tcW w:w="16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仿宋_GB2312" w:hAnsi="仿宋_GB2312" w:eastAsia="仿宋_GB2312"/>
                <w:bCs/>
                <w:sz w:val="28"/>
                <w:szCs w:val="20"/>
              </w:rPr>
            </w:pPr>
            <w:r>
              <w:rPr>
                <w:rFonts w:hint="eastAsia" w:ascii="仿宋_GB2312" w:hAnsi="仿宋_GB2312" w:eastAsia="仿宋_GB2312"/>
                <w:bCs/>
                <w:sz w:val="28"/>
                <w:szCs w:val="20"/>
              </w:rPr>
              <w:t>申请单位</w:t>
            </w:r>
          </w:p>
          <w:p>
            <w:pPr>
              <w:autoSpaceDE w:val="0"/>
              <w:autoSpaceDN w:val="0"/>
              <w:jc w:val="center"/>
              <w:rPr>
                <w:rFonts w:ascii="仿宋_GB2312" w:hAnsi="仿宋_GB2312" w:eastAsia="仿宋_GB2312"/>
                <w:bCs/>
                <w:sz w:val="28"/>
                <w:szCs w:val="20"/>
              </w:rPr>
            </w:pPr>
            <w:r>
              <w:rPr>
                <w:rFonts w:hint="eastAsia" w:ascii="仿宋_GB2312" w:hAnsi="仿宋_GB2312" w:eastAsia="仿宋_GB2312"/>
                <w:bCs/>
                <w:sz w:val="28"/>
                <w:szCs w:val="20"/>
              </w:rPr>
              <w:t>审批意见</w:t>
            </w:r>
          </w:p>
        </w:tc>
        <w:tc>
          <w:tcPr>
            <w:tcW w:w="7257" w:type="dxa"/>
            <w:tcBorders>
              <w:top w:val="single" w:color="000000" w:sz="2" w:space="0"/>
              <w:left w:val="single" w:color="000000" w:sz="2" w:space="0"/>
              <w:bottom w:val="single" w:color="auto" w:sz="4" w:space="0"/>
              <w:right w:val="single" w:color="000000" w:sz="2" w:space="0"/>
            </w:tcBorders>
            <w:vAlign w:val="bottom"/>
          </w:tcPr>
          <w:p>
            <w:pPr>
              <w:autoSpaceDE w:val="0"/>
              <w:autoSpaceDN w:val="0"/>
              <w:ind w:right="840"/>
              <w:rPr>
                <w:rFonts w:ascii="仿宋_GB2312" w:hAnsi="仿宋_GB2312" w:eastAsia="仿宋_GB2312"/>
                <w:bCs/>
                <w:sz w:val="24"/>
                <w:lang w:val="zh-CN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  <w:lang w:val="zh-CN"/>
              </w:rPr>
              <w:t xml:space="preserve"> </w:t>
            </w:r>
          </w:p>
          <w:p>
            <w:pPr>
              <w:autoSpaceDE w:val="0"/>
              <w:autoSpaceDN w:val="0"/>
              <w:ind w:right="840" w:firstLine="4200" w:firstLineChars="1750"/>
              <w:rPr>
                <w:rFonts w:ascii="仿宋_GB2312" w:hAnsi="仿宋_GB2312" w:eastAsia="仿宋_GB2312"/>
                <w:bCs/>
                <w:sz w:val="24"/>
                <w:lang w:val="zh-CN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  <w:lang w:val="zh-CN"/>
              </w:rPr>
              <w:t>（申请单位盖章）</w:t>
            </w:r>
          </w:p>
          <w:p>
            <w:pPr>
              <w:autoSpaceDE w:val="0"/>
              <w:autoSpaceDN w:val="0"/>
              <w:ind w:right="840"/>
              <w:rPr>
                <w:rFonts w:ascii="仿宋_GB2312" w:hAnsi="仿宋_GB2312" w:eastAsia="仿宋_GB2312"/>
                <w:bCs/>
                <w:sz w:val="24"/>
                <w:lang w:val="zh-CN"/>
              </w:rPr>
            </w:pPr>
          </w:p>
          <w:p>
            <w:pPr>
              <w:autoSpaceDE w:val="0"/>
              <w:autoSpaceDN w:val="0"/>
              <w:ind w:right="840" w:firstLine="3960" w:firstLineChars="1650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>日期：  年   月  日</w:t>
            </w:r>
          </w:p>
          <w:p>
            <w:pPr>
              <w:autoSpaceDE w:val="0"/>
              <w:autoSpaceDN w:val="0"/>
              <w:ind w:right="840" w:firstLine="4440" w:firstLineChars="1850"/>
              <w:rPr>
                <w:rFonts w:ascii="仿宋_GB2312" w:hAnsi="仿宋_GB2312" w:eastAsia="仿宋_GB2312"/>
                <w:bCs/>
                <w:sz w:val="28"/>
                <w:szCs w:val="20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293" w:hRule="atLeast"/>
        </w:trPr>
        <w:tc>
          <w:tcPr>
            <w:tcW w:w="16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center"/>
              <w:rPr>
                <w:rFonts w:ascii="仿宋_GB2312" w:hAnsi="仿宋_GB2312" w:eastAsia="仿宋_GB2312"/>
                <w:bCs/>
                <w:sz w:val="28"/>
                <w:szCs w:val="20"/>
              </w:rPr>
            </w:pPr>
            <w:r>
              <w:rPr>
                <w:rFonts w:hint="eastAsia" w:ascii="仿宋_GB2312" w:hAnsi="仿宋_GB2312" w:eastAsia="仿宋_GB2312"/>
                <w:bCs/>
                <w:sz w:val="28"/>
                <w:szCs w:val="20"/>
              </w:rPr>
              <w:t>厅大数据办</w:t>
            </w:r>
          </w:p>
          <w:p>
            <w:pPr>
              <w:autoSpaceDE w:val="0"/>
              <w:autoSpaceDN w:val="0"/>
              <w:jc w:val="center"/>
              <w:rPr>
                <w:rFonts w:ascii="仿宋_GB2312" w:hAnsi="仿宋_GB2312" w:eastAsia="仿宋_GB2312"/>
                <w:bCs/>
                <w:sz w:val="28"/>
                <w:szCs w:val="20"/>
              </w:rPr>
            </w:pPr>
            <w:r>
              <w:rPr>
                <w:rFonts w:hint="eastAsia" w:ascii="仿宋_GB2312" w:hAnsi="仿宋_GB2312" w:eastAsia="仿宋_GB2312"/>
                <w:bCs/>
                <w:sz w:val="28"/>
                <w:szCs w:val="20"/>
              </w:rPr>
              <w:t>审批意见</w:t>
            </w:r>
          </w:p>
        </w:tc>
        <w:tc>
          <w:tcPr>
            <w:tcW w:w="7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autoSpaceDE w:val="0"/>
              <w:autoSpaceDN w:val="0"/>
              <w:jc w:val="center"/>
              <w:rPr>
                <w:rFonts w:ascii="仿宋_GB2312" w:hAnsi="仿宋_GB2312" w:eastAsia="仿宋_GB2312"/>
                <w:bCs/>
                <w:sz w:val="24"/>
              </w:rPr>
            </w:pPr>
            <w:r>
              <w:rPr>
                <w:rFonts w:hint="eastAsia" w:ascii="仿宋_GB2312" w:hAnsi="仿宋_GB2312" w:eastAsia="仿宋_GB2312"/>
                <w:bCs/>
                <w:sz w:val="24"/>
              </w:rPr>
              <w:t xml:space="preserve">                       日期：  年   月   日</w:t>
            </w:r>
          </w:p>
          <w:p>
            <w:pPr>
              <w:autoSpaceDE w:val="0"/>
              <w:autoSpaceDN w:val="0"/>
              <w:jc w:val="center"/>
              <w:rPr>
                <w:rFonts w:ascii="仿宋_GB2312" w:hAnsi="仿宋_GB2312" w:eastAsia="仿宋_GB2312"/>
                <w:bCs/>
                <w:sz w:val="28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49" w:hRule="atLeast"/>
        </w:trPr>
        <w:tc>
          <w:tcPr>
            <w:tcW w:w="887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仿宋_GB2312" w:hAnsi="仿宋_GB2312" w:eastAsia="仿宋_GB2312"/>
                <w:bCs/>
                <w:sz w:val="28"/>
                <w:szCs w:val="20"/>
              </w:rPr>
            </w:pPr>
            <w:r>
              <w:rPr>
                <w:rFonts w:hint="eastAsia" w:ascii="仿宋_GB2312" w:hAnsi="仿宋_GB2312" w:eastAsia="仿宋_GB2312"/>
                <w:bCs/>
                <w:sz w:val="28"/>
                <w:szCs w:val="20"/>
              </w:rPr>
              <w:t>备注：1、各单位使用人员需严格遵守《中华人民共和国保守国家秘密法》、《公安信息共享查询应用“七不准”》、《广东省公安机关信息共享管理实施细则（试行）》、《广东公安警务云资源使用管理规定（试行）》等部省相关规定。</w:t>
            </w:r>
          </w:p>
          <w:p>
            <w:pPr>
              <w:autoSpaceDE w:val="0"/>
              <w:autoSpaceDN w:val="0"/>
              <w:jc w:val="left"/>
              <w:rPr>
                <w:rFonts w:ascii="仿宋_GB2312" w:hAnsi="仿宋_GB2312" w:eastAsia="仿宋_GB2312"/>
                <w:bCs/>
                <w:sz w:val="28"/>
                <w:szCs w:val="20"/>
              </w:rPr>
            </w:pPr>
            <w:r>
              <w:rPr>
                <w:rFonts w:hint="eastAsia" w:ascii="仿宋_GB2312" w:hAnsi="仿宋_GB2312" w:eastAsia="仿宋_GB2312"/>
                <w:bCs/>
                <w:sz w:val="28"/>
                <w:szCs w:val="20"/>
              </w:rPr>
              <w:t>2、对于违反相关规定行为，按照</w:t>
            </w:r>
            <w:r>
              <w:rPr>
                <w:rFonts w:hint="eastAsia" w:ascii="黑体" w:hAnsi="黑体" w:eastAsia="黑体"/>
                <w:bCs/>
                <w:sz w:val="28"/>
                <w:szCs w:val="20"/>
              </w:rPr>
              <w:t>“谁使用、谁负责、谁审批、谁负责”</w:t>
            </w:r>
            <w:r>
              <w:rPr>
                <w:rFonts w:hint="eastAsia" w:ascii="仿宋_GB2312" w:hAnsi="仿宋_GB2312" w:eastAsia="仿宋_GB2312"/>
                <w:bCs/>
                <w:sz w:val="28"/>
                <w:szCs w:val="20"/>
              </w:rPr>
              <w:t>的原则，逐级倒查追究责任。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br w:type="page"/>
      </w:r>
    </w:p>
    <w:tbl>
      <w:tblPr>
        <w:tblStyle w:val="3"/>
        <w:tblpPr w:leftFromText="180" w:rightFromText="180" w:vertAnchor="text" w:horzAnchor="margin" w:tblpXSpec="center" w:tblpY="20"/>
        <w:tblW w:w="11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869"/>
        <w:gridCol w:w="1612"/>
        <w:gridCol w:w="2459"/>
        <w:gridCol w:w="1204"/>
        <w:gridCol w:w="1547"/>
        <w:gridCol w:w="1455"/>
        <w:gridCol w:w="1455"/>
      </w:tblGrid>
      <w:tr>
        <w:tblPrEx>
          <w:tblLayout w:type="fixed"/>
        </w:tblPrEx>
        <w:trPr>
          <w:trHeight w:val="504" w:hRule="atLeast"/>
        </w:trPr>
        <w:tc>
          <w:tcPr>
            <w:tcW w:w="591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序号</w:t>
            </w:r>
          </w:p>
        </w:tc>
        <w:tc>
          <w:tcPr>
            <w:tcW w:w="869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姓名</w:t>
            </w: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身份证号码</w:t>
            </w:r>
          </w:p>
        </w:tc>
        <w:tc>
          <w:tcPr>
            <w:tcW w:w="2459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工作单位</w:t>
            </w:r>
          </w:p>
        </w:tc>
        <w:tc>
          <w:tcPr>
            <w:tcW w:w="1204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职务</w:t>
            </w:r>
          </w:p>
        </w:tc>
        <w:tc>
          <w:tcPr>
            <w:tcW w:w="1547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手机号码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终端IP地址</w:t>
            </w:r>
          </w:p>
        </w:tc>
        <w:tc>
          <w:tcPr>
            <w:tcW w:w="1455" w:type="dxa"/>
            <w:vAlign w:val="top"/>
          </w:tcPr>
          <w:p>
            <w:pPr>
              <w:widowControl/>
              <w:jc w:val="center"/>
              <w:rPr>
                <w:rFonts w:hint="eastAsia" w:ascii="仿宋_GB2312" w:hAnsi="仿宋_GB2312" w:eastAsia="仿宋_GB2312"/>
                <w:b/>
                <w:szCs w:val="21"/>
              </w:rPr>
            </w:pPr>
            <w:r>
              <w:rPr>
                <w:rFonts w:hint="eastAsia" w:ascii="仿宋_GB2312" w:hAnsi="仿宋_GB2312" w:eastAsia="仿宋_GB2312"/>
                <w:b/>
                <w:szCs w:val="21"/>
              </w:rPr>
              <w:t>申请服务</w:t>
            </w:r>
            <w:r>
              <w:rPr>
                <w:rFonts w:hint="eastAsia" w:ascii="仿宋_GB2312" w:hAnsi="仿宋_GB2312" w:eastAsia="仿宋_GB2312"/>
                <w:b/>
                <w:szCs w:val="21"/>
                <w:lang w:eastAsia="zh-CN"/>
              </w:rPr>
              <w:t>数量</w:t>
            </w:r>
          </w:p>
        </w:tc>
      </w:tr>
      <w:tr>
        <w:tblPrEx>
          <w:tblLayout w:type="fixed"/>
        </w:tblPrEx>
        <w:trPr>
          <w:trHeight w:val="560" w:hRule="atLeast"/>
        </w:trPr>
        <w:tc>
          <w:tcPr>
            <w:tcW w:w="591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{{fe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t xml:space="preserve"> </w:t>
            </w:r>
            <w:r>
              <w:t>sa</w:t>
            </w:r>
            <w:r>
              <w:rPr>
                <w:rFonts w:ascii="Arial" w:hAnsi="Arial" w:cs="Arial"/>
                <w:sz w:val="20"/>
                <w:szCs w:val="20"/>
              </w:rPr>
              <w:t xml:space="preserve"> t</w:t>
            </w:r>
            <w:r>
              <w:rPr>
                <w:rFonts w:ascii="Arial" w:hAnsi="Arial" w:cs="Arial"/>
                <w:sz w:val="20"/>
                <w:szCs w:val="20"/>
              </w:rPr>
              <w:t>.id</w:t>
            </w:r>
          </w:p>
        </w:tc>
        <w:tc>
          <w:tcPr>
            <w:tcW w:w="869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t.creatorName</w:t>
            </w:r>
          </w:p>
        </w:tc>
        <w:tc>
          <w:tcPr>
            <w:tcW w:w="1612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t.creator</w:t>
            </w:r>
          </w:p>
        </w:tc>
        <w:tc>
          <w:tcPr>
            <w:tcW w:w="2459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t.</w:t>
            </w:r>
            <w:r>
              <w:rPr>
                <w:rFonts w:hint="default" w:ascii="Arial" w:hAnsi="Arial" w:cs="Arial"/>
                <w:sz w:val="20"/>
                <w:szCs w:val="20"/>
              </w:rPr>
              <w:t>orgName</w:t>
            </w:r>
          </w:p>
        </w:tc>
        <w:tc>
          <w:tcPr>
            <w:tcW w:w="1204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t.postType</w:t>
            </w:r>
          </w:p>
        </w:tc>
        <w:tc>
          <w:tcPr>
            <w:tcW w:w="1547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t.mobileWork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ascii="仿宋_GB2312" w:hAnsi="仿宋_GB2312" w:eastAsia="仿宋_GB2312"/>
                <w:szCs w:val="21"/>
              </w:rPr>
              <w:t xml:space="preserve"> </w:t>
            </w:r>
            <w:r>
              <w:rPr>
                <w:rFonts w:hint="eastAsia" w:ascii="Arial" w:hAnsi="Arial" w:cs="Arial"/>
                <w:sz w:val="20"/>
                <w:szCs w:val="20"/>
              </w:rPr>
              <w:t>t.</w:t>
            </w:r>
            <w:r>
              <w:rPr>
                <w:rFonts w:hint="default" w:ascii="Arial" w:hAnsi="Arial" w:cs="Arial"/>
                <w:sz w:val="20"/>
                <w:szCs w:val="20"/>
              </w:rPr>
              <w:t>ip</w:t>
            </w:r>
          </w:p>
        </w:tc>
        <w:tc>
          <w:tcPr>
            <w:tcW w:w="1455" w:type="dxa"/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/>
                <w:szCs w:val="21"/>
              </w:rPr>
            </w:pPr>
            <w:r>
              <w:rPr>
                <w:rFonts w:hint="eastAsia" w:ascii="Arial" w:hAnsi="Arial" w:cs="Arial"/>
                <w:sz w:val="20"/>
                <w:szCs w:val="20"/>
              </w:rPr>
              <w:t>t.</w:t>
            </w:r>
            <w:r>
              <w:rPr>
                <w:rFonts w:hint="default" w:ascii="Arial" w:hAnsi="Arial" w:cs="Arial"/>
                <w:sz w:val="20"/>
                <w:szCs w:val="20"/>
              </w:rPr>
              <w:t>num</w:t>
            </w:r>
            <w:r>
              <w:rPr>
                <w:rFonts w:ascii="Arial" w:hAnsi="Arial" w:cs="Arial"/>
                <w:sz w:val="20"/>
                <w:szCs w:val="20"/>
              </w:rPr>
              <w:t xml:space="preserve"> }}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方正小标宋_GBK">
    <w:altName w:val="苹方-简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汉仪仿宋KW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BF4909"/>
    <w:rsid w:val="47376012"/>
    <w:rsid w:val="4B9A1CFB"/>
    <w:rsid w:val="5DEFC2FC"/>
    <w:rsid w:val="5F5B9893"/>
    <w:rsid w:val="75BF727B"/>
    <w:rsid w:val="791D2CA7"/>
    <w:rsid w:val="BEDF6AF7"/>
    <w:rsid w:val="F77F97A0"/>
    <w:rsid w:val="FBE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Office_1.2.0.1574_F1E327BC-269C-435d-A152-05C5408002CA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wuc</cp:lastModifiedBy>
  <dcterms:modified xsi:type="dcterms:W3CDTF">2019-08-07T13:48:59Z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