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19296" w14:textId="2BD60F0E" w:rsidR="00010C24" w:rsidRDefault="00010C24" w:rsidP="00CF5F85">
      <w:pPr>
        <w:ind w:left="0"/>
      </w:pPr>
      <w:r>
        <w:rPr>
          <w:rFonts w:hint="eastAsia"/>
        </w:rPr>
        <w:t>評論</w:t>
      </w:r>
      <w:r w:rsidR="007322E3">
        <w:rPr>
          <w:rFonts w:hint="eastAsia"/>
        </w:rPr>
        <w:t>(</w:t>
      </w:r>
      <w:r w:rsidR="007322E3">
        <w:t>no need to justify)</w:t>
      </w:r>
      <w:r>
        <w:rPr>
          <w:rFonts w:hint="eastAsia"/>
        </w:rPr>
        <w:t>：</w:t>
      </w:r>
    </w:p>
    <w:p w14:paraId="0A0A371B" w14:textId="59B77D82" w:rsidR="00010C24" w:rsidRPr="00010C24" w:rsidRDefault="00010C24" w:rsidP="00010C24">
      <w:pPr>
        <w:ind w:left="0"/>
        <w:rPr>
          <w:rFonts w:hint="eastAsia"/>
        </w:rPr>
      </w:pPr>
      <w:r>
        <w:t xml:space="preserve">Identify a context where this technology is appropriate </w:t>
      </w:r>
      <w:r w:rsidRPr="007322E3">
        <w:rPr>
          <w:strike/>
        </w:rPr>
        <w:t>and justify your answer</w:t>
      </w:r>
    </w:p>
    <w:p w14:paraId="5E51ED82" w14:textId="77777777" w:rsidR="00010C24" w:rsidRDefault="00010C24" w:rsidP="00CF5F85">
      <w:pPr>
        <w:ind w:left="0"/>
      </w:pPr>
    </w:p>
    <w:p w14:paraId="51398FEF" w14:textId="65B14FDE" w:rsidR="00BE7986" w:rsidRDefault="00CF5F85" w:rsidP="00CF5F85">
      <w:pPr>
        <w:ind w:left="0"/>
      </w:pPr>
      <w:r>
        <w:rPr>
          <w:rFonts w:hint="eastAsia"/>
        </w:rPr>
        <w:t>P</w:t>
      </w:r>
      <w:r>
        <w:t>ros</w:t>
      </w:r>
    </w:p>
    <w:p w14:paraId="2D85E8B8" w14:textId="00D1D58A" w:rsidR="0069028C" w:rsidRDefault="0069028C" w:rsidP="00491D03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ase-PULL</w:t>
      </w:r>
      <w:r>
        <w:rPr>
          <w:rFonts w:hint="eastAsia"/>
        </w:rPr>
        <w:t>，無須安裝代理</w:t>
      </w:r>
      <w:r w:rsidR="003B59FD">
        <w:rPr>
          <w:rFonts w:hint="eastAsia"/>
        </w:rPr>
        <w:t>。</w:t>
      </w:r>
    </w:p>
    <w:p w14:paraId="534FC9CB" w14:textId="2FF8E3E2" w:rsidR="00377CB8" w:rsidRDefault="009F4463" w:rsidP="00491D03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rometheus</w:t>
      </w:r>
      <w:r>
        <w:rPr>
          <w:rFonts w:hint="eastAsia"/>
        </w:rPr>
        <w:t>只要添加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就能輕易抓取</w:t>
      </w:r>
      <w:r w:rsidR="003216D7">
        <w:t>K</w:t>
      </w:r>
      <w:r w:rsidR="00377CB8">
        <w:t>8</w:t>
      </w:r>
      <w:r w:rsidR="00F84740">
        <w:t>S</w:t>
      </w:r>
      <w:r w:rsidR="00774F47">
        <w:t xml:space="preserve"> cluster</w:t>
      </w:r>
      <w:r w:rsidR="00377CB8">
        <w:t>(</w:t>
      </w:r>
      <w:r w:rsidR="00F84740">
        <w:rPr>
          <w:rFonts w:hint="eastAsia"/>
        </w:rPr>
        <w:t>其</w:t>
      </w:r>
      <w:r w:rsidR="003216D7">
        <w:rPr>
          <w:rFonts w:hint="eastAsia"/>
        </w:rPr>
        <w:t>可用</w:t>
      </w:r>
      <w:r>
        <w:rPr>
          <w:rFonts w:hint="eastAsia"/>
        </w:rPr>
        <w:t>於</w:t>
      </w:r>
      <w:r w:rsidR="00E5595B" w:rsidRPr="00E5595B">
        <w:rPr>
          <w:rFonts w:hint="eastAsia"/>
        </w:rPr>
        <w:t>部署和管理多機器</w:t>
      </w:r>
      <w:r w:rsidR="003216D7">
        <w:rPr>
          <w:rFonts w:hint="eastAsia"/>
        </w:rPr>
        <w:t>內</w:t>
      </w:r>
      <w:r w:rsidR="00E5595B" w:rsidRPr="00E5595B">
        <w:rPr>
          <w:rFonts w:hint="eastAsia"/>
        </w:rPr>
        <w:t>的</w:t>
      </w:r>
      <w:r w:rsidR="003216D7">
        <w:rPr>
          <w:rFonts w:hint="eastAsia"/>
        </w:rPr>
        <w:t>多個</w:t>
      </w:r>
      <w:r w:rsidR="003216D7">
        <w:t>container</w:t>
      </w:r>
      <w:r w:rsidR="00377CB8">
        <w:t>)</w:t>
      </w:r>
      <w:r>
        <w:rPr>
          <w:rFonts w:hint="eastAsia"/>
        </w:rPr>
        <w:t>的指標</w:t>
      </w:r>
      <w:r w:rsidR="00CF61BE">
        <w:rPr>
          <w:rFonts w:hint="eastAsia"/>
        </w:rPr>
        <w:t>。</w:t>
      </w:r>
    </w:p>
    <w:p w14:paraId="5E5EA3CC" w14:textId="491CDED2" w:rsidR="00E5595B" w:rsidRDefault="00E5595B" w:rsidP="00491D03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支援許多客戶端</w:t>
      </w:r>
      <w:r>
        <w:rPr>
          <w:rFonts w:hint="eastAsia"/>
        </w:rPr>
        <w:t>l</w:t>
      </w:r>
      <w:r>
        <w:t>ibrary</w:t>
      </w:r>
      <w:r>
        <w:rPr>
          <w:rFonts w:hint="eastAsia"/>
        </w:rPr>
        <w:t>和第三方</w:t>
      </w:r>
      <w:r>
        <w:rPr>
          <w:rFonts w:hint="eastAsia"/>
        </w:rPr>
        <w:t>E</w:t>
      </w:r>
      <w:r>
        <w:t>xporter</w:t>
      </w:r>
      <w:r w:rsidR="00100050">
        <w:rPr>
          <w:rFonts w:hint="eastAsia"/>
        </w:rPr>
        <w:t>。</w:t>
      </w:r>
    </w:p>
    <w:p w14:paraId="516C8FBA" w14:textId="0A76598B" w:rsidR="00377CB8" w:rsidRDefault="00046E30" w:rsidP="00491D03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針對單節點</w:t>
      </w:r>
      <w:r w:rsidR="00BA068A">
        <w:rPr>
          <w:rFonts w:hint="eastAsia"/>
        </w:rPr>
        <w:t>儲存</w:t>
      </w:r>
      <w:r w:rsidR="00A244F7">
        <w:rPr>
          <w:rFonts w:hint="eastAsia"/>
        </w:rPr>
        <w:t>使其</w:t>
      </w:r>
      <w:r>
        <w:rPr>
          <w:rFonts w:hint="eastAsia"/>
        </w:rPr>
        <w:t>操作簡單</w:t>
      </w:r>
      <w:r w:rsidR="00147534">
        <w:rPr>
          <w:rFonts w:hint="eastAsia"/>
        </w:rPr>
        <w:t>。</w:t>
      </w:r>
    </w:p>
    <w:p w14:paraId="3BD6475B" w14:textId="5325D17D" w:rsidR="00550EFE" w:rsidRDefault="00550EFE" w:rsidP="00491D03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可視化和監控警報</w:t>
      </w:r>
      <w:r w:rsidR="0060741B">
        <w:rPr>
          <w:rFonts w:hint="eastAsia"/>
        </w:rPr>
        <w:t>對使用者很友善</w:t>
      </w:r>
      <w:r w:rsidR="00147534">
        <w:rPr>
          <w:rFonts w:hint="eastAsia"/>
        </w:rPr>
        <w:t>。</w:t>
      </w:r>
    </w:p>
    <w:p w14:paraId="0AB738EF" w14:textId="0733ADA5" w:rsidR="00CF5F85" w:rsidRDefault="00CF5F85" w:rsidP="00CF5F85">
      <w:pPr>
        <w:ind w:left="0"/>
      </w:pPr>
    </w:p>
    <w:p w14:paraId="64993D80" w14:textId="783BD3B9" w:rsidR="00010C24" w:rsidRDefault="00010C24" w:rsidP="00CF5F85">
      <w:pPr>
        <w:ind w:left="0"/>
        <w:rPr>
          <w:strike/>
        </w:rPr>
      </w:pPr>
      <w:r>
        <w:t xml:space="preserve">Identify a context where this technology is not appropriate </w:t>
      </w:r>
      <w:r w:rsidRPr="007322E3">
        <w:rPr>
          <w:strike/>
        </w:rPr>
        <w:t>and justify your answer</w:t>
      </w:r>
    </w:p>
    <w:p w14:paraId="2A3654DF" w14:textId="77777777" w:rsidR="00A846D1" w:rsidRPr="00010C24" w:rsidRDefault="00A846D1" w:rsidP="00CF5F85">
      <w:pPr>
        <w:ind w:left="0"/>
        <w:rPr>
          <w:rFonts w:hint="eastAsia"/>
        </w:rPr>
      </w:pPr>
      <w:bookmarkStart w:id="0" w:name="_GoBack"/>
      <w:bookmarkEnd w:id="0"/>
    </w:p>
    <w:p w14:paraId="2394DDE4" w14:textId="0998B195" w:rsidR="00CF5F85" w:rsidRDefault="00CF5F85" w:rsidP="00CF5F85">
      <w:pPr>
        <w:ind w:left="0"/>
      </w:pPr>
      <w:r>
        <w:rPr>
          <w:rFonts w:hint="eastAsia"/>
        </w:rPr>
        <w:t>C</w:t>
      </w:r>
      <w:r>
        <w:t>ons</w:t>
      </w:r>
    </w:p>
    <w:p w14:paraId="6ECFA204" w14:textId="30EF06B0" w:rsidR="00A244F7" w:rsidRDefault="00121887" w:rsidP="00491D03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內建的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採用</w:t>
      </w:r>
      <w:proofErr w:type="spellStart"/>
      <w:r>
        <w:rPr>
          <w:rFonts w:hint="eastAsia"/>
        </w:rPr>
        <w:t>P</w:t>
      </w:r>
      <w:r>
        <w:t>romQL</w:t>
      </w:r>
      <w:proofErr w:type="spellEnd"/>
      <w:r>
        <w:rPr>
          <w:rFonts w:hint="eastAsia"/>
        </w:rPr>
        <w:t>語言，其需</w:t>
      </w:r>
      <w:r w:rsidR="00750FC9">
        <w:rPr>
          <w:rFonts w:hint="eastAsia"/>
        </w:rPr>
        <w:t>綁定</w:t>
      </w:r>
      <w:r w:rsidR="00634D2A">
        <w:rPr>
          <w:rFonts w:hint="eastAsia"/>
        </w:rPr>
        <w:t>G</w:t>
      </w:r>
      <w:r w:rsidR="00634D2A">
        <w:t>rafana</w:t>
      </w:r>
      <w:r>
        <w:rPr>
          <w:rFonts w:hint="eastAsia"/>
        </w:rPr>
        <w:t>，</w:t>
      </w:r>
      <w:r w:rsidR="00634D2A">
        <w:rPr>
          <w:rFonts w:hint="eastAsia"/>
        </w:rPr>
        <w:t>需要額外進行</w:t>
      </w:r>
      <w:r w:rsidR="00634D2A">
        <w:rPr>
          <w:rFonts w:hint="eastAsia"/>
        </w:rPr>
        <w:t>G</w:t>
      </w:r>
      <w:r w:rsidR="00634D2A">
        <w:t>rafana</w:t>
      </w:r>
      <w:r w:rsidR="006619CD">
        <w:rPr>
          <w:vertAlign w:val="superscript"/>
        </w:rPr>
        <w:t xml:space="preserve"> [</w:t>
      </w:r>
      <w:r w:rsidR="006619CD">
        <w:rPr>
          <w:rStyle w:val="a5"/>
        </w:rPr>
        <w:footnoteReference w:id="1"/>
      </w:r>
      <w:r w:rsidR="006619CD">
        <w:rPr>
          <w:vertAlign w:val="superscript"/>
        </w:rPr>
        <w:t>]</w:t>
      </w:r>
      <w:r w:rsidR="00634D2A">
        <w:rPr>
          <w:rFonts w:hint="eastAsia"/>
        </w:rPr>
        <w:t>的設置</w:t>
      </w:r>
      <w:r w:rsidR="00925B34">
        <w:rPr>
          <w:rFonts w:hint="eastAsia"/>
        </w:rPr>
        <w:t>。</w:t>
      </w:r>
    </w:p>
    <w:p w14:paraId="7FA383AD" w14:textId="096A2E28" w:rsidR="00BA068A" w:rsidRDefault="00BA068A" w:rsidP="00491D03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不支援</w:t>
      </w:r>
      <w:r w:rsidRPr="00BA068A">
        <w:t>clustered</w:t>
      </w:r>
      <w:r>
        <w:t xml:space="preserve"> storage</w:t>
      </w:r>
      <w:r>
        <w:rPr>
          <w:rFonts w:hint="eastAsia"/>
        </w:rPr>
        <w:t>，對</w:t>
      </w:r>
      <w:r w:rsidR="00925B34">
        <w:rPr>
          <w:rFonts w:hint="eastAsia"/>
        </w:rPr>
        <w:t>於</w:t>
      </w:r>
      <w:r>
        <w:rPr>
          <w:rFonts w:hint="eastAsia"/>
        </w:rPr>
        <w:t>監控指標的數量有先天限制</w:t>
      </w:r>
      <w:r w:rsidR="00925B34">
        <w:rPr>
          <w:rFonts w:hint="eastAsia"/>
        </w:rPr>
        <w:t>。</w:t>
      </w:r>
    </w:p>
    <w:p w14:paraId="7E46DF8F" w14:textId="569DEDC4" w:rsidR="0033122C" w:rsidRDefault="0033122C" w:rsidP="00491D03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監控系統的通病，</w:t>
      </w:r>
      <w:r>
        <w:rPr>
          <w:rFonts w:hint="eastAsia"/>
        </w:rPr>
        <w:t>C</w:t>
      </w:r>
      <w:r>
        <w:t>AP</w:t>
      </w:r>
      <w:r>
        <w:rPr>
          <w:rFonts w:hint="eastAsia"/>
        </w:rPr>
        <w:t>中的可用性</w:t>
      </w:r>
      <w:r>
        <w:rPr>
          <w:rFonts w:hint="eastAsia"/>
        </w:rPr>
        <w:t>(</w:t>
      </w:r>
      <w:r>
        <w:t>availability)</w:t>
      </w:r>
      <w:r>
        <w:rPr>
          <w:rFonts w:hint="eastAsia"/>
        </w:rPr>
        <w:t>優先於一致性</w:t>
      </w:r>
      <w:r>
        <w:rPr>
          <w:rFonts w:hint="eastAsia"/>
        </w:rPr>
        <w:t>(</w:t>
      </w:r>
      <w:r>
        <w:t>consistency)</w:t>
      </w:r>
      <w:r>
        <w:rPr>
          <w:rFonts w:hint="eastAsia"/>
        </w:rPr>
        <w:t>，可能導致部分副本數據丟失</w:t>
      </w:r>
      <w:r w:rsidR="00147534">
        <w:rPr>
          <w:rFonts w:hint="eastAsia"/>
        </w:rPr>
        <w:t>。</w:t>
      </w:r>
    </w:p>
    <w:p w14:paraId="5FAC7F8F" w14:textId="6FFE731D" w:rsidR="006B7882" w:rsidRDefault="00BD22FB" w:rsidP="00491D03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可擴展性</w:t>
      </w:r>
      <w:r>
        <w:rPr>
          <w:rFonts w:hint="eastAsia"/>
        </w:rPr>
        <w:t>(</w:t>
      </w:r>
      <w:r>
        <w:t>scalability)</w:t>
      </w:r>
      <w:r>
        <w:rPr>
          <w:rFonts w:hint="eastAsia"/>
        </w:rPr>
        <w:t>差</w:t>
      </w:r>
      <w:r w:rsidR="00E5595B">
        <w:rPr>
          <w:rFonts w:hint="eastAsia"/>
        </w:rPr>
        <w:t>，不適合儲存</w:t>
      </w:r>
      <w:r>
        <w:rPr>
          <w:rFonts w:hint="eastAsia"/>
        </w:rPr>
        <w:t>龐大或長期</w:t>
      </w:r>
      <w:r w:rsidR="00E5595B">
        <w:rPr>
          <w:rFonts w:hint="eastAsia"/>
        </w:rPr>
        <w:t>資料</w:t>
      </w:r>
      <w:r w:rsidR="003216D7">
        <w:rPr>
          <w:rFonts w:hint="eastAsia"/>
        </w:rPr>
        <w:t xml:space="preserve"> </w:t>
      </w:r>
      <w:r w:rsidR="00B652EB" w:rsidRPr="00491D03">
        <w:rPr>
          <w:rFonts w:hint="eastAsia"/>
          <w:vertAlign w:val="superscript"/>
        </w:rPr>
        <w:t>[</w:t>
      </w:r>
      <w:r w:rsidR="00B652EB">
        <w:rPr>
          <w:rStyle w:val="a5"/>
        </w:rPr>
        <w:footnoteReference w:id="2"/>
      </w:r>
      <w:r w:rsidR="00B652EB" w:rsidRPr="00491D03">
        <w:rPr>
          <w:vertAlign w:val="superscript"/>
        </w:rPr>
        <w:t>]</w:t>
      </w:r>
      <w:r w:rsidR="006B7882">
        <w:rPr>
          <w:rFonts w:hint="eastAsia"/>
        </w:rPr>
        <w:t>，大規模使用</w:t>
      </w:r>
      <w:r w:rsidR="00210D3F">
        <w:rPr>
          <w:rFonts w:hint="eastAsia"/>
        </w:rPr>
        <w:t>需要第三方</w:t>
      </w:r>
      <w:r w:rsidR="00210D3F">
        <w:rPr>
          <w:rFonts w:hint="eastAsia"/>
        </w:rPr>
        <w:t>c</w:t>
      </w:r>
      <w:r w:rsidR="00210D3F">
        <w:t xml:space="preserve">omponent(e.g. </w:t>
      </w:r>
      <w:proofErr w:type="spellStart"/>
      <w:r w:rsidR="00210D3F">
        <w:t>Thanos</w:t>
      </w:r>
      <w:proofErr w:type="spellEnd"/>
      <w:r w:rsidR="00210D3F">
        <w:t>, Cortex, etc.)</w:t>
      </w:r>
      <w:r w:rsidR="00210D3F">
        <w:rPr>
          <w:rFonts w:hint="eastAsia"/>
        </w:rPr>
        <w:t>才能</w:t>
      </w:r>
      <w:r w:rsidR="00E5595B">
        <w:rPr>
          <w:rFonts w:hint="eastAsia"/>
        </w:rPr>
        <w:t>實現</w:t>
      </w:r>
      <w:r w:rsidR="003216D7">
        <w:rPr>
          <w:rFonts w:hint="eastAsia"/>
        </w:rPr>
        <w:t xml:space="preserve"> </w:t>
      </w:r>
      <w:r w:rsidR="00B652EB" w:rsidRPr="00491D03">
        <w:rPr>
          <w:vertAlign w:val="superscript"/>
        </w:rPr>
        <w:t>[</w:t>
      </w:r>
      <w:r w:rsidR="00B652EB">
        <w:rPr>
          <w:rStyle w:val="a5"/>
        </w:rPr>
        <w:footnoteReference w:id="3"/>
      </w:r>
      <w:r w:rsidR="00B652EB" w:rsidRPr="00491D03">
        <w:rPr>
          <w:vertAlign w:val="superscript"/>
        </w:rPr>
        <w:t>]</w:t>
      </w:r>
      <w:r>
        <w:rPr>
          <w:rFonts w:hint="eastAsia"/>
        </w:rPr>
        <w:t>，這些第三方</w:t>
      </w:r>
      <w:r>
        <w:t>component</w:t>
      </w:r>
      <w:r>
        <w:rPr>
          <w:rFonts w:hint="eastAsia"/>
        </w:rPr>
        <w:t>也都有各自的問題</w:t>
      </w:r>
      <w:r>
        <w:rPr>
          <w:rFonts w:hint="eastAsia"/>
        </w:rPr>
        <w:t>(</w:t>
      </w:r>
      <w:r>
        <w:rPr>
          <w:rFonts w:hint="eastAsia"/>
        </w:rPr>
        <w:t>不展開討論</w:t>
      </w:r>
      <w:r>
        <w:rPr>
          <w:rFonts w:hint="eastAsia"/>
        </w:rPr>
        <w:t>)</w:t>
      </w:r>
      <w:r w:rsidR="00147534">
        <w:rPr>
          <w:rFonts w:hint="eastAsia"/>
        </w:rPr>
        <w:t>。</w:t>
      </w:r>
    </w:p>
    <w:p w14:paraId="070587CF" w14:textId="5A70D241" w:rsidR="00272E1A" w:rsidRDefault="00B652EB" w:rsidP="00491D03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儲存指標而</w:t>
      </w:r>
      <w:r w:rsidR="006751E4">
        <w:rPr>
          <w:rFonts w:hint="eastAsia"/>
        </w:rPr>
        <w:t>非</w:t>
      </w:r>
      <w:r>
        <w:rPr>
          <w:rFonts w:hint="eastAsia"/>
        </w:rPr>
        <w:t>儲存</w:t>
      </w:r>
      <w:r>
        <w:rPr>
          <w:rFonts w:hint="eastAsia"/>
        </w:rPr>
        <w:t>l</w:t>
      </w:r>
      <w:r>
        <w:t>og</w:t>
      </w:r>
      <w:r w:rsidR="00272E1A">
        <w:rPr>
          <w:rFonts w:hint="eastAsia"/>
        </w:rPr>
        <w:t>，需要第三方的</w:t>
      </w:r>
      <w:r>
        <w:rPr>
          <w:rFonts w:hint="eastAsia"/>
        </w:rPr>
        <w:t>l</w:t>
      </w:r>
      <w:r>
        <w:t>og</w:t>
      </w:r>
      <w:r w:rsidR="00272E1A">
        <w:rPr>
          <w:rFonts w:hint="eastAsia"/>
        </w:rPr>
        <w:t>傳送和分析工具</w:t>
      </w:r>
      <w:r w:rsidR="006751E4">
        <w:rPr>
          <w:rFonts w:hint="eastAsia"/>
        </w:rPr>
        <w:t>才能保存</w:t>
      </w:r>
      <w:r w:rsidR="00A96BCA">
        <w:t>log</w:t>
      </w:r>
      <w:r w:rsidR="00272E1A">
        <w:rPr>
          <w:rFonts w:hint="eastAsia"/>
        </w:rPr>
        <w:t>(</w:t>
      </w:r>
      <w:r w:rsidR="00272E1A">
        <w:t>e.g. Loki,</w:t>
      </w:r>
      <w:r w:rsidR="005D0624">
        <w:t xml:space="preserve"> </w:t>
      </w:r>
      <w:r w:rsidR="00C90270">
        <w:t>ELK stack,</w:t>
      </w:r>
      <w:r w:rsidR="00272E1A">
        <w:t xml:space="preserve"> etc</w:t>
      </w:r>
      <w:r w:rsidR="00C90270">
        <w:t>.</w:t>
      </w:r>
      <w:r w:rsidR="00272E1A">
        <w:t>)</w:t>
      </w:r>
      <w:r w:rsidR="00C90270">
        <w:rPr>
          <w:rFonts w:hint="eastAsia"/>
        </w:rPr>
        <w:t>。</w:t>
      </w:r>
    </w:p>
    <w:sectPr w:rsidR="00272E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2B2EF" w14:textId="77777777" w:rsidR="00B652EB" w:rsidRDefault="00B652EB" w:rsidP="00B652EB">
      <w:pPr>
        <w:spacing w:after="0"/>
      </w:pPr>
      <w:r>
        <w:separator/>
      </w:r>
    </w:p>
  </w:endnote>
  <w:endnote w:type="continuationSeparator" w:id="0">
    <w:p w14:paraId="315D176B" w14:textId="77777777" w:rsidR="00B652EB" w:rsidRDefault="00B652EB" w:rsidP="00B652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F58A3" w14:textId="77777777" w:rsidR="00B652EB" w:rsidRDefault="00B652EB" w:rsidP="00B652EB">
      <w:pPr>
        <w:spacing w:after="0"/>
      </w:pPr>
      <w:r>
        <w:separator/>
      </w:r>
    </w:p>
  </w:footnote>
  <w:footnote w:type="continuationSeparator" w:id="0">
    <w:p w14:paraId="6A5508DD" w14:textId="77777777" w:rsidR="00B652EB" w:rsidRDefault="00B652EB" w:rsidP="00B652EB">
      <w:pPr>
        <w:spacing w:after="0"/>
      </w:pPr>
      <w:r>
        <w:continuationSeparator/>
      </w:r>
    </w:p>
  </w:footnote>
  <w:footnote w:id="1">
    <w:p w14:paraId="41761AB4" w14:textId="43BBFDC0" w:rsidR="006619CD" w:rsidRDefault="006619CD">
      <w:pPr>
        <w:pStyle w:val="a3"/>
      </w:pPr>
      <w:r>
        <w:rPr>
          <w:rStyle w:val="a5"/>
        </w:rPr>
        <w:footnoteRef/>
      </w:r>
      <w:r>
        <w:t xml:space="preserve"> </w:t>
      </w:r>
      <w:hyperlink r:id="rId1" w:history="1">
        <w:r w:rsidRPr="00A95AB4">
          <w:rPr>
            <w:rStyle w:val="a6"/>
          </w:rPr>
          <w:t>https://grafana.com/</w:t>
        </w:r>
      </w:hyperlink>
    </w:p>
  </w:footnote>
  <w:footnote w:id="2">
    <w:p w14:paraId="32696F49" w14:textId="26B44A70" w:rsidR="00B652EB" w:rsidRDefault="00B652EB" w:rsidP="00B652EB">
      <w:pPr>
        <w:pStyle w:val="a3"/>
      </w:pPr>
      <w:r>
        <w:rPr>
          <w:rStyle w:val="a5"/>
        </w:rPr>
        <w:footnoteRef/>
      </w:r>
      <w:r>
        <w:t xml:space="preserve"> </w:t>
      </w:r>
      <w:hyperlink r:id="rId2" w:history="1">
        <w:r w:rsidRPr="003E67B5">
          <w:rPr>
            <w:rStyle w:val="a6"/>
          </w:rPr>
          <w:t>https://prometheus.io/docs/prometheus/latest/storage/</w:t>
        </w:r>
      </w:hyperlink>
    </w:p>
  </w:footnote>
  <w:footnote w:id="3">
    <w:p w14:paraId="512D26DF" w14:textId="23ECE0CC" w:rsidR="00B652EB" w:rsidRPr="00B652EB" w:rsidRDefault="00B652EB">
      <w:pPr>
        <w:pStyle w:val="a3"/>
      </w:pPr>
      <w:r>
        <w:rPr>
          <w:rStyle w:val="a5"/>
        </w:rPr>
        <w:footnoteRef/>
      </w:r>
      <w:r>
        <w:t xml:space="preserve"> </w:t>
      </w:r>
      <w:hyperlink r:id="rId3" w:history="1">
        <w:r w:rsidRPr="003E67B5">
          <w:rPr>
            <w:rStyle w:val="a6"/>
          </w:rPr>
          <w:t>https://www.youtube.com/watch?v=3pTG_N8yGSU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80D99"/>
    <w:multiLevelType w:val="hybridMultilevel"/>
    <w:tmpl w:val="BE8230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76C303D"/>
    <w:multiLevelType w:val="hybridMultilevel"/>
    <w:tmpl w:val="C17AF3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86"/>
    <w:rsid w:val="00010C24"/>
    <w:rsid w:val="00046E30"/>
    <w:rsid w:val="00100050"/>
    <w:rsid w:val="00121887"/>
    <w:rsid w:val="001376C4"/>
    <w:rsid w:val="00147534"/>
    <w:rsid w:val="0016061C"/>
    <w:rsid w:val="001E218A"/>
    <w:rsid w:val="00210D3F"/>
    <w:rsid w:val="00221015"/>
    <w:rsid w:val="00272E1A"/>
    <w:rsid w:val="003076E0"/>
    <w:rsid w:val="00315677"/>
    <w:rsid w:val="003216D7"/>
    <w:rsid w:val="0033122C"/>
    <w:rsid w:val="00377CB8"/>
    <w:rsid w:val="00386C87"/>
    <w:rsid w:val="003B59FD"/>
    <w:rsid w:val="00405081"/>
    <w:rsid w:val="00491D03"/>
    <w:rsid w:val="00532986"/>
    <w:rsid w:val="00550EFE"/>
    <w:rsid w:val="00577F2C"/>
    <w:rsid w:val="0058658E"/>
    <w:rsid w:val="005D0624"/>
    <w:rsid w:val="005E2039"/>
    <w:rsid w:val="0060741B"/>
    <w:rsid w:val="00634D2A"/>
    <w:rsid w:val="006619CD"/>
    <w:rsid w:val="006751E4"/>
    <w:rsid w:val="0069028C"/>
    <w:rsid w:val="006B7882"/>
    <w:rsid w:val="007322E3"/>
    <w:rsid w:val="00750FC9"/>
    <w:rsid w:val="00774F47"/>
    <w:rsid w:val="007C61E9"/>
    <w:rsid w:val="008A15EE"/>
    <w:rsid w:val="00925B34"/>
    <w:rsid w:val="00974B24"/>
    <w:rsid w:val="009E6E84"/>
    <w:rsid w:val="009F4463"/>
    <w:rsid w:val="00A244F7"/>
    <w:rsid w:val="00A24556"/>
    <w:rsid w:val="00A846D1"/>
    <w:rsid w:val="00A96BCA"/>
    <w:rsid w:val="00AB6FD5"/>
    <w:rsid w:val="00AD2DAA"/>
    <w:rsid w:val="00B10733"/>
    <w:rsid w:val="00B652EB"/>
    <w:rsid w:val="00B65CF2"/>
    <w:rsid w:val="00BA068A"/>
    <w:rsid w:val="00BD22FB"/>
    <w:rsid w:val="00BD7B0E"/>
    <w:rsid w:val="00BE7986"/>
    <w:rsid w:val="00C90270"/>
    <w:rsid w:val="00CB1542"/>
    <w:rsid w:val="00CF5F85"/>
    <w:rsid w:val="00CF61BE"/>
    <w:rsid w:val="00D659CB"/>
    <w:rsid w:val="00D803D0"/>
    <w:rsid w:val="00DC60CB"/>
    <w:rsid w:val="00E5595B"/>
    <w:rsid w:val="00EC7F3E"/>
    <w:rsid w:val="00F84740"/>
    <w:rsid w:val="00FC5F5F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D5AF"/>
  <w15:chartTrackingRefBased/>
  <w15:docId w15:val="{2DBCFEB9-71B8-489A-AACD-91F5DC4D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40"/>
        <w:ind w:left="129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B652EB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B652E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B652EB"/>
    <w:rPr>
      <w:vertAlign w:val="superscript"/>
    </w:rPr>
  </w:style>
  <w:style w:type="character" w:styleId="a6">
    <w:name w:val="Hyperlink"/>
    <w:basedOn w:val="a0"/>
    <w:uiPriority w:val="99"/>
    <w:unhideWhenUsed/>
    <w:rsid w:val="00B652E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652EB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91D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3pTG_N8yGSU" TargetMode="External"/><Relationship Id="rId2" Type="http://schemas.openxmlformats.org/officeDocument/2006/relationships/hyperlink" Target="https://prometheus.io/docs/prometheus/latest/storage/" TargetMode="External"/><Relationship Id="rId1" Type="http://schemas.openxmlformats.org/officeDocument/2006/relationships/hyperlink" Target="https://grafana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A1118A-2910-463A-9962-736047504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邱彥翔</dc:creator>
  <cp:keywords/>
  <dc:description/>
  <cp:lastModifiedBy>邱彥翔</cp:lastModifiedBy>
  <cp:revision>53</cp:revision>
  <dcterms:created xsi:type="dcterms:W3CDTF">2022-04-09T11:27:00Z</dcterms:created>
  <dcterms:modified xsi:type="dcterms:W3CDTF">2022-04-09T15:35:00Z</dcterms:modified>
</cp:coreProperties>
</file>