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1EE29" w14:textId="77777777" w:rsidR="00C940AC" w:rsidRDefault="00C940AC" w:rsidP="00C940AC">
      <w:pPr>
        <w:spacing w:after="0"/>
      </w:pPr>
      <w:r w:rsidRPr="00C940AC">
        <w:t>FIGUR 1</w:t>
      </w:r>
    </w:p>
    <w:p w14:paraId="1197DEFC" w14:textId="07A74C97" w:rsidR="00C940AC" w:rsidRDefault="00C940AC" w:rsidP="00C940AC">
      <w:pPr>
        <w:spacing w:after="0"/>
      </w:pPr>
      <w:r w:rsidRPr="00C940AC">
        <w:t>Ausgekehlte, in Nut eingelassene 12 x 45 mm Sprossen. Auf Wunsch 12 x 80 mm Sprossen.</w:t>
      </w:r>
    </w:p>
    <w:p w14:paraId="4DEA01C8" w14:textId="77777777" w:rsidR="00C940AC" w:rsidRDefault="00C940AC" w:rsidP="00C940AC">
      <w:pPr>
        <w:spacing w:after="0"/>
      </w:pPr>
    </w:p>
    <w:p w14:paraId="5B34D696" w14:textId="77777777" w:rsidR="00C940AC" w:rsidRDefault="00C940AC" w:rsidP="00C940AC">
      <w:pPr>
        <w:spacing w:after="0"/>
      </w:pPr>
      <w:r w:rsidRPr="00C940AC">
        <w:t>FIGUR 2</w:t>
      </w:r>
    </w:p>
    <w:p w14:paraId="05B35165" w14:textId="0E512CEA" w:rsidR="00C940AC" w:rsidRDefault="00C940AC" w:rsidP="00C940AC">
      <w:pPr>
        <w:spacing w:after="0"/>
      </w:pPr>
      <w:r w:rsidRPr="00C940AC">
        <w:t>Feststehende, schräg eingestemmte, abgerundete, 11 x 33 mm Sprossen.</w:t>
      </w:r>
    </w:p>
    <w:p w14:paraId="396BEF38" w14:textId="77777777" w:rsidR="00C940AC" w:rsidRDefault="00C940AC" w:rsidP="00C940AC">
      <w:pPr>
        <w:spacing w:after="0"/>
      </w:pPr>
    </w:p>
    <w:p w14:paraId="6F04B839" w14:textId="77777777" w:rsidR="00C940AC" w:rsidRDefault="00C940AC" w:rsidP="00C940AC">
      <w:pPr>
        <w:spacing w:after="0"/>
      </w:pPr>
      <w:r>
        <w:t>FIGUR 2B</w:t>
      </w:r>
    </w:p>
    <w:p w14:paraId="2BEC8F62" w14:textId="0A18A87F" w:rsidR="00C940AC" w:rsidRDefault="00C940AC" w:rsidP="00C940AC">
      <w:pPr>
        <w:spacing w:after="0"/>
      </w:pPr>
      <w:r w:rsidRPr="00C940AC">
        <w:t>Feststehende, 73° schräg eingestemmte Sprossen, ca. 11 x 54 mm.</w:t>
      </w:r>
    </w:p>
    <w:p w14:paraId="705BD7FC" w14:textId="77777777" w:rsidR="00C940AC" w:rsidRDefault="00C940AC" w:rsidP="00C940AC">
      <w:pPr>
        <w:spacing w:after="0"/>
      </w:pPr>
    </w:p>
    <w:p w14:paraId="727D736D" w14:textId="21FCCD1B" w:rsidR="00C940AC" w:rsidRDefault="00C940AC" w:rsidP="00C940AC">
      <w:pPr>
        <w:spacing w:after="0"/>
      </w:pPr>
      <w:r w:rsidRPr="00C940AC">
        <w:t>FIGUR 3 Sprossen feststehend und schräg eingestemmt (wie Figur 2, jedoch mit glatter Vorderkante).</w:t>
      </w:r>
    </w:p>
    <w:p w14:paraId="00033FFC" w14:textId="77777777" w:rsidR="00C940AC" w:rsidRDefault="00C940AC" w:rsidP="00C940AC">
      <w:pPr>
        <w:spacing w:after="0"/>
      </w:pPr>
    </w:p>
    <w:p w14:paraId="0ACA1A80" w14:textId="77777777" w:rsidR="00C940AC" w:rsidRDefault="00C940AC" w:rsidP="00C940AC">
      <w:pPr>
        <w:spacing w:after="0"/>
      </w:pPr>
      <w:r w:rsidRPr="00C940AC">
        <w:t>FIGUR 4</w:t>
      </w:r>
    </w:p>
    <w:p w14:paraId="60AF85C9" w14:textId="2FEF4F83" w:rsidR="00C940AC" w:rsidRDefault="00C940AC" w:rsidP="00C940AC">
      <w:pPr>
        <w:spacing w:after="0"/>
      </w:pPr>
      <w:r w:rsidRPr="00C940AC">
        <w:t>Schräg eingefräste, feste, vorstehende Brettchen, 12 x 74 mm, mit sauberem Kantenprofil. Optimale Belüftung, auch bei geschlossenem Laden.</w:t>
      </w:r>
    </w:p>
    <w:p w14:paraId="322BAA80" w14:textId="77777777" w:rsidR="00C940AC" w:rsidRDefault="00C940AC" w:rsidP="00C940AC">
      <w:pPr>
        <w:spacing w:after="0"/>
      </w:pPr>
    </w:p>
    <w:p w14:paraId="7FC4BDCF" w14:textId="77777777" w:rsidR="00C940AC" w:rsidRDefault="00C940AC" w:rsidP="00C940AC">
      <w:pPr>
        <w:spacing w:after="0"/>
      </w:pPr>
      <w:r w:rsidRPr="00C940AC">
        <w:t>FIGUR 5</w:t>
      </w:r>
    </w:p>
    <w:p w14:paraId="29A3CC39" w14:textId="47C23053" w:rsidR="00C940AC" w:rsidRDefault="00C940AC" w:rsidP="00C940AC">
      <w:pPr>
        <w:spacing w:after="0"/>
      </w:pPr>
      <w:r w:rsidRPr="00C940AC">
        <w:t xml:space="preserve">Laden mit beweglichen Brettchen, 12 x 74 mm (auf Wunsch 12 x 100 mm) ermöglichen ein beinahe restloses Schließen sowie auch volle Belüftung bzw. Belichtung. Auf Wunsch mit </w:t>
      </w:r>
      <w:proofErr w:type="spellStart"/>
      <w:r w:rsidRPr="00C940AC">
        <w:t>Brettchenfeststeller</w:t>
      </w:r>
      <w:proofErr w:type="spellEnd"/>
      <w:r w:rsidRPr="00C940AC">
        <w:t>.</w:t>
      </w:r>
    </w:p>
    <w:p w14:paraId="1F6785CA" w14:textId="77777777" w:rsidR="00C940AC" w:rsidRDefault="00C940AC" w:rsidP="00C940AC">
      <w:pPr>
        <w:spacing w:after="0"/>
      </w:pPr>
    </w:p>
    <w:p w14:paraId="77625195" w14:textId="77777777" w:rsidR="00C940AC" w:rsidRDefault="00C940AC" w:rsidP="00C940AC">
      <w:pPr>
        <w:spacing w:after="0"/>
      </w:pPr>
      <w:r w:rsidRPr="00C940AC">
        <w:t>FIGUR 6</w:t>
      </w:r>
    </w:p>
    <w:p w14:paraId="2C8DBD86" w14:textId="65D6AAC6" w:rsidR="00C940AC" w:rsidRDefault="00C940AC" w:rsidP="00C940AC">
      <w:pPr>
        <w:spacing w:after="0"/>
      </w:pPr>
      <w:r w:rsidRPr="00C940AC">
        <w:t>Geschlossener Laden mit waagrechten in Nut eingelassenen Nut- und Kammbrettchen, ca. 12 x 74 mm. Bei den Brettchen kann es zu Schwinden kommen.</w:t>
      </w:r>
    </w:p>
    <w:p w14:paraId="0CC4A000" w14:textId="77777777" w:rsidR="00C940AC" w:rsidRDefault="00C940AC" w:rsidP="00C940AC">
      <w:pPr>
        <w:spacing w:after="0"/>
      </w:pPr>
    </w:p>
    <w:p w14:paraId="069974E2" w14:textId="77777777" w:rsidR="00C940AC" w:rsidRDefault="00C940AC" w:rsidP="00C940AC">
      <w:pPr>
        <w:spacing w:after="0"/>
      </w:pPr>
      <w:r w:rsidRPr="00C940AC">
        <w:t>FIGUR 7</w:t>
      </w:r>
    </w:p>
    <w:p w14:paraId="60FDEA6E" w14:textId="73FE874C" w:rsidR="00C940AC" w:rsidRDefault="00C940AC" w:rsidP="00C940AC">
      <w:pPr>
        <w:spacing w:after="0"/>
      </w:pPr>
      <w:r w:rsidRPr="00C940AC">
        <w:t>Geschlossener Massivholzladen mit senkrechten Nut-Kamm-Elementen, ca. 76 mm breit und 25 mm stark. Auf Wunsch 30 mm stark (Aufpreis). Oberfläche durch V-Nuten unterbrochen. Mit 2 Einschubleisten per Flügel (auf Wunsch bei Türen 3). Für die Befestigung unbedingt Langbänder verwenden. Schwinden und wachsen der Laden sind bei Fig. 7 und 7G normale Erscheinungen.</w:t>
      </w:r>
    </w:p>
    <w:p w14:paraId="2584A119" w14:textId="77777777" w:rsidR="00C940AC" w:rsidRDefault="00C940AC" w:rsidP="00C940AC">
      <w:pPr>
        <w:spacing w:after="0"/>
      </w:pPr>
    </w:p>
    <w:p w14:paraId="76544615" w14:textId="77777777" w:rsidR="00C940AC" w:rsidRDefault="00C940AC" w:rsidP="00C940AC">
      <w:pPr>
        <w:spacing w:after="0"/>
      </w:pPr>
      <w:r w:rsidRPr="00C940AC">
        <w:t>FIGUR 7G</w:t>
      </w:r>
    </w:p>
    <w:p w14:paraId="6525D7A6" w14:textId="6C939F54" w:rsidR="00C940AC" w:rsidRDefault="00C940AC" w:rsidP="00C940AC">
      <w:pPr>
        <w:spacing w:after="0"/>
      </w:pPr>
      <w:r w:rsidRPr="00C940AC">
        <w:t>Glatter Massivholzladen, 25 mm stark. Auf Wunsch 30 mm stark (Aufpreis). Mit 2 Einschubleisten per Flügel (auf Wunsch bei Türen 3). Für die Befestigung unbedingt Langbänder verwenden. Schwinden und wachsen der Laden sind bei Fig. 7 und 7G normale Erscheinungen.</w:t>
      </w:r>
    </w:p>
    <w:p w14:paraId="7B688C19" w14:textId="77777777" w:rsidR="00C940AC" w:rsidRDefault="00C940AC" w:rsidP="00C940AC">
      <w:pPr>
        <w:spacing w:after="0"/>
      </w:pPr>
    </w:p>
    <w:p w14:paraId="2CC1F0D5" w14:textId="77777777" w:rsidR="00C940AC" w:rsidRDefault="00C940AC" w:rsidP="00C940AC">
      <w:pPr>
        <w:spacing w:after="0"/>
      </w:pPr>
      <w:r w:rsidRPr="00C940AC">
        <w:t>FIGUR 8</w:t>
      </w:r>
    </w:p>
    <w:p w14:paraId="7574ABC7" w14:textId="308656F0" w:rsidR="00C940AC" w:rsidRDefault="00C940AC" w:rsidP="00C940AC">
      <w:pPr>
        <w:spacing w:after="0"/>
      </w:pPr>
      <w:r w:rsidRPr="00C940AC">
        <w:t xml:space="preserve">Geschlossener Laden mit beidseitig abgeplatteter Füllung (einseitige Abplattung oder glatte Füllung möglich), 25 mm, Rahmen 80 x 30 mm. Füllung seitlich und oben </w:t>
      </w:r>
      <w:proofErr w:type="spellStart"/>
      <w:r w:rsidRPr="00C940AC">
        <w:lastRenderedPageBreak/>
        <w:t>eingenutet</w:t>
      </w:r>
      <w:proofErr w:type="spellEnd"/>
      <w:r w:rsidRPr="00C940AC">
        <w:t>, unten auf Kamm an Unterfries aufgesetzt. Füllung aus Sperrholzplatten ausführbar</w:t>
      </w:r>
    </w:p>
    <w:p w14:paraId="1FF67309" w14:textId="77777777" w:rsidR="00C940AC" w:rsidRDefault="00C940AC" w:rsidP="00C940AC">
      <w:pPr>
        <w:spacing w:after="0"/>
      </w:pPr>
    </w:p>
    <w:p w14:paraId="5757BD05" w14:textId="77777777" w:rsidR="00C940AC" w:rsidRDefault="00C940AC" w:rsidP="00C940AC">
      <w:pPr>
        <w:spacing w:after="0"/>
      </w:pPr>
      <w:r w:rsidRPr="00C940AC">
        <w:t>FIGUR 9</w:t>
      </w:r>
    </w:p>
    <w:p w14:paraId="622D419C" w14:textId="7FAAD26E" w:rsidR="00C940AC" w:rsidRPr="00C940AC" w:rsidRDefault="00C940AC" w:rsidP="00C940AC">
      <w:pPr>
        <w:spacing w:after="0"/>
      </w:pPr>
      <w:r w:rsidRPr="00C940AC">
        <w:t>Geschlossener Laden mit senkrechter Nut-Kamm-Füllung wie Figur 7, jedoch mit Rahmen 80 x 30 mm, ohne Einschubleisten.</w:t>
      </w:r>
    </w:p>
    <w:sectPr w:rsidR="00C940AC" w:rsidRPr="00C940A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0AC"/>
    <w:rsid w:val="00182832"/>
    <w:rsid w:val="007A010C"/>
    <w:rsid w:val="007E4251"/>
    <w:rsid w:val="00C940AC"/>
    <w:rsid w:val="00D57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78517"/>
  <w15:chartTrackingRefBased/>
  <w15:docId w15:val="{AED0B152-8EE0-49A8-828F-994CDB129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940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940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940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940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940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940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940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940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940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940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940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940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940A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940A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940A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940A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940A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940A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940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940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940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940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940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940A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940A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940A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940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940A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940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258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Britta Berger</dc:creator>
  <cp:keywords/>
  <dc:description/>
  <cp:lastModifiedBy>Britta Berger</cp:lastModifiedBy>
  <cp:revision>1</cp:revision>
  <dcterms:created xsi:type="dcterms:W3CDTF">2026-02-24T16:00:00Z</dcterms:created>
  <dcterms:modified xsi:type="dcterms:W3CDTF">2026-02-24T16:18:00Z</dcterms:modified>
</cp:coreProperties>
</file>