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ALPR Colombia - Documentacion del Sistema</w:t>
      </w:r>
    </w:p>
    <w:p>
      <w:r>
        <w:t>Sistema de Reconocimiento Automatico de Matriculas (ALPR) para Colombia</w:t>
      </w:r>
    </w:p>
    <w:p/>
    <w:p>
      <w:pPr>
        <w:jc w:val="center"/>
      </w:pPr>
      <w:r>
        <w:rPr>
          <w:color w:val="787878"/>
          <w:sz w:val="20"/>
        </w:rPr>
        <w:t>Version 1.0  |  Mayo 2026</w:t>
      </w:r>
    </w:p>
    <w:p>
      <w:r>
        <w:br w:type="page"/>
      </w:r>
    </w:p>
    <w:p>
      <w:pPr>
        <w:pStyle w:val="Heading1"/>
      </w:pPr>
      <w:r>
        <w:t>1. Introduccion</w:t>
      </w:r>
    </w:p>
    <w:p>
      <w:r>
        <w:t>ALPR Colombia es un sistema de reconocimiento automatico de placas vehiculares (Automatic License Plate Recognition) disenado especificamente para el contexto colombiano. El sistema utiliza una camara web para capturar video en tiempo real, detecta las placas de los vehiculos mediante un modelo YOLOv8 entrenado a la medida, extrae el texto de las placas utilizando OCR (EasyOCR), y automaticamente consulta el estado de cada placa en el SIMIT (Sistema Integrado de Informacion de Multas y Sanciones) administrado por la Federacion Colombiana de Municipios.</w:t>
      </w:r>
    </w:p>
    <w:p>
      <w:r>
        <w:t>Los resultados se presentan en una interfaz grafica construida con OpenCV que muestra el video en vivo junto con un panel lateral con el historial de placas detectadas, su clasificacion de riesgo (Sin Registros, Con Registros, Registros Multiples), el detalle de comparendos, multas, acuerdos de pago, y el total adeudado. Adicionalmente, permite generar reportes en formato PDF con la informacion completa de cada consulta.</w:t>
      </w:r>
    </w:p>
    <w:p>
      <w:pPr>
        <w:pStyle w:val="Heading2"/>
      </w:pPr>
      <w:r>
        <w:t>1.1  Objetivos del Sistema</w:t>
      </w:r>
    </w:p>
    <w:p>
      <w:pPr>
        <w:pStyle w:val="ListBullet"/>
      </w:pPr>
      <w:r>
        <w:t>Detectar automaticamente placas vehiculares colombianas desde video en tiempo real.</w:t>
      </w:r>
    </w:p>
    <w:p>
      <w:pPr>
        <w:pStyle w:val="ListBullet"/>
      </w:pPr>
      <w:r>
        <w:t>Realizar OCR robusto con correccion del formato de placas colombianas (ABC123, motos, diplomaticas).</w:t>
      </w:r>
    </w:p>
    <w:p>
      <w:pPr>
        <w:pStyle w:val="ListBullet"/>
      </w:pPr>
      <w:r>
        <w:t>Consultar automaticamente el SIMIT para obtener el estado de multas y comparendos.</w:t>
      </w:r>
    </w:p>
    <w:p>
      <w:pPr>
        <w:pStyle w:val="ListBullet"/>
      </w:pPr>
      <w:r>
        <w:t>Clasificar el nivel de riesgo del vehiculo segun la cantidad de registros.</w:t>
      </w:r>
    </w:p>
    <w:p>
      <w:pPr>
        <w:pStyle w:val="ListBullet"/>
      </w:pPr>
      <w:r>
        <w:t>Generar reportes PDF descargables con la informacion detallada de cada consulta.</w:t>
      </w:r>
    </w:p>
    <w:p>
      <w:pPr>
        <w:pStyle w:val="ListBullet"/>
      </w:pPr>
      <w:r>
        <w:t>Mantener un pipeline de entrenamiento continuo con checkpoints sincronizados en Google Drive.</w:t>
      </w:r>
    </w:p>
    <w:p>
      <w:pPr>
        <w:pStyle w:val="Heading2"/>
      </w:pPr>
      <w:r>
        <w:t>1.2  Tecnologias Utilizadas</w:t>
      </w:r>
    </w:p>
    <w:p>
      <w:pPr>
        <w:pStyle w:val="ListBullet"/>
      </w:pPr>
      <w:r>
        <w:rPr>
          <w:b/>
        </w:rPr>
        <w:t xml:space="preserve">Python 3.11: </w:t>
      </w:r>
      <w:r>
        <w:t>Lenguaje principal de desarrollo.</w:t>
      </w:r>
    </w:p>
    <w:p>
      <w:pPr>
        <w:pStyle w:val="ListBullet"/>
      </w:pPr>
      <w:r>
        <w:rPr>
          <w:b/>
        </w:rPr>
        <w:t xml:space="preserve">YOLOv8 (Ultralytics): </w:t>
      </w:r>
      <w:r>
        <w:t>Deteccion de objetos para localizar placas en el video.</w:t>
      </w:r>
    </w:p>
    <w:p>
      <w:pPr>
        <w:pStyle w:val="ListBullet"/>
      </w:pPr>
      <w:r>
        <w:rPr>
          <w:b/>
        </w:rPr>
        <w:t xml:space="preserve">EasyOCR: </w:t>
      </w:r>
      <w:r>
        <w:t>Reconocimiento optico de caracteres para leer el texto de las placas.</w:t>
      </w:r>
    </w:p>
    <w:p>
      <w:pPr>
        <w:pStyle w:val="ListBullet"/>
      </w:pPr>
      <w:r>
        <w:rPr>
          <w:b/>
        </w:rPr>
        <w:t xml:space="preserve">OpenCV: </w:t>
      </w:r>
      <w:r>
        <w:t>Captura de video, procesamiento de imagenes e interfaz grafica.</w:t>
      </w:r>
    </w:p>
    <w:p>
      <w:pPr>
        <w:pStyle w:val="ListBullet"/>
      </w:pPr>
      <w:r>
        <w:rPr>
          <w:b/>
        </w:rPr>
        <w:t xml:space="preserve">NumPy: </w:t>
      </w:r>
      <w:r>
        <w:t>Manejo de arreglos y operaciones numericas.</w:t>
      </w:r>
    </w:p>
    <w:p>
      <w:pPr>
        <w:pStyle w:val="ListBullet"/>
      </w:pPr>
      <w:r>
        <w:rPr>
          <w:b/>
        </w:rPr>
        <w:t xml:space="preserve">Requests: </w:t>
      </w:r>
      <w:r>
        <w:t>Cliente HTTP para consumir la API del SIMIT.</w:t>
      </w:r>
    </w:p>
    <w:p>
      <w:pPr>
        <w:pStyle w:val="ListBullet"/>
      </w:pPr>
      <w:r>
        <w:rPr>
          <w:b/>
        </w:rPr>
        <w:t xml:space="preserve">fpdf2: </w:t>
      </w:r>
      <w:r>
        <w:t>Generacion de reportes PDF.</w:t>
      </w:r>
    </w:p>
    <w:p>
      <w:pPr>
        <w:pStyle w:val="ListBullet"/>
      </w:pPr>
      <w:r>
        <w:rPr>
          <w:b/>
        </w:rPr>
        <w:t xml:space="preserve">Roboflow: </w:t>
      </w:r>
      <w:r>
        <w:t>Plataforma de descarga y gestion de datasets.</w:t>
      </w:r>
    </w:p>
    <w:p>
      <w:pPr>
        <w:pStyle w:val="ListBullet"/>
      </w:pPr>
      <w:r>
        <w:rPr>
          <w:b/>
        </w:rPr>
        <w:t xml:space="preserve">Google Colab: </w:t>
      </w:r>
      <w:r>
        <w:t>Entorno de entrenamiento con GPU.</w:t>
      </w:r>
    </w:p>
    <w:p>
      <w:pPr>
        <w:pStyle w:val="ListBullet"/>
      </w:pPr>
      <w:r>
        <w:rPr>
          <w:b/>
        </w:rPr>
        <w:t xml:space="preserve">Google Drive: </w:t>
      </w:r>
      <w:r>
        <w:t>Almacenamiento y sincronizacion de checkpoints.</w:t>
      </w:r>
    </w:p>
    <w:p>
      <w:r>
        <w:br w:type="page"/>
      </w:r>
    </w:p>
    <w:p>
      <w:pPr>
        <w:pStyle w:val="Heading1"/>
      </w:pPr>
      <w:r>
        <w:t>2. Arquitectura del Sistema</w:t>
      </w:r>
    </w:p>
    <w:p>
      <w:r>
        <w:t>El sistema sigue una arquitectura modular con componentes independientes que se comunican a traves de la clase principal ALPRSystem. A continuacion se presentan los modulos que componen el sistema y sus interacciones.</w:t>
      </w:r>
    </w:p>
    <w:p>
      <w:pPr>
        <w:pStyle w:val="Heading2"/>
      </w:pPr>
      <w:r>
        <w:t>2.1  Diagrama de Modulos</w:t>
      </w:r>
    </w:p>
    <w:p>
      <w:r>
        <w:t>El flujo de datos comienza con la captura de video desde la camara web. Cada N fotogramas (configurado en FRAME_SKIP=5) se ejecuta el detector YOLO para localizar las placas. Las regiones detectadas se recortan y se envian al modulo de OCR en un hilo separado para no bloquear el pipeline de video. Cuando una placa se ha detectado de forma estable (STABLE_COUNT=8 fotogramas consecutivos), se consulta automaticamente el SIMIT en un pool de hilos (MAX_CONSULTAS=1). Los resultados se muestran en la interfaz y se pueden exportar a PDF.</w:t>
      </w:r>
    </w:p>
    <w:p>
      <w:pPr>
        <w:pStyle w:val="Heading2"/>
      </w:pPr>
      <w:r>
        <w:t>2.2  Flujo de Procesamiento</w:t>
      </w:r>
    </w:p>
    <w:p>
      <w:r>
        <w:t>1. Captura de fotograma desde la camara web (OpenCV VideoCapture).</w:t>
      </w:r>
    </w:p>
    <w:p>
      <w:r>
        <w:t>2. Cada 5 fotogramas, se ejecuta la deteccion con YOLOv8 (PlateDetector.detect).</w:t>
      </w:r>
    </w:p>
    <w:p>
      <w:r>
        <w:t>3. Las bounding boxes y recortes de placas se extraen del resultado.</w:t>
      </w:r>
    </w:p>
    <w:p>
      <w:r>
        <w:t>4. Los recortes se envian a EasyOCR en un hilo separado (OCR executor).</w:t>
      </w:r>
    </w:p>
    <w:p>
      <w:r>
        <w:t>5. El texto OCR se corrige y valida contra formatos de placas colombianas.</w:t>
      </w:r>
    </w:p>
    <w:p>
      <w:r>
        <w:t>6. Si la misma placa aparece en &gt;= 8 fotogramas, se marca como estable.</w:t>
      </w:r>
    </w:p>
    <w:p>
      <w:r>
        <w:t>7. Las placas estables se consultan en el SIMIT via API REST (pool de hilos).</w:t>
      </w:r>
    </w:p>
    <w:p>
      <w:r>
        <w:t>8. Los resultados se clasifican en normal/atencion/peligroso segun total de registros.</w:t>
      </w:r>
    </w:p>
    <w:p>
      <w:r>
        <w:t>9. La interfaz grafica se actualiza con el video, bounding boxes y panel lateral.</w:t>
      </w:r>
    </w:p>
    <w:p>
      <w:r>
        <w:t>10. El usuario puede hacer clic en el boton PDF para descargar un reporte detallado.</w:t>
      </w:r>
    </w:p>
    <w:p>
      <w:r>
        <w:br w:type="page"/>
      </w:r>
    </w:p>
    <w:p>
      <w:pPr>
        <w:pStyle w:val="Heading1"/>
      </w:pPr>
      <w:r>
        <w:t>3. Estructura de Archivos</w:t>
      </w:r>
    </w:p>
    <w:p>
      <w:r>
        <w:t>El proyecto esta organizado en los siguientes archivos y directorios: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Archivo / Directorio</w:t>
            </w:r>
          </w:p>
        </w:tc>
        <w:tc>
          <w:tcPr>
            <w:tcW w:type="dxa" w:w="4320"/>
          </w:tcPr>
          <w:p>
            <w:r>
              <w:rPr>
                <w:b/>
              </w:rPr>
              <w:t>Proposito</w:t>
            </w:r>
          </w:p>
        </w:tc>
      </w:tr>
      <w:tr>
        <w:tc>
          <w:tcPr>
            <w:tcW w:type="dxa" w:w="4320"/>
          </w:tcPr>
          <w:p>
            <w:r>
              <w:t>main.py</w:t>
            </w:r>
          </w:p>
        </w:tc>
        <w:tc>
          <w:tcPr>
            <w:tcW w:type="dxa" w:w="4320"/>
          </w:tcPr>
          <w:p>
            <w:r>
              <w:t>Punto de entrada principal. Coordina la camara, deteccion, OCR, consultas SIMIT, interfaz grafica y generacion de PDFs.</w:t>
            </w:r>
          </w:p>
        </w:tc>
      </w:tr>
      <w:tr>
        <w:tc>
          <w:tcPr>
            <w:tcW w:type="dxa" w:w="4320"/>
          </w:tcPr>
          <w:p>
            <w:r>
              <w:t>detector.py</w:t>
            </w:r>
          </w:p>
        </w:tc>
        <w:tc>
          <w:tcPr>
            <w:tcW w:type="dxa" w:w="4320"/>
          </w:tcPr>
          <w:p>
            <w:r>
              <w:t>Modulo de deteccion de placas usando YOLOv8. Carga el modelo entrenado y extrae bounding boxes.</w:t>
            </w:r>
          </w:p>
        </w:tc>
      </w:tr>
      <w:tr>
        <w:tc>
          <w:tcPr>
            <w:tcW w:type="dxa" w:w="4320"/>
          </w:tcPr>
          <w:p>
            <w:r>
              <w:t>ocr.py</w:t>
            </w:r>
          </w:p>
        </w:tc>
        <w:tc>
          <w:tcPr>
            <w:tcW w:type="dxa" w:w="4320"/>
          </w:tcPr>
          <w:p>
            <w:r>
              <w:t>Modulo de Reconocimiento Optico de Caracteres. Utiliza EasyOCR y corrige el formato de placas colombianas.</w:t>
            </w:r>
          </w:p>
        </w:tc>
      </w:tr>
      <w:tr>
        <w:tc>
          <w:tcPr>
            <w:tcW w:type="dxa" w:w="4320"/>
          </w:tcPr>
          <w:p>
            <w:r>
              <w:t>simit_scraper.py</w:t>
            </w:r>
          </w:p>
        </w:tc>
        <w:tc>
          <w:tcPr>
            <w:tcW w:type="dxa" w:w="4320"/>
          </w:tcPr>
          <w:p>
            <w:r>
              <w:t>Cliente API para consultar el SIMIT. Incluye resolucion de captcha PoW, parseo de respuestas, clasificacion y descarga de PDFs.</w:t>
            </w:r>
          </w:p>
        </w:tc>
      </w:tr>
      <w:tr>
        <w:tc>
          <w:tcPr>
            <w:tcW w:type="dxa" w:w="4320"/>
          </w:tcPr>
          <w:p>
            <w:r>
              <w:t>pdf_generator.py</w:t>
            </w:r>
          </w:p>
        </w:tc>
        <w:tc>
          <w:tcPr>
            <w:tcW w:type="dxa" w:w="4320"/>
          </w:tcPr>
          <w:p>
            <w:r>
              <w:t>Generador de reportes PDF con fpdf2. Produce documentos con tarjetas resumen, tabla de comparendos y clasificacion.</w:t>
            </w:r>
          </w:p>
        </w:tc>
      </w:tr>
      <w:tr>
        <w:tc>
          <w:tcPr>
            <w:tcW w:type="dxa" w:w="4320"/>
          </w:tcPr>
          <w:p>
            <w:r>
              <w:t>watch_checkpoint.py</w:t>
            </w:r>
          </w:p>
        </w:tc>
        <w:tc>
          <w:tcPr>
            <w:tcW w:type="dxa" w:w="4320"/>
          </w:tcPr>
          <w:p>
            <w:r>
              <w:t>Script de monitoreo de checkpoints en Google Drive. Descarga automaticamente nuevos modelos entrenados.</w:t>
            </w:r>
          </w:p>
        </w:tc>
      </w:tr>
      <w:tr>
        <w:tc>
          <w:tcPr>
            <w:tcW w:type="dxa" w:w="4320"/>
          </w:tcPr>
          <w:p>
            <w:r>
              <w:t>colab_train.ipynb</w:t>
            </w:r>
          </w:p>
        </w:tc>
        <w:tc>
          <w:tcPr>
            <w:tcW w:type="dxa" w:w="4320"/>
          </w:tcPr>
          <w:p>
            <w:r>
              <w:t>Notebook de Google Colab para entrenar YOLOv8 con datasets de Roboflow y persistencia en Drive.</w:t>
            </w:r>
          </w:p>
        </w:tc>
      </w:tr>
      <w:tr>
        <w:tc>
          <w:tcPr>
            <w:tcW w:type="dxa" w:w="4320"/>
          </w:tcPr>
          <w:p>
            <w:r>
              <w:t>models/</w:t>
            </w:r>
          </w:p>
        </w:tc>
        <w:tc>
          <w:tcPr>
            <w:tcW w:type="dxa" w:w="4320"/>
          </w:tcPr>
          <w:p>
            <w:r>
              <w:t>Directorio que contiene el modelo entrenado plate_detector.pt.</w:t>
            </w:r>
          </w:p>
        </w:tc>
      </w:tr>
      <w:tr>
        <w:tc>
          <w:tcPr>
            <w:tcW w:type="dxa" w:w="4320"/>
          </w:tcPr>
          <w:p>
            <w:r>
              <w:t>drive_cache/</w:t>
            </w:r>
          </w:p>
        </w:tc>
        <w:tc>
          <w:tcPr>
            <w:tcW w:type="dxa" w:w="4320"/>
          </w:tcPr>
          <w:p>
            <w:r>
              <w:t>Cache local de checkpoints sincronizados desde Google Drive.</w:t>
            </w:r>
          </w:p>
        </w:tc>
      </w:tr>
      <w:tr>
        <w:tc>
          <w:tcPr>
            <w:tcW w:type="dxa" w:w="4320"/>
          </w:tcPr>
          <w:p>
            <w:r>
              <w:t>downloads/</w:t>
            </w:r>
          </w:p>
        </w:tc>
        <w:tc>
          <w:tcPr>
            <w:tcW w:type="dxa" w:w="4320"/>
          </w:tcPr>
          <w:p>
            <w:r>
              <w:t>Directorio donde se guardan los PDFs generados (en .gitignore).</w:t>
            </w:r>
          </w:p>
        </w:tc>
      </w:tr>
      <w:tr>
        <w:tc>
          <w:tcPr>
            <w:tcW w:type="dxa" w:w="4320"/>
          </w:tcPr>
          <w:p>
            <w:r>
              <w:t>requirements.txt</w:t>
            </w:r>
          </w:p>
        </w:tc>
        <w:tc>
          <w:tcPr>
            <w:tcW w:type="dxa" w:w="4320"/>
          </w:tcPr>
          <w:p>
            <w:r>
              <w:t>Dependencias del proyecto.</w:t>
            </w:r>
          </w:p>
        </w:tc>
      </w:tr>
      <w:tr>
        <w:tc>
          <w:tcPr>
            <w:tcW w:type="dxa" w:w="4320"/>
          </w:tcPr>
          <w:p>
            <w:r>
              <w:t>venv/</w:t>
            </w:r>
          </w:p>
        </w:tc>
        <w:tc>
          <w:tcPr>
            <w:tcW w:type="dxa" w:w="4320"/>
          </w:tcPr>
          <w:p>
            <w:r>
              <w:t>Entorno virtual de Python (en .gitignore).</w:t>
            </w:r>
          </w:p>
        </w:tc>
      </w:tr>
    </w:tbl>
    <w:p>
      <w:r>
        <w:br w:type="page"/>
      </w:r>
    </w:p>
    <w:p>
      <w:pPr>
        <w:pStyle w:val="Heading1"/>
      </w:pPr>
      <w:r>
        <w:t>4. Descripcion Detallada de Cada Archivo</w:t>
      </w:r>
    </w:p>
    <w:p>
      <w:pPr>
        <w:pStyle w:val="Heading2"/>
      </w:pPr>
      <w:r>
        <w:t>4.1  main.py  --  Punto de Entrada y Coordinador</w:t>
      </w:r>
    </w:p>
    <w:p>
      <w:r>
        <w:t>main.py es el corazon del sistema. Define la clase ALPRSystem que orquesta todos los componentes. Se encarga de inicializar los modulos, capturar video, procesar cada fotograma, gestionar el estado de las placas detectadas, y renderizar la interfaz grafica.</w:t>
      </w:r>
    </w:p>
    <w:p>
      <w:pPr>
        <w:pStyle w:val="Heading3"/>
      </w:pPr>
      <w:r>
        <w:t>Constantes de Configuracion</w:t>
      </w:r>
    </w:p>
    <w:p>
      <w:pPr>
        <w:pStyle w:val="ListBullet"/>
      </w:pPr>
      <w:r>
        <w:rPr>
          <w:rFonts w:ascii="Consolas" w:hAnsi="Consolas"/>
          <w:sz w:val="18"/>
        </w:rPr>
        <w:t>MODEL_PATH = "models/plate_detector.pt"</w:t>
      </w:r>
      <w:r>
        <w:t xml:space="preserve">  --  Ruta al modelo YOLOv8 entrenado.</w:t>
      </w:r>
    </w:p>
    <w:p>
      <w:pPr>
        <w:pStyle w:val="ListBullet"/>
      </w:pPr>
      <w:r>
        <w:rPr>
          <w:rFonts w:ascii="Consolas" w:hAnsi="Consolas"/>
          <w:sz w:val="18"/>
        </w:rPr>
        <w:t>CAMERA_INDEX = 1</w:t>
      </w:r>
      <w:r>
        <w:t xml:space="preserve">  --  Indice de la camara web (0 = built-in, 1 = externa).</w:t>
      </w:r>
    </w:p>
    <w:p>
      <w:pPr>
        <w:pStyle w:val="ListBullet"/>
      </w:pPr>
      <w:r>
        <w:rPr>
          <w:rFonts w:ascii="Consolas" w:hAnsi="Consolas"/>
          <w:sz w:val="18"/>
        </w:rPr>
        <w:t>FRAME_SKIP = 5</w:t>
      </w:r>
      <w:r>
        <w:t xml:space="preserve">  --  Procesar deteccion cada N fotogramas para rendimiento.</w:t>
      </w:r>
    </w:p>
    <w:p>
      <w:pPr>
        <w:pStyle w:val="ListBullet"/>
      </w:pPr>
      <w:r>
        <w:rPr>
          <w:rFonts w:ascii="Consolas" w:hAnsi="Consolas"/>
          <w:sz w:val="18"/>
        </w:rPr>
        <w:t>CONFIDENCE = 0.35</w:t>
      </w:r>
      <w:r>
        <w:t xml:space="preserve">  --  Umbral de confianza minimo para detecciones.</w:t>
      </w:r>
    </w:p>
    <w:p>
      <w:pPr>
        <w:pStyle w:val="ListBullet"/>
      </w:pPr>
      <w:r>
        <w:rPr>
          <w:rFonts w:ascii="Consolas" w:hAnsi="Consolas"/>
          <w:sz w:val="18"/>
        </w:rPr>
        <w:t>CLEAR_AFTER = 60</w:t>
      </w:r>
      <w:r>
        <w:t xml:space="preserve">  --  Fotogramas sin ver una placa para eliminarla del listado.</w:t>
      </w:r>
    </w:p>
    <w:p>
      <w:pPr>
        <w:pStyle w:val="ListBullet"/>
      </w:pPr>
      <w:r>
        <w:rPr>
          <w:rFonts w:ascii="Consolas" w:hAnsi="Consolas"/>
          <w:sz w:val="18"/>
        </w:rPr>
        <w:t>IMGSZ = 256</w:t>
      </w:r>
      <w:r>
        <w:t xml:space="preserve">  --  Tamano de inferencia para YOLO (menor = mas rapido).</w:t>
      </w:r>
    </w:p>
    <w:p>
      <w:pPr>
        <w:pStyle w:val="ListBullet"/>
      </w:pPr>
      <w:r>
        <w:rPr>
          <w:rFonts w:ascii="Consolas" w:hAnsi="Consolas"/>
          <w:sz w:val="18"/>
        </w:rPr>
        <w:t>STABLE_COUNT = 8</w:t>
      </w:r>
      <w:r>
        <w:t xml:space="preserve">  --  Detecciones consecutivas necesarias para considerar una placa como valida.</w:t>
      </w:r>
    </w:p>
    <w:p>
      <w:pPr>
        <w:pStyle w:val="ListBullet"/>
      </w:pPr>
      <w:r>
        <w:rPr>
          <w:rFonts w:ascii="Consolas" w:hAnsi="Consolas"/>
          <w:sz w:val="18"/>
        </w:rPr>
        <w:t>MAX_CONSULTAS = 1</w:t>
      </w:r>
      <w:r>
        <w:t xml:space="preserve">  --  Maximo de consultas SIMIT simultaneas.</w:t>
      </w:r>
    </w:p>
    <w:p>
      <w:pPr>
        <w:pStyle w:val="ListBullet"/>
      </w:pPr>
      <w:r>
        <w:rPr>
          <w:rFonts w:ascii="Consolas" w:hAnsi="Consolas"/>
          <w:sz w:val="18"/>
        </w:rPr>
        <w:t>MAX_ENTRIES = 30</w:t>
      </w:r>
      <w:r>
        <w:t xml:space="preserve">  --  Maximo de entradas en el panel lateral.</w:t>
      </w:r>
    </w:p>
    <w:p>
      <w:pPr>
        <w:pStyle w:val="ListBullet"/>
      </w:pPr>
      <w:r>
        <w:rPr>
          <w:rFonts w:ascii="Consolas" w:hAnsi="Consolas"/>
          <w:sz w:val="18"/>
        </w:rPr>
        <w:t>GC_INTERVAL = 60</w:t>
      </w:r>
      <w:r>
        <w:t xml:space="preserve">  --  Ejecutar garbage collector cada N fotogramas.</w:t>
      </w:r>
    </w:p>
    <w:p>
      <w:pPr>
        <w:pStyle w:val="Heading3"/>
      </w:pPr>
      <w:r>
        <w:t>Constantes de Visualizacion</w:t>
      </w:r>
    </w:p>
    <w:p>
      <w:pPr>
        <w:pStyle w:val="ListBullet"/>
      </w:pPr>
      <w:r>
        <w:rPr>
          <w:rFonts w:ascii="Consolas" w:hAnsi="Consolas"/>
          <w:sz w:val="18"/>
        </w:rPr>
        <w:t>PLATE_RE</w:t>
      </w:r>
      <w:r>
        <w:t xml:space="preserve">  --  Expresion regular para extraer formato ABC123 del texto OCR.</w:t>
      </w:r>
    </w:p>
    <w:p>
      <w:pPr>
        <w:pStyle w:val="ListBullet"/>
      </w:pPr>
      <w:r>
        <w:rPr>
          <w:rFonts w:ascii="Consolas" w:hAnsi="Consolas"/>
          <w:sz w:val="18"/>
        </w:rPr>
        <w:t>CLASIFICACION</w:t>
      </w:r>
      <w:r>
        <w:t xml:space="preserve">  --  Diccionario con colores y etiquetas para normal/atencion/peligroso.</w:t>
      </w:r>
    </w:p>
    <w:p>
      <w:pPr>
        <w:pStyle w:val="ListBullet"/>
      </w:pPr>
      <w:r>
        <w:rPr>
          <w:rFonts w:ascii="Consolas" w:hAnsi="Consolas"/>
          <w:sz w:val="18"/>
        </w:rPr>
        <w:t>WINDOW_W, WINDOW_H</w:t>
      </w:r>
      <w:r>
        <w:t xml:space="preserve">  --  Dimensiones de la ventana de la interfaz (1400x720).</w:t>
      </w:r>
    </w:p>
    <w:p>
      <w:pPr>
        <w:pStyle w:val="ListBullet"/>
      </w:pPr>
      <w:r>
        <w:rPr>
          <w:rFonts w:ascii="Consolas" w:hAnsi="Consolas"/>
          <w:sz w:val="18"/>
        </w:rPr>
        <w:t>CAM_W = 950</w:t>
      </w:r>
      <w:r>
        <w:t xml:space="preserve">  --  Ancho del panel de camara (resto es panel lateral).</w:t>
      </w:r>
    </w:p>
    <w:p>
      <w:pPr>
        <w:pStyle w:val="Heading3"/>
      </w:pPr>
      <w:r>
        <w:t>Clase ALPRSystem</w:t>
      </w:r>
    </w:p>
    <w:p>
      <w:r>
        <w:t>El constructor __init__ inicializa el detector (PlateDetector), el lector OCR (PlateReader), el scraper SIMIT (SIMITScraper), los pools de hilos (ThreadPoolExecutor para OCR y SIMIT), y las estructuras de datos para las entradas detectadas. Los metodos principales son:</w:t>
      </w:r>
    </w:p>
    <w:p>
      <w:pPr>
        <w:pStyle w:val="ListBullet"/>
      </w:pPr>
      <w:r>
        <w:rPr>
          <w:b/>
        </w:rPr>
        <w:t>_get_plate_number(text)</w:t>
      </w:r>
      <w:r>
        <w:t>: Extrae el patron de placa (3 letras + 3 numeros) del texto OCR usando la regex PLATE_RE.</w:t>
      </w:r>
    </w:p>
    <w:p>
      <w:pPr>
        <w:pStyle w:val="ListBullet"/>
      </w:pPr>
      <w:r>
        <w:rPr>
          <w:b/>
        </w:rPr>
        <w:t>_ocr_all_crops(crops)</w:t>
      </w:r>
      <w:r>
        <w:t>: Ejecuta OCR sobre cada recorte de placa. Corre en un hilo separado para no bloquear el bucle principal. Almacena resultados en _ocr_box_results y el primer texto valido en _ocr_text.</w:t>
      </w:r>
    </w:p>
    <w:p>
      <w:pPr>
        <w:pStyle w:val="ListBullet"/>
      </w:pPr>
      <w:r>
        <w:rPr>
          <w:b/>
        </w:rPr>
        <w:t>_query_simit(plate, entry)</w:t>
      </w:r>
      <w:r>
        <w:t>: Consulta el SIMIT para una placa especifica. Actualiza el estado de la entrada y almacena el resultado. Corre en el pool de hilos SIMIT.</w:t>
      </w:r>
    </w:p>
    <w:p>
      <w:pPr>
        <w:pStyle w:val="ListBullet"/>
      </w:pPr>
      <w:r>
        <w:rPr>
          <w:b/>
        </w:rPr>
        <w:t>_download_pdf(plate, entry)</w:t>
      </w:r>
      <w:r>
        <w:t>: Genera el PDF con los resultados de la consulta SIMIT y guarda la ruta en la entrada.</w:t>
      </w:r>
    </w:p>
    <w:p>
      <w:pPr>
        <w:pStyle w:val="ListBullet"/>
      </w:pPr>
      <w:r>
        <w:rPr>
          <w:b/>
        </w:rPr>
        <w:t>_mouse_cb(event, x, y, ...)</w:t>
      </w:r>
      <w:r>
        <w:t>: Callback de raton para OpenCV. Detecta clics en los botones PDF del panel lateral.</w:t>
      </w:r>
    </w:p>
    <w:p>
      <w:pPr>
        <w:pStyle w:val="ListBullet"/>
      </w:pPr>
      <w:r>
        <w:rPr>
          <w:b/>
        </w:rPr>
        <w:t>run()</w:t>
      </w:r>
      <w:r>
        <w:t>: Bucle principal: captura video, detecta placas, ejecuta OCR, gestiona estado, renderiza interfaz.</w:t>
      </w:r>
    </w:p>
    <w:p>
      <w:r>
        <w:t>En el bucle run(), cada FRAME_SKIP fotogramas se ejecuta el detector. Si hay detecciones y el OCR no esta ocupado, se lanza el OCR en un hilo. Las placas detectadas se acumulan en un diccionario (self.entries) donde cada entrada tiene un contador de estabilidad. Cuando la estabilidad alcanza STABLE_COUNT, se inicia la consulta SIMIT. Las placas que desaparecen por mas de CLEAR_AFTER fotogramas se eliminan. La interfaz renderiza el video con bounding boxes a la izquierda y un panel con la lista de placas detectadas a la derecha.</w:t>
      </w:r>
    </w:p>
    <w:p>
      <w:r>
        <w:br w:type="page"/>
      </w:r>
    </w:p>
    <w:p>
      <w:pPr>
        <w:pStyle w:val="Heading2"/>
      </w:pPr>
      <w:r>
        <w:t>4.2  detector.py  --  Deteccion de Placas con YOLOv8</w:t>
      </w:r>
    </w:p>
    <w:p>
      <w:r>
        <w:t>El modulo detector.py implementa la clase PlateDetector que utiliza YOLOv8 (Ultralytics) para localizar placas vehiculares en los fotogramas de video.</w:t>
      </w:r>
    </w:p>
    <w:p>
      <w:pPr>
        <w:pStyle w:val="Heading3"/>
      </w:pPr>
      <w:r>
        <w:t>Clase PlateDetector</w:t>
      </w:r>
    </w:p>
    <w:p>
      <w:r>
        <w:t>El constructor recibe la ruta al modelo .pt y el umbral de confianza. Si el archivo del modelo no existe, descarga automaticamente yolov8n.pt como modelo generico (util para pruebas sin modelo entrenado). Cuando se usa el modelo generico, filtra solo las clases car (2), bus (5) y truck (7), y recorta el 25% inferior del bounding box del vehiculo donde tipicamente se encuentra la placa.</w:t>
      </w:r>
    </w:p>
    <w:p>
      <w:pPr>
        <w:pStyle w:val="Heading3"/>
      </w:pPr>
      <w:r>
        <w:t>Metodo detect(frame, imgsz=320)</w:t>
      </w:r>
    </w:p>
    <w:p>
      <w:r>
        <w:t>Ejecuta la inferencia de YOLO sobre el fotograma. Retorna dos listas:</w:t>
        <w:br/>
        <w:t xml:space="preserve">  - boxes: lista de tuplas (x1, y1, x2, y2, conf) para cada placa detectada.</w:t>
        <w:br/>
        <w:t xml:space="preserve">  - crops: lista de imagenes recortadas (numpy arrays) de cada placa.</w:t>
        <w:br/>
        <w:br/>
        <w:t>Las coordenadas se recortan a los limites del fotograma para evitar indices invalidos. El parametro imgsz controla el tamano de la imagen de entrada al modelo; valores mas bajos (256-320) son mas rapidos en CPU.</w:t>
      </w:r>
    </w:p>
    <w:p>
      <w:r>
        <w:br w:type="page"/>
      </w:r>
    </w:p>
    <w:p>
      <w:pPr>
        <w:pStyle w:val="Heading2"/>
      </w:pPr>
      <w:r>
        <w:t>4.3  ocr.py  --  Reconocimiento Optico de Caracteres</w:t>
      </w:r>
    </w:p>
    <w:p>
      <w:r>
        <w:t>El modulo ocr.py implementa el reconocimiento del texto de las placas utilizando EasyOCR, con un sistema de correccion y validacion especifico para formatos de placas colombianas.</w:t>
      </w:r>
    </w:p>
    <w:p>
      <w:pPr>
        <w:pStyle w:val="Heading3"/>
      </w:pPr>
      <w:r>
        <w:t>Formatos de Placas Colombianas</w:t>
      </w:r>
    </w:p>
    <w:p>
      <w:pPr>
        <w:pStyle w:val="ListBullet"/>
      </w:pPr>
      <w:r>
        <w:rPr>
          <w:b/>
        </w:rPr>
        <w:t xml:space="preserve">Particular (ABC123): </w:t>
      </w:r>
      <w:r>
        <w:t>3 letras + 3 numeros. Formato estandar de vehiculos particulares.</w:t>
      </w:r>
    </w:p>
    <w:p>
      <w:pPr>
        <w:pStyle w:val="ListBullet"/>
      </w:pPr>
      <w:r>
        <w:rPr>
          <w:b/>
        </w:rPr>
        <w:t xml:space="preserve">Moto (ABC12D): </w:t>
      </w:r>
      <w:r>
        <w:t>3 letras + 2 numeros + 1 letra. Formato de motocicletas.</w:t>
      </w:r>
    </w:p>
    <w:p>
      <w:pPr>
        <w:pStyle w:val="ListBullet"/>
      </w:pPr>
      <w:r>
        <w:rPr>
          <w:b/>
        </w:rPr>
        <w:t xml:space="preserve">Diplomatica (CD1234): </w:t>
      </w:r>
      <w:r>
        <w:t>"CD" + 4 numeros. Vehiculos del cuerpo diplomatico.</w:t>
      </w:r>
    </w:p>
    <w:p>
      <w:pPr>
        <w:pStyle w:val="Heading3"/>
      </w:pPr>
      <w:r>
        <w:t>Sistema de Correccion CHAR_FIX</w:t>
      </w:r>
    </w:p>
    <w:p>
      <w:r>
        <w:t>EasyOCR puede confundir caracteres visualmente similares (0/O, 1/I, 5/S, 8/B, etc.). El diccionario CHAR_FIX contiene mapeos bidireccionales entre digitos y letras que se confunden frecuentemente, permitiendo corregir el texto segun la posicion esperada del caracter (letra vs digito) en cada formato de placa.</w:t>
      </w:r>
    </w:p>
    <w:p>
      <w:pPr>
        <w:pStyle w:val="Heading3"/>
      </w:pPr>
      <w:r>
        <w:t>Funcion _fix_plate(text)</w:t>
      </w:r>
    </w:p>
    <w:p>
      <w:r>
        <w:t>Esta funcion limpia el texto OCR (elimina caracteres no alfanumericos, convierte a mayusculas), genera candidatos de 6 caracteres (incluyendo substrings y relleno con ceros), e intenta hacer matching contra los patrones de placa. Si falla, aplica correccion posicional: para cada posicion, si se espera una letra pero hay un digito (o viceversa), reemplaza usando CHAR_FIX.</w:t>
      </w:r>
    </w:p>
    <w:p>
      <w:pPr>
        <w:pStyle w:val="Heading3"/>
      </w:pPr>
      <w:r>
        <w:t>Clase PlateReader</w:t>
      </w:r>
    </w:p>
    <w:p>
      <w:r>
        <w:t>Inicializa EasyOCR con idioma ingles (las placas solo usan caracteres ASCII) en modo CPU (gpu=False). El metodo read(img) procesa una imagen de placa:</w:t>
        <w:br/>
        <w:t xml:space="preserve">  1. Redimensiona si el ancho es menor a 300px.</w:t>
        <w:br/>
        <w:t xml:space="preserve">  2. Convierte a escala de grises y aplica CLAHE (ecualizacion de histograma adaptativa).</w:t>
        <w:br/>
        <w:t xml:space="preserve">  3. Ejecuta EasyOCR, ordena resultados por posicion vertical.</w:t>
        <w:br/>
        <w:t xml:space="preserve">  4. Aplica _fix_plate a cada deteccion y retorna la placa corregida.</w:t>
        <w:br/>
        <w:t xml:space="preserve">  5. Si el OCR sobre imagen preprocesada falla, reintenta sobre la imagen original.</w:t>
      </w:r>
    </w:p>
    <w:p>
      <w:r>
        <w:br w:type="page"/>
      </w:r>
    </w:p>
    <w:p>
      <w:pPr>
        <w:pStyle w:val="Heading2"/>
      </w:pPr>
      <w:r>
        <w:t>4.4  simit_scraper.py  --  Consulta al SIMIT</w:t>
      </w:r>
    </w:p>
    <w:p>
      <w:r>
        <w:t>Este modulo implementa la integracion con el sistema SIMIT de la Federacion Colombiana de Municipios. Permite consultar el estado de cuenta de cualquier placa vehicular en Colombia y obtener el detalle de comparendos, multas y acuerdos de pago.</w:t>
      </w:r>
    </w:p>
    <w:p>
      <w:pPr>
        <w:pStyle w:val="Heading3"/>
      </w:pPr>
      <w:r>
        <w:t>API del SIMIT</w:t>
      </w:r>
    </w:p>
    <w:p>
      <w:r>
        <w:t>La consulta se realiza mediante dos endpoints:</w:t>
        <w:br/>
        <w:t xml:space="preserve">  - QXCAPTCHA_URL = "https://qxcaptcha.fcm.org.co": Sistema de captcha basado en proof-of-work (PoW) que protege la API.</w:t>
        <w:br/>
        <w:t xml:space="preserve">  - CONSULTA_API = "https://consultasimit.fcm.org.co/simit/microservices/estado-cuenta-simit/estadocuenta/consulta": Endpoint REST para consultar el estado de cuenta de una placa.</w:t>
      </w:r>
    </w:p>
    <w:p>
      <w:pPr>
        <w:pStyle w:val="Heading3"/>
      </w:pPr>
      <w:r>
        <w:t>Sistema Anti-Bot (Proof of Work)</w:t>
      </w:r>
    </w:p>
    <w:p>
      <w:r>
        <w:t>Antes de consultar la API, el servidor exige resolver un captcha PoW. El flujo es:</w:t>
        <w:br/>
        <w:t xml:space="preserve">  1. Se solicita un "question" al endpoint /api.php de QXCAPTCHA.</w:t>
        <w:br/>
        <w:t xml:space="preserve">  2. La funcion _solve_pow() genera un "nonce" (entero) incrementandolo hasta que:</w:t>
        <w:br/>
        <w:t xml:space="preserve">     - El hash SHA-256 de {"question": Q, "time": T, "nonce": N} comience con "0000".</w:t>
        <w:br/>
        <w:t xml:space="preserve">     - El nonce sea un numero primo.</w:t>
        <w:br/>
        <w:t xml:space="preserve">  3. La solucion se incluye en el cuerpo de la peticion a la API del SIMIT.</w:t>
        <w:br/>
        <w:br/>
        <w:t>La funcion _is_prime() implementa una prueba de primalidad simple para validar los nonces.</w:t>
      </w:r>
    </w:p>
    <w:p>
      <w:pPr>
        <w:pStyle w:val="Heading3"/>
      </w:pPr>
      <w:r>
        <w:t>Codigos de Infraccion</w:t>
      </w:r>
    </w:p>
    <w:p>
      <w:r>
        <w:t>El archivo incluye un diccionario CODIGOS_INFRACCION con mas de 70 codigos de infracciones de transito colombianas (desde A01 hasta N03), abarcando categorias como conducir sin licencia, exceso de velocidad, no portar SOAT, infracciones de motos, vehiculos de carga, transporte publico, etc.</w:t>
      </w:r>
    </w:p>
    <w:p>
      <w:pPr>
        <w:pStyle w:val="Heading3"/>
      </w:pPr>
      <w:r>
        <w:t>Clase SIMITScraper</w:t>
      </w:r>
    </w:p>
    <w:p>
      <w:pPr>
        <w:pStyle w:val="ListBullet"/>
      </w:pPr>
      <w:r>
        <w:rPr>
          <w:b/>
        </w:rPr>
        <w:t>consult(plate)</w:t>
      </w:r>
      <w:r>
        <w:t>: Realiza la consulta completa: resuelve el captcha PoW, llama la API REST, parsea la respuesta y retorna un diccionario con totales y lista de comparendos.</w:t>
      </w:r>
    </w:p>
    <w:p>
      <w:pPr>
        <w:pStyle w:val="ListBullet"/>
      </w:pPr>
      <w:r>
        <w:rPr>
          <w:b/>
        </w:rPr>
        <w:t>_parse_api_response(data, plate)</w:t>
      </w:r>
      <w:r>
        <w:t>: Convierte la respuesta JSON de la API en una estructura normalizada con totales de comparendos, multas, acuerdos y monto pendiente.</w:t>
      </w:r>
    </w:p>
    <w:p>
      <w:pPr>
        <w:pStyle w:val="ListBullet"/>
      </w:pPr>
      <w:r>
        <w:rPr>
          <w:b/>
        </w:rPr>
        <w:t>download_pdf(plate, ...)</w:t>
      </w:r>
      <w:r>
        <w:t>: Genera un PDF con los resultados de la consulta llamando a generate_pdf() del modulo pdf_generator.</w:t>
      </w:r>
    </w:p>
    <w:p>
      <w:pPr>
        <w:pStyle w:val="ListBullet"/>
      </w:pPr>
      <w:r>
        <w:rPr>
          <w:b/>
        </w:rPr>
        <w:t>classify(result)</w:t>
      </w:r>
      <w:r>
        <w:t>: Clasifica el nivel de riesgo: 0 registros = "normal", 1-2 = "atencion", 3+ = "peligroso".</w:t>
      </w:r>
    </w:p>
    <w:p>
      <w:pPr>
        <w:pStyle w:val="ListBullet"/>
      </w:pPr>
      <w:r>
        <w:rPr>
          <w:b/>
        </w:rPr>
        <w:t>classify_label(result)</w:t>
      </w:r>
      <w:r>
        <w:t>: Retorna la etiqueta textual correspondiente a la clasificacion.</w:t>
      </w:r>
    </w:p>
    <w:p>
      <w:pPr>
        <w:pStyle w:val="ListBullet"/>
      </w:pPr>
      <w:r>
        <w:rPr>
          <w:b/>
        </w:rPr>
        <w:t>close()</w:t>
      </w:r>
      <w:r>
        <w:t>: Metodo de cierre (actualmente vacio,预留 para futura limpieza de recursos).</w:t>
      </w:r>
    </w:p>
    <w:p>
      <w:r>
        <w:br w:type="page"/>
      </w:r>
    </w:p>
    <w:p>
      <w:pPr>
        <w:pStyle w:val="Heading2"/>
      </w:pPr>
      <w:r>
        <w:t>4.5  pdf_generator.py  --  Generacion de Reportes PDF</w:t>
      </w:r>
    </w:p>
    <w:p>
      <w:r>
        <w:t>Este modulo genera reportes PDF profesionales con los resultados de las consultas SIMIT utilizando la libreria fpdf2. Produce documentos en formato horizontal (landscape) A4.</w:t>
      </w:r>
    </w:p>
    <w:p>
      <w:pPr>
        <w:pStyle w:val="Heading3"/>
      </w:pPr>
      <w:r>
        <w:t>Estructura del PDF</w:t>
      </w:r>
    </w:p>
    <w:p>
      <w:pPr>
        <w:pStyle w:val="ListBullet"/>
      </w:pPr>
      <w:r>
        <w:t>Encabezado: "Federacion Colombiana de Municipios - SIMIT" con fondo azul oscuro.</w:t>
      </w:r>
    </w:p>
    <w:p>
      <w:pPr>
        <w:pStyle w:val="ListBullet"/>
      </w:pPr>
      <w:r>
        <w:t>Titulo "Estado de Cuenta" con la placa y fecha de consulta.</w:t>
      </w:r>
    </w:p>
    <w:p>
      <w:pPr>
        <w:pStyle w:val="ListBullet"/>
      </w:pPr>
      <w:r>
        <w:t>Tarjetas resumen (cards) con: Comparendos, Multas, Acuerdos, Total Registros y Total Adeudado.</w:t>
      </w:r>
    </w:p>
    <w:p>
      <w:pPr>
        <w:pStyle w:val="ListBullet"/>
      </w:pPr>
      <w:r>
        <w:t>Tabla detallada con columnas: #, Tipo, No. Comparendo, Infraccion, Fecha, Valor, Estado, Secretaria.</w:t>
      </w:r>
    </w:p>
    <w:p>
      <w:pPr>
        <w:pStyle w:val="ListBullet"/>
      </w:pPr>
      <w:r>
        <w:t>Fila de totales al final de la tabla.</w:t>
      </w:r>
    </w:p>
    <w:p>
      <w:pPr>
        <w:pStyle w:val="ListBullet"/>
      </w:pPr>
      <w:r>
        <w:t>Clasificacion codificada por colores: Verde (sin registros), Amarillo (con registros), Rojo (registros multiples).</w:t>
      </w:r>
    </w:p>
    <w:p>
      <w:pPr>
        <w:pStyle w:val="ListBullet"/>
      </w:pPr>
      <w:r>
        <w:t>Pie de pagina con numero de pagina y atribucion del sistema.</w:t>
      </w:r>
    </w:p>
    <w:p>
      <w:pPr>
        <w:pStyle w:val="Heading3"/>
      </w:pPr>
      <w:r>
        <w:t>Funciones Auxiliares</w:t>
      </w:r>
    </w:p>
    <w:p>
      <w:pPr>
        <w:pStyle w:val="ListBullet"/>
      </w:pPr>
      <w:r>
        <w:rPr>
          <w:b/>
        </w:rPr>
        <w:t>_sanitize(text)</w:t>
      </w:r>
      <w:r>
        <w:t>: Reemplaza caracteres no Latin-1 para evitar errores de codificacion en el PDF.</w:t>
      </w:r>
    </w:p>
    <w:p>
      <w:pPr>
        <w:pStyle w:val="ListBullet"/>
      </w:pPr>
      <w:r>
        <w:rPr>
          <w:b/>
        </w:rPr>
        <w:t>_wrap_text(pdf, text, w)</w:t>
      </w:r>
      <w:r>
        <w:t>: Divide texto largo en lineas que quepan dentro del ancho de columna especificado.</w:t>
      </w:r>
    </w:p>
    <w:p>
      <w:pPr>
        <w:pStyle w:val="ListBullet"/>
      </w:pPr>
      <w:r>
        <w:rPr>
          <w:b/>
        </w:rPr>
        <w:t>_fit_text(pdf, text, w)</w:t>
      </w:r>
      <w:r>
        <w:t>: Recorta un texto hasta que quepa en el ancho disponible. Util para numeros de comparendo y estados.</w:t>
      </w:r>
    </w:p>
    <w:p>
      <w:pPr>
        <w:pStyle w:val="ListBullet"/>
      </w:pPr>
      <w:r>
        <w:rPr>
          <w:b/>
        </w:rPr>
        <w:t>_parse_val(v)</w:t>
      </w:r>
      <w:r>
        <w:t>: Convierte un string con formato "$1,234,567" a un entero, eliminando signos de moneda y comas.</w:t>
      </w:r>
    </w:p>
    <w:p>
      <w:pPr>
        <w:pStyle w:val="Heading3"/>
      </w:pPr>
      <w:r>
        <w:t>Clase SIMITPDF (hereda de FPDF)</w:t>
      </w:r>
    </w:p>
    <w:p>
      <w:r>
        <w:t>Define el formato horizontal A4 y personaliza el header (barra azul con titulo) y footer (numero de pagina) del documento.</w:t>
      </w:r>
    </w:p>
    <w:p>
      <w:pPr>
        <w:pStyle w:val="Heading3"/>
      </w:pPr>
      <w:r>
        <w:t>Funcion generate_pdf(plate, data, save_path)</w:t>
      </w:r>
    </w:p>
    <w:p>
      <w:r>
        <w:t>Punto de entrada principal. Recibe la placa y el diccionario con los datos de la consulta. Si no hay registros, genera una pagina simple informando "Sin comparendos ni multas registradas". Si hay registros, genera el PDF completo con tarjetas, tabla y clasificacion. Guarda el archivo en el directorio downloads/ con el nombre "simit_{placa}_{timestamp}.pdf" y retorna la ruta del archivo.</w:t>
      </w:r>
    </w:p>
    <w:p>
      <w:r>
        <w:br w:type="page"/>
      </w:r>
    </w:p>
    <w:p>
      <w:pPr>
        <w:pStyle w:val="Heading2"/>
      </w:pPr>
      <w:r>
        <w:t>4.6  watch_checkpoint.py  --  Sincronizacion de Checkpoints</w:t>
      </w:r>
    </w:p>
    <w:p>
      <w:r>
        <w:t>Este script monitorea una carpeta de Google Drive donde se almacenan los checkpoints del entrenamiento. Cuando detecta un nuevo checkpoint (epoch mas alta), lo descarga automaticamente y reemplaza el modelo en uso (models/plate_detector.pt), permitiendo actualizar el detector sin intervencion manual.</w:t>
      </w:r>
    </w:p>
    <w:p>
      <w:pPr>
        <w:pStyle w:val="Heading3"/>
      </w:pPr>
      <w:r>
        <w:t>Configuracion</w:t>
      </w:r>
    </w:p>
    <w:p>
      <w:pPr>
        <w:pStyle w:val="ListBullet"/>
      </w:pPr>
      <w:r>
        <w:rPr>
          <w:rFonts w:ascii="Consolas" w:hAnsi="Consolas"/>
          <w:sz w:val="18"/>
        </w:rPr>
        <w:t>DRIVE_FOLDER_ID</w:t>
      </w:r>
      <w:r>
        <w:t xml:space="preserve">  --  ID de la carpeta compartida en Google Drive que contiene los checkpoints.</w:t>
      </w:r>
    </w:p>
    <w:p>
      <w:pPr>
        <w:pStyle w:val="ListBullet"/>
      </w:pPr>
      <w:r>
        <w:rPr>
          <w:rFonts w:ascii="Consolas" w:hAnsi="Consolas"/>
          <w:sz w:val="18"/>
        </w:rPr>
        <w:t>POLL_INTERVAL = 120</w:t>
      </w:r>
      <w:r>
        <w:t xml:space="preserve">  --  Intervalo en segundos entre cada revision de Drive.</w:t>
      </w:r>
    </w:p>
    <w:p>
      <w:pPr>
        <w:pStyle w:val="ListBullet"/>
      </w:pPr>
      <w:r>
        <w:rPr>
          <w:rFonts w:ascii="Consolas" w:hAnsi="Consolas"/>
          <w:sz w:val="18"/>
        </w:rPr>
        <w:t>CACHE_DIR = "drive_cache/"</w:t>
      </w:r>
      <w:r>
        <w:t xml:space="preserve">  --  Directorio local donde se almacena la cache de Drive.</w:t>
      </w:r>
    </w:p>
    <w:p>
      <w:pPr>
        <w:pStyle w:val="ListBullet"/>
      </w:pPr>
      <w:r>
        <w:rPr>
          <w:rFonts w:ascii="Consolas" w:hAnsi="Consolas"/>
          <w:sz w:val="18"/>
        </w:rPr>
        <w:t>MODEL_DST = "models/plate_detector.pt"</w:t>
      </w:r>
      <w:r>
        <w:t xml:space="preserve">  --  Ruta donde se copia el modelo actualizado.</w:t>
      </w:r>
    </w:p>
    <w:p>
      <w:pPr>
        <w:pStyle w:val="Heading3"/>
      </w:pPr>
      <w:r>
        <w:t>Funcionamiento</w:t>
      </w:r>
    </w:p>
    <w:p>
      <w:r>
        <w:t>1. Al iniciar, sincroniza toda la carpeta de Drive usando gdown.download_folder().</w:t>
        <w:br/>
        <w:t>2. Lee el archivo progress.json para conocer la ultima epoch descargada.</w:t>
        <w:br/>
        <w:t>3. Si hay un best.pt nuevo (epoch &gt; ultima conocida), lo copia a models/plate_detector.pt.</w:t>
        <w:br/>
        <w:t>4. Muestra las metricas del nuevo checkpoint (mAP50, mAP50-95, Precision, Recall).</w:t>
        <w:br/>
        <w:t>5. Entra en un bucle infinito que cada POLL_INTERVAL segundos vuelve a sincronizar y verificar.</w:t>
      </w:r>
    </w:p>
    <w:p>
      <w:r>
        <w:br w:type="page"/>
      </w:r>
    </w:p>
    <w:p>
      <w:pPr>
        <w:pStyle w:val="Heading1"/>
      </w:pPr>
      <w:r>
        <w:t>5. Entrenamiento del Modelo de Deteccion</w:t>
      </w:r>
    </w:p>
    <w:p>
      <w:r>
        <w:t>El modelo de deteccion de placas se entrena utilizando YOLOv8n (nano) en Google Colab, aprovechando GPUs gratuitas. El notebook colab_train.ipynb automatiza todo el proceso: descarga de datasets, fusion, entrenamiento con persistencia en Drive, y evaluacion.</w:t>
      </w:r>
    </w:p>
    <w:p>
      <w:pPr>
        <w:pStyle w:val="Heading2"/>
      </w:pPr>
      <w:r>
        <w:t>5.1  Datasets Utilizados</w:t>
      </w:r>
    </w:p>
    <w:p>
      <w:r>
        <w:t>El sistema utiliza multiples datasets de Roboflow para maximizar la diversidad de datos:</w:t>
      </w:r>
    </w:p>
    <w:p>
      <w:pPr>
        <w:pStyle w:val="ListBullet"/>
      </w:pPr>
      <w:r>
        <w:rPr>
          <w:b/>
        </w:rPr>
        <w:t xml:space="preserve">placas-gshtx v4: </w:t>
      </w:r>
      <w:r>
        <w:t>Workspace: alo-fwpow. Dataset principal con variedad de placas colombianas en diferentes condiciones.</w:t>
      </w:r>
    </w:p>
    <w:p>
      <w:pPr>
        <w:pStyle w:val="ListBullet"/>
      </w:pPr>
      <w:r>
        <w:rPr>
          <w:b/>
        </w:rPr>
        <w:t xml:space="preserve">placas-bpbge v2: </w:t>
      </w:r>
      <w:r>
        <w:t>Workspace: placasp. Dataset complementario con mas ejemplos de placas.</w:t>
      </w:r>
    </w:p>
    <w:p>
      <w:pPr>
        <w:pStyle w:val="ListBullet"/>
      </w:pPr>
      <w:r>
        <w:rPr>
          <w:b/>
        </w:rPr>
        <w:t xml:space="preserve">placas-colombia-ixdpr v5: </w:t>
      </w:r>
      <w:r>
        <w:t>Workspace: usco-thj9e. Dataset especializado en placas colombianas.</w:t>
      </w:r>
    </w:p>
    <w:p>
      <w:pPr>
        <w:pStyle w:val="ListBullet"/>
      </w:pPr>
      <w:r>
        <w:rPr>
          <w:b/>
        </w:rPr>
        <w:t xml:space="preserve">proyecto-placas v2: </w:t>
      </w:r>
      <w:r>
        <w:t>Workspace: placas-colombia. Dataset original (desactivado por defecto).</w:t>
      </w:r>
    </w:p>
    <w:p>
      <w:pPr>
        <w:pStyle w:val="Heading2"/>
      </w:pPr>
      <w:r>
        <w:t>5.2  Proceso de Entrenamiento</w:t>
      </w:r>
    </w:p>
    <w:p>
      <w:pPr>
        <w:pStyle w:val="Heading3"/>
      </w:pPr>
      <w:r>
        <w:t>Paso 1: Montar Google Drive</w:t>
      </w:r>
    </w:p>
    <w:p>
      <w:r>
        <w:t>Se monta Google Drive para tener persistencia. Los checkpoints se guardan en /content/drive/MyDrive/alpr_colombia_checkpoints/.</w:t>
      </w:r>
    </w:p>
    <w:p>
      <w:pPr>
        <w:pStyle w:val="Heading3"/>
      </w:pPr>
      <w:r>
        <w:t>Paso 2: Descarga de Datasets desde Roboflow</w:t>
      </w:r>
    </w:p>
    <w:p>
      <w:r>
        <w:t>Usando la API key de Roboflow, se descargan los datasets seleccionados en formato YOLOv8. Cada dataset se descarga en /content/ con su estructura original de train/valid/test.</w:t>
      </w:r>
    </w:p>
    <w:p>
      <w:pPr>
        <w:pStyle w:val="Heading3"/>
      </w:pPr>
      <w:r>
        <w:t>Paso 3: Fusion de Datasets</w:t>
      </w:r>
    </w:p>
    <w:p>
      <w:r>
        <w:t>Todos los datasets se fusionan en un solo directorio (/content/placas-combinado/). Para evitar colisiones de nombres, cada archivo se prefija con el identificador del dataset (gshtx_, bpbge_, ixdpr_). Se genera un data.yaml combinado con nc=1 (una sola clase: "placa") y las rutas de train, val y test.</w:t>
      </w:r>
    </w:p>
    <w:p>
      <w:pPr>
        <w:pStyle w:val="Heading3"/>
      </w:pPr>
      <w:r>
        <w:t>Paso 4: Configuracion del Entrenamiento</w:t>
      </w:r>
    </w:p>
    <w:p>
      <w:pPr>
        <w:pStyle w:val="ListBullet"/>
      </w:pPr>
      <w:r>
        <w:rPr>
          <w:b/>
        </w:rPr>
        <w:t xml:space="preserve">EPOCHS = 100: </w:t>
      </w:r>
      <w:r>
        <w:t>Numero total de epocas de entrenamiento.</w:t>
      </w:r>
    </w:p>
    <w:p>
      <w:pPr>
        <w:pStyle w:val="ListBullet"/>
      </w:pPr>
      <w:r>
        <w:rPr>
          <w:b/>
        </w:rPr>
        <w:t xml:space="preserve">BATCH = 16: </w:t>
      </w:r>
      <w:r>
        <w:t>Tamano del lote.</w:t>
      </w:r>
    </w:p>
    <w:p>
      <w:pPr>
        <w:pStyle w:val="ListBullet"/>
      </w:pPr>
      <w:r>
        <w:rPr>
          <w:b/>
        </w:rPr>
        <w:t xml:space="preserve">IMGSZ = 640: </w:t>
      </w:r>
      <w:r>
        <w:t>Tamano de imagen para entrenamiento.</w:t>
      </w:r>
    </w:p>
    <w:p>
      <w:pPr>
        <w:pStyle w:val="ListBullet"/>
      </w:pPr>
      <w:r>
        <w:rPr>
          <w:b/>
        </w:rPr>
        <w:t xml:space="preserve">optimizer = AdamW: </w:t>
      </w:r>
      <w:r>
        <w:t>Optimizador AdamW con weight_decay=0.0005.</w:t>
      </w:r>
    </w:p>
    <w:p>
      <w:pPr>
        <w:pStyle w:val="ListBullet"/>
      </w:pPr>
      <w:r>
        <w:rPr>
          <w:b/>
        </w:rPr>
        <w:t xml:space="preserve">lr0 = 0.001: </w:t>
      </w:r>
      <w:r>
        <w:t>Tasa de aprendizaje inicial.</w:t>
      </w:r>
    </w:p>
    <w:p>
      <w:pPr>
        <w:pStyle w:val="ListBullet"/>
      </w:pPr>
      <w:r>
        <w:rPr>
          <w:b/>
        </w:rPr>
        <w:t xml:space="preserve">cos_lr = True: </w:t>
      </w:r>
      <w:r>
        <w:t>Programacion de tasa de aprendizaje cosenoidal.</w:t>
      </w:r>
    </w:p>
    <w:p>
      <w:pPr>
        <w:pStyle w:val="ListBullet"/>
      </w:pPr>
      <w:r>
        <w:rPr>
          <w:b/>
        </w:rPr>
        <w:t xml:space="preserve">warmup_epochs = 3: </w:t>
      </w:r>
      <w:r>
        <w:t>Epocas de calentamiento al inicio.</w:t>
      </w:r>
    </w:p>
    <w:p>
      <w:r>
        <w:t>Aumentacion de datos aplicada durante el entrenamiento:</w:t>
      </w:r>
    </w:p>
    <w:p>
      <w:pPr>
        <w:pStyle w:val="ListBullet"/>
      </w:pPr>
      <w:r>
        <w:rPr>
          <w:b/>
        </w:rPr>
        <w:t xml:space="preserve">hsv_h=0.015, hsv_s=0.7, hsv_v=0.4: </w:t>
      </w:r>
      <w:r>
        <w:t>Perturbacion de tono, saturacion y brillo.</w:t>
      </w:r>
    </w:p>
    <w:p>
      <w:pPr>
        <w:pStyle w:val="ListBullet"/>
      </w:pPr>
      <w:r>
        <w:rPr>
          <w:b/>
        </w:rPr>
        <w:t xml:space="preserve">degrees=15.0: </w:t>
      </w:r>
      <w:r>
        <w:t>Rotacion aleatoria de hasta 15 grados.</w:t>
      </w:r>
    </w:p>
    <w:p>
      <w:pPr>
        <w:pStyle w:val="ListBullet"/>
      </w:pPr>
      <w:r>
        <w:rPr>
          <w:b/>
        </w:rPr>
        <w:t xml:space="preserve">translate=0.1: </w:t>
      </w:r>
      <w:r>
        <w:t>Traslacion aleatoria del 10%.</w:t>
      </w:r>
    </w:p>
    <w:p>
      <w:pPr>
        <w:pStyle w:val="ListBullet"/>
      </w:pPr>
      <w:r>
        <w:rPr>
          <w:b/>
        </w:rPr>
        <w:t xml:space="preserve">scale=0.3: </w:t>
      </w:r>
      <w:r>
        <w:t>Escalado aleatorio de 0.7x a 1.3x.</w:t>
      </w:r>
    </w:p>
    <w:p>
      <w:pPr>
        <w:pStyle w:val="ListBullet"/>
      </w:pPr>
      <w:r>
        <w:rPr>
          <w:b/>
        </w:rPr>
        <w:t xml:space="preserve">fliplr=0.5: </w:t>
      </w:r>
      <w:r>
        <w:t>Volteo horizontal con probabilidad 50%.</w:t>
      </w:r>
    </w:p>
    <w:p>
      <w:pPr>
        <w:pStyle w:val="ListBullet"/>
      </w:pPr>
      <w:r>
        <w:rPr>
          <w:b/>
        </w:rPr>
        <w:t xml:space="preserve">flipud=0.1: </w:t>
      </w:r>
      <w:r>
        <w:t>Volteo vertical con probabilidad 10%.</w:t>
      </w:r>
    </w:p>
    <w:p>
      <w:pPr>
        <w:pStyle w:val="ListBullet"/>
      </w:pPr>
      <w:r>
        <w:rPr>
          <w:b/>
        </w:rPr>
        <w:t xml:space="preserve">mosaic=1.0: </w:t>
      </w:r>
      <w:r>
        <w:t>Mezcla de 4 imagenes en una (siempre activo).</w:t>
      </w:r>
    </w:p>
    <w:p>
      <w:pPr>
        <w:pStyle w:val="ListBullet"/>
      </w:pPr>
      <w:r>
        <w:rPr>
          <w:b/>
        </w:rPr>
        <w:t xml:space="preserve">mixup=0.1: </w:t>
      </w:r>
      <w:r>
        <w:t>Mezcla de pares de imagenes con probabilidad 10%.</w:t>
      </w:r>
    </w:p>
    <w:p>
      <w:pPr>
        <w:pStyle w:val="Heading3"/>
      </w:pPr>
      <w:r>
        <w:t>Paso 5: Entrenamiento por Lotes (Batch Training)</w:t>
      </w:r>
    </w:p>
    <w:p>
      <w:r>
        <w:t>Para garantizar la persistencia de checkpoints incluso si la sesion de Colab se interrumpe, el entrenamiento se realiza en lotes de 5 epocas. Al final de cada lote:</w:t>
        <w:br/>
        <w:t xml:space="preserve">  1. Se copian best.pt y last.pt a Google Drive.</w:t>
        <w:br/>
        <w:t xml:space="preserve">  2. Se guarda un archivo progress.json con la epoch actual y metricas.</w:t>
        <w:br/>
        <w:t xml:space="preserve">  3. Se recarga el modelo desde last.pt para evitar corrupcion del estado interno.</w:t>
        <w:br/>
        <w:br/>
        <w:t>Si la sesion se cierra y se reanuda, el notebook detecta el progress.json en Drive y continua desde la ultima epoch completada.</w:t>
      </w:r>
    </w:p>
    <w:p>
      <w:pPr>
        <w:pStyle w:val="Heading3"/>
      </w:pPr>
      <w:r>
        <w:t>Paso 6: Evaluacion</w:t>
      </w:r>
    </w:p>
    <w:p>
      <w:r>
        <w:t>Al finalizar el entrenamiento, se evalua el mejor modelo guardado (best.pt) contra el conjunto de validacion, reportando mAP50, mAP50-95, Precision y Recall.</w:t>
      </w:r>
    </w:p>
    <w:p>
      <w:pPr>
        <w:pStyle w:val="Heading3"/>
      </w:pPr>
      <w:r>
        <w:t>Paso 7: Exportacion</w:t>
      </w:r>
    </w:p>
    <w:p>
      <w:r>
        <w:t>El modelo final se copia a /content/plate_detector.pt y se puede descargar manualmente. Tambien permanece en Google Drive para que watch_checkpoint.py lo sincronice automaticamente con el sistema local.</w:t>
      </w:r>
    </w:p>
    <w:p>
      <w:r>
        <w:br w:type="page"/>
      </w:r>
    </w:p>
    <w:p>
      <w:pPr>
        <w:pStyle w:val="Heading1"/>
      </w:pPr>
      <w:r>
        <w:t>6. Interfaz de Usuario</w:t>
      </w:r>
    </w:p>
    <w:p>
      <w:r>
        <w:t>La interfaz grafica se construye completamente con OpenCV (HighGUI). No utiliza frameworks de UI tradicionales como Qt o Tkinter, lo que la hace ligera y portable.</w:t>
      </w:r>
    </w:p>
    <w:p>
      <w:pPr>
        <w:pStyle w:val="Heading2"/>
      </w:pPr>
      <w:r>
        <w:t>6.1  Layout de la Ventana</w:t>
      </w:r>
    </w:p>
    <w:p>
      <w:r>
        <w:t>La ventana "ALPR Colombia" tiene un tamano fijo de 1400x720 pixeles, dividida en dos paneles principales:</w:t>
        <w:br/>
        <w:t xml:space="preserve">  - Panel izquierdo (950px): Muestra el video en vivo de la camara con las bounding boxes de las placas detectadas y su texto OCR superpuesto.</w:t>
        <w:br/>
        <w:t xml:space="preserve">  - Panel derecho (450px): Lista de placas detectadas con su estado, clasificacion y botones para descargar PDF.</w:t>
      </w:r>
    </w:p>
    <w:p>
      <w:pPr>
        <w:pStyle w:val="Heading2"/>
      </w:pPr>
      <w:r>
        <w:t>6.2  Panel de Video</w:t>
      </w:r>
    </w:p>
    <w:p>
      <w:r>
        <w:t>Cada placa detectada se resalta con un rectangulo verde y una etiqueta que muestra el texto de la placa y la confianza de la deteccion (ej: "ABC123  87%"). Durante el procesamiento OCR, la etiqueta muestra "---" como indicador de carga.</w:t>
      </w:r>
    </w:p>
    <w:p>
      <w:pPr>
        <w:pStyle w:val="Heading2"/>
      </w:pPr>
      <w:r>
        <w:t>6.3  Panel Lateral (Placas Detectadas)</w:t>
      </w:r>
    </w:p>
    <w:p>
      <w:r>
        <w:t>Muestra las placas ordenadas por ultima vez vista (mas recientes primero). Cada entrada incluye:</w:t>
        <w:br/>
        <w:t xml:space="preserve">  - Numero de placa (blanco)</w:t>
        <w:br/>
        <w:t xml:space="preserve">  - Estado / Clasificacion (codigo de colores):</w:t>
        <w:br/>
        <w:t xml:space="preserve">      * Verde: SIN REGISTROS (sin multas ni comparendos)</w:t>
        <w:br/>
        <w:t xml:space="preserve">      * Amarillo: CON REGISTROS (1-2 registros)</w:t>
        <w:br/>
        <w:t xml:space="preserve">      * Rojo: REGISTROS MULTIPLES (3+ registros)</w:t>
        <w:br/>
        <w:t xml:space="preserve">  - Estadisticas: comparendos, multas, acuerdos</w:t>
        <w:br/>
        <w:t xml:space="preserve">  - Total adeudado o "Sin deudas"</w:t>
        <w:br/>
        <w:t xml:space="preserve">  - Boton "PDF" para descargar reporte (solo cuando hay registros)</w:t>
      </w:r>
    </w:p>
    <w:p>
      <w:pPr>
        <w:pStyle w:val="Heading2"/>
      </w:pPr>
      <w:r>
        <w:t>6.4  Interaccion con el Raton</w:t>
      </w:r>
    </w:p>
    <w:p>
      <w:r>
        <w:t>El usuario puede hacer clic en cualquier boton "PDF" del panel lateral para iniciar la generacion del reporte. El estado del boton cambia a "descargando..." mientras se genera el PDF, y a "PDF listo" cuando se completa. Los botones se gestionan mediante el callback _mouse_cb y una lista de rectangulos interactivos (_pdf_btns).</w:t>
      </w:r>
    </w:p>
    <w:p>
      <w:r>
        <w:br w:type="page"/>
      </w:r>
    </w:p>
    <w:p>
      <w:pPr>
        <w:pStyle w:val="Heading1"/>
      </w:pPr>
      <w:r>
        <w:t>7. Sistema de Clasificacion de Riesgo</w:t>
      </w:r>
    </w:p>
    <w:p>
      <w:r>
        <w:t>El sistema clasifica cada placa en tres niveles de riesgo basados en el total de registros (comparendos + multas + acuerdos) encontrados en el SIMIT: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Nivel</w:t>
            </w:r>
          </w:p>
        </w:tc>
        <w:tc>
          <w:tcPr>
            <w:tcW w:type="dxa" w:w="2160"/>
          </w:tcPr>
          <w:p>
            <w:r>
              <w:rPr>
                <w:b/>
              </w:rPr>
              <w:t>Total Registros</w:t>
            </w:r>
          </w:p>
        </w:tc>
        <w:tc>
          <w:tcPr>
            <w:tcW w:type="dxa" w:w="2160"/>
          </w:tcPr>
          <w:p>
            <w:r>
              <w:rPr>
                <w:b/>
              </w:rPr>
              <w:t>Color</w:t>
            </w:r>
          </w:p>
        </w:tc>
        <w:tc>
          <w:tcPr>
            <w:tcW w:type="dxa" w:w="2160"/>
          </w:tcPr>
          <w:p>
            <w:r>
              <w:rPr>
                <w:b/>
              </w:rPr>
              <w:t>Etiqueta</w:t>
            </w:r>
          </w:p>
        </w:tc>
      </w:tr>
      <w:tr>
        <w:tc>
          <w:tcPr>
            <w:tcW w:type="dxa" w:w="2160"/>
          </w:tcPr>
          <w:p>
            <w:r>
              <w:t>Normal</w:t>
            </w:r>
          </w:p>
        </w:tc>
        <w:tc>
          <w:tcPr>
            <w:tcW w:type="dxa" w:w="2160"/>
          </w:tcPr>
          <w:p>
            <w:r>
              <w:t>0</w:t>
            </w:r>
          </w:p>
        </w:tc>
        <w:tc>
          <w:tcPr>
            <w:tcW w:type="dxa" w:w="2160"/>
          </w:tcPr>
          <w:p>
            <w:r>
              <w:t>Verde (0, 200, 80)</w:t>
            </w:r>
          </w:p>
        </w:tc>
        <w:tc>
          <w:tcPr>
            <w:tcW w:type="dxa" w:w="2160"/>
          </w:tcPr>
          <w:p>
            <w:r>
              <w:t>SIN REGISTROS</w:t>
            </w:r>
          </w:p>
        </w:tc>
      </w:tr>
      <w:tr>
        <w:tc>
          <w:tcPr>
            <w:tcW w:type="dxa" w:w="2160"/>
          </w:tcPr>
          <w:p>
            <w:r>
              <w:t>Atencion</w:t>
            </w:r>
          </w:p>
        </w:tc>
        <w:tc>
          <w:tcPr>
            <w:tcW w:type="dxa" w:w="2160"/>
          </w:tcPr>
          <w:p>
            <w:r>
              <w:t>1 - 2</w:t>
            </w:r>
          </w:p>
        </w:tc>
        <w:tc>
          <w:tcPr>
            <w:tcW w:type="dxa" w:w="2160"/>
          </w:tcPr>
          <w:p>
            <w:r>
              <w:t>Amarillo (0, 200, 255)</w:t>
            </w:r>
          </w:p>
        </w:tc>
        <w:tc>
          <w:tcPr>
            <w:tcW w:type="dxa" w:w="2160"/>
          </w:tcPr>
          <w:p>
            <w:r>
              <w:t>CON REGISTROS</w:t>
            </w:r>
          </w:p>
        </w:tc>
      </w:tr>
      <w:tr>
        <w:tc>
          <w:tcPr>
            <w:tcW w:type="dxa" w:w="2160"/>
          </w:tcPr>
          <w:p>
            <w:r>
              <w:t>Peligroso</w:t>
            </w:r>
          </w:p>
        </w:tc>
        <w:tc>
          <w:tcPr>
            <w:tcW w:type="dxa" w:w="2160"/>
          </w:tcPr>
          <w:p>
            <w:r>
              <w:t>3 o mas</w:t>
            </w:r>
          </w:p>
        </w:tc>
        <w:tc>
          <w:tcPr>
            <w:tcW w:type="dxa" w:w="2160"/>
          </w:tcPr>
          <w:p>
            <w:r>
              <w:t>Rojo (0, 0, 255)</w:t>
            </w:r>
          </w:p>
        </w:tc>
        <w:tc>
          <w:tcPr>
            <w:tcW w:type="dxa" w:w="2160"/>
          </w:tcPr>
          <w:p>
            <w:r>
              <w:t>REG. MULTIPLES</w:t>
            </w:r>
          </w:p>
        </w:tc>
      </w:tr>
    </w:tbl>
    <w:p/>
    <w:p>
      <w:r>
        <w:t>Esta clasificacion se realiza en el metodo classify() de SIMITScraper y se utiliza tanto en la interfaz grafica (colores del panel lateral) como en los reportes PDF.</w:t>
      </w:r>
    </w:p>
    <w:p>
      <w:r>
        <w:br w:type="page"/>
      </w:r>
    </w:p>
    <w:p>
      <w:pPr>
        <w:pStyle w:val="Heading1"/>
      </w:pPr>
      <w:r>
        <w:t>8. Configuracion y Ajustes</w:t>
      </w:r>
    </w:p>
    <w:p>
      <w:r>
        <w:t>Todos los parametros del sistema se configuran mediante constantes al inicio de main.py. No se requiere archivo de configuracion externo.</w:t>
      </w:r>
    </w:p>
    <w:p>
      <w:pPr>
        <w:pStyle w:val="Heading2"/>
      </w:pPr>
      <w:r>
        <w:t>8.1  Parametros de Camara</w:t>
      </w:r>
    </w:p>
    <w:p>
      <w:r>
        <w:t>CAMERA_INDEX: 0 para camara integrada del portatil, 1 para camara USB externa. La resolucion de captura se fija a 1280x720.</w:t>
      </w:r>
    </w:p>
    <w:p>
      <w:pPr>
        <w:pStyle w:val="Heading2"/>
      </w:pPr>
      <w:r>
        <w:t>8.2  Parametros de Deteccion</w:t>
      </w:r>
    </w:p>
    <w:p>
      <w:r>
        <w:t>FRAME_SKIP controla la frecuencia de procesamiento (mayor valor = menos CPU). CONFIDENCE es el umbral de confianza de YOLO (reducir detecta mas pero con mas falsos positivos). IMGSZ controla la resolucion de inferencia (menor = mas rapido, pero menos preciso).</w:t>
      </w:r>
    </w:p>
    <w:p>
      <w:pPr>
        <w:pStyle w:val="Heading2"/>
      </w:pPr>
      <w:r>
        <w:t>8.3  Parametros de Estabilidad</w:t>
      </w:r>
    </w:p>
    <w:p>
      <w:r>
        <w:t>STABLE_COUNT define cuantas detecciones consecutivas se requieren antes de consultar el SIMIT. CLEAR_AFTER define cuantos fotogramas sin deteccion antes de eliminar una placa del listado. MAX_ENTRIES limita el tamano del historial en pantalla.</w:t>
      </w:r>
    </w:p>
    <w:p>
      <w:pPr>
        <w:pStyle w:val="Heading2"/>
      </w:pPr>
      <w:r>
        <w:t>8.4  Parametros de Red</w:t>
      </w:r>
    </w:p>
    <w:p>
      <w:r>
        <w:t>MAX_CONSULTAS limita las consultas SIMIT simultaneas para evitar bloqueos. GC_INTERVAL controla la frecuencia del garbage collector para gestionar memoria.</w:t>
      </w:r>
    </w:p>
    <w:p>
      <w:r>
        <w:br w:type="page"/>
      </w:r>
    </w:p>
    <w:p>
      <w:pPr>
        <w:pStyle w:val="Heading1"/>
      </w:pPr>
      <w:r>
        <w:t>9. Instalacion y Uso</w:t>
      </w:r>
    </w:p>
    <w:p>
      <w:pPr>
        <w:pStyle w:val="Heading2"/>
      </w:pPr>
      <w:r>
        <w:t>9.1  Requisitos</w:t>
      </w:r>
    </w:p>
    <w:p>
      <w:r>
        <w:t>- Python 3.8 o superior</w:t>
        <w:br/>
        <w:t>- Camara web (integrada o USB)</w:t>
        <w:br/>
        <w:t>- Conexion a Internet (para consultas SIMIT)</w:t>
        <w:br/>
        <w:t>- Opcional: GPU NVIDIA con CUDA para mejor rendimiento</w:t>
      </w:r>
    </w:p>
    <w:p>
      <w:pPr>
        <w:pStyle w:val="Heading2"/>
      </w:pPr>
      <w:r>
        <w:t>9.2  Instalacion</w:t>
      </w:r>
    </w:p>
    <w:p>
      <w:r>
        <w:t>1. Clonar o copiar el repositorio.</w:t>
      </w:r>
    </w:p>
    <w:p>
      <w:r>
        <w:t>2. Crear un entorno virtual: python -m venv venv</w:t>
      </w:r>
    </w:p>
    <w:p>
      <w:r>
        <w:t>3. Activar el entorno: .\venv\Scripts\activate (Windows)</w:t>
      </w:r>
    </w:p>
    <w:p>
      <w:r>
        <w:t>4. Instalar dependencias: pip install -r requirements.txt</w:t>
      </w:r>
    </w:p>
    <w:p>
      <w:r>
        <w:t>5. Colocar el modelo entrenado en models/plate_detector.pt</w:t>
      </w:r>
    </w:p>
    <w:p>
      <w:r>
        <w:t>6. Ejecutar: python main.py</w:t>
      </w:r>
    </w:p>
    <w:p>
      <w:pPr>
        <w:pStyle w:val="Heading2"/>
      </w:pPr>
      <w:r>
        <w:t>9.3  Uso</w:t>
      </w:r>
    </w:p>
    <w:p>
      <w:r>
        <w:t>Al ejecutar main.py, se abrira la ventana "ALPR Colombia" con la transmision de la camara. El sistema detectara automaticamente las placas que aparezcan en el campo de vision y comenzara a consultar el SIMIT. Para salir, presionar la tecla Q.</w:t>
      </w:r>
    </w:p>
    <w:p>
      <w:r>
        <w:br w:type="page"/>
      </w:r>
    </w:p>
    <w:p>
      <w:pPr>
        <w:pStyle w:val="Heading1"/>
      </w:pPr>
      <w:r>
        <w:t>10. Conclusion</w:t>
      </w:r>
    </w:p>
    <w:p>
      <w:r>
        <w:t>ALPR Colombia es un sistema completo de reconocimiento automatico de placas vehiculares disenado especificamente para el contexto colombiano. Integra deteccion por deep learning (YOLOv8), OCR, consulta a bases de datos gubernamentales (SIMIT), clasificacion de riesgo, y generacion de reportes PDF en un solo flujo de trabajo en tiempo real.</w:t>
      </w:r>
    </w:p>
    <w:p>
      <w:r>
        <w:t>La arquitectura modular permite mantener y mejorar cada componente de forma independiente. El pipeline de entrenamiento automatizado con Google Colab y la sincronizacion de checkpoints via Google Drive facilitan la mejora continua del modelo de deteccion sin intervencion manual.</w:t>
      </w:r>
    </w:p>
    <w:p>
      <w:r>
        <w:t>El sistema esta disenado para su uso por parte de autoridades de transito, organismos de control municipal, empresas de gestion de flotas, y cualquier entidad que requiera consultar el estado de placas vehiculares en Colombia de forma masiva y automatizada.</w:t>
      </w:r>
    </w:p>
    <w:p>
      <w:pPr>
        <w:pStyle w:val="Heading1"/>
      </w:pPr>
      <w:r>
        <w:t>11. Apendice: Codigos de Infraccion SIMIT</w:t>
      </w:r>
    </w:p>
    <w:p>
      <w:r>
        <w:t>A continuacion se listan los codigos de infraccion soportados por el sistema:</w:t>
      </w:r>
    </w:p>
    <w:p>
      <w:pPr>
        <w:pStyle w:val="ListBullet"/>
      </w:pPr>
      <w:r>
        <w:rPr>
          <w:b/>
        </w:rPr>
        <w:t xml:space="preserve">Grupo A: </w:t>
      </w:r>
      <w:r>
        <w:t>Infracciones relacionadas con la licencia de conduccion (A01-A05)</w:t>
      </w:r>
    </w:p>
    <w:p>
      <w:pPr>
        <w:pStyle w:val="ListBullet"/>
      </w:pPr>
      <w:r>
        <w:rPr>
          <w:b/>
        </w:rPr>
        <w:t xml:space="preserve">Grupo B: </w:t>
      </w:r>
      <w:r>
        <w:t>Infracciones relacionadas con las placas y documentos del vehiculo (B01-B03)</w:t>
      </w:r>
    </w:p>
    <w:p>
      <w:pPr>
        <w:pStyle w:val="ListBullet"/>
      </w:pPr>
      <w:r>
        <w:rPr>
          <w:b/>
        </w:rPr>
        <w:t xml:space="preserve">Grupo C: </w:t>
      </w:r>
      <w:r>
        <w:t>Infracciones de transito generales (C01-C15)</w:t>
      </w:r>
    </w:p>
    <w:p>
      <w:pPr>
        <w:pStyle w:val="ListBullet"/>
      </w:pPr>
      <w:r>
        <w:rPr>
          <w:b/>
        </w:rPr>
        <w:t xml:space="preserve">Grupo D: </w:t>
      </w:r>
      <w:r>
        <w:t>Infracciones de conduccion sin licencia o con licencia inadecuada (D01-D15)</w:t>
      </w:r>
    </w:p>
    <w:p>
      <w:pPr>
        <w:pStyle w:val="ListBullet"/>
      </w:pPr>
      <w:r>
        <w:rPr>
          <w:b/>
        </w:rPr>
        <w:t xml:space="preserve">Grupo E: </w:t>
      </w:r>
      <w:r>
        <w:t>Infracciones de revision tecnico-mecanica y SOAT (E01-E05)</w:t>
      </w:r>
    </w:p>
    <w:p>
      <w:pPr>
        <w:pStyle w:val="ListBullet"/>
      </w:pPr>
      <w:r>
        <w:rPr>
          <w:b/>
        </w:rPr>
        <w:t xml:space="preserve">Grupo F: </w:t>
      </w:r>
      <w:r>
        <w:t>Infracciones de estacionamiento y uso de la via (F01-F04)</w:t>
      </w:r>
    </w:p>
    <w:p>
      <w:pPr>
        <w:pStyle w:val="ListBullet"/>
      </w:pPr>
      <w:r>
        <w:rPr>
          <w:b/>
        </w:rPr>
        <w:t xml:space="preserve">Grupo G: </w:t>
      </w:r>
      <w:r>
        <w:t>Infracciones ambientales (G01-G02)</w:t>
      </w:r>
    </w:p>
    <w:p>
      <w:pPr>
        <w:pStyle w:val="ListBullet"/>
      </w:pPr>
      <w:r>
        <w:rPr>
          <w:b/>
        </w:rPr>
        <w:t xml:space="preserve">Grupo H: </w:t>
      </w:r>
      <w:r>
        <w:t>Infracciones de vehiculos de servicio publico (H01-H11)</w:t>
      </w:r>
    </w:p>
    <w:p>
      <w:pPr>
        <w:pStyle w:val="ListBullet"/>
      </w:pPr>
      <w:r>
        <w:rPr>
          <w:b/>
        </w:rPr>
        <w:t xml:space="preserve">Grupo I: </w:t>
      </w:r>
      <w:r>
        <w:t>Infracciones de vehiculos de carga (I01-I06)</w:t>
      </w:r>
    </w:p>
    <w:p>
      <w:pPr>
        <w:pStyle w:val="ListBullet"/>
      </w:pPr>
      <w:r>
        <w:rPr>
          <w:b/>
        </w:rPr>
        <w:t xml:space="preserve">Grupo J: </w:t>
      </w:r>
      <w:r>
        <w:t>Infracciones de transporte escolar (J01-J03)</w:t>
      </w:r>
    </w:p>
    <w:p>
      <w:pPr>
        <w:pStyle w:val="ListBullet"/>
      </w:pPr>
      <w:r>
        <w:rPr>
          <w:b/>
        </w:rPr>
        <w:t xml:space="preserve">Grupo K: </w:t>
      </w:r>
      <w:r>
        <w:t>Infracciones de motocicletas (K01-K07)</w:t>
      </w:r>
    </w:p>
    <w:p>
      <w:pPr>
        <w:pStyle w:val="ListBullet"/>
      </w:pPr>
      <w:r>
        <w:rPr>
          <w:b/>
        </w:rPr>
        <w:t xml:space="preserve">Grupo L: </w:t>
      </w:r>
      <w:r>
        <w:t>Infracciones de transporte masivo (L01-L03)</w:t>
      </w:r>
    </w:p>
    <w:p>
      <w:pPr>
        <w:pStyle w:val="ListBullet"/>
      </w:pPr>
      <w:r>
        <w:rPr>
          <w:b/>
        </w:rPr>
        <w:t xml:space="preserve">Grupo M: </w:t>
      </w:r>
      <w:r>
        <w:t>Infracciones de transporte intermunicipal (M01-M03)</w:t>
      </w:r>
    </w:p>
    <w:p>
      <w:pPr>
        <w:pStyle w:val="ListBullet"/>
      </w:pPr>
      <w:r>
        <w:rPr>
          <w:b/>
        </w:rPr>
        <w:t xml:space="preserve">Grupo N: </w:t>
      </w:r>
      <w:r>
        <w:t>Infracciones de transporte internacional (N01-N03)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