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277FB" w14:textId="38E19759" w:rsidR="00D70CCF" w:rsidRPr="00D70CCF" w:rsidRDefault="00D70CCF" w:rsidP="00D70CCF">
      <w:pPr>
        <w:jc w:val="center"/>
        <w:rPr>
          <w:rFonts w:ascii="Times New Roman" w:hAnsi="Times New Roman" w:cs="Times New Roman"/>
          <w:b/>
          <w:bCs/>
          <w:sz w:val="18"/>
          <w:szCs w:val="18"/>
        </w:rPr>
      </w:pPr>
      <w:r w:rsidRPr="00D70CCF">
        <w:rPr>
          <w:rFonts w:ascii="Times New Roman" w:hAnsi="Times New Roman" w:cs="Times New Roman"/>
          <w:b/>
          <w:bCs/>
          <w:sz w:val="18"/>
          <w:szCs w:val="18"/>
        </w:rPr>
        <w:t>Week 2: Lab 1: Edge Detection</w:t>
      </w:r>
    </w:p>
    <w:p w14:paraId="057DEC10" w14:textId="3AE1F5E0" w:rsidR="006E492F" w:rsidRPr="00372C93" w:rsidRDefault="006E492F" w:rsidP="006E492F">
      <w:pPr>
        <w:rPr>
          <w:rFonts w:ascii="Times New Roman" w:hAnsi="Times New Roman" w:cs="Times New Roman"/>
          <w:b/>
          <w:bCs/>
          <w:sz w:val="18"/>
          <w:szCs w:val="18"/>
        </w:rPr>
      </w:pPr>
      <w:r w:rsidRPr="00372C93">
        <w:rPr>
          <w:rFonts w:ascii="Times New Roman" w:hAnsi="Times New Roman" w:cs="Times New Roman"/>
          <w:b/>
          <w:bCs/>
          <w:sz w:val="18"/>
          <w:szCs w:val="18"/>
        </w:rPr>
        <w:t>T</w:t>
      </w:r>
      <w:r w:rsidR="0059278C" w:rsidRPr="00372C93">
        <w:rPr>
          <w:rFonts w:ascii="Times New Roman" w:hAnsi="Times New Roman" w:cs="Times New Roman"/>
          <w:b/>
          <w:bCs/>
          <w:sz w:val="18"/>
          <w:szCs w:val="18"/>
        </w:rPr>
        <w:t>ask</w:t>
      </w:r>
      <w:r w:rsidRPr="00372C93">
        <w:rPr>
          <w:rFonts w:ascii="Times New Roman" w:hAnsi="Times New Roman" w:cs="Times New Roman"/>
          <w:b/>
          <w:bCs/>
          <w:sz w:val="18"/>
          <w:szCs w:val="18"/>
        </w:rPr>
        <w:t xml:space="preserve"> 1:</w:t>
      </w:r>
    </w:p>
    <w:p w14:paraId="3201B96D" w14:textId="616A8FD7" w:rsidR="00AE4F6B" w:rsidRPr="00AE4F6B" w:rsidRDefault="00AE4F6B" w:rsidP="00AE4F6B">
      <w:pPr>
        <w:rPr>
          <w:rFonts w:ascii="Times New Roman" w:hAnsi="Times New Roman" w:cs="Times New Roman"/>
          <w:sz w:val="18"/>
          <w:szCs w:val="18"/>
        </w:rPr>
      </w:pPr>
      <w:bookmarkStart w:id="0" w:name="OLE_LINK2"/>
      <w:r w:rsidRPr="00AE4F6B">
        <w:rPr>
          <w:rFonts w:ascii="Times New Roman" w:hAnsi="Times New Roman" w:cs="Times New Roman"/>
          <w:sz w:val="18"/>
          <w:szCs w:val="18"/>
        </w:rPr>
        <w:t xml:space="preserve">This task involves two key concepts: </w:t>
      </w:r>
      <w:r w:rsidRPr="00AE4F6B">
        <w:rPr>
          <w:rFonts w:ascii="Times New Roman" w:hAnsi="Times New Roman" w:cs="Times New Roman"/>
          <w:b/>
          <w:bCs/>
          <w:sz w:val="18"/>
          <w:szCs w:val="18"/>
        </w:rPr>
        <w:t>edge strength</w:t>
      </w:r>
      <w:r w:rsidRPr="00AE4F6B">
        <w:rPr>
          <w:rFonts w:ascii="Times New Roman" w:hAnsi="Times New Roman" w:cs="Times New Roman"/>
          <w:sz w:val="18"/>
          <w:szCs w:val="18"/>
        </w:rPr>
        <w:t xml:space="preserve"> and </w:t>
      </w:r>
      <w:r w:rsidRPr="00AE4F6B">
        <w:rPr>
          <w:rFonts w:ascii="Times New Roman" w:hAnsi="Times New Roman" w:cs="Times New Roman"/>
          <w:b/>
          <w:bCs/>
          <w:sz w:val="18"/>
          <w:szCs w:val="18"/>
        </w:rPr>
        <w:t>threshold</w:t>
      </w:r>
      <w:r w:rsidRPr="00AE4F6B">
        <w:rPr>
          <w:rFonts w:ascii="Times New Roman" w:hAnsi="Times New Roman" w:cs="Times New Roman"/>
          <w:sz w:val="18"/>
          <w:szCs w:val="18"/>
        </w:rPr>
        <w:t>.</w:t>
      </w:r>
    </w:p>
    <w:p w14:paraId="56169CB1" w14:textId="73096F27" w:rsidR="0059278C" w:rsidRPr="00372C93" w:rsidRDefault="00AE4F6B" w:rsidP="00AE4F6B">
      <w:pPr>
        <w:rPr>
          <w:rFonts w:ascii="Times New Roman" w:hAnsi="Times New Roman" w:cs="Times New Roman"/>
          <w:sz w:val="18"/>
          <w:szCs w:val="18"/>
        </w:rPr>
      </w:pPr>
      <w:r w:rsidRPr="00AE4F6B">
        <w:rPr>
          <w:rFonts w:ascii="Times New Roman" w:hAnsi="Times New Roman" w:cs="Times New Roman"/>
          <w:sz w:val="18"/>
          <w:szCs w:val="18"/>
        </w:rPr>
        <w:t xml:space="preserve">Edge strength refers to the quantified level of how distinct the edge is at each pixel point in an image. It is usually determined by the </w:t>
      </w:r>
      <w:r w:rsidRPr="00AE4F6B">
        <w:rPr>
          <w:rFonts w:ascii="Times New Roman" w:hAnsi="Times New Roman" w:cs="Times New Roman"/>
          <w:b/>
          <w:bCs/>
          <w:sz w:val="18"/>
          <w:szCs w:val="18"/>
        </w:rPr>
        <w:t>gradient magnitude of the pixel</w:t>
      </w:r>
      <w:r w:rsidRPr="00AE4F6B">
        <w:rPr>
          <w:rFonts w:ascii="Times New Roman" w:hAnsi="Times New Roman" w:cs="Times New Roman"/>
          <w:sz w:val="18"/>
          <w:szCs w:val="18"/>
        </w:rPr>
        <w:t xml:space="preserve">, where the gradient represents </w:t>
      </w:r>
      <w:r w:rsidRPr="00AE4F6B">
        <w:rPr>
          <w:rFonts w:ascii="Times New Roman" w:hAnsi="Times New Roman" w:cs="Times New Roman"/>
          <w:b/>
          <w:bCs/>
          <w:sz w:val="18"/>
          <w:szCs w:val="18"/>
        </w:rPr>
        <w:t>the rate of change in brightness</w:t>
      </w:r>
      <w:r w:rsidRPr="00AE4F6B">
        <w:rPr>
          <w:rFonts w:ascii="Times New Roman" w:hAnsi="Times New Roman" w:cs="Times New Roman"/>
          <w:sz w:val="18"/>
          <w:szCs w:val="18"/>
        </w:rPr>
        <w:t xml:space="preserve"> at that point.</w:t>
      </w:r>
    </w:p>
    <w:p w14:paraId="5972F06D" w14:textId="1D12A193" w:rsidR="00AE4F6B" w:rsidRPr="00AE4F6B" w:rsidRDefault="008B2192" w:rsidP="00AE4F6B">
      <w:pPr>
        <w:rPr>
          <w:rFonts w:ascii="Times New Roman" w:hAnsi="Times New Roman" w:cs="Times New Roman"/>
          <w:sz w:val="18"/>
          <w:szCs w:val="18"/>
        </w:rPr>
      </w:pPr>
      <w:r>
        <w:rPr>
          <w:noProof/>
        </w:rPr>
        <w:drawing>
          <wp:anchor distT="0" distB="0" distL="114300" distR="114300" simplePos="0" relativeHeight="251693056" behindDoc="0" locked="0" layoutInCell="1" allowOverlap="1" wp14:anchorId="2E57CA33" wp14:editId="57BA4652">
            <wp:simplePos x="0" y="0"/>
            <wp:positionH relativeFrom="column">
              <wp:posOffset>2942614</wp:posOffset>
            </wp:positionH>
            <wp:positionV relativeFrom="paragraph">
              <wp:posOffset>395258</wp:posOffset>
            </wp:positionV>
            <wp:extent cx="1496536" cy="252502"/>
            <wp:effectExtent l="0" t="0" r="0" b="0"/>
            <wp:wrapNone/>
            <wp:docPr id="176036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15897" name=""/>
                    <pic:cNvPicPr/>
                  </pic:nvPicPr>
                  <pic:blipFill>
                    <a:blip r:embed="rId5">
                      <a:extLst>
                        <a:ext uri="{28A0092B-C50C-407E-A947-70E740481C1C}">
                          <a14:useLocalDpi xmlns:a14="http://schemas.microsoft.com/office/drawing/2010/main" val="0"/>
                        </a:ext>
                      </a:extLst>
                    </a:blip>
                    <a:stretch>
                      <a:fillRect/>
                    </a:stretch>
                  </pic:blipFill>
                  <pic:spPr>
                    <a:xfrm>
                      <a:off x="0" y="0"/>
                      <a:ext cx="1496536" cy="252502"/>
                    </a:xfrm>
                    <a:prstGeom prst="rect">
                      <a:avLst/>
                    </a:prstGeom>
                  </pic:spPr>
                </pic:pic>
              </a:graphicData>
            </a:graphic>
            <wp14:sizeRelH relativeFrom="margin">
              <wp14:pctWidth>0</wp14:pctWidth>
            </wp14:sizeRelH>
            <wp14:sizeRelV relativeFrom="margin">
              <wp14:pctHeight>0</wp14:pctHeight>
            </wp14:sizeRelV>
          </wp:anchor>
        </w:drawing>
      </w:r>
      <w:r w:rsidR="00AE4F6B" w:rsidRPr="00AE4F6B">
        <w:rPr>
          <w:rFonts w:ascii="Times New Roman" w:hAnsi="Times New Roman" w:cs="Times New Roman"/>
          <w:sz w:val="18"/>
          <w:szCs w:val="18"/>
        </w:rPr>
        <w:t xml:space="preserve">In Task 1, edge strength is calculated by applying a </w:t>
      </w:r>
      <w:r w:rsidR="00AE4F6B" w:rsidRPr="00AE4F6B">
        <w:rPr>
          <w:rFonts w:ascii="Times New Roman" w:hAnsi="Times New Roman" w:cs="Times New Roman"/>
          <w:b/>
          <w:bCs/>
          <w:sz w:val="18"/>
          <w:szCs w:val="18"/>
        </w:rPr>
        <w:t>Sobel</w:t>
      </w:r>
      <w:r w:rsidR="00AE4F6B" w:rsidRPr="00AE4F6B">
        <w:rPr>
          <w:rFonts w:ascii="Times New Roman" w:hAnsi="Times New Roman" w:cs="Times New Roman"/>
          <w:sz w:val="18"/>
          <w:szCs w:val="18"/>
        </w:rPr>
        <w:t xml:space="preserve"> filter. The Sobel filter detects edges in both</w:t>
      </w:r>
      <w:r w:rsidR="00AE4F6B" w:rsidRPr="00AE4F6B">
        <w:rPr>
          <w:rFonts w:ascii="Times New Roman" w:hAnsi="Times New Roman" w:cs="Times New Roman"/>
          <w:b/>
          <w:bCs/>
          <w:sz w:val="18"/>
          <w:szCs w:val="18"/>
        </w:rPr>
        <w:t xml:space="preserve"> horizontal and vertical directions</w:t>
      </w:r>
      <w:r w:rsidR="00AE4F6B" w:rsidRPr="00AE4F6B">
        <w:rPr>
          <w:rFonts w:ascii="Times New Roman" w:hAnsi="Times New Roman" w:cs="Times New Roman"/>
          <w:sz w:val="18"/>
          <w:szCs w:val="18"/>
        </w:rPr>
        <w:t xml:space="preserve"> by calculating the Pythagorean sum</w:t>
      </w:r>
      <w:r w:rsidR="00AE4F6B" w:rsidRPr="00AE4F6B">
        <w:rPr>
          <w:rFonts w:ascii="Times New Roman" w:hAnsi="Times New Roman" w:cs="Times New Roman"/>
          <w:b/>
          <w:bCs/>
          <w:sz w:val="18"/>
          <w:szCs w:val="18"/>
        </w:rPr>
        <w:t xml:space="preserve"> (the square root of the sum of squares</w:t>
      </w:r>
      <w:r w:rsidR="00AE4F6B" w:rsidRPr="00AE4F6B">
        <w:rPr>
          <w:rFonts w:ascii="Times New Roman" w:hAnsi="Times New Roman" w:cs="Times New Roman"/>
          <w:sz w:val="18"/>
          <w:szCs w:val="18"/>
        </w:rPr>
        <w:t>) of the gradients in these two directions, thus integrating this edge information.</w:t>
      </w:r>
    </w:p>
    <w:p w14:paraId="297E7A90" w14:textId="0B43D14E" w:rsidR="00AE4F6B" w:rsidRPr="00AE4F6B" w:rsidRDefault="00AE4F6B" w:rsidP="00AE4F6B">
      <w:pPr>
        <w:rPr>
          <w:rFonts w:ascii="Times New Roman" w:hAnsi="Times New Roman" w:cs="Times New Roman"/>
          <w:sz w:val="18"/>
          <w:szCs w:val="18"/>
        </w:rPr>
      </w:pPr>
      <w:r w:rsidRPr="00AE4F6B">
        <w:rPr>
          <w:rFonts w:ascii="Times New Roman" w:hAnsi="Times New Roman" w:cs="Times New Roman"/>
          <w:sz w:val="18"/>
          <w:szCs w:val="18"/>
        </w:rPr>
        <w:t>The threshold is a predefined limit used to determine whether the edge strength of a pixel (</w:t>
      </w:r>
      <w:r w:rsidRPr="00AE4F6B">
        <w:rPr>
          <w:rFonts w:ascii="Times New Roman" w:hAnsi="Times New Roman" w:cs="Times New Roman"/>
          <w:b/>
          <w:bCs/>
          <w:sz w:val="18"/>
          <w:szCs w:val="18"/>
        </w:rPr>
        <w:t>the size of the pixel's gradient</w:t>
      </w:r>
      <w:r w:rsidRPr="00AE4F6B">
        <w:rPr>
          <w:rFonts w:ascii="Times New Roman" w:hAnsi="Times New Roman" w:cs="Times New Roman"/>
          <w:sz w:val="18"/>
          <w:szCs w:val="18"/>
        </w:rPr>
        <w:t xml:space="preserve"> or </w:t>
      </w:r>
      <w:r w:rsidRPr="00AE4F6B">
        <w:rPr>
          <w:rFonts w:ascii="Times New Roman" w:hAnsi="Times New Roman" w:cs="Times New Roman"/>
          <w:b/>
          <w:bCs/>
          <w:sz w:val="18"/>
          <w:szCs w:val="18"/>
        </w:rPr>
        <w:t>the rate of brightness change at that point</w:t>
      </w:r>
      <w:r w:rsidRPr="00AE4F6B">
        <w:rPr>
          <w:rFonts w:ascii="Times New Roman" w:hAnsi="Times New Roman" w:cs="Times New Roman"/>
          <w:sz w:val="18"/>
          <w:szCs w:val="18"/>
        </w:rPr>
        <w:t xml:space="preserve">) is high enough to be considered as part of an edge. The choice of threshold determines which areas the algorithm will consider as edges. A lower threshold will capture more subtle brightness changes, while a higher threshold focuses only on more </w:t>
      </w:r>
      <w:r w:rsidRPr="00AE4F6B">
        <w:rPr>
          <w:rFonts w:ascii="Times New Roman" w:hAnsi="Times New Roman" w:cs="Times New Roman"/>
          <w:b/>
          <w:bCs/>
          <w:sz w:val="18"/>
          <w:szCs w:val="18"/>
        </w:rPr>
        <w:t>significant changes</w:t>
      </w:r>
      <w:r w:rsidRPr="00AE4F6B">
        <w:rPr>
          <w:rFonts w:ascii="Times New Roman" w:hAnsi="Times New Roman" w:cs="Times New Roman"/>
          <w:sz w:val="18"/>
          <w:szCs w:val="18"/>
        </w:rPr>
        <w:t>.</w:t>
      </w:r>
    </w:p>
    <w:p w14:paraId="7430AE8A" w14:textId="36291411" w:rsidR="00AE4F6B" w:rsidRPr="00AE4F6B" w:rsidRDefault="00AE4F6B" w:rsidP="00AE4F6B">
      <w:pPr>
        <w:rPr>
          <w:rFonts w:ascii="Times New Roman" w:hAnsi="Times New Roman" w:cs="Times New Roman"/>
          <w:sz w:val="18"/>
          <w:szCs w:val="18"/>
        </w:rPr>
      </w:pPr>
      <w:r w:rsidRPr="00AE4F6B">
        <w:rPr>
          <w:rFonts w:ascii="Times New Roman" w:hAnsi="Times New Roman" w:cs="Times New Roman"/>
          <w:sz w:val="18"/>
          <w:szCs w:val="18"/>
        </w:rPr>
        <w:t>In Task 1:</w:t>
      </w:r>
    </w:p>
    <w:p w14:paraId="0AA4E83C" w14:textId="5DA23CA6" w:rsidR="00AE4F6B" w:rsidRPr="00AE4F6B" w:rsidRDefault="00AE4F6B" w:rsidP="00AE4F6B">
      <w:pPr>
        <w:numPr>
          <w:ilvl w:val="0"/>
          <w:numId w:val="4"/>
        </w:numPr>
        <w:rPr>
          <w:rFonts w:ascii="Times New Roman" w:hAnsi="Times New Roman" w:cs="Times New Roman"/>
          <w:sz w:val="18"/>
          <w:szCs w:val="18"/>
        </w:rPr>
      </w:pPr>
      <w:r w:rsidRPr="00AE4F6B">
        <w:rPr>
          <w:rFonts w:ascii="Times New Roman" w:hAnsi="Times New Roman" w:cs="Times New Roman"/>
          <w:sz w:val="18"/>
          <w:szCs w:val="18"/>
        </w:rPr>
        <w:t xml:space="preserve">When the </w:t>
      </w:r>
      <w:r w:rsidRPr="00372C93">
        <w:rPr>
          <w:rFonts w:ascii="Times New Roman" w:hAnsi="Times New Roman" w:cs="Times New Roman"/>
          <w:sz w:val="18"/>
          <w:szCs w:val="18"/>
        </w:rPr>
        <w:t>(</w:t>
      </w:r>
      <w:r w:rsidRPr="00AE4F6B">
        <w:rPr>
          <w:rFonts w:ascii="Times New Roman" w:hAnsi="Times New Roman" w:cs="Times New Roman"/>
          <w:b/>
          <w:bCs/>
          <w:sz w:val="18"/>
          <w:szCs w:val="18"/>
        </w:rPr>
        <w:t xml:space="preserve">threshold </w:t>
      </w:r>
      <w:r w:rsidRPr="00372C93">
        <w:rPr>
          <w:rFonts w:ascii="Times New Roman" w:hAnsi="Times New Roman" w:cs="Times New Roman"/>
          <w:b/>
          <w:bCs/>
          <w:sz w:val="18"/>
          <w:szCs w:val="18"/>
        </w:rPr>
        <w:t>&gt;</w:t>
      </w:r>
      <w:r w:rsidRPr="00AE4F6B">
        <w:rPr>
          <w:rFonts w:ascii="Times New Roman" w:hAnsi="Times New Roman" w:cs="Times New Roman"/>
          <w:b/>
          <w:bCs/>
          <w:sz w:val="18"/>
          <w:szCs w:val="18"/>
        </w:rPr>
        <w:t>10</w:t>
      </w:r>
      <w:r w:rsidRPr="00372C93">
        <w:rPr>
          <w:rFonts w:ascii="Times New Roman" w:hAnsi="Times New Roman" w:cs="Times New Roman"/>
          <w:sz w:val="18"/>
          <w:szCs w:val="18"/>
        </w:rPr>
        <w:t>)</w:t>
      </w:r>
      <w:r w:rsidRPr="00AE4F6B">
        <w:rPr>
          <w:rFonts w:ascii="Times New Roman" w:hAnsi="Times New Roman" w:cs="Times New Roman"/>
          <w:sz w:val="18"/>
          <w:szCs w:val="18"/>
        </w:rPr>
        <w:t>,</w:t>
      </w:r>
      <w:r w:rsidR="00F205F0">
        <w:rPr>
          <w:rFonts w:ascii="Times New Roman" w:hAnsi="Times New Roman" w:cs="Times New Roman"/>
          <w:sz w:val="18"/>
          <w:szCs w:val="18"/>
        </w:rPr>
        <w:t xml:space="preserve"> </w:t>
      </w:r>
      <w:r w:rsidRPr="00AE4F6B">
        <w:rPr>
          <w:rFonts w:ascii="Times New Roman" w:hAnsi="Times New Roman" w:cs="Times New Roman"/>
          <w:sz w:val="18"/>
          <w:szCs w:val="18"/>
        </w:rPr>
        <w:t>very weak brightness change rates are detected. This may lead to a lot of noise in the overall image, as changes that are not significantly marked as edges are also tagged.</w:t>
      </w:r>
    </w:p>
    <w:p w14:paraId="736E0243" w14:textId="4D075438" w:rsidR="00AE4F6B" w:rsidRPr="00AE4F6B" w:rsidRDefault="00AE4F6B" w:rsidP="00AE4F6B">
      <w:pPr>
        <w:numPr>
          <w:ilvl w:val="0"/>
          <w:numId w:val="4"/>
        </w:numPr>
        <w:rPr>
          <w:rFonts w:ascii="Times New Roman" w:hAnsi="Times New Roman" w:cs="Times New Roman"/>
          <w:sz w:val="18"/>
          <w:szCs w:val="18"/>
        </w:rPr>
      </w:pPr>
      <w:r w:rsidRPr="00AE4F6B">
        <w:rPr>
          <w:rFonts w:ascii="Times New Roman" w:hAnsi="Times New Roman" w:cs="Times New Roman"/>
          <w:sz w:val="18"/>
          <w:szCs w:val="18"/>
        </w:rPr>
        <w:t xml:space="preserve">When the </w:t>
      </w:r>
      <w:r w:rsidRPr="00372C93">
        <w:rPr>
          <w:rFonts w:ascii="Times New Roman" w:hAnsi="Times New Roman" w:cs="Times New Roman"/>
          <w:sz w:val="18"/>
          <w:szCs w:val="18"/>
        </w:rPr>
        <w:t>(</w:t>
      </w:r>
      <w:r w:rsidRPr="00AE4F6B">
        <w:rPr>
          <w:rFonts w:ascii="Times New Roman" w:hAnsi="Times New Roman" w:cs="Times New Roman"/>
          <w:b/>
          <w:bCs/>
          <w:sz w:val="18"/>
          <w:szCs w:val="18"/>
        </w:rPr>
        <w:t xml:space="preserve">threshold </w:t>
      </w:r>
      <w:r w:rsidRPr="00372C93">
        <w:rPr>
          <w:rFonts w:ascii="Times New Roman" w:hAnsi="Times New Roman" w:cs="Times New Roman"/>
          <w:b/>
          <w:bCs/>
          <w:sz w:val="18"/>
          <w:szCs w:val="18"/>
        </w:rPr>
        <w:t>&gt;</w:t>
      </w:r>
      <w:r w:rsidRPr="00AE4F6B">
        <w:rPr>
          <w:rFonts w:ascii="Times New Roman" w:hAnsi="Times New Roman" w:cs="Times New Roman"/>
          <w:b/>
          <w:bCs/>
          <w:sz w:val="18"/>
          <w:szCs w:val="18"/>
        </w:rPr>
        <w:t>40</w:t>
      </w:r>
      <w:r w:rsidRPr="00372C93">
        <w:rPr>
          <w:rFonts w:ascii="Times New Roman" w:hAnsi="Times New Roman" w:cs="Times New Roman"/>
          <w:sz w:val="18"/>
          <w:szCs w:val="18"/>
        </w:rPr>
        <w:t>)</w:t>
      </w:r>
      <w:r w:rsidRPr="00AE4F6B">
        <w:rPr>
          <w:rFonts w:ascii="Times New Roman" w:hAnsi="Times New Roman" w:cs="Times New Roman"/>
          <w:sz w:val="18"/>
          <w:szCs w:val="18"/>
        </w:rPr>
        <w:t>, only more noticeable brightness change rates can pass the threshold check. This reduces some overall image noise, but the real image edge strength may not be sufficiently prominent.</w:t>
      </w:r>
    </w:p>
    <w:p w14:paraId="5E59B495" w14:textId="59F246BC" w:rsidR="00AE4F6B" w:rsidRPr="00AE4F6B" w:rsidRDefault="00AE4F6B" w:rsidP="00AE4F6B">
      <w:pPr>
        <w:numPr>
          <w:ilvl w:val="0"/>
          <w:numId w:val="4"/>
        </w:numPr>
        <w:rPr>
          <w:rFonts w:ascii="Times New Roman" w:hAnsi="Times New Roman" w:cs="Times New Roman"/>
          <w:sz w:val="18"/>
          <w:szCs w:val="18"/>
        </w:rPr>
      </w:pPr>
      <w:r w:rsidRPr="00AE4F6B">
        <w:rPr>
          <w:rFonts w:ascii="Times New Roman" w:hAnsi="Times New Roman" w:cs="Times New Roman"/>
          <w:sz w:val="18"/>
          <w:szCs w:val="18"/>
        </w:rPr>
        <w:t xml:space="preserve">When the </w:t>
      </w:r>
      <w:r w:rsidRPr="00372C93">
        <w:rPr>
          <w:rFonts w:ascii="Times New Roman" w:hAnsi="Times New Roman" w:cs="Times New Roman"/>
          <w:sz w:val="18"/>
          <w:szCs w:val="18"/>
        </w:rPr>
        <w:t>(</w:t>
      </w:r>
      <w:r w:rsidRPr="00AE4F6B">
        <w:rPr>
          <w:rFonts w:ascii="Times New Roman" w:hAnsi="Times New Roman" w:cs="Times New Roman"/>
          <w:b/>
          <w:bCs/>
          <w:sz w:val="18"/>
          <w:szCs w:val="18"/>
        </w:rPr>
        <w:t>threshold</w:t>
      </w:r>
      <w:r w:rsidRPr="00372C93">
        <w:rPr>
          <w:rFonts w:ascii="Times New Roman" w:hAnsi="Times New Roman" w:cs="Times New Roman"/>
          <w:b/>
          <w:bCs/>
          <w:sz w:val="18"/>
          <w:szCs w:val="18"/>
        </w:rPr>
        <w:t xml:space="preserve"> &gt;</w:t>
      </w:r>
      <w:r w:rsidRPr="00AE4F6B">
        <w:rPr>
          <w:rFonts w:ascii="Times New Roman" w:hAnsi="Times New Roman" w:cs="Times New Roman"/>
          <w:b/>
          <w:bCs/>
          <w:sz w:val="18"/>
          <w:szCs w:val="18"/>
        </w:rPr>
        <w:t xml:space="preserve"> 150</w:t>
      </w:r>
      <w:r w:rsidRPr="00372C93">
        <w:rPr>
          <w:rFonts w:ascii="Times New Roman" w:hAnsi="Times New Roman" w:cs="Times New Roman"/>
          <w:sz w:val="18"/>
          <w:szCs w:val="18"/>
        </w:rPr>
        <w:t>)</w:t>
      </w:r>
      <w:r w:rsidRPr="00AE4F6B">
        <w:rPr>
          <w:rFonts w:ascii="Times New Roman" w:hAnsi="Times New Roman" w:cs="Times New Roman"/>
          <w:sz w:val="18"/>
          <w:szCs w:val="18"/>
        </w:rPr>
        <w:t>, there is no apparent noise in the overall image, and only strong edges (brightness change rates) are detected, allowing for good capture of image edge strength.</w:t>
      </w:r>
    </w:p>
    <w:p w14:paraId="327195DE" w14:textId="6D87DE3D" w:rsidR="00AE4F6B" w:rsidRPr="00AE4F6B" w:rsidRDefault="00AE4F6B" w:rsidP="00AE4F6B">
      <w:pPr>
        <w:numPr>
          <w:ilvl w:val="0"/>
          <w:numId w:val="4"/>
        </w:numPr>
        <w:rPr>
          <w:rFonts w:ascii="Times New Roman" w:hAnsi="Times New Roman" w:cs="Times New Roman"/>
          <w:sz w:val="18"/>
          <w:szCs w:val="18"/>
        </w:rPr>
      </w:pPr>
      <w:r w:rsidRPr="00AE4F6B">
        <w:rPr>
          <w:rFonts w:ascii="Times New Roman" w:hAnsi="Times New Roman" w:cs="Times New Roman"/>
          <w:sz w:val="18"/>
          <w:szCs w:val="18"/>
        </w:rPr>
        <w:t xml:space="preserve">When the </w:t>
      </w:r>
      <w:r w:rsidRPr="00372C93">
        <w:rPr>
          <w:rFonts w:ascii="Times New Roman" w:hAnsi="Times New Roman" w:cs="Times New Roman"/>
          <w:sz w:val="18"/>
          <w:szCs w:val="18"/>
        </w:rPr>
        <w:t>(</w:t>
      </w:r>
      <w:r w:rsidRPr="00AE4F6B">
        <w:rPr>
          <w:rFonts w:ascii="Times New Roman" w:hAnsi="Times New Roman" w:cs="Times New Roman"/>
          <w:b/>
          <w:bCs/>
          <w:sz w:val="18"/>
          <w:szCs w:val="18"/>
        </w:rPr>
        <w:t>threshold</w:t>
      </w:r>
      <w:r w:rsidRPr="00372C93">
        <w:rPr>
          <w:rFonts w:ascii="Times New Roman" w:hAnsi="Times New Roman" w:cs="Times New Roman"/>
          <w:b/>
          <w:bCs/>
          <w:sz w:val="18"/>
          <w:szCs w:val="18"/>
        </w:rPr>
        <w:t xml:space="preserve"> &gt; </w:t>
      </w:r>
      <w:r w:rsidRPr="00AE4F6B">
        <w:rPr>
          <w:rFonts w:ascii="Times New Roman" w:hAnsi="Times New Roman" w:cs="Times New Roman"/>
          <w:b/>
          <w:bCs/>
          <w:sz w:val="18"/>
          <w:szCs w:val="18"/>
        </w:rPr>
        <w:t>400</w:t>
      </w:r>
      <w:r w:rsidRPr="00372C93">
        <w:rPr>
          <w:rFonts w:ascii="Times New Roman" w:hAnsi="Times New Roman" w:cs="Times New Roman"/>
          <w:sz w:val="18"/>
          <w:szCs w:val="18"/>
        </w:rPr>
        <w:t>)</w:t>
      </w:r>
      <w:r w:rsidRPr="00AE4F6B">
        <w:rPr>
          <w:rFonts w:ascii="Times New Roman" w:hAnsi="Times New Roman" w:cs="Times New Roman"/>
          <w:sz w:val="18"/>
          <w:szCs w:val="18"/>
        </w:rPr>
        <w:t>, only very strong edges (brightness change rates) are detected. This might result in many real edges being overlooked, especially those not particularly prominent in terms of brightness change rates, making it difficult to observe true edges.</w:t>
      </w:r>
    </w:p>
    <w:p w14:paraId="4A8F220A" w14:textId="3F308A1A" w:rsidR="00AE4F6B" w:rsidRPr="00AE4F6B" w:rsidRDefault="008F67F3" w:rsidP="00AE4F6B">
      <w:pPr>
        <w:rPr>
          <w:rFonts w:ascii="Times New Roman" w:hAnsi="Times New Roman" w:cs="Times New Roman"/>
          <w:sz w:val="18"/>
          <w:szCs w:val="18"/>
        </w:rPr>
      </w:pPr>
      <w:r w:rsidRPr="00372C93">
        <w:rPr>
          <w:rFonts w:ascii="Times New Roman" w:hAnsi="Times New Roman" w:cs="Times New Roman"/>
          <w:noProof/>
          <w:sz w:val="18"/>
          <w:szCs w:val="18"/>
        </w:rPr>
        <w:drawing>
          <wp:anchor distT="0" distB="0" distL="114300" distR="114300" simplePos="0" relativeHeight="251667456" behindDoc="0" locked="0" layoutInCell="1" allowOverlap="1" wp14:anchorId="64242CDC" wp14:editId="38A7D9E1">
            <wp:simplePos x="0" y="0"/>
            <wp:positionH relativeFrom="margin">
              <wp:posOffset>2807898</wp:posOffset>
            </wp:positionH>
            <wp:positionV relativeFrom="paragraph">
              <wp:posOffset>584583</wp:posOffset>
            </wp:positionV>
            <wp:extent cx="1113229" cy="1423359"/>
            <wp:effectExtent l="0" t="0" r="0" b="5715"/>
            <wp:wrapNone/>
            <wp:docPr id="318316222" name="Picture 1" descr="A black and white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16222" name="Picture 1" descr="A black and white drawing of a mach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17293" cy="1428555"/>
                    </a:xfrm>
                    <a:prstGeom prst="rect">
                      <a:avLst/>
                    </a:prstGeom>
                  </pic:spPr>
                </pic:pic>
              </a:graphicData>
            </a:graphic>
            <wp14:sizeRelH relativeFrom="margin">
              <wp14:pctWidth>0</wp14:pctWidth>
            </wp14:sizeRelH>
            <wp14:sizeRelV relativeFrom="margin">
              <wp14:pctHeight>0</wp14:pctHeight>
            </wp14:sizeRelV>
          </wp:anchor>
        </w:drawing>
      </w:r>
      <w:r w:rsidR="00AE4F6B" w:rsidRPr="00AE4F6B">
        <w:rPr>
          <w:rFonts w:ascii="Times New Roman" w:hAnsi="Times New Roman" w:cs="Times New Roman"/>
          <w:sz w:val="18"/>
          <w:szCs w:val="18"/>
        </w:rPr>
        <w:t xml:space="preserve">Therefore, choosing a threshold requires balancing between avoiding noise and capturing real edges. A threshold that is too low might lead to a lot of noise in the image (incorrectly identifying non-edge regions as edges), while one that is too high might result in the loss of important details and weak </w:t>
      </w:r>
      <w:r w:rsidR="002A3BFA" w:rsidRPr="00372C93">
        <w:rPr>
          <w:rFonts w:ascii="Times New Roman" w:hAnsi="Times New Roman" w:cs="Times New Roman"/>
          <w:sz w:val="18"/>
          <w:szCs w:val="18"/>
        </w:rPr>
        <w:t>edges.</w:t>
      </w:r>
    </w:p>
    <w:p w14:paraId="3F1FBC28" w14:textId="7F373417" w:rsidR="00AE4F6B" w:rsidRPr="00372C93" w:rsidRDefault="00374917" w:rsidP="006E492F">
      <w:pPr>
        <w:rPr>
          <w:rFonts w:ascii="Times New Roman" w:hAnsi="Times New Roman" w:cs="Times New Roman"/>
          <w:sz w:val="18"/>
          <w:szCs w:val="18"/>
        </w:rPr>
      </w:pPr>
      <w:r w:rsidRPr="00372C93">
        <w:rPr>
          <w:rFonts w:ascii="Times New Roman" w:hAnsi="Times New Roman" w:cs="Times New Roman"/>
          <w:noProof/>
          <w:sz w:val="18"/>
          <w:szCs w:val="18"/>
        </w:rPr>
        <w:drawing>
          <wp:anchor distT="0" distB="0" distL="114300" distR="114300" simplePos="0" relativeHeight="251665408" behindDoc="0" locked="0" layoutInCell="1" allowOverlap="1" wp14:anchorId="6ADC04F0" wp14:editId="176ADFBD">
            <wp:simplePos x="0" y="0"/>
            <wp:positionH relativeFrom="margin">
              <wp:posOffset>4144992</wp:posOffset>
            </wp:positionH>
            <wp:positionV relativeFrom="paragraph">
              <wp:posOffset>7476</wp:posOffset>
            </wp:positionV>
            <wp:extent cx="1030325" cy="1405782"/>
            <wp:effectExtent l="0" t="0" r="0" b="4445"/>
            <wp:wrapNone/>
            <wp:docPr id="1214457049" name="Picture 1" descr="A black and white image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98606" name="Picture 1" descr="A black and white image of a mach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9367" cy="1418119"/>
                    </a:xfrm>
                    <a:prstGeom prst="rect">
                      <a:avLst/>
                    </a:prstGeom>
                  </pic:spPr>
                </pic:pic>
              </a:graphicData>
            </a:graphic>
            <wp14:sizeRelH relativeFrom="margin">
              <wp14:pctWidth>0</wp14:pctWidth>
            </wp14:sizeRelH>
            <wp14:sizeRelV relativeFrom="margin">
              <wp14:pctHeight>0</wp14:pctHeight>
            </wp14:sizeRelV>
          </wp:anchor>
        </w:drawing>
      </w:r>
      <w:r w:rsidRPr="00372C93">
        <w:rPr>
          <w:rFonts w:ascii="Times New Roman" w:hAnsi="Times New Roman" w:cs="Times New Roman"/>
          <w:noProof/>
          <w:sz w:val="18"/>
          <w:szCs w:val="18"/>
        </w:rPr>
        <w:drawing>
          <wp:anchor distT="0" distB="0" distL="114300" distR="114300" simplePos="0" relativeHeight="251659264" behindDoc="0" locked="0" layoutInCell="1" allowOverlap="1" wp14:anchorId="16DB2E2B" wp14:editId="0444EDDA">
            <wp:simplePos x="0" y="0"/>
            <wp:positionH relativeFrom="column">
              <wp:posOffset>1626079</wp:posOffset>
            </wp:positionH>
            <wp:positionV relativeFrom="paragraph">
              <wp:posOffset>50608</wp:posOffset>
            </wp:positionV>
            <wp:extent cx="1000584" cy="1371600"/>
            <wp:effectExtent l="0" t="0" r="9525" b="0"/>
            <wp:wrapNone/>
            <wp:docPr id="180186124" name="Picture 1" descr="A black and white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6124" name="Picture 1" descr="A black and white drawing of a mach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6271" cy="1379395"/>
                    </a:xfrm>
                    <a:prstGeom prst="rect">
                      <a:avLst/>
                    </a:prstGeom>
                  </pic:spPr>
                </pic:pic>
              </a:graphicData>
            </a:graphic>
            <wp14:sizeRelH relativeFrom="margin">
              <wp14:pctWidth>0</wp14:pctWidth>
            </wp14:sizeRelH>
            <wp14:sizeRelV relativeFrom="margin">
              <wp14:pctHeight>0</wp14:pctHeight>
            </wp14:sizeRelV>
          </wp:anchor>
        </w:drawing>
      </w:r>
      <w:r w:rsidR="008F67F3" w:rsidRPr="00372C93">
        <w:rPr>
          <w:rFonts w:ascii="Times New Roman" w:hAnsi="Times New Roman" w:cs="Times New Roman"/>
          <w:noProof/>
          <w:sz w:val="18"/>
          <w:szCs w:val="18"/>
        </w:rPr>
        <w:drawing>
          <wp:anchor distT="0" distB="0" distL="114300" distR="114300" simplePos="0" relativeHeight="251666432" behindDoc="0" locked="0" layoutInCell="1" allowOverlap="1" wp14:anchorId="754696DA" wp14:editId="2575A691">
            <wp:simplePos x="0" y="0"/>
            <wp:positionH relativeFrom="column">
              <wp:posOffset>383876</wp:posOffset>
            </wp:positionH>
            <wp:positionV relativeFrom="paragraph">
              <wp:posOffset>50608</wp:posOffset>
            </wp:positionV>
            <wp:extent cx="1035170" cy="1381245"/>
            <wp:effectExtent l="0" t="0" r="0" b="0"/>
            <wp:wrapNone/>
            <wp:docPr id="1552635537" name="Picture 1" descr="A black and white image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35537" name="Picture 1" descr="A black and white image of a mach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9180" cy="1386596"/>
                    </a:xfrm>
                    <a:prstGeom prst="rect">
                      <a:avLst/>
                    </a:prstGeom>
                  </pic:spPr>
                </pic:pic>
              </a:graphicData>
            </a:graphic>
            <wp14:sizeRelH relativeFrom="margin">
              <wp14:pctWidth>0</wp14:pctWidth>
            </wp14:sizeRelH>
            <wp14:sizeRelV relativeFrom="margin">
              <wp14:pctHeight>0</wp14:pctHeight>
            </wp14:sizeRelV>
          </wp:anchor>
        </w:drawing>
      </w:r>
    </w:p>
    <w:p w14:paraId="7F190960" w14:textId="2CDAD33C" w:rsidR="00AE4F6B" w:rsidRPr="00372C93" w:rsidRDefault="00AE4F6B" w:rsidP="006E492F">
      <w:pPr>
        <w:rPr>
          <w:rFonts w:ascii="Times New Roman" w:hAnsi="Times New Roman" w:cs="Times New Roman"/>
          <w:sz w:val="18"/>
          <w:szCs w:val="18"/>
        </w:rPr>
      </w:pPr>
    </w:p>
    <w:p w14:paraId="035AC97F" w14:textId="4DF792FA" w:rsidR="00AE4F6B" w:rsidRPr="00372C93" w:rsidRDefault="00AE4F6B" w:rsidP="006E492F">
      <w:pPr>
        <w:rPr>
          <w:rFonts w:ascii="Times New Roman" w:hAnsi="Times New Roman" w:cs="Times New Roman"/>
          <w:sz w:val="18"/>
          <w:szCs w:val="18"/>
        </w:rPr>
      </w:pPr>
    </w:p>
    <w:p w14:paraId="35163266" w14:textId="2BDB0A7E" w:rsidR="0059278C" w:rsidRPr="00372C93" w:rsidRDefault="0059278C" w:rsidP="006E492F">
      <w:pPr>
        <w:rPr>
          <w:rFonts w:ascii="Times New Roman" w:hAnsi="Times New Roman" w:cs="Times New Roman"/>
          <w:sz w:val="18"/>
          <w:szCs w:val="18"/>
        </w:rPr>
      </w:pPr>
    </w:p>
    <w:p w14:paraId="0206F0A4" w14:textId="7FCB7949" w:rsidR="0059278C" w:rsidRPr="00372C93" w:rsidRDefault="0059278C" w:rsidP="006E492F">
      <w:pPr>
        <w:rPr>
          <w:rFonts w:ascii="Times New Roman" w:hAnsi="Times New Roman" w:cs="Times New Roman"/>
          <w:sz w:val="18"/>
          <w:szCs w:val="18"/>
        </w:rPr>
      </w:pPr>
    </w:p>
    <w:p w14:paraId="47C31A61" w14:textId="338AC2B5" w:rsidR="0059278C" w:rsidRPr="00372C93" w:rsidRDefault="0059278C" w:rsidP="006E492F">
      <w:pPr>
        <w:rPr>
          <w:rFonts w:ascii="Times New Roman" w:hAnsi="Times New Roman" w:cs="Times New Roman"/>
          <w:sz w:val="18"/>
          <w:szCs w:val="18"/>
        </w:rPr>
      </w:pPr>
    </w:p>
    <w:p w14:paraId="0ACEF111" w14:textId="7AD402C2" w:rsidR="0059278C" w:rsidRPr="00372C93" w:rsidRDefault="0059278C" w:rsidP="006E492F">
      <w:pPr>
        <w:rPr>
          <w:rFonts w:ascii="Times New Roman" w:hAnsi="Times New Roman" w:cs="Times New Roman"/>
          <w:sz w:val="18"/>
          <w:szCs w:val="18"/>
        </w:rPr>
      </w:pPr>
    </w:p>
    <w:p w14:paraId="6FA6ABAA" w14:textId="1297AC60" w:rsidR="00A02078" w:rsidRPr="00372C93" w:rsidRDefault="002D5F11" w:rsidP="0059278C">
      <w:pPr>
        <w:rPr>
          <w:rFonts w:ascii="Times New Roman" w:hAnsi="Times New Roman" w:cs="Times New Roman"/>
          <w:b/>
          <w:bCs/>
          <w:sz w:val="18"/>
          <w:szCs w:val="18"/>
        </w:rPr>
      </w:pPr>
      <w:r w:rsidRPr="00372C93">
        <w:rPr>
          <w:rFonts w:ascii="Times New Roman" w:hAnsi="Times New Roman" w:cs="Times New Roman"/>
          <w:noProof/>
          <w:sz w:val="18"/>
          <w:szCs w:val="18"/>
        </w:rPr>
        <w:drawing>
          <wp:anchor distT="0" distB="0" distL="114300" distR="114300" simplePos="0" relativeHeight="251669504" behindDoc="0" locked="0" layoutInCell="1" allowOverlap="1" wp14:anchorId="599AE688" wp14:editId="27F72525">
            <wp:simplePos x="0" y="0"/>
            <wp:positionH relativeFrom="column">
              <wp:posOffset>-1069292</wp:posOffset>
            </wp:positionH>
            <wp:positionV relativeFrom="paragraph">
              <wp:posOffset>242043</wp:posOffset>
            </wp:positionV>
            <wp:extent cx="963292" cy="708428"/>
            <wp:effectExtent l="0" t="0" r="8890" b="0"/>
            <wp:wrapNone/>
            <wp:docPr id="12471830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83028" name="Picture 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63292" cy="708428"/>
                    </a:xfrm>
                    <a:prstGeom prst="rect">
                      <a:avLst/>
                    </a:prstGeom>
                  </pic:spPr>
                </pic:pic>
              </a:graphicData>
            </a:graphic>
            <wp14:sizeRelH relativeFrom="margin">
              <wp14:pctWidth>0</wp14:pctWidth>
            </wp14:sizeRelH>
            <wp14:sizeRelV relativeFrom="margin">
              <wp14:pctHeight>0</wp14:pctHeight>
            </wp14:sizeRelV>
          </wp:anchor>
        </w:drawing>
      </w:r>
      <w:r w:rsidR="0059278C" w:rsidRPr="00372C93">
        <w:rPr>
          <w:rFonts w:ascii="Times New Roman" w:hAnsi="Times New Roman" w:cs="Times New Roman"/>
          <w:b/>
          <w:bCs/>
          <w:sz w:val="18"/>
          <w:szCs w:val="18"/>
        </w:rPr>
        <w:t>Task 2:</w:t>
      </w:r>
    </w:p>
    <w:p w14:paraId="430E8CA5" w14:textId="10F498D4" w:rsidR="00441674" w:rsidRPr="00372C93" w:rsidRDefault="00441674" w:rsidP="0059278C">
      <w:pPr>
        <w:rPr>
          <w:rFonts w:ascii="Times New Roman" w:hAnsi="Times New Roman" w:cs="Times New Roman"/>
          <w:sz w:val="18"/>
          <w:szCs w:val="18"/>
        </w:rPr>
      </w:pPr>
      <w:r w:rsidRPr="00372C93">
        <w:rPr>
          <w:rFonts w:ascii="Times New Roman" w:hAnsi="Times New Roman" w:cs="Times New Roman"/>
          <w:sz w:val="18"/>
          <w:szCs w:val="18"/>
        </w:rPr>
        <w:t xml:space="preserve">In Task2: The Roberts operator excels in edge detection, especially in identifying sharp edges and fine details along </w:t>
      </w:r>
      <w:r w:rsidRPr="00372C93">
        <w:rPr>
          <w:rFonts w:ascii="Times New Roman" w:hAnsi="Times New Roman" w:cs="Times New Roman"/>
          <w:b/>
          <w:bCs/>
          <w:sz w:val="18"/>
          <w:szCs w:val="18"/>
        </w:rPr>
        <w:t>diagonal directions</w:t>
      </w:r>
      <w:r w:rsidRPr="00372C93">
        <w:rPr>
          <w:rFonts w:ascii="Times New Roman" w:hAnsi="Times New Roman" w:cs="Times New Roman"/>
          <w:sz w:val="18"/>
          <w:szCs w:val="18"/>
        </w:rPr>
        <w:t xml:space="preserve">, mainly due to its unique design and working principles. Utilizing a </w:t>
      </w:r>
      <w:r w:rsidRPr="00372C93">
        <w:rPr>
          <w:rFonts w:ascii="Times New Roman" w:hAnsi="Times New Roman" w:cs="Times New Roman"/>
          <w:b/>
          <w:bCs/>
          <w:sz w:val="18"/>
          <w:szCs w:val="18"/>
        </w:rPr>
        <w:t>2x2 small kernel</w:t>
      </w:r>
      <w:r w:rsidRPr="00372C93">
        <w:rPr>
          <w:rFonts w:ascii="Times New Roman" w:hAnsi="Times New Roman" w:cs="Times New Roman"/>
          <w:sz w:val="18"/>
          <w:szCs w:val="18"/>
        </w:rPr>
        <w:t xml:space="preserve">, the Roberts operator can precisely locate local changes in an image, particularly those along </w:t>
      </w:r>
      <w:r w:rsidRPr="00372C93">
        <w:rPr>
          <w:rFonts w:ascii="Times New Roman" w:hAnsi="Times New Roman" w:cs="Times New Roman"/>
          <w:b/>
          <w:bCs/>
          <w:sz w:val="18"/>
          <w:szCs w:val="18"/>
        </w:rPr>
        <w:t>diagonals</w:t>
      </w:r>
      <w:r w:rsidRPr="00372C93">
        <w:rPr>
          <w:rFonts w:ascii="Times New Roman" w:hAnsi="Times New Roman" w:cs="Times New Roman"/>
          <w:sz w:val="18"/>
          <w:szCs w:val="18"/>
        </w:rPr>
        <w:t>.</w:t>
      </w:r>
    </w:p>
    <w:p w14:paraId="428F1655" w14:textId="009D44A7" w:rsidR="00441674" w:rsidRPr="00372C93" w:rsidRDefault="00441674" w:rsidP="0059278C">
      <w:pPr>
        <w:rPr>
          <w:rFonts w:ascii="Times New Roman" w:hAnsi="Times New Roman" w:cs="Times New Roman"/>
          <w:sz w:val="18"/>
          <w:szCs w:val="18"/>
        </w:rPr>
      </w:pPr>
      <w:r w:rsidRPr="00372C93">
        <w:rPr>
          <w:rFonts w:ascii="Times New Roman" w:hAnsi="Times New Roman" w:cs="Times New Roman"/>
          <w:sz w:val="18"/>
          <w:szCs w:val="18"/>
        </w:rPr>
        <w:t xml:space="preserve">In such a small area, the pixel changes on the diagonals most effectively represent local features. Additionally, its high responsiveness to </w:t>
      </w:r>
      <w:r w:rsidRPr="00372C93">
        <w:rPr>
          <w:rFonts w:ascii="Times New Roman" w:hAnsi="Times New Roman" w:cs="Times New Roman"/>
          <w:b/>
          <w:bCs/>
          <w:sz w:val="18"/>
          <w:szCs w:val="18"/>
        </w:rPr>
        <w:t>high-frequency information</w:t>
      </w:r>
      <w:r w:rsidRPr="00372C93">
        <w:rPr>
          <w:rFonts w:ascii="Times New Roman" w:hAnsi="Times New Roman" w:cs="Times New Roman"/>
          <w:sz w:val="18"/>
          <w:szCs w:val="18"/>
        </w:rPr>
        <w:t xml:space="preserve"> (such as sharp edges or fine details) enables the Roberts operator to effectively capture areas of rapid change, typically corresponding to edges in the image. Moreover, its diagonal difference method focuses directly on luminance changes in the diagonal direction, allowing the Roberts operator to better capture </w:t>
      </w:r>
      <w:r w:rsidRPr="00372C93">
        <w:rPr>
          <w:rFonts w:ascii="Times New Roman" w:hAnsi="Times New Roman" w:cs="Times New Roman"/>
          <w:b/>
          <w:bCs/>
          <w:sz w:val="18"/>
          <w:szCs w:val="18"/>
        </w:rPr>
        <w:t>actual edges</w:t>
      </w:r>
      <w:r w:rsidRPr="00372C93">
        <w:rPr>
          <w:rFonts w:ascii="Times New Roman" w:hAnsi="Times New Roman" w:cs="Times New Roman"/>
          <w:sz w:val="18"/>
          <w:szCs w:val="18"/>
        </w:rPr>
        <w:t xml:space="preserve"> (high-frequency features) with </w:t>
      </w:r>
      <w:r w:rsidRPr="00372C93">
        <w:rPr>
          <w:rFonts w:ascii="Times New Roman" w:hAnsi="Times New Roman" w:cs="Times New Roman"/>
          <w:b/>
          <w:bCs/>
          <w:sz w:val="18"/>
          <w:szCs w:val="18"/>
        </w:rPr>
        <w:t>less noise</w:t>
      </w:r>
      <w:r w:rsidRPr="00372C93">
        <w:rPr>
          <w:rFonts w:ascii="Times New Roman" w:hAnsi="Times New Roman" w:cs="Times New Roman"/>
          <w:sz w:val="18"/>
          <w:szCs w:val="18"/>
        </w:rPr>
        <w:t xml:space="preserve"> at the same threshold compared to the</w:t>
      </w:r>
      <w:r w:rsidR="00486768" w:rsidRPr="00372C93">
        <w:rPr>
          <w:rFonts w:ascii="Times New Roman" w:hAnsi="Times New Roman" w:cs="Times New Roman"/>
          <w:sz w:val="18"/>
          <w:szCs w:val="18"/>
        </w:rPr>
        <w:t xml:space="preserve"> Task1</w:t>
      </w:r>
      <w:r w:rsidRPr="00372C93">
        <w:rPr>
          <w:rFonts w:ascii="Times New Roman" w:hAnsi="Times New Roman" w:cs="Times New Roman"/>
          <w:sz w:val="18"/>
          <w:szCs w:val="18"/>
        </w:rPr>
        <w:t xml:space="preserve"> Sobel </w:t>
      </w:r>
      <w:r w:rsidR="00E60EA1" w:rsidRPr="00372C93">
        <w:rPr>
          <w:rFonts w:ascii="Times New Roman" w:hAnsi="Times New Roman" w:cs="Times New Roman"/>
          <w:sz w:val="18"/>
          <w:szCs w:val="18"/>
        </w:rPr>
        <w:t>operator (</w:t>
      </w:r>
      <w:r w:rsidR="009D0347" w:rsidRPr="00372C93">
        <w:rPr>
          <w:rFonts w:ascii="Times New Roman" w:hAnsi="Times New Roman" w:cs="Times New Roman"/>
          <w:sz w:val="18"/>
          <w:szCs w:val="18"/>
        </w:rPr>
        <w:t>Wide and smooth edges are detected)</w:t>
      </w:r>
      <w:r w:rsidRPr="00372C93">
        <w:rPr>
          <w:rFonts w:ascii="Times New Roman" w:hAnsi="Times New Roman" w:cs="Times New Roman"/>
          <w:sz w:val="18"/>
          <w:szCs w:val="18"/>
        </w:rPr>
        <w:t xml:space="preserve">. </w:t>
      </w:r>
    </w:p>
    <w:p w14:paraId="0CFA6589" w14:textId="22309C7C" w:rsidR="00D30084" w:rsidRPr="00372C93" w:rsidRDefault="00441674" w:rsidP="0059278C">
      <w:pPr>
        <w:rPr>
          <w:rFonts w:ascii="Times New Roman" w:hAnsi="Times New Roman" w:cs="Times New Roman"/>
          <w:sz w:val="18"/>
          <w:szCs w:val="18"/>
        </w:rPr>
      </w:pPr>
      <w:r w:rsidRPr="00372C93">
        <w:rPr>
          <w:rFonts w:ascii="Times New Roman" w:hAnsi="Times New Roman" w:cs="Times New Roman"/>
          <w:sz w:val="18"/>
          <w:szCs w:val="18"/>
        </w:rPr>
        <w:t xml:space="preserve">Therefore, the Roberts operator, with its core design focusing on capturing </w:t>
      </w:r>
      <w:r w:rsidRPr="00372C93">
        <w:rPr>
          <w:rFonts w:ascii="Times New Roman" w:hAnsi="Times New Roman" w:cs="Times New Roman"/>
          <w:b/>
          <w:bCs/>
          <w:sz w:val="18"/>
          <w:szCs w:val="18"/>
        </w:rPr>
        <w:t>local intensity changes in this direction</w:t>
      </w:r>
      <w:r w:rsidRPr="00372C93">
        <w:rPr>
          <w:rFonts w:ascii="Times New Roman" w:hAnsi="Times New Roman" w:cs="Times New Roman"/>
          <w:sz w:val="18"/>
          <w:szCs w:val="18"/>
        </w:rPr>
        <w:t xml:space="preserve"> </w:t>
      </w:r>
      <w:r w:rsidRPr="00372C93">
        <w:rPr>
          <w:rFonts w:ascii="Times New Roman" w:hAnsi="Times New Roman" w:cs="Times New Roman"/>
          <w:sz w:val="18"/>
          <w:szCs w:val="18"/>
        </w:rPr>
        <w:lastRenderedPageBreak/>
        <w:t>and its response to</w:t>
      </w:r>
      <w:r w:rsidRPr="00372C93">
        <w:rPr>
          <w:rFonts w:ascii="Times New Roman" w:hAnsi="Times New Roman" w:cs="Times New Roman"/>
          <w:b/>
          <w:bCs/>
          <w:sz w:val="18"/>
          <w:szCs w:val="18"/>
        </w:rPr>
        <w:t xml:space="preserve"> high-frequency features</w:t>
      </w:r>
      <w:r w:rsidRPr="00372C93">
        <w:rPr>
          <w:rFonts w:ascii="Times New Roman" w:hAnsi="Times New Roman" w:cs="Times New Roman"/>
          <w:sz w:val="18"/>
          <w:szCs w:val="18"/>
        </w:rPr>
        <w:t xml:space="preserve">, proves to be more effective and suitable than the Sobel operator in </w:t>
      </w:r>
      <w:r w:rsidR="00CD35FC" w:rsidRPr="00372C93">
        <w:rPr>
          <w:rFonts w:ascii="Times New Roman" w:hAnsi="Times New Roman" w:cs="Times New Roman"/>
          <w:noProof/>
          <w:sz w:val="18"/>
          <w:szCs w:val="18"/>
        </w:rPr>
        <w:drawing>
          <wp:anchor distT="0" distB="0" distL="114300" distR="114300" simplePos="0" relativeHeight="251672576" behindDoc="0" locked="0" layoutInCell="1" allowOverlap="1" wp14:anchorId="526AE7A3" wp14:editId="7029E27C">
            <wp:simplePos x="0" y="0"/>
            <wp:positionH relativeFrom="column">
              <wp:posOffset>3407858</wp:posOffset>
            </wp:positionH>
            <wp:positionV relativeFrom="paragraph">
              <wp:posOffset>367853</wp:posOffset>
            </wp:positionV>
            <wp:extent cx="1137630" cy="1591577"/>
            <wp:effectExtent l="0" t="0" r="5715" b="8890"/>
            <wp:wrapNone/>
            <wp:docPr id="226669677" name="Picture 1" descr="A computer parts diagram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69677" name="Picture 1" descr="A computer parts diagram on a black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39942" cy="1594811"/>
                    </a:xfrm>
                    <a:prstGeom prst="rect">
                      <a:avLst/>
                    </a:prstGeom>
                  </pic:spPr>
                </pic:pic>
              </a:graphicData>
            </a:graphic>
            <wp14:sizeRelH relativeFrom="margin">
              <wp14:pctWidth>0</wp14:pctWidth>
            </wp14:sizeRelH>
            <wp14:sizeRelV relativeFrom="margin">
              <wp14:pctHeight>0</wp14:pctHeight>
            </wp14:sizeRelV>
          </wp:anchor>
        </w:drawing>
      </w:r>
      <w:r w:rsidR="00374917" w:rsidRPr="00372C93">
        <w:rPr>
          <w:rFonts w:ascii="Times New Roman" w:hAnsi="Times New Roman" w:cs="Times New Roman"/>
          <w:noProof/>
          <w:sz w:val="18"/>
          <w:szCs w:val="18"/>
        </w:rPr>
        <w:drawing>
          <wp:anchor distT="0" distB="0" distL="114300" distR="114300" simplePos="0" relativeHeight="251671552" behindDoc="0" locked="0" layoutInCell="1" allowOverlap="1" wp14:anchorId="39661D01" wp14:editId="3BA80DE3">
            <wp:simplePos x="0" y="0"/>
            <wp:positionH relativeFrom="margin">
              <wp:posOffset>1651958</wp:posOffset>
            </wp:positionH>
            <wp:positionV relativeFrom="paragraph">
              <wp:posOffset>370936</wp:posOffset>
            </wp:positionV>
            <wp:extent cx="1138687" cy="1574752"/>
            <wp:effectExtent l="0" t="0" r="4445" b="6985"/>
            <wp:wrapNone/>
            <wp:docPr id="33873881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38814" name="Picture 1" descr="A diagram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39112" cy="1575339"/>
                    </a:xfrm>
                    <a:prstGeom prst="rect">
                      <a:avLst/>
                    </a:prstGeom>
                  </pic:spPr>
                </pic:pic>
              </a:graphicData>
            </a:graphic>
            <wp14:sizeRelH relativeFrom="margin">
              <wp14:pctWidth>0</wp14:pctWidth>
            </wp14:sizeRelH>
            <wp14:sizeRelV relativeFrom="margin">
              <wp14:pctHeight>0</wp14:pctHeight>
            </wp14:sizeRelV>
          </wp:anchor>
        </w:drawing>
      </w:r>
      <w:r w:rsidR="00374917" w:rsidRPr="00372C93">
        <w:rPr>
          <w:rFonts w:ascii="Times New Roman" w:hAnsi="Times New Roman" w:cs="Times New Roman"/>
          <w:noProof/>
          <w:sz w:val="18"/>
          <w:szCs w:val="18"/>
        </w:rPr>
        <w:drawing>
          <wp:anchor distT="0" distB="0" distL="114300" distR="114300" simplePos="0" relativeHeight="251670528" behindDoc="0" locked="0" layoutInCell="1" allowOverlap="1" wp14:anchorId="7163BA5C" wp14:editId="4D1FEC9F">
            <wp:simplePos x="0" y="0"/>
            <wp:positionH relativeFrom="margin">
              <wp:posOffset>51710</wp:posOffset>
            </wp:positionH>
            <wp:positionV relativeFrom="paragraph">
              <wp:posOffset>351000</wp:posOffset>
            </wp:positionV>
            <wp:extent cx="1171575" cy="1580787"/>
            <wp:effectExtent l="0" t="0" r="0" b="635"/>
            <wp:wrapNone/>
            <wp:docPr id="1128785232" name="Picture 1" descr="A black and white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85232" name="Picture 1" descr="A black and white drawing of a mach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71575" cy="1580787"/>
                    </a:xfrm>
                    <a:prstGeom prst="rect">
                      <a:avLst/>
                    </a:prstGeom>
                  </pic:spPr>
                </pic:pic>
              </a:graphicData>
            </a:graphic>
            <wp14:sizeRelH relativeFrom="margin">
              <wp14:pctWidth>0</wp14:pctWidth>
            </wp14:sizeRelH>
            <wp14:sizeRelV relativeFrom="margin">
              <wp14:pctHeight>0</wp14:pctHeight>
            </wp14:sizeRelV>
          </wp:anchor>
        </w:drawing>
      </w:r>
      <w:r w:rsidRPr="00372C93">
        <w:rPr>
          <w:rFonts w:ascii="Times New Roman" w:hAnsi="Times New Roman" w:cs="Times New Roman"/>
          <w:sz w:val="18"/>
          <w:szCs w:val="18"/>
        </w:rPr>
        <w:t>applications requiring precise detection of small and sharp edges.</w:t>
      </w:r>
    </w:p>
    <w:p w14:paraId="75A91F80" w14:textId="148B6482" w:rsidR="00D30084" w:rsidRPr="00372C93" w:rsidRDefault="00D30084" w:rsidP="0059278C">
      <w:pPr>
        <w:rPr>
          <w:rFonts w:ascii="Times New Roman" w:hAnsi="Times New Roman" w:cs="Times New Roman"/>
          <w:sz w:val="18"/>
          <w:szCs w:val="18"/>
        </w:rPr>
      </w:pPr>
    </w:p>
    <w:p w14:paraId="2A907439" w14:textId="7C829B49" w:rsidR="00A02078" w:rsidRPr="00372C93" w:rsidRDefault="00A02078" w:rsidP="0059278C">
      <w:pPr>
        <w:rPr>
          <w:rFonts w:ascii="Times New Roman" w:hAnsi="Times New Roman" w:cs="Times New Roman"/>
          <w:sz w:val="18"/>
          <w:szCs w:val="18"/>
        </w:rPr>
      </w:pPr>
    </w:p>
    <w:p w14:paraId="499F6FBE" w14:textId="74452C24" w:rsidR="0059278C" w:rsidRPr="00372C93" w:rsidRDefault="0059278C" w:rsidP="006E492F">
      <w:pPr>
        <w:rPr>
          <w:rFonts w:ascii="Times New Roman" w:hAnsi="Times New Roman" w:cs="Times New Roman"/>
          <w:sz w:val="18"/>
          <w:szCs w:val="18"/>
        </w:rPr>
      </w:pPr>
    </w:p>
    <w:p w14:paraId="6D1F5C3E" w14:textId="12AE29AF" w:rsidR="0059278C" w:rsidRPr="00372C93" w:rsidRDefault="0059278C" w:rsidP="006E492F">
      <w:pPr>
        <w:rPr>
          <w:rFonts w:ascii="Times New Roman" w:hAnsi="Times New Roman" w:cs="Times New Roman"/>
          <w:sz w:val="18"/>
          <w:szCs w:val="18"/>
        </w:rPr>
      </w:pPr>
    </w:p>
    <w:p w14:paraId="37CC0649" w14:textId="78593994" w:rsidR="0059278C" w:rsidRPr="00374917" w:rsidRDefault="0059278C" w:rsidP="006E492F">
      <w:pPr>
        <w:rPr>
          <w:rFonts w:ascii="Times New Roman" w:hAnsi="Times New Roman" w:cs="Times New Roman"/>
          <w:sz w:val="18"/>
          <w:szCs w:val="18"/>
        </w:rPr>
      </w:pPr>
    </w:p>
    <w:p w14:paraId="60B37D1F" w14:textId="73D0CF9D" w:rsidR="0059278C" w:rsidRPr="00372C93" w:rsidRDefault="0059278C" w:rsidP="006E492F">
      <w:pPr>
        <w:rPr>
          <w:rFonts w:ascii="Times New Roman" w:hAnsi="Times New Roman" w:cs="Times New Roman"/>
          <w:sz w:val="18"/>
          <w:szCs w:val="18"/>
        </w:rPr>
      </w:pPr>
    </w:p>
    <w:p w14:paraId="71B87526" w14:textId="4773659D" w:rsidR="002145E2" w:rsidRPr="00372C93" w:rsidRDefault="002145E2" w:rsidP="006E492F">
      <w:pPr>
        <w:rPr>
          <w:rFonts w:ascii="Times New Roman" w:hAnsi="Times New Roman" w:cs="Times New Roman"/>
          <w:sz w:val="18"/>
          <w:szCs w:val="18"/>
        </w:rPr>
      </w:pPr>
    </w:p>
    <w:p w14:paraId="1B4B72A8" w14:textId="77777777" w:rsidR="00374917" w:rsidRDefault="00374917" w:rsidP="006E492F">
      <w:pPr>
        <w:rPr>
          <w:rFonts w:ascii="Times New Roman" w:hAnsi="Times New Roman" w:cs="Times New Roman"/>
          <w:b/>
          <w:bCs/>
          <w:sz w:val="18"/>
          <w:szCs w:val="18"/>
        </w:rPr>
      </w:pPr>
    </w:p>
    <w:p w14:paraId="5BCF68F1" w14:textId="39661A7B" w:rsidR="0059278C" w:rsidRPr="00372C93" w:rsidRDefault="008B2192" w:rsidP="006E492F">
      <w:pPr>
        <w:rPr>
          <w:rFonts w:ascii="Times New Roman" w:hAnsi="Times New Roman" w:cs="Times New Roman"/>
          <w:b/>
          <w:bCs/>
          <w:sz w:val="18"/>
          <w:szCs w:val="18"/>
        </w:rPr>
      </w:pPr>
      <w:r>
        <w:rPr>
          <w:noProof/>
        </w:rPr>
        <w:drawing>
          <wp:anchor distT="0" distB="0" distL="114300" distR="114300" simplePos="0" relativeHeight="251691008" behindDoc="0" locked="0" layoutInCell="1" allowOverlap="1" wp14:anchorId="0F961D83" wp14:editId="2B45C563">
            <wp:simplePos x="0" y="0"/>
            <wp:positionH relativeFrom="column">
              <wp:posOffset>754248</wp:posOffset>
            </wp:positionH>
            <wp:positionV relativeFrom="paragraph">
              <wp:posOffset>166203</wp:posOffset>
            </wp:positionV>
            <wp:extent cx="1496536" cy="252502"/>
            <wp:effectExtent l="0" t="0" r="0" b="0"/>
            <wp:wrapNone/>
            <wp:docPr id="1451915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15897" name=""/>
                    <pic:cNvPicPr/>
                  </pic:nvPicPr>
                  <pic:blipFill>
                    <a:blip r:embed="rId5">
                      <a:extLst>
                        <a:ext uri="{28A0092B-C50C-407E-A947-70E740481C1C}">
                          <a14:useLocalDpi xmlns:a14="http://schemas.microsoft.com/office/drawing/2010/main" val="0"/>
                        </a:ext>
                      </a:extLst>
                    </a:blip>
                    <a:stretch>
                      <a:fillRect/>
                    </a:stretch>
                  </pic:blipFill>
                  <pic:spPr>
                    <a:xfrm>
                      <a:off x="0" y="0"/>
                      <a:ext cx="1496536" cy="252502"/>
                    </a:xfrm>
                    <a:prstGeom prst="rect">
                      <a:avLst/>
                    </a:prstGeom>
                  </pic:spPr>
                </pic:pic>
              </a:graphicData>
            </a:graphic>
            <wp14:sizeRelH relativeFrom="margin">
              <wp14:pctWidth>0</wp14:pctWidth>
            </wp14:sizeRelH>
            <wp14:sizeRelV relativeFrom="margin">
              <wp14:pctHeight>0</wp14:pctHeight>
            </wp14:sizeRelV>
          </wp:anchor>
        </w:drawing>
      </w:r>
      <w:r w:rsidR="005D4E32" w:rsidRPr="00372C93">
        <w:rPr>
          <w:rFonts w:ascii="Times New Roman" w:hAnsi="Times New Roman" w:cs="Times New Roman"/>
          <w:b/>
          <w:bCs/>
          <w:sz w:val="18"/>
          <w:szCs w:val="18"/>
        </w:rPr>
        <w:t>Task</w:t>
      </w:r>
      <w:r w:rsidR="002145E2" w:rsidRPr="00372C93">
        <w:rPr>
          <w:rFonts w:ascii="Times New Roman" w:hAnsi="Times New Roman" w:cs="Times New Roman"/>
          <w:b/>
          <w:bCs/>
          <w:sz w:val="18"/>
          <w:szCs w:val="18"/>
        </w:rPr>
        <w:t xml:space="preserve"> </w:t>
      </w:r>
      <w:r w:rsidR="005D4E32" w:rsidRPr="00372C93">
        <w:rPr>
          <w:rFonts w:ascii="Times New Roman" w:hAnsi="Times New Roman" w:cs="Times New Roman"/>
          <w:b/>
          <w:bCs/>
          <w:sz w:val="18"/>
          <w:szCs w:val="18"/>
        </w:rPr>
        <w:t>3:</w:t>
      </w:r>
    </w:p>
    <w:p w14:paraId="71BAB285" w14:textId="52DAA54D" w:rsidR="00F953B6" w:rsidRPr="00F953B6" w:rsidRDefault="00F953B6" w:rsidP="00F953B6">
      <w:pPr>
        <w:rPr>
          <w:rFonts w:ascii="Times New Roman" w:hAnsi="Times New Roman" w:cs="Times New Roman"/>
          <w:b/>
          <w:bCs/>
          <w:sz w:val="18"/>
          <w:szCs w:val="18"/>
        </w:rPr>
      </w:pPr>
      <w:r w:rsidRPr="00F953B6">
        <w:rPr>
          <w:rFonts w:ascii="Times New Roman" w:hAnsi="Times New Roman" w:cs="Times New Roman"/>
          <w:b/>
          <w:bCs/>
          <w:sz w:val="18"/>
          <w:szCs w:val="18"/>
        </w:rPr>
        <w:t>Magnitude:</w:t>
      </w:r>
      <w:r w:rsidR="008B2192" w:rsidRPr="008B2192">
        <w:rPr>
          <w:noProof/>
        </w:rPr>
        <w:t xml:space="preserve"> </w:t>
      </w:r>
    </w:p>
    <w:p w14:paraId="225F911A" w14:textId="02E271B4" w:rsidR="00F953B6" w:rsidRPr="00F953B6" w:rsidRDefault="00F953B6" w:rsidP="00F953B6">
      <w:pPr>
        <w:rPr>
          <w:rFonts w:ascii="Times New Roman" w:hAnsi="Times New Roman" w:cs="Times New Roman"/>
          <w:sz w:val="18"/>
          <w:szCs w:val="18"/>
        </w:rPr>
      </w:pPr>
      <w:r w:rsidRPr="00F953B6">
        <w:rPr>
          <w:rFonts w:ascii="Times New Roman" w:hAnsi="Times New Roman" w:cs="Times New Roman"/>
          <w:b/>
          <w:bCs/>
          <w:sz w:val="18"/>
          <w:szCs w:val="18"/>
        </w:rPr>
        <w:t>Calculation Method:</w:t>
      </w:r>
      <w:r w:rsidRPr="00F953B6">
        <w:rPr>
          <w:rFonts w:ascii="Times New Roman" w:hAnsi="Times New Roman" w:cs="Times New Roman"/>
          <w:sz w:val="18"/>
          <w:szCs w:val="18"/>
        </w:rPr>
        <w:t xml:space="preserve"> The magnitude is computed as the square root of the sum of the squares of the gradients in the x and y directions: </w:t>
      </w:r>
      <w:r w:rsidR="005D3EF6" w:rsidRPr="00C90A1D">
        <w:rPr>
          <w:rFonts w:ascii="Times New Roman" w:hAnsi="Times New Roman" w:cs="Times New Roman"/>
          <w:b/>
          <w:bCs/>
          <w:sz w:val="18"/>
          <w:szCs w:val="18"/>
        </w:rPr>
        <w:t>√ (</w:t>
      </w:r>
      <w:r w:rsidRPr="00F953B6">
        <w:rPr>
          <w:rFonts w:ascii="Times New Roman" w:hAnsi="Times New Roman" w:cs="Times New Roman"/>
          <w:b/>
          <w:bCs/>
          <w:sz w:val="18"/>
          <w:szCs w:val="18"/>
        </w:rPr>
        <w:t>Gx² + Gy²).</w:t>
      </w:r>
    </w:p>
    <w:p w14:paraId="474E64CB" w14:textId="741BF55F" w:rsidR="00F953B6" w:rsidRPr="00F953B6" w:rsidRDefault="00F953B6" w:rsidP="00F953B6">
      <w:pPr>
        <w:rPr>
          <w:rFonts w:ascii="Times New Roman" w:hAnsi="Times New Roman" w:cs="Times New Roman"/>
          <w:sz w:val="18"/>
          <w:szCs w:val="18"/>
        </w:rPr>
      </w:pPr>
      <w:r w:rsidRPr="00F953B6">
        <w:rPr>
          <w:rFonts w:ascii="Times New Roman" w:hAnsi="Times New Roman" w:cs="Times New Roman"/>
          <w:b/>
          <w:bCs/>
          <w:sz w:val="18"/>
          <w:szCs w:val="18"/>
        </w:rPr>
        <w:t>Sensitivity:</w:t>
      </w:r>
      <w:r w:rsidRPr="00F953B6">
        <w:rPr>
          <w:rFonts w:ascii="Times New Roman" w:hAnsi="Times New Roman" w:cs="Times New Roman"/>
          <w:sz w:val="18"/>
          <w:szCs w:val="18"/>
        </w:rPr>
        <w:t xml:space="preserve"> This method is sensitive to both the size and direction of the gradient, providing a more accurate representation of the gradient's true strength.</w:t>
      </w:r>
    </w:p>
    <w:p w14:paraId="257D8B20" w14:textId="36E81192" w:rsidR="00F953B6" w:rsidRPr="00F953B6" w:rsidRDefault="00F953B6" w:rsidP="00F953B6">
      <w:pPr>
        <w:rPr>
          <w:rFonts w:ascii="Times New Roman" w:hAnsi="Times New Roman" w:cs="Times New Roman"/>
          <w:sz w:val="18"/>
          <w:szCs w:val="18"/>
        </w:rPr>
      </w:pPr>
      <w:r w:rsidRPr="00F953B6">
        <w:rPr>
          <w:rFonts w:ascii="Times New Roman" w:hAnsi="Times New Roman" w:cs="Times New Roman"/>
          <w:b/>
          <w:bCs/>
          <w:sz w:val="18"/>
          <w:szCs w:val="18"/>
        </w:rPr>
        <w:t>Edge Representation:</w:t>
      </w:r>
      <w:r w:rsidRPr="00F953B6">
        <w:rPr>
          <w:rFonts w:ascii="Times New Roman" w:hAnsi="Times New Roman" w:cs="Times New Roman"/>
          <w:sz w:val="18"/>
          <w:szCs w:val="18"/>
        </w:rPr>
        <w:t xml:space="preserve"> Edges detected using magnitude offer a more accurate representation of the true edge strength. This method is better at distinguishing between strong and weak edges.</w:t>
      </w:r>
    </w:p>
    <w:p w14:paraId="329399A3" w14:textId="1FAC4EB6" w:rsidR="00105BD6" w:rsidRPr="00372C93" w:rsidRDefault="00107BAF" w:rsidP="0032289B">
      <w:pPr>
        <w:rPr>
          <w:rFonts w:ascii="Times New Roman" w:hAnsi="Times New Roman" w:cs="Times New Roman"/>
          <w:sz w:val="18"/>
          <w:szCs w:val="18"/>
        </w:rPr>
      </w:pPr>
      <w:r w:rsidRPr="00372C93">
        <w:rPr>
          <w:rFonts w:ascii="Times New Roman" w:hAnsi="Times New Roman" w:cs="Times New Roman"/>
          <w:noProof/>
          <w:sz w:val="18"/>
          <w:szCs w:val="18"/>
        </w:rPr>
        <w:drawing>
          <wp:anchor distT="0" distB="0" distL="114300" distR="114300" simplePos="0" relativeHeight="251673600" behindDoc="0" locked="0" layoutInCell="1" allowOverlap="1" wp14:anchorId="2D60571E" wp14:editId="2D9DEA78">
            <wp:simplePos x="0" y="0"/>
            <wp:positionH relativeFrom="margin">
              <wp:posOffset>540606</wp:posOffset>
            </wp:positionH>
            <wp:positionV relativeFrom="paragraph">
              <wp:posOffset>156937</wp:posOffset>
            </wp:positionV>
            <wp:extent cx="1737360" cy="280035"/>
            <wp:effectExtent l="0" t="0" r="6350" b="9525"/>
            <wp:wrapNone/>
            <wp:docPr id="186910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00196" name=""/>
                    <pic:cNvPicPr/>
                  </pic:nvPicPr>
                  <pic:blipFill>
                    <a:blip r:embed="rId14">
                      <a:extLst>
                        <a:ext uri="{28A0092B-C50C-407E-A947-70E740481C1C}">
                          <a14:useLocalDpi xmlns:a14="http://schemas.microsoft.com/office/drawing/2010/main" val="0"/>
                        </a:ext>
                      </a:extLst>
                    </a:blip>
                    <a:stretch>
                      <a:fillRect/>
                    </a:stretch>
                  </pic:blipFill>
                  <pic:spPr>
                    <a:xfrm>
                      <a:off x="0" y="0"/>
                      <a:ext cx="1737360" cy="280035"/>
                    </a:xfrm>
                    <a:prstGeom prst="rect">
                      <a:avLst/>
                    </a:prstGeom>
                  </pic:spPr>
                </pic:pic>
              </a:graphicData>
            </a:graphic>
            <wp14:sizeRelH relativeFrom="margin">
              <wp14:pctWidth>0</wp14:pctWidth>
            </wp14:sizeRelH>
            <wp14:sizeRelV relativeFrom="margin">
              <wp14:pctHeight>0</wp14:pctHeight>
            </wp14:sizeRelV>
          </wp:anchor>
        </w:drawing>
      </w:r>
      <w:r w:rsidR="00F953B6" w:rsidRPr="00F953B6">
        <w:rPr>
          <w:rFonts w:ascii="Times New Roman" w:hAnsi="Times New Roman" w:cs="Times New Roman"/>
          <w:b/>
          <w:bCs/>
          <w:sz w:val="18"/>
          <w:szCs w:val="18"/>
        </w:rPr>
        <w:t>Computational Complexity:</w:t>
      </w:r>
      <w:r w:rsidR="00F953B6" w:rsidRPr="00F953B6">
        <w:rPr>
          <w:rFonts w:ascii="Times New Roman" w:hAnsi="Times New Roman" w:cs="Times New Roman"/>
          <w:sz w:val="18"/>
          <w:szCs w:val="18"/>
        </w:rPr>
        <w:t xml:space="preserve"> </w:t>
      </w:r>
      <w:r w:rsidR="00F953B6" w:rsidRPr="00F953B6">
        <w:rPr>
          <w:rFonts w:ascii="Times New Roman" w:hAnsi="Times New Roman" w:cs="Times New Roman"/>
          <w:b/>
          <w:bCs/>
          <w:sz w:val="18"/>
          <w:szCs w:val="18"/>
        </w:rPr>
        <w:t>More complex</w:t>
      </w:r>
      <w:r w:rsidR="00F953B6" w:rsidRPr="00F953B6">
        <w:rPr>
          <w:rFonts w:ascii="Times New Roman" w:hAnsi="Times New Roman" w:cs="Times New Roman"/>
          <w:sz w:val="18"/>
          <w:szCs w:val="18"/>
        </w:rPr>
        <w:t xml:space="preserve"> computationally due to the square root operation.</w:t>
      </w:r>
    </w:p>
    <w:p w14:paraId="5DDF7F4D" w14:textId="41456E7B" w:rsidR="00F953B6" w:rsidRPr="00F953B6" w:rsidRDefault="00F953B6" w:rsidP="00F953B6">
      <w:pPr>
        <w:rPr>
          <w:rFonts w:ascii="Times New Roman" w:hAnsi="Times New Roman" w:cs="Times New Roman"/>
          <w:b/>
          <w:bCs/>
          <w:sz w:val="18"/>
          <w:szCs w:val="18"/>
        </w:rPr>
      </w:pPr>
      <w:r w:rsidRPr="00F953B6">
        <w:rPr>
          <w:rFonts w:ascii="Times New Roman" w:hAnsi="Times New Roman" w:cs="Times New Roman"/>
          <w:b/>
          <w:bCs/>
          <w:sz w:val="18"/>
          <w:szCs w:val="18"/>
        </w:rPr>
        <w:t>Absolute:</w:t>
      </w:r>
    </w:p>
    <w:p w14:paraId="62239D5D" w14:textId="7A2A9349" w:rsidR="00F953B6" w:rsidRPr="00F953B6" w:rsidRDefault="00F953B6" w:rsidP="00F953B6">
      <w:pPr>
        <w:rPr>
          <w:rFonts w:ascii="Times New Roman" w:hAnsi="Times New Roman" w:cs="Times New Roman"/>
          <w:sz w:val="18"/>
          <w:szCs w:val="18"/>
        </w:rPr>
      </w:pPr>
      <w:r w:rsidRPr="00F953B6">
        <w:rPr>
          <w:rFonts w:ascii="Times New Roman" w:hAnsi="Times New Roman" w:cs="Times New Roman"/>
          <w:b/>
          <w:bCs/>
          <w:sz w:val="18"/>
          <w:szCs w:val="18"/>
        </w:rPr>
        <w:t xml:space="preserve">Calculation Method: </w:t>
      </w:r>
      <w:r w:rsidRPr="00F953B6">
        <w:rPr>
          <w:rFonts w:ascii="Times New Roman" w:hAnsi="Times New Roman" w:cs="Times New Roman"/>
          <w:sz w:val="18"/>
          <w:szCs w:val="18"/>
        </w:rPr>
        <w:t>When using absolute values, this method sums the absolute values of the gradients in the x and y directions:</w:t>
      </w:r>
      <w:r w:rsidRPr="00F953B6">
        <w:rPr>
          <w:rFonts w:ascii="Times New Roman" w:hAnsi="Times New Roman" w:cs="Times New Roman"/>
          <w:b/>
          <w:bCs/>
          <w:sz w:val="18"/>
          <w:szCs w:val="18"/>
        </w:rPr>
        <w:t xml:space="preserve"> |Gx| + |</w:t>
      </w:r>
      <w:proofErr w:type="spellStart"/>
      <w:r w:rsidRPr="00F953B6">
        <w:rPr>
          <w:rFonts w:ascii="Times New Roman" w:hAnsi="Times New Roman" w:cs="Times New Roman"/>
          <w:b/>
          <w:bCs/>
          <w:sz w:val="18"/>
          <w:szCs w:val="18"/>
        </w:rPr>
        <w:t>Gy</w:t>
      </w:r>
      <w:proofErr w:type="spellEnd"/>
      <w:r w:rsidRPr="00F953B6">
        <w:rPr>
          <w:rFonts w:ascii="Times New Roman" w:hAnsi="Times New Roman" w:cs="Times New Roman"/>
          <w:b/>
          <w:bCs/>
          <w:sz w:val="18"/>
          <w:szCs w:val="18"/>
        </w:rPr>
        <w:t>|.</w:t>
      </w:r>
    </w:p>
    <w:p w14:paraId="0B58E450" w14:textId="77777777" w:rsidR="00F953B6" w:rsidRPr="00F953B6" w:rsidRDefault="00F953B6" w:rsidP="00F953B6">
      <w:pPr>
        <w:rPr>
          <w:rFonts w:ascii="Times New Roman" w:hAnsi="Times New Roman" w:cs="Times New Roman"/>
          <w:sz w:val="18"/>
          <w:szCs w:val="18"/>
        </w:rPr>
      </w:pPr>
      <w:r w:rsidRPr="00F953B6">
        <w:rPr>
          <w:rFonts w:ascii="Times New Roman" w:hAnsi="Times New Roman" w:cs="Times New Roman"/>
          <w:b/>
          <w:bCs/>
          <w:sz w:val="18"/>
          <w:szCs w:val="18"/>
        </w:rPr>
        <w:t xml:space="preserve">Sensitivity: </w:t>
      </w:r>
      <w:r w:rsidRPr="00F953B6">
        <w:rPr>
          <w:rFonts w:ascii="Times New Roman" w:hAnsi="Times New Roman" w:cs="Times New Roman"/>
          <w:sz w:val="18"/>
          <w:szCs w:val="18"/>
        </w:rPr>
        <w:t>Although this method can also identify high-gradient areas, it might not represent the true strength of the gradient as accurately as the magnitude method. It tends to uniformly emphasize edges.</w:t>
      </w:r>
    </w:p>
    <w:p w14:paraId="6C3B7746" w14:textId="77777777" w:rsidR="00F953B6" w:rsidRPr="00F953B6" w:rsidRDefault="00F953B6" w:rsidP="00F953B6">
      <w:pPr>
        <w:rPr>
          <w:rFonts w:ascii="Times New Roman" w:hAnsi="Times New Roman" w:cs="Times New Roman"/>
          <w:sz w:val="18"/>
          <w:szCs w:val="18"/>
        </w:rPr>
      </w:pPr>
      <w:r w:rsidRPr="00F953B6">
        <w:rPr>
          <w:rFonts w:ascii="Times New Roman" w:hAnsi="Times New Roman" w:cs="Times New Roman"/>
          <w:b/>
          <w:bCs/>
          <w:sz w:val="18"/>
          <w:szCs w:val="18"/>
        </w:rPr>
        <w:t xml:space="preserve">Edge Representation: </w:t>
      </w:r>
      <w:r w:rsidRPr="00F953B6">
        <w:rPr>
          <w:rFonts w:ascii="Times New Roman" w:hAnsi="Times New Roman" w:cs="Times New Roman"/>
          <w:sz w:val="18"/>
          <w:szCs w:val="18"/>
        </w:rPr>
        <w:t>Edges detected using the sum of absolute values might appear more pronounced but coarser in terms of gradient strength.</w:t>
      </w:r>
    </w:p>
    <w:p w14:paraId="405BAAB2" w14:textId="77777777" w:rsidR="00F953B6" w:rsidRPr="00F953B6" w:rsidRDefault="00F953B6" w:rsidP="00F953B6">
      <w:pPr>
        <w:rPr>
          <w:rFonts w:ascii="Times New Roman" w:hAnsi="Times New Roman" w:cs="Times New Roman"/>
          <w:sz w:val="18"/>
          <w:szCs w:val="18"/>
        </w:rPr>
      </w:pPr>
      <w:r w:rsidRPr="00F953B6">
        <w:rPr>
          <w:rFonts w:ascii="Times New Roman" w:hAnsi="Times New Roman" w:cs="Times New Roman"/>
          <w:b/>
          <w:bCs/>
          <w:sz w:val="18"/>
          <w:szCs w:val="18"/>
        </w:rPr>
        <w:t>Computational Complexity:</w:t>
      </w:r>
      <w:r w:rsidRPr="00F953B6">
        <w:rPr>
          <w:rFonts w:ascii="Times New Roman" w:hAnsi="Times New Roman" w:cs="Times New Roman"/>
          <w:sz w:val="18"/>
          <w:szCs w:val="18"/>
        </w:rPr>
        <w:t xml:space="preserve"> </w:t>
      </w:r>
      <w:r w:rsidRPr="00F953B6">
        <w:rPr>
          <w:rFonts w:ascii="Times New Roman" w:hAnsi="Times New Roman" w:cs="Times New Roman"/>
          <w:b/>
          <w:bCs/>
          <w:sz w:val="18"/>
          <w:szCs w:val="18"/>
        </w:rPr>
        <w:t xml:space="preserve">Simpler and faster </w:t>
      </w:r>
      <w:r w:rsidRPr="00F953B6">
        <w:rPr>
          <w:rFonts w:ascii="Times New Roman" w:hAnsi="Times New Roman" w:cs="Times New Roman"/>
          <w:sz w:val="18"/>
          <w:szCs w:val="18"/>
        </w:rPr>
        <w:t>to compute, involving only absolute values and addition. Suitable for quick processing but less accurate in representing edge strength.</w:t>
      </w:r>
    </w:p>
    <w:p w14:paraId="6B4C7973" w14:textId="5CD04BB3" w:rsidR="009D04A4" w:rsidRPr="009D04A4" w:rsidRDefault="009D04A4" w:rsidP="009D04A4">
      <w:pPr>
        <w:rPr>
          <w:rFonts w:ascii="Times New Roman" w:hAnsi="Times New Roman" w:cs="Times New Roman"/>
          <w:sz w:val="18"/>
          <w:szCs w:val="18"/>
        </w:rPr>
      </w:pPr>
      <w:r w:rsidRPr="009D04A4">
        <w:rPr>
          <w:rFonts w:ascii="Times New Roman" w:hAnsi="Times New Roman" w:cs="Times New Roman"/>
          <w:sz w:val="18"/>
          <w:szCs w:val="18"/>
        </w:rPr>
        <w:t xml:space="preserve">In practice, at the same </w:t>
      </w:r>
      <w:r w:rsidRPr="00372C93">
        <w:rPr>
          <w:rFonts w:ascii="Times New Roman" w:hAnsi="Times New Roman" w:cs="Times New Roman"/>
          <w:sz w:val="18"/>
          <w:szCs w:val="18"/>
        </w:rPr>
        <w:t>(</w:t>
      </w:r>
      <w:r w:rsidR="00C90A1D" w:rsidRPr="006D27DD">
        <w:rPr>
          <w:rFonts w:ascii="Times New Roman" w:hAnsi="Times New Roman" w:cs="Times New Roman"/>
          <w:b/>
          <w:bCs/>
          <w:sz w:val="18"/>
          <w:szCs w:val="18"/>
        </w:rPr>
        <w:t>T</w:t>
      </w:r>
      <w:r w:rsidRPr="006D27DD">
        <w:rPr>
          <w:rFonts w:ascii="Times New Roman" w:hAnsi="Times New Roman" w:cs="Times New Roman"/>
          <w:b/>
          <w:bCs/>
          <w:sz w:val="18"/>
          <w:szCs w:val="18"/>
        </w:rPr>
        <w:t>hreshold &gt;40</w:t>
      </w:r>
      <w:r w:rsidRPr="009D04A4">
        <w:rPr>
          <w:rFonts w:ascii="Times New Roman" w:hAnsi="Times New Roman" w:cs="Times New Roman"/>
          <w:sz w:val="18"/>
          <w:szCs w:val="18"/>
        </w:rPr>
        <w:t xml:space="preserve">), both the Sobel and Roberts operators provide good edge strength representation. However, when using absolute values, some </w:t>
      </w:r>
      <w:r w:rsidRPr="009D04A4">
        <w:rPr>
          <w:rFonts w:ascii="Times New Roman" w:hAnsi="Times New Roman" w:cs="Times New Roman"/>
          <w:b/>
          <w:bCs/>
          <w:sz w:val="18"/>
          <w:szCs w:val="18"/>
        </w:rPr>
        <w:t>noise</w:t>
      </w:r>
      <w:r w:rsidRPr="009D04A4">
        <w:rPr>
          <w:rFonts w:ascii="Times New Roman" w:hAnsi="Times New Roman" w:cs="Times New Roman"/>
          <w:sz w:val="18"/>
          <w:szCs w:val="18"/>
        </w:rPr>
        <w:t xml:space="preserve"> is introduced compared to using gradient calculations. The reason is that the absolute value method lacks the </w:t>
      </w:r>
      <w:r w:rsidRPr="009D04A4">
        <w:rPr>
          <w:rFonts w:ascii="Times New Roman" w:hAnsi="Times New Roman" w:cs="Times New Roman"/>
          <w:b/>
          <w:bCs/>
          <w:sz w:val="18"/>
          <w:szCs w:val="18"/>
        </w:rPr>
        <w:t>detailed representation of edge strength and sensitivity to the gradient direction found in the magnitude method</w:t>
      </w:r>
      <w:r w:rsidRPr="009D04A4">
        <w:rPr>
          <w:rFonts w:ascii="Times New Roman" w:hAnsi="Times New Roman" w:cs="Times New Roman"/>
          <w:sz w:val="18"/>
          <w:szCs w:val="18"/>
        </w:rPr>
        <w:t xml:space="preserve">. Consequently, this method might sometimes </w:t>
      </w:r>
      <w:r w:rsidRPr="009D04A4">
        <w:rPr>
          <w:rFonts w:ascii="Times New Roman" w:hAnsi="Times New Roman" w:cs="Times New Roman"/>
          <w:b/>
          <w:bCs/>
          <w:sz w:val="18"/>
          <w:szCs w:val="18"/>
        </w:rPr>
        <w:t>overemphasize weaker edges</w:t>
      </w:r>
      <w:r w:rsidRPr="009D04A4">
        <w:rPr>
          <w:rFonts w:ascii="Times New Roman" w:hAnsi="Times New Roman" w:cs="Times New Roman"/>
          <w:sz w:val="18"/>
          <w:szCs w:val="18"/>
        </w:rPr>
        <w:t xml:space="preserve">. In terms of computational complexity, the absolute value method is </w:t>
      </w:r>
      <w:r w:rsidRPr="009D04A4">
        <w:rPr>
          <w:rFonts w:ascii="Times New Roman" w:hAnsi="Times New Roman" w:cs="Times New Roman"/>
          <w:b/>
          <w:bCs/>
          <w:sz w:val="18"/>
          <w:szCs w:val="18"/>
        </w:rPr>
        <w:t>faster</w:t>
      </w:r>
      <w:r w:rsidRPr="009D04A4">
        <w:rPr>
          <w:rFonts w:ascii="Times New Roman" w:hAnsi="Times New Roman" w:cs="Times New Roman"/>
          <w:sz w:val="18"/>
          <w:szCs w:val="18"/>
        </w:rPr>
        <w:t xml:space="preserve"> because it involves only addition, making it suitable for rapid processing but less accurate in edge strength representation. The gradient method, involving square root operations, is computationally more </w:t>
      </w:r>
      <w:r w:rsidRPr="009D04A4">
        <w:rPr>
          <w:rFonts w:ascii="Times New Roman" w:hAnsi="Times New Roman" w:cs="Times New Roman"/>
          <w:b/>
          <w:bCs/>
          <w:sz w:val="18"/>
          <w:szCs w:val="18"/>
        </w:rPr>
        <w:t>complex</w:t>
      </w:r>
      <w:r w:rsidRPr="009D04A4">
        <w:rPr>
          <w:rFonts w:ascii="Times New Roman" w:hAnsi="Times New Roman" w:cs="Times New Roman"/>
          <w:sz w:val="18"/>
          <w:szCs w:val="18"/>
        </w:rPr>
        <w:t xml:space="preserve"> but more </w:t>
      </w:r>
      <w:r w:rsidRPr="009D04A4">
        <w:rPr>
          <w:rFonts w:ascii="Times New Roman" w:hAnsi="Times New Roman" w:cs="Times New Roman"/>
          <w:b/>
          <w:bCs/>
          <w:sz w:val="18"/>
          <w:szCs w:val="18"/>
        </w:rPr>
        <w:t>accurate in terms of edge strength</w:t>
      </w:r>
      <w:r w:rsidRPr="009D04A4">
        <w:rPr>
          <w:rFonts w:ascii="Times New Roman" w:hAnsi="Times New Roman" w:cs="Times New Roman"/>
          <w:sz w:val="18"/>
          <w:szCs w:val="18"/>
        </w:rPr>
        <w:t>.</w:t>
      </w:r>
    </w:p>
    <w:p w14:paraId="6FDC1135" w14:textId="1D7972E0" w:rsidR="009D04A4" w:rsidRPr="009D04A4" w:rsidRDefault="009D04A4" w:rsidP="009D04A4">
      <w:pPr>
        <w:rPr>
          <w:rFonts w:ascii="Times New Roman" w:hAnsi="Times New Roman" w:cs="Times New Roman"/>
          <w:sz w:val="18"/>
          <w:szCs w:val="18"/>
        </w:rPr>
      </w:pPr>
      <w:r w:rsidRPr="009D04A4">
        <w:rPr>
          <w:rFonts w:ascii="Times New Roman" w:hAnsi="Times New Roman" w:cs="Times New Roman"/>
          <w:sz w:val="18"/>
          <w:szCs w:val="18"/>
        </w:rPr>
        <w:t xml:space="preserve">Overall, although the absolute value method has advantages in computational speed and is suitable for scenarios requiring quick processing, the gradient magnitude method performs better in accurately representing edge strength and sensitivity to gradient direction. Therefore, the choice between these two methods should be based on </w:t>
      </w:r>
      <w:r w:rsidRPr="009D04A4">
        <w:rPr>
          <w:rFonts w:ascii="Times New Roman" w:hAnsi="Times New Roman" w:cs="Times New Roman"/>
          <w:b/>
          <w:bCs/>
          <w:sz w:val="18"/>
          <w:szCs w:val="18"/>
        </w:rPr>
        <w:t>specific application requirements and priorities</w:t>
      </w:r>
      <w:r w:rsidRPr="009D04A4">
        <w:rPr>
          <w:rFonts w:ascii="Times New Roman" w:hAnsi="Times New Roman" w:cs="Times New Roman"/>
          <w:sz w:val="18"/>
          <w:szCs w:val="18"/>
        </w:rPr>
        <w:t>, such as computational efficiency versus accuracy in edge representation.</w:t>
      </w:r>
    </w:p>
    <w:p w14:paraId="726A57E9" w14:textId="5738AEED" w:rsidR="004E3C3D" w:rsidRPr="00372C93" w:rsidRDefault="00374917" w:rsidP="006E492F">
      <w:pPr>
        <w:rPr>
          <w:rFonts w:ascii="Times New Roman" w:hAnsi="Times New Roman" w:cs="Times New Roman"/>
          <w:sz w:val="18"/>
          <w:szCs w:val="18"/>
        </w:rPr>
      </w:pPr>
      <w:r w:rsidRPr="00372C93">
        <w:rPr>
          <w:rFonts w:ascii="Times New Roman" w:hAnsi="Times New Roman" w:cs="Times New Roman"/>
          <w:noProof/>
          <w:sz w:val="18"/>
          <w:szCs w:val="18"/>
        </w:rPr>
        <w:drawing>
          <wp:anchor distT="0" distB="0" distL="114300" distR="114300" simplePos="0" relativeHeight="251674624" behindDoc="0" locked="0" layoutInCell="1" allowOverlap="1" wp14:anchorId="39FE7797" wp14:editId="3A2254E4">
            <wp:simplePos x="0" y="0"/>
            <wp:positionH relativeFrom="page">
              <wp:posOffset>60385</wp:posOffset>
            </wp:positionH>
            <wp:positionV relativeFrom="paragraph">
              <wp:posOffset>26478</wp:posOffset>
            </wp:positionV>
            <wp:extent cx="1225550" cy="1801895"/>
            <wp:effectExtent l="0" t="0" r="0" b="8255"/>
            <wp:wrapNone/>
            <wp:docPr id="194614429" name="Picture 1" descr="A black and white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4429" name="Picture 1" descr="A black and white drawing of a mach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25550" cy="1801895"/>
                    </a:xfrm>
                    <a:prstGeom prst="rect">
                      <a:avLst/>
                    </a:prstGeom>
                  </pic:spPr>
                </pic:pic>
              </a:graphicData>
            </a:graphic>
            <wp14:sizeRelH relativeFrom="margin">
              <wp14:pctWidth>0</wp14:pctWidth>
            </wp14:sizeRelH>
            <wp14:sizeRelV relativeFrom="margin">
              <wp14:pctHeight>0</wp14:pctHeight>
            </wp14:sizeRelV>
          </wp:anchor>
        </w:drawing>
      </w:r>
      <w:r w:rsidR="00AF76A6" w:rsidRPr="00372C93">
        <w:rPr>
          <w:rFonts w:ascii="Times New Roman" w:hAnsi="Times New Roman" w:cs="Times New Roman"/>
          <w:noProof/>
          <w:sz w:val="18"/>
          <w:szCs w:val="18"/>
        </w:rPr>
        <w:drawing>
          <wp:anchor distT="0" distB="0" distL="114300" distR="114300" simplePos="0" relativeHeight="251685888" behindDoc="0" locked="0" layoutInCell="1" allowOverlap="1" wp14:anchorId="46AEEF84" wp14:editId="3A64290C">
            <wp:simplePos x="0" y="0"/>
            <wp:positionH relativeFrom="margin">
              <wp:posOffset>2768600</wp:posOffset>
            </wp:positionH>
            <wp:positionV relativeFrom="paragraph">
              <wp:posOffset>58420</wp:posOffset>
            </wp:positionV>
            <wp:extent cx="1276350" cy="1752600"/>
            <wp:effectExtent l="0" t="0" r="0" b="0"/>
            <wp:wrapNone/>
            <wp:docPr id="1404493579" name="Picture 1" descr="A black and white drawing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90078" name="Picture 1" descr="A black and white drawing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76350" cy="1752600"/>
                    </a:xfrm>
                    <a:prstGeom prst="rect">
                      <a:avLst/>
                    </a:prstGeom>
                  </pic:spPr>
                </pic:pic>
              </a:graphicData>
            </a:graphic>
            <wp14:sizeRelH relativeFrom="margin">
              <wp14:pctWidth>0</wp14:pctWidth>
            </wp14:sizeRelH>
            <wp14:sizeRelV relativeFrom="margin">
              <wp14:pctHeight>0</wp14:pctHeight>
            </wp14:sizeRelV>
          </wp:anchor>
        </w:drawing>
      </w:r>
      <w:r w:rsidR="00372C93">
        <w:rPr>
          <w:noProof/>
        </w:rPr>
        <w:drawing>
          <wp:anchor distT="0" distB="0" distL="114300" distR="114300" simplePos="0" relativeHeight="251686912" behindDoc="0" locked="0" layoutInCell="1" allowOverlap="1" wp14:anchorId="2C52B2BB" wp14:editId="4B18C15F">
            <wp:simplePos x="0" y="0"/>
            <wp:positionH relativeFrom="column">
              <wp:posOffset>4051300</wp:posOffset>
            </wp:positionH>
            <wp:positionV relativeFrom="paragraph">
              <wp:posOffset>179070</wp:posOffset>
            </wp:positionV>
            <wp:extent cx="2321719" cy="158750"/>
            <wp:effectExtent l="0" t="0" r="2540" b="0"/>
            <wp:wrapNone/>
            <wp:docPr id="68169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9033" name=""/>
                    <pic:cNvPicPr/>
                  </pic:nvPicPr>
                  <pic:blipFill>
                    <a:blip r:embed="rId17">
                      <a:extLst>
                        <a:ext uri="{28A0092B-C50C-407E-A947-70E740481C1C}">
                          <a14:useLocalDpi xmlns:a14="http://schemas.microsoft.com/office/drawing/2010/main" val="0"/>
                        </a:ext>
                      </a:extLst>
                    </a:blip>
                    <a:stretch>
                      <a:fillRect/>
                    </a:stretch>
                  </pic:blipFill>
                  <pic:spPr>
                    <a:xfrm>
                      <a:off x="0" y="0"/>
                      <a:ext cx="2321719" cy="158750"/>
                    </a:xfrm>
                    <a:prstGeom prst="rect">
                      <a:avLst/>
                    </a:prstGeom>
                  </pic:spPr>
                </pic:pic>
              </a:graphicData>
            </a:graphic>
            <wp14:sizeRelH relativeFrom="margin">
              <wp14:pctWidth>0</wp14:pctWidth>
            </wp14:sizeRelH>
            <wp14:sizeRelV relativeFrom="margin">
              <wp14:pctHeight>0</wp14:pctHeight>
            </wp14:sizeRelV>
          </wp:anchor>
        </w:drawing>
      </w:r>
      <w:r w:rsidR="00372C93" w:rsidRPr="00372C93">
        <w:rPr>
          <w:rFonts w:ascii="Times New Roman" w:hAnsi="Times New Roman" w:cs="Times New Roman"/>
          <w:noProof/>
          <w:sz w:val="18"/>
          <w:szCs w:val="18"/>
        </w:rPr>
        <w:drawing>
          <wp:anchor distT="0" distB="0" distL="114300" distR="114300" simplePos="0" relativeHeight="251676672" behindDoc="0" locked="0" layoutInCell="1" allowOverlap="1" wp14:anchorId="31CB166A" wp14:editId="00820B3C">
            <wp:simplePos x="0" y="0"/>
            <wp:positionH relativeFrom="margin">
              <wp:posOffset>1397000</wp:posOffset>
            </wp:positionH>
            <wp:positionV relativeFrom="paragraph">
              <wp:posOffset>39370</wp:posOffset>
            </wp:positionV>
            <wp:extent cx="1318730" cy="1803400"/>
            <wp:effectExtent l="0" t="0" r="0" b="6350"/>
            <wp:wrapNone/>
            <wp:docPr id="1582926173"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926173" name="Picture 1" descr="A diagram of a machi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18730" cy="1803400"/>
                    </a:xfrm>
                    <a:prstGeom prst="rect">
                      <a:avLst/>
                    </a:prstGeom>
                  </pic:spPr>
                </pic:pic>
              </a:graphicData>
            </a:graphic>
            <wp14:sizeRelH relativeFrom="margin">
              <wp14:pctWidth>0</wp14:pctWidth>
            </wp14:sizeRelH>
            <wp14:sizeRelV relativeFrom="margin">
              <wp14:pctHeight>0</wp14:pctHeight>
            </wp14:sizeRelV>
          </wp:anchor>
        </w:drawing>
      </w:r>
      <w:r w:rsidR="00372C93" w:rsidRPr="00372C93">
        <w:rPr>
          <w:rFonts w:ascii="Times New Roman" w:hAnsi="Times New Roman" w:cs="Times New Roman"/>
          <w:noProof/>
          <w:sz w:val="18"/>
          <w:szCs w:val="18"/>
        </w:rPr>
        <w:drawing>
          <wp:anchor distT="0" distB="0" distL="114300" distR="114300" simplePos="0" relativeHeight="251675648" behindDoc="0" locked="0" layoutInCell="1" allowOverlap="1" wp14:anchorId="25909C33" wp14:editId="71B48FA3">
            <wp:simplePos x="0" y="0"/>
            <wp:positionH relativeFrom="column">
              <wp:posOffset>114300</wp:posOffset>
            </wp:positionH>
            <wp:positionV relativeFrom="paragraph">
              <wp:posOffset>39370</wp:posOffset>
            </wp:positionV>
            <wp:extent cx="1299279" cy="1809750"/>
            <wp:effectExtent l="0" t="0" r="0" b="0"/>
            <wp:wrapNone/>
            <wp:docPr id="614058848" name="Picture 1" descr="A black and white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58848" name="Picture 1" descr="A black and white drawing of a machin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99279" cy="1809750"/>
                    </a:xfrm>
                    <a:prstGeom prst="rect">
                      <a:avLst/>
                    </a:prstGeom>
                  </pic:spPr>
                </pic:pic>
              </a:graphicData>
            </a:graphic>
            <wp14:sizeRelH relativeFrom="margin">
              <wp14:pctWidth>0</wp14:pctWidth>
            </wp14:sizeRelH>
            <wp14:sizeRelV relativeFrom="margin">
              <wp14:pctHeight>0</wp14:pctHeight>
            </wp14:sizeRelV>
          </wp:anchor>
        </w:drawing>
      </w:r>
    </w:p>
    <w:p w14:paraId="122CA318" w14:textId="542F95E5" w:rsidR="0059278C" w:rsidRPr="00372C93" w:rsidRDefault="0059278C" w:rsidP="006E492F">
      <w:pPr>
        <w:rPr>
          <w:rFonts w:ascii="Times New Roman" w:hAnsi="Times New Roman" w:cs="Times New Roman"/>
          <w:sz w:val="18"/>
          <w:szCs w:val="18"/>
        </w:rPr>
      </w:pPr>
    </w:p>
    <w:p w14:paraId="30D35089" w14:textId="40966129" w:rsidR="0059278C" w:rsidRPr="00372C93" w:rsidRDefault="00374917" w:rsidP="006E492F">
      <w:pPr>
        <w:rPr>
          <w:rFonts w:ascii="Times New Roman" w:hAnsi="Times New Roman" w:cs="Times New Roman"/>
          <w:sz w:val="18"/>
          <w:szCs w:val="18"/>
        </w:rPr>
      </w:pPr>
      <w:r>
        <w:rPr>
          <w:noProof/>
        </w:rPr>
        <w:drawing>
          <wp:anchor distT="0" distB="0" distL="114300" distR="114300" simplePos="0" relativeHeight="251687936" behindDoc="0" locked="0" layoutInCell="1" allowOverlap="1" wp14:anchorId="3AB07565" wp14:editId="7AB69366">
            <wp:simplePos x="0" y="0"/>
            <wp:positionH relativeFrom="page">
              <wp:posOffset>5210175</wp:posOffset>
            </wp:positionH>
            <wp:positionV relativeFrom="paragraph">
              <wp:posOffset>54610</wp:posOffset>
            </wp:positionV>
            <wp:extent cx="2268855" cy="152400"/>
            <wp:effectExtent l="0" t="0" r="0" b="0"/>
            <wp:wrapThrough wrapText="bothSides">
              <wp:wrapPolygon edited="0">
                <wp:start x="0" y="0"/>
                <wp:lineTo x="0" y="18900"/>
                <wp:lineTo x="21401" y="18900"/>
                <wp:lineTo x="21401" y="0"/>
                <wp:lineTo x="0" y="0"/>
              </wp:wrapPolygon>
            </wp:wrapThrough>
            <wp:docPr id="10398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0647" name=""/>
                    <pic:cNvPicPr/>
                  </pic:nvPicPr>
                  <pic:blipFill>
                    <a:blip r:embed="rId20">
                      <a:extLst>
                        <a:ext uri="{28A0092B-C50C-407E-A947-70E740481C1C}">
                          <a14:useLocalDpi xmlns:a14="http://schemas.microsoft.com/office/drawing/2010/main" val="0"/>
                        </a:ext>
                      </a:extLst>
                    </a:blip>
                    <a:stretch>
                      <a:fillRect/>
                    </a:stretch>
                  </pic:blipFill>
                  <pic:spPr>
                    <a:xfrm>
                      <a:off x="0" y="0"/>
                      <a:ext cx="2268855" cy="152400"/>
                    </a:xfrm>
                    <a:prstGeom prst="rect">
                      <a:avLst/>
                    </a:prstGeom>
                  </pic:spPr>
                </pic:pic>
              </a:graphicData>
            </a:graphic>
            <wp14:sizeRelH relativeFrom="margin">
              <wp14:pctWidth>0</wp14:pctWidth>
            </wp14:sizeRelH>
            <wp14:sizeRelV relativeFrom="margin">
              <wp14:pctHeight>0</wp14:pctHeight>
            </wp14:sizeRelV>
          </wp:anchor>
        </w:drawing>
      </w:r>
    </w:p>
    <w:p w14:paraId="1D584D68" w14:textId="0DFEEE62" w:rsidR="006E492F" w:rsidRPr="00372C93" w:rsidRDefault="00C90A1D" w:rsidP="0015667A">
      <w:pPr>
        <w:rPr>
          <w:rFonts w:ascii="Times New Roman" w:hAnsi="Times New Roman" w:cs="Times New Roman"/>
          <w:sz w:val="18"/>
          <w:szCs w:val="18"/>
        </w:rPr>
      </w:pPr>
      <w:r>
        <w:rPr>
          <w:noProof/>
        </w:rPr>
        <w:drawing>
          <wp:anchor distT="0" distB="0" distL="114300" distR="114300" simplePos="0" relativeHeight="251688960" behindDoc="0" locked="0" layoutInCell="1" allowOverlap="1" wp14:anchorId="725BB7B0" wp14:editId="38A1A9E0">
            <wp:simplePos x="0" y="0"/>
            <wp:positionH relativeFrom="column">
              <wp:posOffset>4052365</wp:posOffset>
            </wp:positionH>
            <wp:positionV relativeFrom="paragraph">
              <wp:posOffset>197056</wp:posOffset>
            </wp:positionV>
            <wp:extent cx="2510287" cy="139074"/>
            <wp:effectExtent l="0" t="0" r="4445" b="0"/>
            <wp:wrapNone/>
            <wp:docPr id="192256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69081" name=""/>
                    <pic:cNvPicPr/>
                  </pic:nvPicPr>
                  <pic:blipFill>
                    <a:blip r:embed="rId21">
                      <a:extLst>
                        <a:ext uri="{28A0092B-C50C-407E-A947-70E740481C1C}">
                          <a14:useLocalDpi xmlns:a14="http://schemas.microsoft.com/office/drawing/2010/main" val="0"/>
                        </a:ext>
                      </a:extLst>
                    </a:blip>
                    <a:stretch>
                      <a:fillRect/>
                    </a:stretch>
                  </pic:blipFill>
                  <pic:spPr>
                    <a:xfrm>
                      <a:off x="0" y="0"/>
                      <a:ext cx="2510287" cy="139074"/>
                    </a:xfrm>
                    <a:prstGeom prst="rect">
                      <a:avLst/>
                    </a:prstGeom>
                  </pic:spPr>
                </pic:pic>
              </a:graphicData>
            </a:graphic>
            <wp14:sizeRelH relativeFrom="margin">
              <wp14:pctWidth>0</wp14:pctWidth>
            </wp14:sizeRelH>
            <wp14:sizeRelV relativeFrom="margin">
              <wp14:pctHeight>0</wp14:pctHeight>
            </wp14:sizeRelV>
          </wp:anchor>
        </w:drawing>
      </w:r>
      <w:r w:rsidR="00636A41">
        <w:rPr>
          <w:noProof/>
        </w:rPr>
        <w:drawing>
          <wp:anchor distT="0" distB="0" distL="114300" distR="114300" simplePos="0" relativeHeight="251689984" behindDoc="0" locked="0" layoutInCell="1" allowOverlap="1" wp14:anchorId="0F1D453B" wp14:editId="7E5975C9">
            <wp:simplePos x="0" y="0"/>
            <wp:positionH relativeFrom="margin">
              <wp:posOffset>4069902</wp:posOffset>
            </wp:positionH>
            <wp:positionV relativeFrom="paragraph">
              <wp:posOffset>560947</wp:posOffset>
            </wp:positionV>
            <wp:extent cx="2389517" cy="194148"/>
            <wp:effectExtent l="0" t="0" r="0" b="0"/>
            <wp:wrapNone/>
            <wp:docPr id="1533104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4354" name=""/>
                    <pic:cNvPicPr/>
                  </pic:nvPicPr>
                  <pic:blipFill>
                    <a:blip r:embed="rId22">
                      <a:extLst>
                        <a:ext uri="{28A0092B-C50C-407E-A947-70E740481C1C}">
                          <a14:useLocalDpi xmlns:a14="http://schemas.microsoft.com/office/drawing/2010/main" val="0"/>
                        </a:ext>
                      </a:extLst>
                    </a:blip>
                    <a:stretch>
                      <a:fillRect/>
                    </a:stretch>
                  </pic:blipFill>
                  <pic:spPr>
                    <a:xfrm>
                      <a:off x="0" y="0"/>
                      <a:ext cx="2389517" cy="194148"/>
                    </a:xfrm>
                    <a:prstGeom prst="rect">
                      <a:avLst/>
                    </a:prstGeom>
                  </pic:spPr>
                </pic:pic>
              </a:graphicData>
            </a:graphic>
            <wp14:sizeRelH relativeFrom="margin">
              <wp14:pctWidth>0</wp14:pctWidth>
            </wp14:sizeRelH>
            <wp14:sizeRelV relativeFrom="margin">
              <wp14:pctHeight>0</wp14:pctHeight>
            </wp14:sizeRelV>
          </wp:anchor>
        </w:drawing>
      </w:r>
      <w:bookmarkEnd w:id="0"/>
    </w:p>
    <w:sectPr w:rsidR="006E492F" w:rsidRPr="00372C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3D91"/>
    <w:multiLevelType w:val="multilevel"/>
    <w:tmpl w:val="5E6A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942083"/>
    <w:multiLevelType w:val="hybridMultilevel"/>
    <w:tmpl w:val="9260F418"/>
    <w:lvl w:ilvl="0" w:tplc="6F36C600">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232F7C68"/>
    <w:multiLevelType w:val="multilevel"/>
    <w:tmpl w:val="CAF8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D02551"/>
    <w:multiLevelType w:val="multilevel"/>
    <w:tmpl w:val="867A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CD65AE"/>
    <w:multiLevelType w:val="multilevel"/>
    <w:tmpl w:val="45F2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E97BD4"/>
    <w:multiLevelType w:val="multilevel"/>
    <w:tmpl w:val="ADB6D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0E43B7"/>
    <w:multiLevelType w:val="multilevel"/>
    <w:tmpl w:val="FB4C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1702392">
    <w:abstractNumId w:val="2"/>
  </w:num>
  <w:num w:numId="2" w16cid:durableId="403718502">
    <w:abstractNumId w:val="1"/>
  </w:num>
  <w:num w:numId="3" w16cid:durableId="1628967491">
    <w:abstractNumId w:val="5"/>
  </w:num>
  <w:num w:numId="4" w16cid:durableId="890380657">
    <w:abstractNumId w:val="4"/>
  </w:num>
  <w:num w:numId="5" w16cid:durableId="1225414294">
    <w:abstractNumId w:val="6"/>
  </w:num>
  <w:num w:numId="6" w16cid:durableId="1614823422">
    <w:abstractNumId w:val="3"/>
  </w:num>
  <w:num w:numId="7" w16cid:durableId="1929607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887"/>
    <w:rsid w:val="0000018B"/>
    <w:rsid w:val="00040026"/>
    <w:rsid w:val="00056322"/>
    <w:rsid w:val="00060DB7"/>
    <w:rsid w:val="000C09F5"/>
    <w:rsid w:val="000E037C"/>
    <w:rsid w:val="00105BD6"/>
    <w:rsid w:val="00107BAF"/>
    <w:rsid w:val="00136A2A"/>
    <w:rsid w:val="0015667A"/>
    <w:rsid w:val="001C0B93"/>
    <w:rsid w:val="001C720D"/>
    <w:rsid w:val="001E75BB"/>
    <w:rsid w:val="002145E2"/>
    <w:rsid w:val="00251A6B"/>
    <w:rsid w:val="002676FD"/>
    <w:rsid w:val="002A34B9"/>
    <w:rsid w:val="002A3BFA"/>
    <w:rsid w:val="002D5F11"/>
    <w:rsid w:val="0032289B"/>
    <w:rsid w:val="003576D8"/>
    <w:rsid w:val="003618AC"/>
    <w:rsid w:val="00364C3C"/>
    <w:rsid w:val="00372C93"/>
    <w:rsid w:val="00374917"/>
    <w:rsid w:val="00385A78"/>
    <w:rsid w:val="003B6E6C"/>
    <w:rsid w:val="003D33FD"/>
    <w:rsid w:val="003F6025"/>
    <w:rsid w:val="00412EB7"/>
    <w:rsid w:val="00427DED"/>
    <w:rsid w:val="00441674"/>
    <w:rsid w:val="00486768"/>
    <w:rsid w:val="004A4A4B"/>
    <w:rsid w:val="004E3C3D"/>
    <w:rsid w:val="005179C5"/>
    <w:rsid w:val="0059278C"/>
    <w:rsid w:val="005D3EF6"/>
    <w:rsid w:val="005D4E32"/>
    <w:rsid w:val="005E6840"/>
    <w:rsid w:val="00625F91"/>
    <w:rsid w:val="00636A41"/>
    <w:rsid w:val="006430BF"/>
    <w:rsid w:val="006D27DD"/>
    <w:rsid w:val="006E492F"/>
    <w:rsid w:val="00776DD3"/>
    <w:rsid w:val="00793CE8"/>
    <w:rsid w:val="007B2AED"/>
    <w:rsid w:val="008500F1"/>
    <w:rsid w:val="008601FC"/>
    <w:rsid w:val="00877F51"/>
    <w:rsid w:val="008A091C"/>
    <w:rsid w:val="008B2192"/>
    <w:rsid w:val="008F67F3"/>
    <w:rsid w:val="009440AD"/>
    <w:rsid w:val="00994A1E"/>
    <w:rsid w:val="009D0347"/>
    <w:rsid w:val="009D04A4"/>
    <w:rsid w:val="009D1751"/>
    <w:rsid w:val="009E0779"/>
    <w:rsid w:val="009E1E4E"/>
    <w:rsid w:val="00A02078"/>
    <w:rsid w:val="00A15FA7"/>
    <w:rsid w:val="00A65BAC"/>
    <w:rsid w:val="00A93F0F"/>
    <w:rsid w:val="00AB22A0"/>
    <w:rsid w:val="00AE4F6B"/>
    <w:rsid w:val="00AF1865"/>
    <w:rsid w:val="00AF76A6"/>
    <w:rsid w:val="00B00CBF"/>
    <w:rsid w:val="00BC62E6"/>
    <w:rsid w:val="00BE6353"/>
    <w:rsid w:val="00C43BEC"/>
    <w:rsid w:val="00C46475"/>
    <w:rsid w:val="00C90A1D"/>
    <w:rsid w:val="00CB6366"/>
    <w:rsid w:val="00CD35FC"/>
    <w:rsid w:val="00D30084"/>
    <w:rsid w:val="00D4038E"/>
    <w:rsid w:val="00D70CCF"/>
    <w:rsid w:val="00DB2229"/>
    <w:rsid w:val="00DE340F"/>
    <w:rsid w:val="00E60EA1"/>
    <w:rsid w:val="00F17AE8"/>
    <w:rsid w:val="00F205F0"/>
    <w:rsid w:val="00F87887"/>
    <w:rsid w:val="00F95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1E4F"/>
  <w15:chartTrackingRefBased/>
  <w15:docId w15:val="{1651209F-3253-4A66-AB0C-07DB150A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8788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F8788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F8788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87887"/>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F87887"/>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F87887"/>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F87887"/>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F87887"/>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F87887"/>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887"/>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F87887"/>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F8788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F87887"/>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F87887"/>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F87887"/>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F87887"/>
    <w:rPr>
      <w:rFonts w:cstheme="majorBidi"/>
      <w:b/>
      <w:bCs/>
      <w:color w:val="595959" w:themeColor="text1" w:themeTint="A6"/>
    </w:rPr>
  </w:style>
  <w:style w:type="character" w:customStyle="1" w:styleId="Heading8Char">
    <w:name w:val="Heading 8 Char"/>
    <w:basedOn w:val="DefaultParagraphFont"/>
    <w:link w:val="Heading8"/>
    <w:uiPriority w:val="9"/>
    <w:semiHidden/>
    <w:rsid w:val="00F87887"/>
    <w:rPr>
      <w:rFonts w:cstheme="majorBidi"/>
      <w:color w:val="595959" w:themeColor="text1" w:themeTint="A6"/>
    </w:rPr>
  </w:style>
  <w:style w:type="character" w:customStyle="1" w:styleId="Heading9Char">
    <w:name w:val="Heading 9 Char"/>
    <w:basedOn w:val="DefaultParagraphFont"/>
    <w:link w:val="Heading9"/>
    <w:uiPriority w:val="9"/>
    <w:semiHidden/>
    <w:rsid w:val="00F87887"/>
    <w:rPr>
      <w:rFonts w:eastAsiaTheme="majorEastAsia" w:cstheme="majorBidi"/>
      <w:color w:val="595959" w:themeColor="text1" w:themeTint="A6"/>
    </w:rPr>
  </w:style>
  <w:style w:type="paragraph" w:styleId="Title">
    <w:name w:val="Title"/>
    <w:basedOn w:val="Normal"/>
    <w:next w:val="Normal"/>
    <w:link w:val="TitleChar"/>
    <w:uiPriority w:val="10"/>
    <w:qFormat/>
    <w:rsid w:val="00F87887"/>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88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87"/>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F878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87"/>
    <w:rPr>
      <w:i/>
      <w:iCs/>
      <w:color w:val="404040" w:themeColor="text1" w:themeTint="BF"/>
    </w:rPr>
  </w:style>
  <w:style w:type="paragraph" w:styleId="ListParagraph">
    <w:name w:val="List Paragraph"/>
    <w:basedOn w:val="Normal"/>
    <w:uiPriority w:val="34"/>
    <w:qFormat/>
    <w:rsid w:val="00F87887"/>
    <w:pPr>
      <w:ind w:left="720"/>
      <w:contextualSpacing/>
    </w:pPr>
  </w:style>
  <w:style w:type="character" w:styleId="IntenseEmphasis">
    <w:name w:val="Intense Emphasis"/>
    <w:basedOn w:val="DefaultParagraphFont"/>
    <w:uiPriority w:val="21"/>
    <w:qFormat/>
    <w:rsid w:val="00F87887"/>
    <w:rPr>
      <w:i/>
      <w:iCs/>
      <w:color w:val="2F5496" w:themeColor="accent1" w:themeShade="BF"/>
    </w:rPr>
  </w:style>
  <w:style w:type="paragraph" w:styleId="IntenseQuote">
    <w:name w:val="Intense Quote"/>
    <w:basedOn w:val="Normal"/>
    <w:next w:val="Normal"/>
    <w:link w:val="IntenseQuoteChar"/>
    <w:uiPriority w:val="30"/>
    <w:qFormat/>
    <w:rsid w:val="00F878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7887"/>
    <w:rPr>
      <w:i/>
      <w:iCs/>
      <w:color w:val="2F5496" w:themeColor="accent1" w:themeShade="BF"/>
    </w:rPr>
  </w:style>
  <w:style w:type="character" w:styleId="IntenseReference">
    <w:name w:val="Intense Reference"/>
    <w:basedOn w:val="DefaultParagraphFont"/>
    <w:uiPriority w:val="32"/>
    <w:qFormat/>
    <w:rsid w:val="00F878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692">
      <w:bodyDiv w:val="1"/>
      <w:marLeft w:val="0"/>
      <w:marRight w:val="0"/>
      <w:marTop w:val="0"/>
      <w:marBottom w:val="0"/>
      <w:divBdr>
        <w:top w:val="none" w:sz="0" w:space="0" w:color="auto"/>
        <w:left w:val="none" w:sz="0" w:space="0" w:color="auto"/>
        <w:bottom w:val="none" w:sz="0" w:space="0" w:color="auto"/>
        <w:right w:val="none" w:sz="0" w:space="0" w:color="auto"/>
      </w:divBdr>
      <w:divsChild>
        <w:div w:id="1240797115">
          <w:marLeft w:val="0"/>
          <w:marRight w:val="0"/>
          <w:marTop w:val="0"/>
          <w:marBottom w:val="0"/>
          <w:divBdr>
            <w:top w:val="none" w:sz="0" w:space="0" w:color="auto"/>
            <w:left w:val="none" w:sz="0" w:space="0" w:color="auto"/>
            <w:bottom w:val="none" w:sz="0" w:space="0" w:color="auto"/>
            <w:right w:val="none" w:sz="0" w:space="0" w:color="auto"/>
          </w:divBdr>
          <w:divsChild>
            <w:div w:id="111721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0440">
      <w:bodyDiv w:val="1"/>
      <w:marLeft w:val="0"/>
      <w:marRight w:val="0"/>
      <w:marTop w:val="0"/>
      <w:marBottom w:val="0"/>
      <w:divBdr>
        <w:top w:val="none" w:sz="0" w:space="0" w:color="auto"/>
        <w:left w:val="none" w:sz="0" w:space="0" w:color="auto"/>
        <w:bottom w:val="none" w:sz="0" w:space="0" w:color="auto"/>
        <w:right w:val="none" w:sz="0" w:space="0" w:color="auto"/>
      </w:divBdr>
    </w:div>
    <w:div w:id="259215042">
      <w:bodyDiv w:val="1"/>
      <w:marLeft w:val="0"/>
      <w:marRight w:val="0"/>
      <w:marTop w:val="0"/>
      <w:marBottom w:val="0"/>
      <w:divBdr>
        <w:top w:val="none" w:sz="0" w:space="0" w:color="auto"/>
        <w:left w:val="none" w:sz="0" w:space="0" w:color="auto"/>
        <w:bottom w:val="none" w:sz="0" w:space="0" w:color="auto"/>
        <w:right w:val="none" w:sz="0" w:space="0" w:color="auto"/>
      </w:divBdr>
    </w:div>
    <w:div w:id="310523142">
      <w:bodyDiv w:val="1"/>
      <w:marLeft w:val="0"/>
      <w:marRight w:val="0"/>
      <w:marTop w:val="0"/>
      <w:marBottom w:val="0"/>
      <w:divBdr>
        <w:top w:val="none" w:sz="0" w:space="0" w:color="auto"/>
        <w:left w:val="none" w:sz="0" w:space="0" w:color="auto"/>
        <w:bottom w:val="none" w:sz="0" w:space="0" w:color="auto"/>
        <w:right w:val="none" w:sz="0" w:space="0" w:color="auto"/>
      </w:divBdr>
    </w:div>
    <w:div w:id="398016711">
      <w:bodyDiv w:val="1"/>
      <w:marLeft w:val="0"/>
      <w:marRight w:val="0"/>
      <w:marTop w:val="0"/>
      <w:marBottom w:val="0"/>
      <w:divBdr>
        <w:top w:val="none" w:sz="0" w:space="0" w:color="auto"/>
        <w:left w:val="none" w:sz="0" w:space="0" w:color="auto"/>
        <w:bottom w:val="none" w:sz="0" w:space="0" w:color="auto"/>
        <w:right w:val="none" w:sz="0" w:space="0" w:color="auto"/>
      </w:divBdr>
      <w:divsChild>
        <w:div w:id="938101836">
          <w:marLeft w:val="0"/>
          <w:marRight w:val="0"/>
          <w:marTop w:val="0"/>
          <w:marBottom w:val="0"/>
          <w:divBdr>
            <w:top w:val="none" w:sz="0" w:space="0" w:color="auto"/>
            <w:left w:val="none" w:sz="0" w:space="0" w:color="auto"/>
            <w:bottom w:val="none" w:sz="0" w:space="0" w:color="auto"/>
            <w:right w:val="none" w:sz="0" w:space="0" w:color="auto"/>
          </w:divBdr>
          <w:divsChild>
            <w:div w:id="19072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1796">
      <w:bodyDiv w:val="1"/>
      <w:marLeft w:val="0"/>
      <w:marRight w:val="0"/>
      <w:marTop w:val="0"/>
      <w:marBottom w:val="0"/>
      <w:divBdr>
        <w:top w:val="none" w:sz="0" w:space="0" w:color="auto"/>
        <w:left w:val="none" w:sz="0" w:space="0" w:color="auto"/>
        <w:bottom w:val="none" w:sz="0" w:space="0" w:color="auto"/>
        <w:right w:val="none" w:sz="0" w:space="0" w:color="auto"/>
      </w:divBdr>
    </w:div>
    <w:div w:id="567152428">
      <w:bodyDiv w:val="1"/>
      <w:marLeft w:val="0"/>
      <w:marRight w:val="0"/>
      <w:marTop w:val="0"/>
      <w:marBottom w:val="0"/>
      <w:divBdr>
        <w:top w:val="none" w:sz="0" w:space="0" w:color="auto"/>
        <w:left w:val="none" w:sz="0" w:space="0" w:color="auto"/>
        <w:bottom w:val="none" w:sz="0" w:space="0" w:color="auto"/>
        <w:right w:val="none" w:sz="0" w:space="0" w:color="auto"/>
      </w:divBdr>
    </w:div>
    <w:div w:id="648561456">
      <w:bodyDiv w:val="1"/>
      <w:marLeft w:val="0"/>
      <w:marRight w:val="0"/>
      <w:marTop w:val="0"/>
      <w:marBottom w:val="0"/>
      <w:divBdr>
        <w:top w:val="none" w:sz="0" w:space="0" w:color="auto"/>
        <w:left w:val="none" w:sz="0" w:space="0" w:color="auto"/>
        <w:bottom w:val="none" w:sz="0" w:space="0" w:color="auto"/>
        <w:right w:val="none" w:sz="0" w:space="0" w:color="auto"/>
      </w:divBdr>
    </w:div>
    <w:div w:id="892085802">
      <w:bodyDiv w:val="1"/>
      <w:marLeft w:val="0"/>
      <w:marRight w:val="0"/>
      <w:marTop w:val="0"/>
      <w:marBottom w:val="0"/>
      <w:divBdr>
        <w:top w:val="none" w:sz="0" w:space="0" w:color="auto"/>
        <w:left w:val="none" w:sz="0" w:space="0" w:color="auto"/>
        <w:bottom w:val="none" w:sz="0" w:space="0" w:color="auto"/>
        <w:right w:val="none" w:sz="0" w:space="0" w:color="auto"/>
      </w:divBdr>
    </w:div>
    <w:div w:id="908342141">
      <w:bodyDiv w:val="1"/>
      <w:marLeft w:val="0"/>
      <w:marRight w:val="0"/>
      <w:marTop w:val="0"/>
      <w:marBottom w:val="0"/>
      <w:divBdr>
        <w:top w:val="none" w:sz="0" w:space="0" w:color="auto"/>
        <w:left w:val="none" w:sz="0" w:space="0" w:color="auto"/>
        <w:bottom w:val="none" w:sz="0" w:space="0" w:color="auto"/>
        <w:right w:val="none" w:sz="0" w:space="0" w:color="auto"/>
      </w:divBdr>
    </w:div>
    <w:div w:id="1086532794">
      <w:bodyDiv w:val="1"/>
      <w:marLeft w:val="0"/>
      <w:marRight w:val="0"/>
      <w:marTop w:val="0"/>
      <w:marBottom w:val="0"/>
      <w:divBdr>
        <w:top w:val="none" w:sz="0" w:space="0" w:color="auto"/>
        <w:left w:val="none" w:sz="0" w:space="0" w:color="auto"/>
        <w:bottom w:val="none" w:sz="0" w:space="0" w:color="auto"/>
        <w:right w:val="none" w:sz="0" w:space="0" w:color="auto"/>
      </w:divBdr>
    </w:div>
    <w:div w:id="1231618123">
      <w:bodyDiv w:val="1"/>
      <w:marLeft w:val="0"/>
      <w:marRight w:val="0"/>
      <w:marTop w:val="0"/>
      <w:marBottom w:val="0"/>
      <w:divBdr>
        <w:top w:val="none" w:sz="0" w:space="0" w:color="auto"/>
        <w:left w:val="none" w:sz="0" w:space="0" w:color="auto"/>
        <w:bottom w:val="none" w:sz="0" w:space="0" w:color="auto"/>
        <w:right w:val="none" w:sz="0" w:space="0" w:color="auto"/>
      </w:divBdr>
      <w:divsChild>
        <w:div w:id="1307929029">
          <w:marLeft w:val="0"/>
          <w:marRight w:val="0"/>
          <w:marTop w:val="0"/>
          <w:marBottom w:val="0"/>
          <w:divBdr>
            <w:top w:val="none" w:sz="0" w:space="0" w:color="auto"/>
            <w:left w:val="none" w:sz="0" w:space="0" w:color="auto"/>
            <w:bottom w:val="none" w:sz="0" w:space="0" w:color="auto"/>
            <w:right w:val="none" w:sz="0" w:space="0" w:color="auto"/>
          </w:divBdr>
          <w:divsChild>
            <w:div w:id="16593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8019">
      <w:bodyDiv w:val="1"/>
      <w:marLeft w:val="0"/>
      <w:marRight w:val="0"/>
      <w:marTop w:val="0"/>
      <w:marBottom w:val="0"/>
      <w:divBdr>
        <w:top w:val="none" w:sz="0" w:space="0" w:color="auto"/>
        <w:left w:val="none" w:sz="0" w:space="0" w:color="auto"/>
        <w:bottom w:val="none" w:sz="0" w:space="0" w:color="auto"/>
        <w:right w:val="none" w:sz="0" w:space="0" w:color="auto"/>
      </w:divBdr>
    </w:div>
    <w:div w:id="1415010315">
      <w:bodyDiv w:val="1"/>
      <w:marLeft w:val="0"/>
      <w:marRight w:val="0"/>
      <w:marTop w:val="0"/>
      <w:marBottom w:val="0"/>
      <w:divBdr>
        <w:top w:val="none" w:sz="0" w:space="0" w:color="auto"/>
        <w:left w:val="none" w:sz="0" w:space="0" w:color="auto"/>
        <w:bottom w:val="none" w:sz="0" w:space="0" w:color="auto"/>
        <w:right w:val="none" w:sz="0" w:space="0" w:color="auto"/>
      </w:divBdr>
      <w:divsChild>
        <w:div w:id="90471268">
          <w:marLeft w:val="0"/>
          <w:marRight w:val="0"/>
          <w:marTop w:val="0"/>
          <w:marBottom w:val="0"/>
          <w:divBdr>
            <w:top w:val="none" w:sz="0" w:space="0" w:color="auto"/>
            <w:left w:val="none" w:sz="0" w:space="0" w:color="auto"/>
            <w:bottom w:val="none" w:sz="0" w:space="0" w:color="auto"/>
            <w:right w:val="none" w:sz="0" w:space="0" w:color="auto"/>
          </w:divBdr>
          <w:divsChild>
            <w:div w:id="19238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2909">
      <w:bodyDiv w:val="1"/>
      <w:marLeft w:val="0"/>
      <w:marRight w:val="0"/>
      <w:marTop w:val="0"/>
      <w:marBottom w:val="0"/>
      <w:divBdr>
        <w:top w:val="none" w:sz="0" w:space="0" w:color="auto"/>
        <w:left w:val="none" w:sz="0" w:space="0" w:color="auto"/>
        <w:bottom w:val="none" w:sz="0" w:space="0" w:color="auto"/>
        <w:right w:val="none" w:sz="0" w:space="0" w:color="auto"/>
      </w:divBdr>
      <w:divsChild>
        <w:div w:id="1776748978">
          <w:marLeft w:val="0"/>
          <w:marRight w:val="0"/>
          <w:marTop w:val="0"/>
          <w:marBottom w:val="0"/>
          <w:divBdr>
            <w:top w:val="none" w:sz="0" w:space="0" w:color="auto"/>
            <w:left w:val="none" w:sz="0" w:space="0" w:color="auto"/>
            <w:bottom w:val="none" w:sz="0" w:space="0" w:color="auto"/>
            <w:right w:val="none" w:sz="0" w:space="0" w:color="auto"/>
          </w:divBdr>
          <w:divsChild>
            <w:div w:id="21217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Zhu (BSc Art Intel + Comp Sci FT)</dc:creator>
  <cp:keywords/>
  <dc:description/>
  <cp:lastModifiedBy>Yuchen Zhu (BSc Art Intel + Comp Sci FT)</cp:lastModifiedBy>
  <cp:revision>103</cp:revision>
  <dcterms:created xsi:type="dcterms:W3CDTF">2024-01-26T19:17:00Z</dcterms:created>
  <dcterms:modified xsi:type="dcterms:W3CDTF">2024-01-27T20:07:00Z</dcterms:modified>
</cp:coreProperties>
</file>