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488F" w14:textId="77777777" w:rsidR="00FD7CDC" w:rsidRDefault="00FD7CDC" w:rsidP="00FD7CDC"/>
    <w:p w14:paraId="0856E96E" w14:textId="6C9BFB3E" w:rsidR="00FD7CDC" w:rsidRDefault="00FD7CDC" w:rsidP="00CE284B">
      <w:pPr>
        <w:pStyle w:val="ListParagraph"/>
        <w:numPr>
          <w:ilvl w:val="0"/>
          <w:numId w:val="1"/>
        </w:numPr>
        <w:ind w:firstLineChars="0"/>
      </w:pPr>
      <w:bookmarkStart w:id="0" w:name="OLE_LINK3"/>
      <w:bookmarkStart w:id="1" w:name="OLE_LINK2"/>
      <w:r>
        <w:t>Automatic music mood recognition using Russell</w:t>
      </w:r>
      <w:proofErr w:type="gramStart"/>
      <w:r>
        <w:t>’</w:t>
      </w:r>
      <w:proofErr w:type="gramEnd"/>
      <w:r>
        <w:t xml:space="preserve">s </w:t>
      </w:r>
      <w:r w:rsidR="008142C7">
        <w:t>two-dimensional</w:t>
      </w:r>
      <w:r>
        <w:t xml:space="preserve"> valence-arousal space from audio and lyrical data as classified using SVM and Naïve Bayes</w:t>
      </w:r>
      <w:r w:rsidR="00C21ECF">
        <w:rPr>
          <w:rFonts w:hint="eastAsia"/>
        </w:rPr>
        <w:t>（2</w:t>
      </w:r>
      <w:r w:rsidR="00C21ECF">
        <w:t>019</w:t>
      </w:r>
      <w:bookmarkEnd w:id="0"/>
      <w:r w:rsidR="00C21ECF">
        <w:rPr>
          <w:rFonts w:hint="eastAsia"/>
        </w:rPr>
        <w:t>）</w:t>
      </w:r>
    </w:p>
    <w:bookmarkEnd w:id="1"/>
    <w:p w14:paraId="264AC359" w14:textId="14914616" w:rsidR="0025668F" w:rsidRDefault="00FD7CDC" w:rsidP="00FD7CDC">
      <w:r>
        <w:rPr>
          <w:rFonts w:hint="eastAsia"/>
        </w:rPr>
        <w:t>音频分类在唤醒度方面取得了较高的准确率，而歌词分类在效价方面也取得了较高的准确率。</w:t>
      </w:r>
      <w:r w:rsidR="0025668F" w:rsidRPr="0025668F">
        <w:rPr>
          <w:rFonts w:hint="eastAsia"/>
        </w:rPr>
        <w:t>此外，经过特征选择后，最佳双峰分类器几乎包含了来自最佳歌词和音频分类器的所有特征</w:t>
      </w:r>
      <w:r w:rsidR="0025668F" w:rsidRPr="0025668F">
        <w:t>(1065个可能特征中的1057个特征)。这表明了</w:t>
      </w:r>
      <w:bookmarkStart w:id="2" w:name="OLE_LINK26"/>
      <w:r w:rsidR="0025668F" w:rsidRPr="0025668F">
        <w:t>两个维</w:t>
      </w:r>
      <w:proofErr w:type="gramStart"/>
      <w:r w:rsidR="0025668F" w:rsidRPr="0025668F">
        <w:t>度特征</w:t>
      </w:r>
      <w:proofErr w:type="gramEnd"/>
      <w:r w:rsidR="0025668F" w:rsidRPr="0025668F">
        <w:t>的重要性</w:t>
      </w:r>
      <w:bookmarkEnd w:id="2"/>
    </w:p>
    <w:p w14:paraId="1EE15798" w14:textId="77777777" w:rsidR="00DC121E" w:rsidRDefault="00DC121E" w:rsidP="00FD7CDC"/>
    <w:p w14:paraId="3FF8E337" w14:textId="77777777" w:rsidR="00DC121E" w:rsidRDefault="00DC121E" w:rsidP="00FD7CDC"/>
    <w:p w14:paraId="6B7751FE" w14:textId="7DFE74EC" w:rsidR="00DC121E" w:rsidRDefault="00DC121E" w:rsidP="00CE284B">
      <w:pPr>
        <w:pStyle w:val="ListParagraph"/>
        <w:numPr>
          <w:ilvl w:val="0"/>
          <w:numId w:val="1"/>
        </w:numPr>
        <w:ind w:firstLineChars="0"/>
      </w:pPr>
      <w:bookmarkStart w:id="3" w:name="OLE_LINK20"/>
      <w:r>
        <w:t>A MUSIC BASED MOOD REGULATION SYSTEM USING SENTIMENT ANALYSIS, RUSSELL'S CIRCUMPLEX MODEL AND VECTOR DISTANCE CALCULATION TO IMPROVE THE PRODUCTIVITY OF THE USER</w:t>
      </w:r>
      <w:bookmarkEnd w:id="3"/>
      <w:r w:rsidR="001E4232">
        <w:rPr>
          <w:rFonts w:hint="eastAsia"/>
        </w:rPr>
        <w:t>（2</w:t>
      </w:r>
      <w:r w:rsidR="001E4232">
        <w:t>022</w:t>
      </w:r>
      <w:r w:rsidR="001E4232">
        <w:rPr>
          <w:rFonts w:hint="eastAsia"/>
        </w:rPr>
        <w:t>）</w:t>
      </w:r>
    </w:p>
    <w:p w14:paraId="7400EBAC" w14:textId="7372C4B6" w:rsidR="00DC121E" w:rsidRDefault="00DC121E" w:rsidP="00FD7CDC">
      <w:r w:rsidRPr="00DC121E">
        <w:rPr>
          <w:rFonts w:hint="eastAsia"/>
        </w:rPr>
        <w:t>该模型使用了詹姆斯·拉塞尔</w:t>
      </w:r>
      <w:r w:rsidRPr="00DC121E">
        <w:t>(James Russell)开发的罗素情感复杂模型，该模型认为情感分布在一个二维圆形空间中，包含效价和唤醒维度。然后将其作为我们之前创建的基于效价-唤醒的歌曲数据库的输入，以找到最佳匹配的歌曲为用户排队，并逐步使用它们来改善他们的精神状态并达到目标状态</w:t>
      </w:r>
    </w:p>
    <w:p w14:paraId="469D3535" w14:textId="77777777" w:rsidR="007A7D60" w:rsidRDefault="007A7D60" w:rsidP="00FD7CDC"/>
    <w:p w14:paraId="3C26176C" w14:textId="12C78E98" w:rsidR="007A7D60" w:rsidRDefault="007A7D60" w:rsidP="00CE284B">
      <w:pPr>
        <w:pStyle w:val="ListParagraph"/>
        <w:numPr>
          <w:ilvl w:val="0"/>
          <w:numId w:val="1"/>
        </w:numPr>
        <w:ind w:firstLineChars="0"/>
      </w:pPr>
      <w:bookmarkStart w:id="4" w:name="OLE_LINK15"/>
      <w:r>
        <w:t>Multi-Emotion Classification for Song Lyrics</w:t>
      </w:r>
      <w:r w:rsidR="00397E20">
        <w:t xml:space="preserve"> </w:t>
      </w:r>
      <w:bookmarkEnd w:id="4"/>
      <w:r w:rsidR="00397E20">
        <w:rPr>
          <w:rFonts w:hint="eastAsia"/>
        </w:rPr>
        <w:t>（</w:t>
      </w:r>
      <w:r w:rsidR="00397E20">
        <w:t>2021</w:t>
      </w:r>
      <w:r w:rsidR="00397E20">
        <w:rPr>
          <w:rFonts w:hint="eastAsia"/>
        </w:rPr>
        <w:t>）</w:t>
      </w:r>
    </w:p>
    <w:p w14:paraId="01A30C06" w14:textId="05A9ED89" w:rsidR="007A7D60" w:rsidRDefault="007A7D60" w:rsidP="00FD7CDC">
      <w:r w:rsidRPr="007A7D60">
        <w:rPr>
          <w:rFonts w:hint="eastAsia"/>
        </w:rPr>
        <w:t>另一方面，在歌词上训练的模型达到了与域外数据上训练的模型相当的精度，即使歌词</w:t>
      </w:r>
      <w:proofErr w:type="gramStart"/>
      <w:r w:rsidRPr="007A7D60">
        <w:rPr>
          <w:rFonts w:hint="eastAsia"/>
        </w:rPr>
        <w:t>数据集比它们</w:t>
      </w:r>
      <w:proofErr w:type="gramEnd"/>
      <w:r w:rsidRPr="007A7D60">
        <w:rPr>
          <w:rFonts w:hint="eastAsia"/>
        </w:rPr>
        <w:t>的对应数据集小几个数量级，从线条到歌曲级别进行聚合，从不同的角度进行注释，并且由不同的音乐流派组成。研究结果强调了使用域内数据进行歌曲情感分类的重要性。</w:t>
      </w:r>
    </w:p>
    <w:p w14:paraId="12E2B6D1" w14:textId="77777777" w:rsidR="007A7D60" w:rsidRDefault="007A7D60" w:rsidP="00FD7CDC"/>
    <w:p w14:paraId="54CDB60E" w14:textId="77777777" w:rsidR="00E06B50" w:rsidRDefault="00E06B50" w:rsidP="00FD7CDC"/>
    <w:p w14:paraId="67075EC9" w14:textId="3B0EAC05" w:rsidR="00E06B50" w:rsidRDefault="00E06B50" w:rsidP="00CE284B">
      <w:pPr>
        <w:pStyle w:val="ListParagraph"/>
        <w:numPr>
          <w:ilvl w:val="0"/>
          <w:numId w:val="1"/>
        </w:numPr>
        <w:ind w:firstLineChars="0"/>
      </w:pPr>
      <w:bookmarkStart w:id="5" w:name="OLE_LINK1"/>
      <w:r>
        <w:t>EMOTION ANALYSIS OF SONGS BASED ON LYRICAL AND AUDIO FEATURES</w:t>
      </w:r>
      <w:r w:rsidR="00397E20">
        <w:t xml:space="preserve"> 2015</w:t>
      </w:r>
    </w:p>
    <w:p w14:paraId="52DCA32D" w14:textId="1CDF2DC6" w:rsidR="00E06B50" w:rsidRDefault="00E06B50" w:rsidP="00FD7CDC">
      <w:bookmarkStart w:id="6" w:name="OLE_LINK5"/>
      <w:bookmarkEnd w:id="5"/>
      <w:r w:rsidRPr="00E06B50">
        <w:rPr>
          <w:rFonts w:hint="eastAsia"/>
        </w:rPr>
        <w:t>基于提取的歌词特征和音频特征的加权组合，将歌曲划分为情感类别。这种组合是通过使用大量的统计实验来实现的，这些实验最终收敛到每个特征的所需权重。实验通过调整阈值和</w:t>
      </w:r>
      <w:proofErr w:type="spellStart"/>
      <w:r w:rsidRPr="00E06B50">
        <w:t>kNN</w:t>
      </w:r>
      <w:proofErr w:type="spellEnd"/>
      <w:r w:rsidRPr="00E06B50">
        <w:t>算法考虑的邻居数，在准确性和模糊性之间取得了显著的平衡。</w:t>
      </w:r>
    </w:p>
    <w:bookmarkEnd w:id="6"/>
    <w:p w14:paraId="51FA9FD1" w14:textId="77777777" w:rsidR="00E06B50" w:rsidRDefault="00E06B50" w:rsidP="00FD7CDC"/>
    <w:p w14:paraId="04D76E52" w14:textId="77777777" w:rsidR="007A7D60" w:rsidRDefault="007A7D60" w:rsidP="00FD7CDC"/>
    <w:p w14:paraId="15C0961C" w14:textId="22F05E71" w:rsidR="007A7D60" w:rsidRDefault="00A118A9" w:rsidP="00CE284B">
      <w:pPr>
        <w:pStyle w:val="ListParagraph"/>
        <w:numPr>
          <w:ilvl w:val="0"/>
          <w:numId w:val="1"/>
        </w:numPr>
        <w:ind w:firstLineChars="0"/>
      </w:pPr>
      <w:bookmarkStart w:id="7" w:name="OLE_LINK13"/>
      <w:proofErr w:type="gramStart"/>
      <w:r>
        <w:t>Emotionally-Relevant</w:t>
      </w:r>
      <w:proofErr w:type="gramEnd"/>
      <w:r>
        <w:t xml:space="preserve"> Features for Classification and Regression of Music Lyrics</w:t>
      </w:r>
      <w:r w:rsidR="00397E20">
        <w:t xml:space="preserve"> 2016</w:t>
      </w:r>
    </w:p>
    <w:bookmarkEnd w:id="7"/>
    <w:p w14:paraId="220F083A" w14:textId="56008188" w:rsidR="00FD7CDC" w:rsidRDefault="00A118A9" w:rsidP="00FD7CDC">
      <w:r w:rsidRPr="00A118A9">
        <w:rPr>
          <w:rFonts w:hint="eastAsia"/>
        </w:rPr>
        <w:t>该文主要研究歌词在</w:t>
      </w:r>
      <w:r w:rsidRPr="00A118A9">
        <w:t>MER过程中的作用。我们提出了新的风格、结构和语义特征，以及一个包含180首歌词的真实数据集，并根据罗素情感模型进行了人工标注。</w:t>
      </w:r>
      <w:bookmarkStart w:id="8" w:name="OLE_LINK14"/>
      <w:r w:rsidR="009A1391" w:rsidRPr="009A1391">
        <w:rPr>
          <w:rFonts w:hint="eastAsia"/>
        </w:rPr>
        <w:t>同时，通过实验识别了特征与情感以及特征之间的关系的可解释规则</w:t>
      </w:r>
      <w:bookmarkEnd w:id="8"/>
      <w:r w:rsidR="009A1391" w:rsidRPr="009A1391">
        <w:rPr>
          <w:rFonts w:hint="eastAsia"/>
        </w:rPr>
        <w:t>。关于回归，结果表明，与针对音频的类似研究相比，我们在唤醒方面取得了类似的表现，在效价方面取得了更好的表现。</w:t>
      </w:r>
    </w:p>
    <w:p w14:paraId="39CED3AC" w14:textId="0B7ABE3B" w:rsidR="00FC1BE9" w:rsidRDefault="00FC1BE9"/>
    <w:p w14:paraId="094C1F00" w14:textId="77777777" w:rsidR="008F03CD" w:rsidRDefault="008F03CD"/>
    <w:p w14:paraId="71883CE7" w14:textId="2D7AD047" w:rsidR="008F03CD" w:rsidRDefault="008F03CD" w:rsidP="00CE284B">
      <w:pPr>
        <w:pStyle w:val="ListParagraph"/>
        <w:numPr>
          <w:ilvl w:val="0"/>
          <w:numId w:val="1"/>
        </w:numPr>
        <w:ind w:firstLineChars="0"/>
      </w:pPr>
      <w:proofErr w:type="spellStart"/>
      <w:r>
        <w:t>MoodyLyrics</w:t>
      </w:r>
      <w:proofErr w:type="spellEnd"/>
      <w:r>
        <w:t>: A Sentiment Annotated Lyrics Dataset</w:t>
      </w:r>
      <w:r w:rsidR="00397E20">
        <w:t xml:space="preserve"> 2017</w:t>
      </w:r>
    </w:p>
    <w:p w14:paraId="097C745B" w14:textId="00B237B5" w:rsidR="008F03CD" w:rsidRDefault="008F03CD">
      <w:r w:rsidRPr="008F03CD">
        <w:rPr>
          <w:rFonts w:hint="eastAsia"/>
        </w:rPr>
        <w:t>我们希望探索基于内容词的歌词情绪标注和基于词典的情绪标注方法在多大程度上与主观、人工或基于标签的标注相一致。我们还创建并展示了</w:t>
      </w:r>
      <w:proofErr w:type="spellStart"/>
      <w:r w:rsidRPr="008F03CD">
        <w:t>MoodyLyrics</w:t>
      </w:r>
      <w:proofErr w:type="spellEnd"/>
      <w:r w:rsidRPr="008F03CD">
        <w:t>，这是一个带有情绪标注的歌词的大型极化数据集，将供公众使用。与使用用户标签和人工标注的歌词数据集进行对比，该方法的准确率达到74.25%，在音乐领域具有较好的性能。这一结果在一定程度上证明了，在没有主观反馈的情况下，音乐作品的情绪标注也是一个可以解决的问题</w:t>
      </w:r>
    </w:p>
    <w:p w14:paraId="7968050E" w14:textId="77777777" w:rsidR="0047256F" w:rsidRDefault="0047256F"/>
    <w:p w14:paraId="0456C546" w14:textId="77777777" w:rsidR="0047256F" w:rsidRDefault="0047256F"/>
    <w:p w14:paraId="58057F2A" w14:textId="4BA109B5" w:rsidR="0047256F" w:rsidRDefault="00CE284B">
      <w:bookmarkStart w:id="9" w:name="OLE_LINK19"/>
      <w:r>
        <w:t>7.</w:t>
      </w:r>
      <w:bookmarkStart w:id="10" w:name="OLE_LINK17"/>
      <w:r w:rsidR="0047256F">
        <w:t>Music Mood Prediction Based on Spotify’s Audio Features Using Logistic Regression</w:t>
      </w:r>
      <w:r w:rsidR="00397E20">
        <w:t xml:space="preserve"> 2022</w:t>
      </w:r>
    </w:p>
    <w:bookmarkEnd w:id="9"/>
    <w:bookmarkEnd w:id="10"/>
    <w:p w14:paraId="6AAFC5D1" w14:textId="5DC78CA4" w:rsidR="00350AFA" w:rsidRDefault="0047256F">
      <w:r w:rsidRPr="0047256F">
        <w:rPr>
          <w:rFonts w:hint="eastAsia"/>
        </w:rPr>
        <w:lastRenderedPageBreak/>
        <w:t>多年来，音乐流媒体平台因其音乐传播方式和音乐队列为听众量身定制而变得流行。在这些应用中，机器学习一直用于音乐推荐。本文将探索一种基于</w:t>
      </w:r>
      <w:r w:rsidRPr="0047256F">
        <w:t>Spotify PH市场上可用的Spotify应用程序接口(API)音频组件来建模曲目情绪的创新方法</w:t>
      </w:r>
      <w:r w:rsidR="00A90FDA">
        <w:rPr>
          <w:rFonts w:hint="eastAsia"/>
        </w:rPr>
        <w:t xml:space="preserve"> 使用了</w:t>
      </w:r>
      <w:r w:rsidR="00D60B22" w:rsidRPr="00D60B22">
        <w:rPr>
          <w:rFonts w:hint="eastAsia"/>
        </w:rPr>
        <w:t>矢量距离计算</w:t>
      </w:r>
      <w:r w:rsidR="00D60B22">
        <w:rPr>
          <w:rFonts w:hint="eastAsia"/>
        </w:rPr>
        <w:t>与</w:t>
      </w:r>
      <w:proofErr w:type="spellStart"/>
      <w:r w:rsidR="00A90FDA">
        <w:rPr>
          <w:rFonts w:hint="eastAsia"/>
        </w:rPr>
        <w:t>spotif</w:t>
      </w:r>
      <w:r w:rsidR="00D60B22">
        <w:rPr>
          <w:rFonts w:hint="eastAsia"/>
        </w:rPr>
        <w:t>y</w:t>
      </w:r>
      <w:proofErr w:type="spellEnd"/>
      <w:r w:rsidR="00A90FDA">
        <w:rPr>
          <w:rFonts w:hint="eastAsia"/>
        </w:rPr>
        <w:t>的</w:t>
      </w:r>
      <w:r w:rsidR="00D60B22">
        <w:rPr>
          <w:rFonts w:hint="eastAsia"/>
        </w:rPr>
        <w:t>valence和</w:t>
      </w:r>
      <w:proofErr w:type="spellStart"/>
      <w:r w:rsidR="00D60B22">
        <w:rPr>
          <w:rFonts w:hint="eastAsia"/>
        </w:rPr>
        <w:t>enrgy</w:t>
      </w:r>
      <w:proofErr w:type="spellEnd"/>
      <w:r w:rsidR="00D60B22">
        <w:rPr>
          <w:rFonts w:hint="eastAsia"/>
        </w:rPr>
        <w:t>的音频特征</w:t>
      </w:r>
      <w:r w:rsidR="00A90FDA">
        <w:rPr>
          <w:rFonts w:hint="eastAsia"/>
        </w:rPr>
        <w:t>和</w:t>
      </w:r>
      <w:r w:rsidR="00A90FDA" w:rsidRPr="00DD3B13">
        <w:rPr>
          <w:rFonts w:hint="eastAsia"/>
        </w:rPr>
        <w:t>拉塞尔</w:t>
      </w:r>
      <w:r w:rsidR="00A90FDA">
        <w:rPr>
          <w:rFonts w:hint="eastAsia"/>
        </w:rPr>
        <w:t>的情感模型来更准确的定义情感</w:t>
      </w:r>
      <w:r w:rsidR="00D60B22">
        <w:rPr>
          <w:rFonts w:hint="eastAsia"/>
        </w:rPr>
        <w:t>分类</w:t>
      </w:r>
    </w:p>
    <w:p w14:paraId="532B8594" w14:textId="77777777" w:rsidR="000678FE" w:rsidRDefault="000678FE"/>
    <w:p w14:paraId="208D3497" w14:textId="77777777" w:rsidR="009A1391" w:rsidRDefault="009A1391"/>
    <w:p w14:paraId="5313262E" w14:textId="54BE6C72" w:rsidR="000678FE" w:rsidRDefault="00CE284B">
      <w:r>
        <w:t>7.</w:t>
      </w:r>
      <w:r w:rsidR="000678FE">
        <w:t>LyBERT: Multi-class classification of lyrics using Bidirectional Encoder Representations from Transformers (BERT)</w:t>
      </w:r>
      <w:r w:rsidR="00E23F93">
        <w:t xml:space="preserve"> 2022</w:t>
      </w:r>
    </w:p>
    <w:p w14:paraId="1587BB2F" w14:textId="4B34CB6E" w:rsidR="000678FE" w:rsidRDefault="000678FE">
      <w:r w:rsidRPr="000678FE">
        <w:rPr>
          <w:rFonts w:hint="eastAsia"/>
        </w:rPr>
        <w:t>通过</w:t>
      </w:r>
      <w:bookmarkStart w:id="11" w:name="OLE_LINK16"/>
      <w:r w:rsidRPr="000678FE">
        <w:rPr>
          <w:rFonts w:hint="eastAsia"/>
        </w:rPr>
        <w:t>迁移学习特征并结合</w:t>
      </w:r>
      <w:proofErr w:type="gramStart"/>
      <w:r w:rsidRPr="000678FE">
        <w:rPr>
          <w:rFonts w:hint="eastAsia"/>
        </w:rPr>
        <w:t>预训练</w:t>
      </w:r>
      <w:proofErr w:type="gramEnd"/>
      <w:r w:rsidRPr="000678FE">
        <w:rPr>
          <w:rFonts w:hint="eastAsia"/>
        </w:rPr>
        <w:t>模型</w:t>
      </w:r>
      <w:r w:rsidRPr="000678FE">
        <w:t>BERT</w:t>
      </w:r>
      <w:bookmarkEnd w:id="11"/>
      <w:r w:rsidRPr="000678FE">
        <w:t>。迁移学习之后，然后将BERT模型应用于数据集，以提高模型的准确性。总体精度达到92</w:t>
      </w:r>
    </w:p>
    <w:p w14:paraId="23B80535" w14:textId="77777777" w:rsidR="00962C82" w:rsidRDefault="00962C82"/>
    <w:p w14:paraId="25E244F3" w14:textId="77777777" w:rsidR="00962C82" w:rsidRDefault="00962C82"/>
    <w:p w14:paraId="50F63F13" w14:textId="1AE5A052" w:rsidR="00962C82" w:rsidRDefault="00CE284B">
      <w:r>
        <w:t>8.</w:t>
      </w:r>
      <w:r w:rsidR="00DD3B13" w:rsidRPr="00DD3B13">
        <w:t>Russell, J. A. (1980). A circumplex model of affect. Journal of Personality and Social Psychology, 39(6), 1161-1178.</w:t>
      </w:r>
    </w:p>
    <w:p w14:paraId="16AE90D8" w14:textId="50475F03" w:rsidR="00DD3B13" w:rsidRDefault="00DD3B13">
      <w:r w:rsidRPr="00DD3B13">
        <w:rPr>
          <w:rFonts w:hint="eastAsia"/>
        </w:rPr>
        <w:t>詹姆斯·</w:t>
      </w:r>
      <w:bookmarkStart w:id="12" w:name="OLE_LINK18"/>
      <w:r w:rsidRPr="00DD3B13">
        <w:rPr>
          <w:rFonts w:hint="eastAsia"/>
        </w:rPr>
        <w:t>拉塞尔</w:t>
      </w:r>
      <w:bookmarkEnd w:id="12"/>
      <w:r w:rsidRPr="00DD3B13">
        <w:rPr>
          <w:rFonts w:hint="eastAsia"/>
        </w:rPr>
        <w:t>提出的罗素情感复杂模型，在多媒体和心理学领域已经被广泛采纳。该模型基于一个二维空间，由效价（</w:t>
      </w:r>
      <w:r w:rsidRPr="00DD3B13">
        <w:t>valence）和唤醒（arousal）两个维度构成</w:t>
      </w:r>
      <w:r w:rsidR="00AF7CC8">
        <w:rPr>
          <w:rFonts w:hint="eastAsia"/>
        </w:rPr>
        <w:t>。</w:t>
      </w:r>
    </w:p>
    <w:p w14:paraId="556BDADC" w14:textId="77777777" w:rsidR="00AF7CC8" w:rsidRDefault="00AF7CC8"/>
    <w:p w14:paraId="3C72B1DB" w14:textId="77777777" w:rsidR="002E02F3" w:rsidRDefault="002E02F3"/>
    <w:p w14:paraId="569C30A0" w14:textId="305CB1C5" w:rsidR="002E02F3" w:rsidRDefault="00CE284B" w:rsidP="002E02F3">
      <w:r>
        <w:t>9.</w:t>
      </w:r>
      <w:r w:rsidR="002E02F3" w:rsidRPr="002E02F3">
        <w:t>Sentiment classification: The contribution of ensemble learning</w:t>
      </w:r>
    </w:p>
    <w:p w14:paraId="4681AEF5" w14:textId="2796A2DD" w:rsidR="002E02F3" w:rsidRDefault="002E02F3" w:rsidP="008576BA">
      <w:r w:rsidRPr="002E02F3">
        <w:rPr>
          <w:rFonts w:hint="eastAsia"/>
        </w:rPr>
        <w:t>实验结果表明，集成学习方法可以获得比基础</w:t>
      </w:r>
      <w:proofErr w:type="gramStart"/>
      <w:r w:rsidRPr="002E02F3">
        <w:rPr>
          <w:rFonts w:hint="eastAsia"/>
        </w:rPr>
        <w:t>学习器更好</w:t>
      </w:r>
      <w:proofErr w:type="gramEnd"/>
      <w:r w:rsidRPr="002E02F3">
        <w:rPr>
          <w:rFonts w:hint="eastAsia"/>
        </w:rPr>
        <w:t>的结果。在</w:t>
      </w:r>
      <w:r w:rsidRPr="002E02F3">
        <w:t>20种方法中，随机子空间SVM的准确率最高。</w:t>
      </w:r>
    </w:p>
    <w:p w14:paraId="7526764C" w14:textId="77777777" w:rsidR="008576BA" w:rsidRDefault="008576BA" w:rsidP="008576BA"/>
    <w:p w14:paraId="78DFFEC7" w14:textId="77777777" w:rsidR="008576BA" w:rsidRDefault="008576BA" w:rsidP="008576BA"/>
    <w:p w14:paraId="2A44B2A3" w14:textId="0479C1D4" w:rsidR="008576BA" w:rsidRDefault="00CE284B" w:rsidP="008576BA">
      <w:r>
        <w:t xml:space="preserve">10. </w:t>
      </w:r>
      <w:r w:rsidR="008576BA" w:rsidRPr="008576BA">
        <w:t>Sentiment analysis: Bayesian Ensemble Learning</w:t>
      </w:r>
    </w:p>
    <w:p w14:paraId="4D7A32AB" w14:textId="10CE674F" w:rsidR="008576BA" w:rsidRPr="008576BA" w:rsidRDefault="00000000" w:rsidP="008576BA">
      <w:hyperlink r:id="rId7" w:tooltip="从 ScienceDirect 的 AI 生成的主题页面了解有关集成学习的更多信息" w:history="1">
        <w:r w:rsidR="008576BA">
          <w:rPr>
            <w:rStyle w:val="Hyperlink"/>
            <w:rFonts w:ascii="Georgia" w:hAnsi="Georgia"/>
            <w:color w:val="1F1F1F"/>
          </w:rPr>
          <w:t>在本文中，我们追求集成学习</w:t>
        </w:r>
      </w:hyperlink>
      <w:r w:rsidR="008576BA">
        <w:rPr>
          <w:rFonts w:ascii="Georgia" w:hAnsi="Georgia"/>
          <w:color w:val="1F1F1F"/>
        </w:rPr>
        <w:t>的范式，以降低与语言歧义相关的噪声敏感性，从而提供更准确的极性预测</w:t>
      </w:r>
      <w:r w:rsidR="008576BA">
        <w:rPr>
          <w:rFonts w:ascii="Georgia" w:hAnsi="Georgia" w:hint="eastAsia"/>
          <w:color w:val="1F1F1F"/>
        </w:rPr>
        <w:t>在</w:t>
      </w:r>
      <w:r w:rsidR="008576BA">
        <w:rPr>
          <w:rFonts w:ascii="Georgia" w:hAnsi="Georgia"/>
          <w:color w:val="1F1F1F"/>
        </w:rPr>
        <w:t>黄金标准数据集上的实验结果表明，所提出的方法优于传统分类和集成方法。</w:t>
      </w:r>
    </w:p>
    <w:p w14:paraId="1A281560" w14:textId="77777777" w:rsidR="008576BA" w:rsidRPr="008576BA" w:rsidRDefault="008576BA" w:rsidP="008576BA"/>
    <w:p w14:paraId="4362F7CE" w14:textId="77777777" w:rsidR="002E02F3" w:rsidRDefault="002E02F3"/>
    <w:p w14:paraId="24CD8906" w14:textId="12D7C0EF" w:rsidR="00CE284B" w:rsidRDefault="00CE284B">
      <w:r>
        <w:t xml:space="preserve">11. MUSIC EMOTION RECOGNITION: A </w:t>
      </w:r>
      <w:proofErr w:type="gramStart"/>
      <w:r>
        <w:t>STATE OF THE ART</w:t>
      </w:r>
      <w:proofErr w:type="gramEnd"/>
      <w:r>
        <w:t xml:space="preserve"> REVIEW</w:t>
      </w:r>
    </w:p>
    <w:p w14:paraId="48C85133" w14:textId="7639729C" w:rsidR="00CE284B" w:rsidRDefault="00CE284B">
      <w:r w:rsidRPr="00CE284B">
        <w:rPr>
          <w:rFonts w:hint="eastAsia"/>
        </w:rPr>
        <w:t>本文探讨了音乐情感识别的广泛研究，特别关注使用上下文文本信息</w:t>
      </w:r>
      <w:r w:rsidRPr="00CE284B">
        <w:t>(如网站、标签和歌词)的方法和基于内容的方法，以及结合多个特征域的系统。</w:t>
      </w:r>
    </w:p>
    <w:p w14:paraId="11AB7DA6" w14:textId="77777777" w:rsidR="00AF7CC8" w:rsidRDefault="00AF7CC8"/>
    <w:p w14:paraId="1ED5981A" w14:textId="2077F43D" w:rsidR="007C5900" w:rsidRPr="007C5900" w:rsidRDefault="007C5900" w:rsidP="007C5900">
      <w:r>
        <w:t xml:space="preserve">12. </w:t>
      </w:r>
      <w:hyperlink r:id="rId8" w:history="1">
        <w:bookmarkStart w:id="13" w:name="OLE_LINK21"/>
        <w:r w:rsidRPr="007C5900">
          <w:rPr>
            <w:rStyle w:val="Hyperlink"/>
          </w:rPr>
          <w:t>Music emotion recognition</w:t>
        </w:r>
        <w:bookmarkEnd w:id="13"/>
        <w:r w:rsidRPr="007C5900">
          <w:rPr>
            <w:rStyle w:val="Hyperlink"/>
          </w:rPr>
          <w:t>: A state of the art review</w:t>
        </w:r>
      </w:hyperlink>
    </w:p>
    <w:p w14:paraId="2107735E" w14:textId="72193C71" w:rsidR="008576BA" w:rsidRPr="007C5900" w:rsidRDefault="008576BA"/>
    <w:p w14:paraId="482AA62D" w14:textId="77777777" w:rsidR="007C5900" w:rsidRDefault="007C5900"/>
    <w:p w14:paraId="5B1FC1D9" w14:textId="77777777" w:rsidR="007C5900" w:rsidRDefault="007C5900"/>
    <w:p w14:paraId="298182D0" w14:textId="41AB1489" w:rsidR="0035742C" w:rsidRDefault="0035742C" w:rsidP="0035742C">
      <w:r>
        <w:t xml:space="preserve">13. </w:t>
      </w:r>
      <w:bookmarkStart w:id="14" w:name="OLE_LINK29"/>
      <w:r w:rsidRPr="0035742C">
        <w:t>Fusing audio, visual and textual clues for sentiment analysis from multimodal content</w:t>
      </w:r>
    </w:p>
    <w:bookmarkEnd w:id="14"/>
    <w:p w14:paraId="354AF1A1" w14:textId="0A10E1F6" w:rsidR="0035742C" w:rsidRPr="0035742C" w:rsidRDefault="0035742C" w:rsidP="0035742C">
      <w:r w:rsidRPr="0035742C">
        <w:rPr>
          <w:rFonts w:hint="eastAsia"/>
        </w:rPr>
        <w:t>我们使用</w:t>
      </w:r>
      <w:proofErr w:type="gramStart"/>
      <w:r w:rsidRPr="0035742C">
        <w:rPr>
          <w:rFonts w:hint="eastAsia"/>
        </w:rPr>
        <w:t>特征级</w:t>
      </w:r>
      <w:proofErr w:type="gramEnd"/>
      <w:r w:rsidRPr="0035742C">
        <w:rPr>
          <w:rFonts w:hint="eastAsia"/>
        </w:rPr>
        <w:t>和决策级融合方法来合并从多种模式中提取的情感信息。</w:t>
      </w:r>
      <w:r w:rsidR="00797CD3">
        <w:rPr>
          <w:rFonts w:hint="eastAsia"/>
        </w:rPr>
        <w:t>达到了很高的准确率。</w:t>
      </w:r>
    </w:p>
    <w:p w14:paraId="2A6A70CE" w14:textId="77777777" w:rsidR="008576BA" w:rsidRPr="0035742C" w:rsidRDefault="008576BA"/>
    <w:p w14:paraId="5586A904" w14:textId="2C8A3295" w:rsidR="00880AA1" w:rsidRPr="00880AA1" w:rsidRDefault="00880AA1" w:rsidP="00880AA1">
      <w:r>
        <w:t xml:space="preserve">14. </w:t>
      </w:r>
      <w:r w:rsidRPr="00880AA1">
        <w:t>Music emotion recognition: The combined evidence of MFCC and residual phase</w:t>
      </w:r>
    </w:p>
    <w:p w14:paraId="60A1CD55" w14:textId="77777777" w:rsidR="0072134B" w:rsidRPr="00880AA1" w:rsidRDefault="0072134B"/>
    <w:p w14:paraId="065734CE" w14:textId="77777777" w:rsidR="0072134B" w:rsidRDefault="0072134B"/>
    <w:p w14:paraId="17EADE74" w14:textId="77777777" w:rsidR="0072134B" w:rsidRDefault="0072134B"/>
    <w:p w14:paraId="3F8C1F62" w14:textId="77777777" w:rsidR="0072134B" w:rsidRDefault="0072134B"/>
    <w:p w14:paraId="048F6EE4" w14:textId="77777777" w:rsidR="0072134B" w:rsidRDefault="0072134B"/>
    <w:p w14:paraId="7800E75F" w14:textId="77777777" w:rsidR="0072134B" w:rsidRDefault="0072134B"/>
    <w:p w14:paraId="446B9811" w14:textId="4BB6E5A2" w:rsidR="00F25736" w:rsidRPr="00F64DC9" w:rsidRDefault="00AF7CC8" w:rsidP="00F64DC9">
      <w:r>
        <w:rPr>
          <w:rFonts w:hint="eastAsia"/>
        </w:rPr>
        <w:t>总结</w:t>
      </w:r>
    </w:p>
    <w:p w14:paraId="26BCB14B" w14:textId="77777777" w:rsidR="00F25736" w:rsidRDefault="00F25736" w:rsidP="00F25736">
      <w:r w:rsidRPr="00F25736">
        <w:t>在过去的几年里，音乐情感识别（Music Emotion Recognition, MER）[11]成为音乐信息检索（Music Information Retrieval, MIR）[12]的一个重要研究方向。MER的目标是理解和识别音乐作品中所表达的情感和情绪，从而更好地推荐和分类音乐。这一过程在拉塞尔的情感模型[8]的指导下得到了广泛的研究和应用。</w:t>
      </w:r>
    </w:p>
    <w:p w14:paraId="4850B311" w14:textId="77777777" w:rsidR="00F25736" w:rsidRPr="00F25736" w:rsidRDefault="00F25736" w:rsidP="00F25736"/>
    <w:p w14:paraId="2FEA649C" w14:textId="77777777" w:rsidR="00F25736" w:rsidRDefault="00F25736" w:rsidP="00F25736">
      <w:r w:rsidRPr="00F25736">
        <w:t>在单一特征的研究中，歌词和音频特征通常被单独用来进行音乐的情感分析。近年来的文献研究显示，歌词在MER中具有重要作用。例如，[5]一项研究提出了针对歌词的新的风格特征（</w:t>
      </w:r>
      <w:proofErr w:type="spellStart"/>
      <w:r w:rsidRPr="00F25736">
        <w:t>StyBF</w:t>
      </w:r>
      <w:proofErr w:type="spellEnd"/>
      <w:r w:rsidRPr="00F25736">
        <w:t>）、结构特征（</w:t>
      </w:r>
      <w:proofErr w:type="spellStart"/>
      <w:r w:rsidRPr="00F25736">
        <w:t>StruBF</w:t>
      </w:r>
      <w:proofErr w:type="spellEnd"/>
      <w:r w:rsidRPr="00F25736">
        <w:t>）和语义特征（</w:t>
      </w:r>
      <w:proofErr w:type="spellStart"/>
      <w:r w:rsidRPr="00F25736">
        <w:t>SemBF</w:t>
      </w:r>
      <w:proofErr w:type="spellEnd"/>
      <w:r w:rsidRPr="00F25736">
        <w:t>），并通过这些特征成功提高了F-measure的评估指标。"</w:t>
      </w:r>
      <w:proofErr w:type="spellStart"/>
      <w:r w:rsidRPr="00F25736">
        <w:t>MoodyLyrics</w:t>
      </w:r>
      <w:proofErr w:type="spellEnd"/>
      <w:r w:rsidRPr="00F25736">
        <w:t>"[6]通过创建一个带有情绪标注的歌词数据集，探索了基于内容词和基于词典的歌词情绪标注方法的准确性。研究“LyBERT”[7]通过使用迁移学习特征并结合</w:t>
      </w:r>
      <w:proofErr w:type="gramStart"/>
      <w:r w:rsidRPr="00F25736">
        <w:t>预训练</w:t>
      </w:r>
      <w:proofErr w:type="gramEnd"/>
      <w:r w:rsidRPr="00F25736">
        <w:t>模型BERT实现了歌词的多类别分类。</w:t>
      </w:r>
    </w:p>
    <w:p w14:paraId="1F029E83" w14:textId="77777777" w:rsidR="00F25736" w:rsidRPr="00F25736" w:rsidRDefault="00F25736" w:rsidP="00F25736"/>
    <w:p w14:paraId="4E2290C2" w14:textId="77777777" w:rsidR="00F25736" w:rsidRDefault="00F25736" w:rsidP="00F25736">
      <w:r w:rsidRPr="00F25736">
        <w:t>在音频特征此方向的研究通常关注音乐的声学属性，[14]组合了梅尔频率倒谱系数（MFCC）和残差相位（RP）特征的方法应用非线性支持</w:t>
      </w:r>
      <w:proofErr w:type="gramStart"/>
      <w:r w:rsidRPr="00F25736">
        <w:t>向量机</w:t>
      </w:r>
      <w:proofErr w:type="gramEnd"/>
      <w:r w:rsidRPr="00F25736">
        <w:t>学习算法来获得了各种情绪之间的最佳分类。[1]这篇文章借助支持向量机（SVM）成功地对音乐的唤醒度进行了准确的分类。另外一篇文献则采用了不同的方法。[7]这个研究中使用了Spotify音频特征并结合拉塞尔的情感模型[8]和矢量距离计算来更准确地定义音乐的情感分类。</w:t>
      </w:r>
    </w:p>
    <w:p w14:paraId="6B909350" w14:textId="77777777" w:rsidR="00F25736" w:rsidRPr="00F25736" w:rsidRDefault="00F25736" w:rsidP="00F25736"/>
    <w:p w14:paraId="1F184562" w14:textId="134BA584" w:rsidR="00F25736" w:rsidRPr="00F25736" w:rsidRDefault="00F25736" w:rsidP="00F25736">
      <w:r w:rsidRPr="00F25736">
        <w:t>然而，尽管这两种特征在单独应用时都展示出一定的准确性，但它们各自也有局限性。</w:t>
      </w:r>
      <w:r>
        <w:rPr>
          <w:rFonts w:hint="eastAsia"/>
        </w:rPr>
        <w:t>[</w:t>
      </w:r>
      <w:r>
        <w:t>4]</w:t>
      </w:r>
      <w:r w:rsidRPr="00F25736">
        <w:t>探讨了如何基于歌词和音频特征的加权组合将歌曲划分为情感类别。另一篇文献</w:t>
      </w:r>
      <w:r>
        <w:t>[1]</w:t>
      </w:r>
      <w:r w:rsidRPr="00F25736">
        <w:t>表明，通过整合音频的唤醒度特征和歌词的效价特征，可以实现更精确的情感分类。在集成学习方面，文献如[10]强调了集成学习方法在提高情感分类准确率方面的作用。另外，[13]探讨了</w:t>
      </w:r>
      <w:proofErr w:type="gramStart"/>
      <w:r w:rsidRPr="00F25736">
        <w:t>特征级</w:t>
      </w:r>
      <w:proofErr w:type="gramEnd"/>
      <w:r w:rsidRPr="00F25736">
        <w:t>和决策级的融合方法在情感分析中的应用。因此，我计划使用集成学习来综合这两个分开的模型，即歌词特征模型和音频特征模型，以期望进一步提升情感分类的准确性。通过整合这两种特征，我们可以补充它们各自的局限性，并期望得到一个更全面和准确的音乐情感识别模型。</w:t>
      </w:r>
    </w:p>
    <w:p w14:paraId="24DC6863" w14:textId="77777777" w:rsidR="00F64DC9" w:rsidRPr="00F25736" w:rsidRDefault="00F64DC9" w:rsidP="00CE284B"/>
    <w:p w14:paraId="4836A1B9" w14:textId="77777777" w:rsidR="00F25736" w:rsidRDefault="00F25736" w:rsidP="00CE284B"/>
    <w:p w14:paraId="249BF6D4" w14:textId="77777777" w:rsidR="00F25736" w:rsidRPr="00CE284B" w:rsidRDefault="00F25736" w:rsidP="00CE284B"/>
    <w:p w14:paraId="6890CBED" w14:textId="77777777" w:rsidR="008576BA" w:rsidRPr="00CE284B" w:rsidRDefault="008576BA"/>
    <w:p w14:paraId="1867F27D" w14:textId="77777777" w:rsidR="002E02F3" w:rsidRDefault="002E02F3"/>
    <w:p w14:paraId="16BE9C6C" w14:textId="77777777" w:rsidR="002E02F3" w:rsidRDefault="002E02F3"/>
    <w:p w14:paraId="38963BD0" w14:textId="77777777" w:rsidR="002E02F3" w:rsidRDefault="002E02F3"/>
    <w:p w14:paraId="5FAEC156" w14:textId="77777777" w:rsidR="002E02F3" w:rsidRPr="002E02F3" w:rsidRDefault="002E02F3"/>
    <w:sectPr w:rsidR="002E02F3" w:rsidRPr="002E02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7A4E" w14:textId="77777777" w:rsidR="00F80412" w:rsidRDefault="00F80412" w:rsidP="00FD7CDC">
      <w:r>
        <w:separator/>
      </w:r>
    </w:p>
  </w:endnote>
  <w:endnote w:type="continuationSeparator" w:id="0">
    <w:p w14:paraId="00D93AAD" w14:textId="77777777" w:rsidR="00F80412" w:rsidRDefault="00F80412" w:rsidP="00FD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60D6C" w14:textId="77777777" w:rsidR="00F80412" w:rsidRDefault="00F80412" w:rsidP="00FD7CDC">
      <w:r>
        <w:separator/>
      </w:r>
    </w:p>
  </w:footnote>
  <w:footnote w:type="continuationSeparator" w:id="0">
    <w:p w14:paraId="3BD4511F" w14:textId="77777777" w:rsidR="00F80412" w:rsidRDefault="00F80412" w:rsidP="00FD7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7426"/>
    <w:multiLevelType w:val="hybridMultilevel"/>
    <w:tmpl w:val="8FE4A1BC"/>
    <w:lvl w:ilvl="0" w:tplc="2B826E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918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8A"/>
    <w:rsid w:val="00040251"/>
    <w:rsid w:val="000678FE"/>
    <w:rsid w:val="000E6E1C"/>
    <w:rsid w:val="0012722F"/>
    <w:rsid w:val="00171A42"/>
    <w:rsid w:val="00182FA2"/>
    <w:rsid w:val="001E4232"/>
    <w:rsid w:val="0025668F"/>
    <w:rsid w:val="00294854"/>
    <w:rsid w:val="002B33AA"/>
    <w:rsid w:val="002E02F3"/>
    <w:rsid w:val="002F4161"/>
    <w:rsid w:val="00336480"/>
    <w:rsid w:val="00350AFA"/>
    <w:rsid w:val="0035742C"/>
    <w:rsid w:val="00397E20"/>
    <w:rsid w:val="003A6FC7"/>
    <w:rsid w:val="003E14B9"/>
    <w:rsid w:val="0047256F"/>
    <w:rsid w:val="005043D3"/>
    <w:rsid w:val="005D300F"/>
    <w:rsid w:val="006A4965"/>
    <w:rsid w:val="0072134B"/>
    <w:rsid w:val="00795C37"/>
    <w:rsid w:val="00797CD3"/>
    <w:rsid w:val="007A7D60"/>
    <w:rsid w:val="007C5900"/>
    <w:rsid w:val="008142C7"/>
    <w:rsid w:val="00837799"/>
    <w:rsid w:val="00852A06"/>
    <w:rsid w:val="008576BA"/>
    <w:rsid w:val="00880AA1"/>
    <w:rsid w:val="00891703"/>
    <w:rsid w:val="008F03CD"/>
    <w:rsid w:val="009111AA"/>
    <w:rsid w:val="00962C82"/>
    <w:rsid w:val="00987417"/>
    <w:rsid w:val="009A1391"/>
    <w:rsid w:val="009A338A"/>
    <w:rsid w:val="009F29F4"/>
    <w:rsid w:val="00A020B0"/>
    <w:rsid w:val="00A118A9"/>
    <w:rsid w:val="00A53239"/>
    <w:rsid w:val="00A90FDA"/>
    <w:rsid w:val="00AC209E"/>
    <w:rsid w:val="00AF7CC8"/>
    <w:rsid w:val="00BA20CC"/>
    <w:rsid w:val="00C21ECF"/>
    <w:rsid w:val="00C23D18"/>
    <w:rsid w:val="00CE284B"/>
    <w:rsid w:val="00D25A7D"/>
    <w:rsid w:val="00D60B22"/>
    <w:rsid w:val="00D612AC"/>
    <w:rsid w:val="00D823EF"/>
    <w:rsid w:val="00D92171"/>
    <w:rsid w:val="00DC121E"/>
    <w:rsid w:val="00DD3B13"/>
    <w:rsid w:val="00E06B50"/>
    <w:rsid w:val="00E23F93"/>
    <w:rsid w:val="00E34AB0"/>
    <w:rsid w:val="00E574AC"/>
    <w:rsid w:val="00F25736"/>
    <w:rsid w:val="00F54920"/>
    <w:rsid w:val="00F64DC9"/>
    <w:rsid w:val="00F80412"/>
    <w:rsid w:val="00FC1BE9"/>
    <w:rsid w:val="00FC6C48"/>
    <w:rsid w:val="00FD7CDC"/>
    <w:rsid w:val="00FF1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B5E88"/>
  <w15:chartTrackingRefBased/>
  <w15:docId w15:val="{E272E0C9-8865-4D41-BF21-DA257C8F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CD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D7CDC"/>
    <w:rPr>
      <w:sz w:val="18"/>
      <w:szCs w:val="18"/>
    </w:rPr>
  </w:style>
  <w:style w:type="paragraph" w:styleId="Footer">
    <w:name w:val="footer"/>
    <w:basedOn w:val="Normal"/>
    <w:link w:val="FooterChar"/>
    <w:uiPriority w:val="99"/>
    <w:unhideWhenUsed/>
    <w:rsid w:val="00FD7C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D7CDC"/>
    <w:rPr>
      <w:sz w:val="18"/>
      <w:szCs w:val="18"/>
    </w:rPr>
  </w:style>
  <w:style w:type="character" w:styleId="Hyperlink">
    <w:name w:val="Hyperlink"/>
    <w:basedOn w:val="DefaultParagraphFont"/>
    <w:uiPriority w:val="99"/>
    <w:unhideWhenUsed/>
    <w:rsid w:val="008576BA"/>
    <w:rPr>
      <w:color w:val="0000FF"/>
      <w:u w:val="single"/>
    </w:rPr>
  </w:style>
  <w:style w:type="paragraph" w:styleId="ListParagraph">
    <w:name w:val="List Paragraph"/>
    <w:basedOn w:val="Normal"/>
    <w:uiPriority w:val="34"/>
    <w:qFormat/>
    <w:rsid w:val="00CE284B"/>
    <w:pPr>
      <w:ind w:firstLineChars="200" w:firstLine="420"/>
    </w:pPr>
  </w:style>
  <w:style w:type="character" w:styleId="UnresolvedMention">
    <w:name w:val="Unresolved Mention"/>
    <w:basedOn w:val="DefaultParagraphFont"/>
    <w:uiPriority w:val="99"/>
    <w:semiHidden/>
    <w:unhideWhenUsed/>
    <w:rsid w:val="007C5900"/>
    <w:rPr>
      <w:color w:val="605E5C"/>
      <w:shd w:val="clear" w:color="auto" w:fill="E1DFDD"/>
    </w:rPr>
  </w:style>
  <w:style w:type="character" w:styleId="FollowedHyperlink">
    <w:name w:val="FollowedHyperlink"/>
    <w:basedOn w:val="DefaultParagraphFont"/>
    <w:uiPriority w:val="99"/>
    <w:semiHidden/>
    <w:unhideWhenUsed/>
    <w:rsid w:val="00FF1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870">
      <w:bodyDiv w:val="1"/>
      <w:marLeft w:val="0"/>
      <w:marRight w:val="0"/>
      <w:marTop w:val="0"/>
      <w:marBottom w:val="0"/>
      <w:divBdr>
        <w:top w:val="none" w:sz="0" w:space="0" w:color="auto"/>
        <w:left w:val="none" w:sz="0" w:space="0" w:color="auto"/>
        <w:bottom w:val="none" w:sz="0" w:space="0" w:color="auto"/>
        <w:right w:val="none" w:sz="0" w:space="0" w:color="auto"/>
      </w:divBdr>
    </w:div>
    <w:div w:id="83378263">
      <w:bodyDiv w:val="1"/>
      <w:marLeft w:val="0"/>
      <w:marRight w:val="0"/>
      <w:marTop w:val="0"/>
      <w:marBottom w:val="0"/>
      <w:divBdr>
        <w:top w:val="none" w:sz="0" w:space="0" w:color="auto"/>
        <w:left w:val="none" w:sz="0" w:space="0" w:color="auto"/>
        <w:bottom w:val="none" w:sz="0" w:space="0" w:color="auto"/>
        <w:right w:val="none" w:sz="0" w:space="0" w:color="auto"/>
      </w:divBdr>
    </w:div>
    <w:div w:id="147289744">
      <w:bodyDiv w:val="1"/>
      <w:marLeft w:val="0"/>
      <w:marRight w:val="0"/>
      <w:marTop w:val="0"/>
      <w:marBottom w:val="0"/>
      <w:divBdr>
        <w:top w:val="none" w:sz="0" w:space="0" w:color="auto"/>
        <w:left w:val="none" w:sz="0" w:space="0" w:color="auto"/>
        <w:bottom w:val="none" w:sz="0" w:space="0" w:color="auto"/>
        <w:right w:val="none" w:sz="0" w:space="0" w:color="auto"/>
      </w:divBdr>
    </w:div>
    <w:div w:id="207500388">
      <w:bodyDiv w:val="1"/>
      <w:marLeft w:val="0"/>
      <w:marRight w:val="0"/>
      <w:marTop w:val="0"/>
      <w:marBottom w:val="0"/>
      <w:divBdr>
        <w:top w:val="none" w:sz="0" w:space="0" w:color="auto"/>
        <w:left w:val="none" w:sz="0" w:space="0" w:color="auto"/>
        <w:bottom w:val="none" w:sz="0" w:space="0" w:color="auto"/>
        <w:right w:val="none" w:sz="0" w:space="0" w:color="auto"/>
      </w:divBdr>
    </w:div>
    <w:div w:id="213393556">
      <w:bodyDiv w:val="1"/>
      <w:marLeft w:val="0"/>
      <w:marRight w:val="0"/>
      <w:marTop w:val="0"/>
      <w:marBottom w:val="0"/>
      <w:divBdr>
        <w:top w:val="none" w:sz="0" w:space="0" w:color="auto"/>
        <w:left w:val="none" w:sz="0" w:space="0" w:color="auto"/>
        <w:bottom w:val="none" w:sz="0" w:space="0" w:color="auto"/>
        <w:right w:val="none" w:sz="0" w:space="0" w:color="auto"/>
      </w:divBdr>
    </w:div>
    <w:div w:id="266885484">
      <w:bodyDiv w:val="1"/>
      <w:marLeft w:val="0"/>
      <w:marRight w:val="0"/>
      <w:marTop w:val="0"/>
      <w:marBottom w:val="0"/>
      <w:divBdr>
        <w:top w:val="none" w:sz="0" w:space="0" w:color="auto"/>
        <w:left w:val="none" w:sz="0" w:space="0" w:color="auto"/>
        <w:bottom w:val="none" w:sz="0" w:space="0" w:color="auto"/>
        <w:right w:val="none" w:sz="0" w:space="0" w:color="auto"/>
      </w:divBdr>
    </w:div>
    <w:div w:id="367224231">
      <w:bodyDiv w:val="1"/>
      <w:marLeft w:val="0"/>
      <w:marRight w:val="0"/>
      <w:marTop w:val="0"/>
      <w:marBottom w:val="0"/>
      <w:divBdr>
        <w:top w:val="none" w:sz="0" w:space="0" w:color="auto"/>
        <w:left w:val="none" w:sz="0" w:space="0" w:color="auto"/>
        <w:bottom w:val="none" w:sz="0" w:space="0" w:color="auto"/>
        <w:right w:val="none" w:sz="0" w:space="0" w:color="auto"/>
      </w:divBdr>
    </w:div>
    <w:div w:id="416756252">
      <w:bodyDiv w:val="1"/>
      <w:marLeft w:val="0"/>
      <w:marRight w:val="0"/>
      <w:marTop w:val="0"/>
      <w:marBottom w:val="0"/>
      <w:divBdr>
        <w:top w:val="none" w:sz="0" w:space="0" w:color="auto"/>
        <w:left w:val="none" w:sz="0" w:space="0" w:color="auto"/>
        <w:bottom w:val="none" w:sz="0" w:space="0" w:color="auto"/>
        <w:right w:val="none" w:sz="0" w:space="0" w:color="auto"/>
      </w:divBdr>
    </w:div>
    <w:div w:id="666905766">
      <w:bodyDiv w:val="1"/>
      <w:marLeft w:val="0"/>
      <w:marRight w:val="0"/>
      <w:marTop w:val="0"/>
      <w:marBottom w:val="0"/>
      <w:divBdr>
        <w:top w:val="none" w:sz="0" w:space="0" w:color="auto"/>
        <w:left w:val="none" w:sz="0" w:space="0" w:color="auto"/>
        <w:bottom w:val="none" w:sz="0" w:space="0" w:color="auto"/>
        <w:right w:val="none" w:sz="0" w:space="0" w:color="auto"/>
      </w:divBdr>
    </w:div>
    <w:div w:id="863906445">
      <w:bodyDiv w:val="1"/>
      <w:marLeft w:val="0"/>
      <w:marRight w:val="0"/>
      <w:marTop w:val="0"/>
      <w:marBottom w:val="0"/>
      <w:divBdr>
        <w:top w:val="none" w:sz="0" w:space="0" w:color="auto"/>
        <w:left w:val="none" w:sz="0" w:space="0" w:color="auto"/>
        <w:bottom w:val="none" w:sz="0" w:space="0" w:color="auto"/>
        <w:right w:val="none" w:sz="0" w:space="0" w:color="auto"/>
      </w:divBdr>
    </w:div>
    <w:div w:id="941378465">
      <w:bodyDiv w:val="1"/>
      <w:marLeft w:val="0"/>
      <w:marRight w:val="0"/>
      <w:marTop w:val="0"/>
      <w:marBottom w:val="0"/>
      <w:divBdr>
        <w:top w:val="none" w:sz="0" w:space="0" w:color="auto"/>
        <w:left w:val="none" w:sz="0" w:space="0" w:color="auto"/>
        <w:bottom w:val="none" w:sz="0" w:space="0" w:color="auto"/>
        <w:right w:val="none" w:sz="0" w:space="0" w:color="auto"/>
      </w:divBdr>
    </w:div>
    <w:div w:id="1050039399">
      <w:bodyDiv w:val="1"/>
      <w:marLeft w:val="0"/>
      <w:marRight w:val="0"/>
      <w:marTop w:val="0"/>
      <w:marBottom w:val="0"/>
      <w:divBdr>
        <w:top w:val="none" w:sz="0" w:space="0" w:color="auto"/>
        <w:left w:val="none" w:sz="0" w:space="0" w:color="auto"/>
        <w:bottom w:val="none" w:sz="0" w:space="0" w:color="auto"/>
        <w:right w:val="none" w:sz="0" w:space="0" w:color="auto"/>
      </w:divBdr>
    </w:div>
    <w:div w:id="1058358038">
      <w:bodyDiv w:val="1"/>
      <w:marLeft w:val="0"/>
      <w:marRight w:val="0"/>
      <w:marTop w:val="0"/>
      <w:marBottom w:val="0"/>
      <w:divBdr>
        <w:top w:val="none" w:sz="0" w:space="0" w:color="auto"/>
        <w:left w:val="none" w:sz="0" w:space="0" w:color="auto"/>
        <w:bottom w:val="none" w:sz="0" w:space="0" w:color="auto"/>
        <w:right w:val="none" w:sz="0" w:space="0" w:color="auto"/>
      </w:divBdr>
    </w:div>
    <w:div w:id="1065448491">
      <w:bodyDiv w:val="1"/>
      <w:marLeft w:val="0"/>
      <w:marRight w:val="0"/>
      <w:marTop w:val="0"/>
      <w:marBottom w:val="0"/>
      <w:divBdr>
        <w:top w:val="none" w:sz="0" w:space="0" w:color="auto"/>
        <w:left w:val="none" w:sz="0" w:space="0" w:color="auto"/>
        <w:bottom w:val="none" w:sz="0" w:space="0" w:color="auto"/>
        <w:right w:val="none" w:sz="0" w:space="0" w:color="auto"/>
      </w:divBdr>
    </w:div>
    <w:div w:id="1091926364">
      <w:bodyDiv w:val="1"/>
      <w:marLeft w:val="0"/>
      <w:marRight w:val="0"/>
      <w:marTop w:val="0"/>
      <w:marBottom w:val="0"/>
      <w:divBdr>
        <w:top w:val="none" w:sz="0" w:space="0" w:color="auto"/>
        <w:left w:val="none" w:sz="0" w:space="0" w:color="auto"/>
        <w:bottom w:val="none" w:sz="0" w:space="0" w:color="auto"/>
        <w:right w:val="none" w:sz="0" w:space="0" w:color="auto"/>
      </w:divBdr>
    </w:div>
    <w:div w:id="1186791975">
      <w:bodyDiv w:val="1"/>
      <w:marLeft w:val="0"/>
      <w:marRight w:val="0"/>
      <w:marTop w:val="0"/>
      <w:marBottom w:val="0"/>
      <w:divBdr>
        <w:top w:val="none" w:sz="0" w:space="0" w:color="auto"/>
        <w:left w:val="none" w:sz="0" w:space="0" w:color="auto"/>
        <w:bottom w:val="none" w:sz="0" w:space="0" w:color="auto"/>
        <w:right w:val="none" w:sz="0" w:space="0" w:color="auto"/>
      </w:divBdr>
    </w:div>
    <w:div w:id="1379159666">
      <w:bodyDiv w:val="1"/>
      <w:marLeft w:val="0"/>
      <w:marRight w:val="0"/>
      <w:marTop w:val="0"/>
      <w:marBottom w:val="0"/>
      <w:divBdr>
        <w:top w:val="none" w:sz="0" w:space="0" w:color="auto"/>
        <w:left w:val="none" w:sz="0" w:space="0" w:color="auto"/>
        <w:bottom w:val="none" w:sz="0" w:space="0" w:color="auto"/>
        <w:right w:val="none" w:sz="0" w:space="0" w:color="auto"/>
      </w:divBdr>
    </w:div>
    <w:div w:id="1682119027">
      <w:bodyDiv w:val="1"/>
      <w:marLeft w:val="0"/>
      <w:marRight w:val="0"/>
      <w:marTop w:val="0"/>
      <w:marBottom w:val="0"/>
      <w:divBdr>
        <w:top w:val="none" w:sz="0" w:space="0" w:color="auto"/>
        <w:left w:val="none" w:sz="0" w:space="0" w:color="auto"/>
        <w:bottom w:val="none" w:sz="0" w:space="0" w:color="auto"/>
        <w:right w:val="none" w:sz="0" w:space="0" w:color="auto"/>
      </w:divBdr>
    </w:div>
    <w:div w:id="1803109454">
      <w:bodyDiv w:val="1"/>
      <w:marLeft w:val="0"/>
      <w:marRight w:val="0"/>
      <w:marTop w:val="0"/>
      <w:marBottom w:val="0"/>
      <w:divBdr>
        <w:top w:val="none" w:sz="0" w:space="0" w:color="auto"/>
        <w:left w:val="none" w:sz="0" w:space="0" w:color="auto"/>
        <w:bottom w:val="none" w:sz="0" w:space="0" w:color="auto"/>
        <w:right w:val="none" w:sz="0" w:space="0" w:color="auto"/>
      </w:divBdr>
    </w:div>
    <w:div w:id="1943144936">
      <w:bodyDiv w:val="1"/>
      <w:marLeft w:val="0"/>
      <w:marRight w:val="0"/>
      <w:marTop w:val="0"/>
      <w:marBottom w:val="0"/>
      <w:divBdr>
        <w:top w:val="none" w:sz="0" w:space="0" w:color="auto"/>
        <w:left w:val="none" w:sz="0" w:space="0" w:color="auto"/>
        <w:bottom w:val="none" w:sz="0" w:space="0" w:color="auto"/>
        <w:right w:val="none" w:sz="0" w:space="0" w:color="auto"/>
      </w:divBdr>
    </w:div>
    <w:div w:id="1980914712">
      <w:bodyDiv w:val="1"/>
      <w:marLeft w:val="0"/>
      <w:marRight w:val="0"/>
      <w:marTop w:val="0"/>
      <w:marBottom w:val="0"/>
      <w:divBdr>
        <w:top w:val="none" w:sz="0" w:space="0" w:color="auto"/>
        <w:left w:val="none" w:sz="0" w:space="0" w:color="auto"/>
        <w:bottom w:val="none" w:sz="0" w:space="0" w:color="auto"/>
        <w:right w:val="none" w:sz="0" w:space="0" w:color="auto"/>
      </w:divBdr>
    </w:div>
    <w:div w:id="2071927582">
      <w:bodyDiv w:val="1"/>
      <w:marLeft w:val="0"/>
      <w:marRight w:val="0"/>
      <w:marTop w:val="0"/>
      <w:marBottom w:val="0"/>
      <w:divBdr>
        <w:top w:val="none" w:sz="0" w:space="0" w:color="auto"/>
        <w:left w:val="none" w:sz="0" w:space="0" w:color="auto"/>
        <w:bottom w:val="none" w:sz="0" w:space="0" w:color="auto"/>
        <w:right w:val="none" w:sz="0" w:space="0" w:color="auto"/>
      </w:divBdr>
    </w:div>
    <w:div w:id="213425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s.ismir.net/ismir2010/paper/000045.pdf" TargetMode="External"/><Relationship Id="rId3" Type="http://schemas.openxmlformats.org/officeDocument/2006/relationships/settings" Target="settings.xml"/><Relationship Id="rId7" Type="http://schemas.openxmlformats.org/officeDocument/2006/relationships/hyperlink" Target="https://www.sciencedirect.com/topics/computer-science/ensembl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3</Pages>
  <Words>591</Words>
  <Characters>3318</Characters>
  <Application>Microsoft Office Word</Application>
  <DocSecurity>0</DocSecurity>
  <Lines>103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56</cp:revision>
  <dcterms:created xsi:type="dcterms:W3CDTF">2023-10-24T18:07:00Z</dcterms:created>
  <dcterms:modified xsi:type="dcterms:W3CDTF">2023-11-04T00:02:00Z</dcterms:modified>
</cp:coreProperties>
</file>