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D6960" w14:textId="4199F116" w:rsidR="002138DA" w:rsidRDefault="006B4888">
      <w:bookmarkStart w:id="0" w:name="OLE_LINK1"/>
      <w:r>
        <w:rPr>
          <w:rFonts w:ascii="Times New Roman" w:hAnsi="Times New Roman" w:cs="Times New Roman"/>
          <w:color w:val="000000"/>
        </w:rPr>
        <w:t>application that allows users to play sports with others in their area when they don't have enough players to form a full team. The app helps users to find and connect with other people who are interested in playing the same sport and have similar availability. users can easily organize and join games, expanding their network and making new friends while enjoying their favorite sports.</w:t>
      </w:r>
      <w:bookmarkEnd w:id="0"/>
    </w:p>
    <w:sectPr w:rsidR="00213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5F"/>
    <w:rsid w:val="002138DA"/>
    <w:rsid w:val="004E64C5"/>
    <w:rsid w:val="006B4888"/>
    <w:rsid w:val="0090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50755-4FFB-4594-A718-40D92D9C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3</cp:revision>
  <dcterms:created xsi:type="dcterms:W3CDTF">2023-02-11T14:43:00Z</dcterms:created>
  <dcterms:modified xsi:type="dcterms:W3CDTF">2023-02-11T15:04:00Z</dcterms:modified>
</cp:coreProperties>
</file>