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10E89" w14:textId="77777777" w:rsidR="0067464B" w:rsidRPr="0067464B" w:rsidRDefault="0067464B" w:rsidP="0067464B">
      <w:pPr>
        <w:spacing w:after="120" w:line="312" w:lineRule="auto"/>
        <w:ind w:firstLine="640"/>
        <w:jc w:val="center"/>
        <w:rPr>
          <w:rFonts w:eastAsia="黑体" w:cs="Times New Roman"/>
          <w:sz w:val="32"/>
          <w:szCs w:val="32"/>
        </w:rPr>
      </w:pPr>
      <w:r w:rsidRPr="0067464B">
        <w:rPr>
          <w:rFonts w:eastAsia="黑体" w:cs="Times New Roman"/>
          <w:sz w:val="32"/>
          <w:szCs w:val="32"/>
        </w:rPr>
        <w:t>2026</w:t>
      </w:r>
      <w:r w:rsidRPr="0067464B">
        <w:rPr>
          <w:rFonts w:eastAsia="黑体" w:cs="Times New Roman"/>
          <w:sz w:val="32"/>
          <w:szCs w:val="32"/>
        </w:rPr>
        <w:t>全国大学生数学建模竞赛</w:t>
      </w:r>
    </w:p>
    <w:p w14:paraId="122789E5" w14:textId="674AB2D2" w:rsidR="0067464B" w:rsidRPr="00BD170E" w:rsidRDefault="0067464B" w:rsidP="0067464B">
      <w:pPr>
        <w:spacing w:after="120" w:line="312" w:lineRule="auto"/>
        <w:ind w:firstLine="640"/>
        <w:jc w:val="center"/>
        <w:rPr>
          <w:rFonts w:ascii="黑体" w:eastAsia="黑体" w:hAnsi="黑体" w:cs="Times New Roman"/>
          <w:sz w:val="32"/>
          <w:szCs w:val="32"/>
        </w:rPr>
      </w:pPr>
      <w:r w:rsidRPr="00BD170E">
        <w:rPr>
          <w:rFonts w:ascii="黑体" w:eastAsia="黑体" w:hAnsi="黑体" w:cs="Times New Roman"/>
          <w:sz w:val="32"/>
          <w:szCs w:val="32"/>
        </w:rPr>
        <w:t>AI工具使用详情</w:t>
      </w:r>
    </w:p>
    <w:p w14:paraId="11E1CDDE" w14:textId="77777777" w:rsidR="0067464B" w:rsidRPr="00BD170E" w:rsidRDefault="0067464B" w:rsidP="0067464B">
      <w:pPr>
        <w:spacing w:before="160" w:after="80" w:line="312" w:lineRule="auto"/>
        <w:ind w:firstLine="560"/>
        <w:rPr>
          <w:rFonts w:ascii="黑体" w:eastAsia="黑体" w:hAnsi="黑体"/>
          <w:color w:val="000000" w:themeColor="text1"/>
          <w:sz w:val="28"/>
          <w:szCs w:val="28"/>
        </w:rPr>
      </w:pPr>
      <w:r w:rsidRPr="00BD170E">
        <w:rPr>
          <w:rFonts w:ascii="黑体" w:eastAsia="黑体" w:hAnsi="黑体"/>
          <w:color w:val="000000" w:themeColor="text1"/>
          <w:sz w:val="28"/>
          <w:szCs w:val="28"/>
        </w:rPr>
        <w:t>一、所用AI工具名称、版本或型号</w:t>
      </w:r>
    </w:p>
    <w:tbl>
      <w:tblPr>
        <w:tblStyle w:val="afa"/>
        <w:tblW w:w="5000" w:type="pct"/>
        <w:tblLook w:val="04A0" w:firstRow="1" w:lastRow="0" w:firstColumn="1" w:lastColumn="0" w:noHBand="0" w:noVBand="1"/>
      </w:tblPr>
      <w:tblGrid>
        <w:gridCol w:w="744"/>
        <w:gridCol w:w="1607"/>
        <w:gridCol w:w="2394"/>
        <w:gridCol w:w="4325"/>
      </w:tblGrid>
      <w:tr w:rsidR="0067464B" w14:paraId="551BB298" w14:textId="77777777" w:rsidTr="00B85253">
        <w:trPr>
          <w:cnfStyle w:val="100000000000" w:firstRow="1" w:lastRow="0" w:firstColumn="0" w:lastColumn="0" w:oddVBand="0" w:evenVBand="0" w:oddHBand="0" w:evenHBand="0" w:firstRowFirstColumn="0" w:firstRowLastColumn="0" w:lastRowFirstColumn="0" w:lastRowLastColumn="0"/>
        </w:trPr>
        <w:tc>
          <w:tcPr>
            <w:tcW w:w="410" w:type="pct"/>
          </w:tcPr>
          <w:p w14:paraId="7EFB4D02" w14:textId="77777777" w:rsidR="0067464B" w:rsidRPr="00564871" w:rsidRDefault="0067464B" w:rsidP="00564871">
            <w:pPr>
              <w:pStyle w:val="a7"/>
            </w:pPr>
            <w:r w:rsidRPr="00564871">
              <w:t>序号</w:t>
            </w:r>
          </w:p>
        </w:tc>
        <w:tc>
          <w:tcPr>
            <w:tcW w:w="886" w:type="pct"/>
          </w:tcPr>
          <w:p w14:paraId="09C64F4C" w14:textId="77777777" w:rsidR="0067464B" w:rsidRPr="00564871" w:rsidRDefault="0067464B" w:rsidP="00564871">
            <w:pPr>
              <w:pStyle w:val="a7"/>
            </w:pPr>
            <w:r w:rsidRPr="00564871">
              <w:t>AI</w:t>
            </w:r>
            <w:r w:rsidRPr="00564871">
              <w:t>工具名称</w:t>
            </w:r>
          </w:p>
        </w:tc>
        <w:tc>
          <w:tcPr>
            <w:tcW w:w="1320" w:type="pct"/>
          </w:tcPr>
          <w:p w14:paraId="17DCDCF8" w14:textId="77777777" w:rsidR="0067464B" w:rsidRPr="00564871" w:rsidRDefault="0067464B" w:rsidP="00564871">
            <w:pPr>
              <w:pStyle w:val="a7"/>
            </w:pPr>
            <w:r w:rsidRPr="00564871">
              <w:t>版本</w:t>
            </w:r>
            <w:r w:rsidRPr="00564871">
              <w:t>/</w:t>
            </w:r>
            <w:r w:rsidRPr="00564871">
              <w:t>型号</w:t>
            </w:r>
          </w:p>
        </w:tc>
        <w:tc>
          <w:tcPr>
            <w:tcW w:w="2384" w:type="pct"/>
          </w:tcPr>
          <w:p w14:paraId="0F15DF14" w14:textId="77777777" w:rsidR="0067464B" w:rsidRPr="00564871" w:rsidRDefault="0067464B" w:rsidP="00564871">
            <w:pPr>
              <w:pStyle w:val="a7"/>
            </w:pPr>
            <w:r w:rsidRPr="00564871">
              <w:t>主要用途</w:t>
            </w:r>
          </w:p>
        </w:tc>
      </w:tr>
      <w:tr w:rsidR="0067464B" w14:paraId="5EE79582" w14:textId="77777777" w:rsidTr="00B85253">
        <w:tc>
          <w:tcPr>
            <w:tcW w:w="410" w:type="pct"/>
          </w:tcPr>
          <w:p w14:paraId="2180A151" w14:textId="77777777" w:rsidR="0067464B" w:rsidRPr="00564871" w:rsidRDefault="0067464B" w:rsidP="00564871">
            <w:pPr>
              <w:pStyle w:val="a7"/>
            </w:pPr>
            <w:r w:rsidRPr="00564871">
              <w:t>1</w:t>
            </w:r>
          </w:p>
        </w:tc>
        <w:tc>
          <w:tcPr>
            <w:tcW w:w="886" w:type="pct"/>
          </w:tcPr>
          <w:p w14:paraId="5EB95938" w14:textId="162E7697" w:rsidR="0067464B" w:rsidRPr="00564871" w:rsidRDefault="00B85253" w:rsidP="00564871">
            <w:pPr>
              <w:pStyle w:val="a7"/>
            </w:pPr>
            <w:r w:rsidRPr="00564871">
              <w:t>Codex</w:t>
            </w:r>
          </w:p>
        </w:tc>
        <w:tc>
          <w:tcPr>
            <w:tcW w:w="1320" w:type="pct"/>
          </w:tcPr>
          <w:p w14:paraId="07A0AD69" w14:textId="12FD3C50" w:rsidR="0067464B" w:rsidRPr="00564871" w:rsidRDefault="00B85253" w:rsidP="00564871">
            <w:pPr>
              <w:pStyle w:val="a7"/>
            </w:pPr>
            <w:r w:rsidRPr="00564871">
              <w:t>GPT-5.6 luna</w:t>
            </w:r>
          </w:p>
        </w:tc>
        <w:tc>
          <w:tcPr>
            <w:tcW w:w="2384" w:type="pct"/>
          </w:tcPr>
          <w:p w14:paraId="6E04A8B2" w14:textId="77777777" w:rsidR="00DA553F" w:rsidRDefault="00DA553F" w:rsidP="00DA553F">
            <w:pPr>
              <w:pStyle w:val="a7"/>
              <w:rPr>
                <w:rFonts w:hint="eastAsia"/>
              </w:rPr>
            </w:pPr>
            <w:r>
              <w:rPr>
                <w:rFonts w:hint="eastAsia"/>
              </w:rPr>
              <w:t>赛题理解，文献查找，辅助编写</w:t>
            </w:r>
          </w:p>
          <w:p w14:paraId="3A29567C" w14:textId="43C8A176" w:rsidR="0067464B" w:rsidRPr="00564871" w:rsidRDefault="00DA553F" w:rsidP="00DA553F">
            <w:pPr>
              <w:pStyle w:val="a7"/>
            </w:pPr>
            <w:r>
              <w:rPr>
                <w:rFonts w:hint="eastAsia"/>
              </w:rPr>
              <w:t>代码、代码注释和调试代码，建模思路可行性分析</w:t>
            </w:r>
          </w:p>
        </w:tc>
      </w:tr>
      <w:tr w:rsidR="0067464B" w14:paraId="33BF761C" w14:textId="77777777" w:rsidTr="00B85253">
        <w:tc>
          <w:tcPr>
            <w:tcW w:w="410" w:type="pct"/>
          </w:tcPr>
          <w:p w14:paraId="755F7A7C" w14:textId="77777777" w:rsidR="0067464B" w:rsidRPr="00564871" w:rsidRDefault="0067464B" w:rsidP="00564871">
            <w:pPr>
              <w:pStyle w:val="a7"/>
            </w:pPr>
            <w:r w:rsidRPr="00564871">
              <w:t>2</w:t>
            </w:r>
          </w:p>
        </w:tc>
        <w:tc>
          <w:tcPr>
            <w:tcW w:w="886" w:type="pct"/>
          </w:tcPr>
          <w:p w14:paraId="6AEAD437" w14:textId="1F621513" w:rsidR="0067464B" w:rsidRPr="00564871" w:rsidRDefault="00B85253" w:rsidP="00564871">
            <w:pPr>
              <w:pStyle w:val="a7"/>
            </w:pPr>
            <w:r w:rsidRPr="00564871">
              <w:t>DeepSeek</w:t>
            </w:r>
          </w:p>
        </w:tc>
        <w:tc>
          <w:tcPr>
            <w:tcW w:w="1320" w:type="pct"/>
          </w:tcPr>
          <w:p w14:paraId="4DDC34D8" w14:textId="1E372045" w:rsidR="0067464B" w:rsidRPr="00564871" w:rsidRDefault="00B85253" w:rsidP="00564871">
            <w:pPr>
              <w:pStyle w:val="a7"/>
            </w:pPr>
            <w:r w:rsidRPr="00564871">
              <w:t>DeepSeek V4.1 flash</w:t>
            </w:r>
          </w:p>
        </w:tc>
        <w:tc>
          <w:tcPr>
            <w:tcW w:w="2384" w:type="pct"/>
          </w:tcPr>
          <w:p w14:paraId="13E42DD8" w14:textId="21BC0D33" w:rsidR="0067464B" w:rsidRPr="00564871" w:rsidRDefault="00B85253" w:rsidP="00564871">
            <w:pPr>
              <w:pStyle w:val="a7"/>
            </w:pPr>
            <w:r w:rsidRPr="00564871">
              <w:t>语言润色，参考文献格式整理</w:t>
            </w:r>
          </w:p>
        </w:tc>
      </w:tr>
    </w:tbl>
    <w:p w14:paraId="435DF8B1" w14:textId="29A1BA6B" w:rsidR="0067464B" w:rsidRPr="008D7936" w:rsidRDefault="0067464B" w:rsidP="008D7936">
      <w:pPr>
        <w:spacing w:before="160" w:after="80" w:line="312" w:lineRule="auto"/>
        <w:ind w:firstLine="560"/>
        <w:rPr>
          <w:rFonts w:ascii="黑体" w:eastAsia="黑体" w:hAnsi="黑体"/>
          <w:color w:val="000000" w:themeColor="text1"/>
          <w:sz w:val="28"/>
          <w:szCs w:val="28"/>
        </w:rPr>
      </w:pPr>
      <w:r w:rsidRPr="00AA076B">
        <w:rPr>
          <w:rFonts w:ascii="黑体" w:eastAsia="黑体" w:hAnsi="黑体"/>
          <w:color w:val="000000" w:themeColor="text1"/>
          <w:sz w:val="28"/>
          <w:szCs w:val="28"/>
        </w:rPr>
        <w:t>二、具体使用目的和环节</w:t>
      </w:r>
    </w:p>
    <w:tbl>
      <w:tblPr>
        <w:tblStyle w:val="afa"/>
        <w:tblW w:w="5000" w:type="pct"/>
        <w:tblLook w:val="04A0" w:firstRow="1" w:lastRow="0" w:firstColumn="1" w:lastColumn="0" w:noHBand="0" w:noVBand="1"/>
      </w:tblPr>
      <w:tblGrid>
        <w:gridCol w:w="610"/>
        <w:gridCol w:w="2763"/>
        <w:gridCol w:w="916"/>
        <w:gridCol w:w="3592"/>
        <w:gridCol w:w="1189"/>
      </w:tblGrid>
      <w:tr w:rsidR="0067464B" w:rsidRPr="00F51928" w14:paraId="0FB5D910" w14:textId="77777777" w:rsidTr="00564871">
        <w:trPr>
          <w:cnfStyle w:val="100000000000" w:firstRow="1" w:lastRow="0" w:firstColumn="0" w:lastColumn="0" w:oddVBand="0" w:evenVBand="0" w:oddHBand="0" w:evenHBand="0" w:firstRowFirstColumn="0" w:firstRowLastColumn="0" w:lastRowFirstColumn="0" w:lastRowLastColumn="0"/>
        </w:trPr>
        <w:tc>
          <w:tcPr>
            <w:tcW w:w="336" w:type="pct"/>
          </w:tcPr>
          <w:p w14:paraId="071A6509" w14:textId="77777777" w:rsidR="0067464B" w:rsidRPr="00F51928" w:rsidRDefault="0067464B" w:rsidP="00F51928">
            <w:pPr>
              <w:pStyle w:val="a7"/>
            </w:pPr>
            <w:r w:rsidRPr="00F51928">
              <w:t>序号</w:t>
            </w:r>
          </w:p>
        </w:tc>
        <w:tc>
          <w:tcPr>
            <w:tcW w:w="1523" w:type="pct"/>
          </w:tcPr>
          <w:p w14:paraId="1AA2CFBB" w14:textId="77777777" w:rsidR="0067464B" w:rsidRPr="00F51928" w:rsidRDefault="0067464B" w:rsidP="00F51928">
            <w:pPr>
              <w:pStyle w:val="a7"/>
            </w:pPr>
            <w:r w:rsidRPr="00F51928">
              <w:t>论文写作环节</w:t>
            </w:r>
          </w:p>
        </w:tc>
        <w:tc>
          <w:tcPr>
            <w:tcW w:w="505" w:type="pct"/>
          </w:tcPr>
          <w:p w14:paraId="7307FB04" w14:textId="77777777" w:rsidR="0067464B" w:rsidRPr="00F51928" w:rsidRDefault="0067464B" w:rsidP="00F51928">
            <w:pPr>
              <w:pStyle w:val="a7"/>
              <w:rPr>
                <w:b w:val="0"/>
              </w:rPr>
            </w:pPr>
            <w:r w:rsidRPr="00F51928">
              <w:t>是否使用</w:t>
            </w:r>
          </w:p>
        </w:tc>
        <w:tc>
          <w:tcPr>
            <w:tcW w:w="1980" w:type="pct"/>
          </w:tcPr>
          <w:p w14:paraId="1435D09A" w14:textId="77777777" w:rsidR="0067464B" w:rsidRPr="00F51928" w:rsidRDefault="0067464B" w:rsidP="00F51928">
            <w:pPr>
              <w:pStyle w:val="a7"/>
            </w:pPr>
            <w:r w:rsidRPr="00F51928">
              <w:t>使用目的</w:t>
            </w:r>
          </w:p>
        </w:tc>
        <w:tc>
          <w:tcPr>
            <w:tcW w:w="655" w:type="pct"/>
          </w:tcPr>
          <w:p w14:paraId="6F905911" w14:textId="77777777" w:rsidR="0067464B" w:rsidRPr="00F51928" w:rsidRDefault="0067464B" w:rsidP="00F51928">
            <w:pPr>
              <w:pStyle w:val="a7"/>
            </w:pPr>
            <w:r w:rsidRPr="00F51928">
              <w:t>使用工具</w:t>
            </w:r>
          </w:p>
        </w:tc>
      </w:tr>
      <w:tr w:rsidR="0067464B" w:rsidRPr="00F51928" w14:paraId="011A8994" w14:textId="77777777" w:rsidTr="00564871">
        <w:tc>
          <w:tcPr>
            <w:tcW w:w="336" w:type="pct"/>
          </w:tcPr>
          <w:p w14:paraId="4E550644" w14:textId="77777777" w:rsidR="0067464B" w:rsidRPr="00F51928" w:rsidRDefault="0067464B" w:rsidP="00F51928">
            <w:pPr>
              <w:pStyle w:val="a7"/>
            </w:pPr>
            <w:r w:rsidRPr="00F51928">
              <w:t>1</w:t>
            </w:r>
          </w:p>
        </w:tc>
        <w:tc>
          <w:tcPr>
            <w:tcW w:w="1523" w:type="pct"/>
          </w:tcPr>
          <w:p w14:paraId="2EDE352C" w14:textId="77777777" w:rsidR="0067464B" w:rsidRPr="00F51928" w:rsidRDefault="0067464B" w:rsidP="00F51928">
            <w:pPr>
              <w:pStyle w:val="a7"/>
            </w:pPr>
            <w:r w:rsidRPr="00F51928">
              <w:t>赛题理解与问题分析</w:t>
            </w:r>
          </w:p>
        </w:tc>
        <w:tc>
          <w:tcPr>
            <w:tcW w:w="505" w:type="pct"/>
          </w:tcPr>
          <w:p w14:paraId="1DAAA3FD" w14:textId="660B2E8D" w:rsidR="0067464B" w:rsidRPr="00F51928" w:rsidRDefault="0067464B" w:rsidP="00F51928">
            <w:pPr>
              <w:pStyle w:val="a7"/>
            </w:pPr>
            <w:r w:rsidRPr="00F51928">
              <w:t>是</w:t>
            </w:r>
          </w:p>
        </w:tc>
        <w:tc>
          <w:tcPr>
            <w:tcW w:w="1980" w:type="pct"/>
          </w:tcPr>
          <w:p w14:paraId="3661F3EE" w14:textId="6CB0FE36" w:rsidR="0067464B" w:rsidRPr="00F51928" w:rsidRDefault="00F51928" w:rsidP="00F51928">
            <w:pPr>
              <w:pStyle w:val="a7"/>
            </w:pPr>
            <w:r>
              <w:rPr>
                <w:rFonts w:hint="eastAsia"/>
              </w:rPr>
              <w:t>理解</w:t>
            </w:r>
            <w:r w:rsidR="0067464B" w:rsidRPr="00F51928">
              <w:t>题目要求，</w:t>
            </w:r>
            <w:r>
              <w:rPr>
                <w:rFonts w:hint="eastAsia"/>
              </w:rPr>
              <w:t>提出注意点</w:t>
            </w:r>
          </w:p>
        </w:tc>
        <w:tc>
          <w:tcPr>
            <w:tcW w:w="655" w:type="pct"/>
          </w:tcPr>
          <w:p w14:paraId="66D7D530" w14:textId="2780EA20" w:rsidR="0067464B" w:rsidRPr="00F51928" w:rsidRDefault="00F51928" w:rsidP="00F51928">
            <w:pPr>
              <w:pStyle w:val="a7"/>
            </w:pPr>
            <w:r>
              <w:rPr>
                <w:rFonts w:hint="eastAsia"/>
              </w:rPr>
              <w:t>Codex</w:t>
            </w:r>
          </w:p>
        </w:tc>
      </w:tr>
      <w:tr w:rsidR="0067464B" w:rsidRPr="00F51928" w14:paraId="0CDE06CD" w14:textId="77777777" w:rsidTr="00564871">
        <w:tc>
          <w:tcPr>
            <w:tcW w:w="336" w:type="pct"/>
          </w:tcPr>
          <w:p w14:paraId="721C9EE5" w14:textId="77777777" w:rsidR="0067464B" w:rsidRPr="00F51928" w:rsidRDefault="0067464B" w:rsidP="00F51928">
            <w:pPr>
              <w:pStyle w:val="a7"/>
            </w:pPr>
            <w:r w:rsidRPr="00F51928">
              <w:t>2</w:t>
            </w:r>
          </w:p>
        </w:tc>
        <w:tc>
          <w:tcPr>
            <w:tcW w:w="1523" w:type="pct"/>
          </w:tcPr>
          <w:p w14:paraId="4F08B6DF" w14:textId="77777777" w:rsidR="0067464B" w:rsidRPr="00F51928" w:rsidRDefault="0067464B" w:rsidP="00F51928">
            <w:pPr>
              <w:pStyle w:val="a7"/>
            </w:pPr>
            <w:r w:rsidRPr="00F51928">
              <w:t>模型假设与符号定义</w:t>
            </w:r>
          </w:p>
        </w:tc>
        <w:tc>
          <w:tcPr>
            <w:tcW w:w="505" w:type="pct"/>
          </w:tcPr>
          <w:p w14:paraId="1C5C5BCF" w14:textId="36215BA6" w:rsidR="0067464B" w:rsidRPr="00F51928" w:rsidRDefault="0067464B" w:rsidP="00F51928">
            <w:pPr>
              <w:pStyle w:val="a7"/>
            </w:pPr>
            <w:r w:rsidRPr="00F51928">
              <w:t>是</w:t>
            </w:r>
          </w:p>
        </w:tc>
        <w:tc>
          <w:tcPr>
            <w:tcW w:w="1980" w:type="pct"/>
          </w:tcPr>
          <w:p w14:paraId="1E3AE307" w14:textId="7103B154" w:rsidR="0067464B" w:rsidRPr="00F51928" w:rsidRDefault="00F51928" w:rsidP="00F51928">
            <w:pPr>
              <w:pStyle w:val="a7"/>
            </w:pPr>
            <w:r>
              <w:rPr>
                <w:rFonts w:hint="eastAsia"/>
              </w:rPr>
              <w:t>整理和统一题目及解题过程中涉及到的物理符号</w:t>
            </w:r>
          </w:p>
        </w:tc>
        <w:tc>
          <w:tcPr>
            <w:tcW w:w="655" w:type="pct"/>
          </w:tcPr>
          <w:p w14:paraId="54243A51" w14:textId="058CF582" w:rsidR="0067464B" w:rsidRPr="00F51928" w:rsidRDefault="00F51928" w:rsidP="00F51928">
            <w:pPr>
              <w:pStyle w:val="a7"/>
            </w:pPr>
            <w:r>
              <w:rPr>
                <w:rFonts w:hint="eastAsia"/>
              </w:rPr>
              <w:t>Codex</w:t>
            </w:r>
          </w:p>
        </w:tc>
      </w:tr>
      <w:tr w:rsidR="00F0592B" w:rsidRPr="00F51928" w14:paraId="125B5E7A" w14:textId="77777777" w:rsidTr="00564871">
        <w:tc>
          <w:tcPr>
            <w:tcW w:w="336" w:type="pct"/>
          </w:tcPr>
          <w:p w14:paraId="3CB7A3FD" w14:textId="77777777" w:rsidR="00F0592B" w:rsidRPr="00F51928" w:rsidRDefault="00F0592B" w:rsidP="00F0592B">
            <w:pPr>
              <w:pStyle w:val="a7"/>
            </w:pPr>
            <w:r w:rsidRPr="00F51928">
              <w:t>3</w:t>
            </w:r>
          </w:p>
        </w:tc>
        <w:tc>
          <w:tcPr>
            <w:tcW w:w="1523" w:type="pct"/>
          </w:tcPr>
          <w:p w14:paraId="6C1AFF9E" w14:textId="77777777" w:rsidR="00F0592B" w:rsidRPr="00F51928" w:rsidRDefault="00F0592B" w:rsidP="00F0592B">
            <w:pPr>
              <w:pStyle w:val="a7"/>
            </w:pPr>
            <w:r w:rsidRPr="00F51928">
              <w:t>模型建立与算法设计</w:t>
            </w:r>
          </w:p>
        </w:tc>
        <w:tc>
          <w:tcPr>
            <w:tcW w:w="505" w:type="pct"/>
          </w:tcPr>
          <w:p w14:paraId="62CD4104" w14:textId="10B4E1F9" w:rsidR="00F0592B" w:rsidRPr="00F51928" w:rsidRDefault="00F0592B" w:rsidP="00F0592B">
            <w:pPr>
              <w:pStyle w:val="a7"/>
            </w:pPr>
            <w:r w:rsidRPr="00F51928">
              <w:t>是</w:t>
            </w:r>
          </w:p>
        </w:tc>
        <w:tc>
          <w:tcPr>
            <w:tcW w:w="1980" w:type="pct"/>
          </w:tcPr>
          <w:p w14:paraId="77441097" w14:textId="53F7DF96" w:rsidR="00F0592B" w:rsidRPr="00F51928" w:rsidRDefault="00740588" w:rsidP="00F0592B">
            <w:pPr>
              <w:pStyle w:val="a7"/>
              <w:spacing w:line="252" w:lineRule="auto"/>
              <w:jc w:val="left"/>
            </w:pPr>
            <w:r>
              <w:rPr>
                <w:rFonts w:hint="eastAsia"/>
              </w:rPr>
              <w:t>讨论</w:t>
            </w:r>
            <w:r w:rsidRPr="00740588">
              <w:rPr>
                <w:rFonts w:hint="eastAsia"/>
              </w:rPr>
              <w:t>建模方法</w:t>
            </w:r>
            <w:r>
              <w:rPr>
                <w:rFonts w:hint="eastAsia"/>
              </w:rPr>
              <w:t>的</w:t>
            </w:r>
            <w:r w:rsidRPr="00740588">
              <w:rPr>
                <w:rFonts w:hint="eastAsia"/>
              </w:rPr>
              <w:t>可行性</w:t>
            </w:r>
          </w:p>
        </w:tc>
        <w:tc>
          <w:tcPr>
            <w:tcW w:w="655" w:type="pct"/>
          </w:tcPr>
          <w:p w14:paraId="093D5E68" w14:textId="27BD5BDF" w:rsidR="00F0592B" w:rsidRPr="00F51928" w:rsidRDefault="00F0592B" w:rsidP="00F0592B">
            <w:pPr>
              <w:pStyle w:val="a7"/>
            </w:pPr>
            <w:r>
              <w:rPr>
                <w:rFonts w:hint="eastAsia"/>
              </w:rPr>
              <w:t>Codex</w:t>
            </w:r>
          </w:p>
        </w:tc>
      </w:tr>
      <w:tr w:rsidR="00F0592B" w:rsidRPr="00F51928" w14:paraId="74486317" w14:textId="77777777" w:rsidTr="00564871">
        <w:tc>
          <w:tcPr>
            <w:tcW w:w="336" w:type="pct"/>
          </w:tcPr>
          <w:p w14:paraId="5644259E" w14:textId="77777777" w:rsidR="00F0592B" w:rsidRPr="00F51928" w:rsidRDefault="00F0592B" w:rsidP="00F0592B">
            <w:pPr>
              <w:pStyle w:val="a7"/>
            </w:pPr>
            <w:r w:rsidRPr="00F51928">
              <w:t>4</w:t>
            </w:r>
          </w:p>
        </w:tc>
        <w:tc>
          <w:tcPr>
            <w:tcW w:w="1523" w:type="pct"/>
          </w:tcPr>
          <w:p w14:paraId="0F63FA30" w14:textId="77777777" w:rsidR="00F0592B" w:rsidRPr="00F51928" w:rsidRDefault="00F0592B" w:rsidP="00F0592B">
            <w:pPr>
              <w:pStyle w:val="a7"/>
            </w:pPr>
            <w:r w:rsidRPr="00F51928">
              <w:t>模型求解与编程实现</w:t>
            </w:r>
          </w:p>
        </w:tc>
        <w:tc>
          <w:tcPr>
            <w:tcW w:w="505" w:type="pct"/>
          </w:tcPr>
          <w:p w14:paraId="0981CA79" w14:textId="45C728A4" w:rsidR="00F0592B" w:rsidRPr="00F51928" w:rsidRDefault="00F0592B" w:rsidP="00F0592B">
            <w:pPr>
              <w:pStyle w:val="a7"/>
            </w:pPr>
            <w:r w:rsidRPr="00F51928">
              <w:t>是</w:t>
            </w:r>
          </w:p>
        </w:tc>
        <w:tc>
          <w:tcPr>
            <w:tcW w:w="1980" w:type="pct"/>
          </w:tcPr>
          <w:p w14:paraId="53413EED" w14:textId="14017362" w:rsidR="00F0592B" w:rsidRPr="00F51928" w:rsidRDefault="00F0592B" w:rsidP="00F0592B">
            <w:pPr>
              <w:pStyle w:val="a7"/>
              <w:spacing w:line="252" w:lineRule="auto"/>
              <w:jc w:val="left"/>
            </w:pPr>
            <w:r w:rsidRPr="00740588">
              <w:t>辅助编写有限体积和隐式</w:t>
            </w:r>
            <w:r w:rsidRPr="00740588">
              <w:t>BDF</w:t>
            </w:r>
            <w:r w:rsidRPr="00740588">
              <w:t>求解代码，调试报错</w:t>
            </w:r>
          </w:p>
        </w:tc>
        <w:tc>
          <w:tcPr>
            <w:tcW w:w="655" w:type="pct"/>
          </w:tcPr>
          <w:p w14:paraId="0917E211" w14:textId="316561EB" w:rsidR="00F0592B" w:rsidRPr="00F51928" w:rsidRDefault="00F0592B" w:rsidP="00F0592B">
            <w:pPr>
              <w:pStyle w:val="a7"/>
            </w:pPr>
            <w:r>
              <w:rPr>
                <w:rFonts w:hint="eastAsia"/>
              </w:rPr>
              <w:t>Codex</w:t>
            </w:r>
          </w:p>
        </w:tc>
      </w:tr>
      <w:tr w:rsidR="00F0592B" w:rsidRPr="00F51928" w14:paraId="6844C0AA" w14:textId="77777777" w:rsidTr="00564871">
        <w:tc>
          <w:tcPr>
            <w:tcW w:w="336" w:type="pct"/>
          </w:tcPr>
          <w:p w14:paraId="180E5D0C" w14:textId="77777777" w:rsidR="00F0592B" w:rsidRPr="00F51928" w:rsidRDefault="00F0592B" w:rsidP="00F0592B">
            <w:pPr>
              <w:pStyle w:val="a7"/>
            </w:pPr>
            <w:r w:rsidRPr="00F51928">
              <w:t>5</w:t>
            </w:r>
          </w:p>
        </w:tc>
        <w:tc>
          <w:tcPr>
            <w:tcW w:w="1523" w:type="pct"/>
          </w:tcPr>
          <w:p w14:paraId="7A145A37" w14:textId="77777777" w:rsidR="00F0592B" w:rsidRPr="00F51928" w:rsidRDefault="00F0592B" w:rsidP="00F0592B">
            <w:pPr>
              <w:pStyle w:val="a7"/>
            </w:pPr>
            <w:r w:rsidRPr="00F51928">
              <w:t>结果分析与模型检验</w:t>
            </w:r>
          </w:p>
        </w:tc>
        <w:tc>
          <w:tcPr>
            <w:tcW w:w="505" w:type="pct"/>
          </w:tcPr>
          <w:p w14:paraId="79D5ED68" w14:textId="19490CBC" w:rsidR="00F0592B" w:rsidRPr="00F51928" w:rsidRDefault="00F0592B" w:rsidP="00F0592B">
            <w:pPr>
              <w:pStyle w:val="a7"/>
            </w:pPr>
            <w:r w:rsidRPr="00F51928">
              <w:t>否</w:t>
            </w:r>
          </w:p>
        </w:tc>
        <w:tc>
          <w:tcPr>
            <w:tcW w:w="1980" w:type="pct"/>
          </w:tcPr>
          <w:p w14:paraId="1F01B1AF" w14:textId="1F858513" w:rsidR="00F0592B" w:rsidRPr="00F51928" w:rsidRDefault="00F0592B" w:rsidP="00F0592B">
            <w:pPr>
              <w:pStyle w:val="a7"/>
            </w:pPr>
            <w:r>
              <w:rPr>
                <w:rFonts w:hint="eastAsia"/>
              </w:rPr>
              <w:t>未使用</w:t>
            </w:r>
          </w:p>
        </w:tc>
        <w:tc>
          <w:tcPr>
            <w:tcW w:w="655" w:type="pct"/>
          </w:tcPr>
          <w:p w14:paraId="1F0A46A4" w14:textId="1DC97DB9" w:rsidR="00F0592B" w:rsidRPr="00F51928" w:rsidRDefault="00F0592B" w:rsidP="00F0592B">
            <w:pPr>
              <w:pStyle w:val="a7"/>
            </w:pPr>
            <w:r>
              <w:rPr>
                <w:rFonts w:hint="eastAsia"/>
              </w:rPr>
              <w:t>无</w:t>
            </w:r>
          </w:p>
        </w:tc>
      </w:tr>
      <w:tr w:rsidR="00F0592B" w:rsidRPr="00F51928" w14:paraId="6B802E4B" w14:textId="77777777" w:rsidTr="00564871">
        <w:tc>
          <w:tcPr>
            <w:tcW w:w="336" w:type="pct"/>
          </w:tcPr>
          <w:p w14:paraId="30A037B7" w14:textId="77777777" w:rsidR="00F0592B" w:rsidRPr="00F51928" w:rsidRDefault="00F0592B" w:rsidP="00F0592B">
            <w:pPr>
              <w:pStyle w:val="a7"/>
            </w:pPr>
            <w:r w:rsidRPr="00F51928">
              <w:t>6</w:t>
            </w:r>
          </w:p>
        </w:tc>
        <w:tc>
          <w:tcPr>
            <w:tcW w:w="1523" w:type="pct"/>
          </w:tcPr>
          <w:p w14:paraId="0D8627EC" w14:textId="77777777" w:rsidR="00F0592B" w:rsidRPr="00F51928" w:rsidRDefault="00F0592B" w:rsidP="00F0592B">
            <w:pPr>
              <w:pStyle w:val="a7"/>
            </w:pPr>
            <w:r w:rsidRPr="00F51928">
              <w:t>论文撰写与文字润色</w:t>
            </w:r>
          </w:p>
        </w:tc>
        <w:tc>
          <w:tcPr>
            <w:tcW w:w="505" w:type="pct"/>
          </w:tcPr>
          <w:p w14:paraId="6EB6444D" w14:textId="3C79632D" w:rsidR="00F0592B" w:rsidRPr="00F51928" w:rsidRDefault="00F0592B" w:rsidP="00F0592B">
            <w:pPr>
              <w:pStyle w:val="a7"/>
            </w:pPr>
            <w:r w:rsidRPr="00F51928">
              <w:t>是</w:t>
            </w:r>
          </w:p>
        </w:tc>
        <w:tc>
          <w:tcPr>
            <w:tcW w:w="1980" w:type="pct"/>
          </w:tcPr>
          <w:p w14:paraId="61672752" w14:textId="00B5F39B" w:rsidR="00F0592B" w:rsidRPr="00F51928" w:rsidRDefault="00F0592B" w:rsidP="00F0592B">
            <w:pPr>
              <w:pStyle w:val="a7"/>
              <w:jc w:val="left"/>
            </w:pPr>
            <w:r w:rsidRPr="00F51928">
              <w:t>优化</w:t>
            </w:r>
            <w:r>
              <w:rPr>
                <w:rFonts w:hint="eastAsia"/>
              </w:rPr>
              <w:t>语言</w:t>
            </w:r>
            <w:r w:rsidRPr="00F51928">
              <w:t>表达，</w:t>
            </w:r>
            <w:r>
              <w:rPr>
                <w:rFonts w:hint="eastAsia"/>
              </w:rPr>
              <w:t>提高</w:t>
            </w:r>
            <w:r w:rsidRPr="00F51928">
              <w:t>语句通顺度</w:t>
            </w:r>
          </w:p>
        </w:tc>
        <w:tc>
          <w:tcPr>
            <w:tcW w:w="655" w:type="pct"/>
          </w:tcPr>
          <w:p w14:paraId="4D5C5D9D" w14:textId="1DD0F22D" w:rsidR="00F0592B" w:rsidRPr="00F0592B" w:rsidRDefault="00F0592B" w:rsidP="00F0592B">
            <w:pPr>
              <w:pStyle w:val="a7"/>
            </w:pPr>
            <w:r>
              <w:rPr>
                <w:rFonts w:hint="eastAsia"/>
              </w:rPr>
              <w:t>DeepSeek</w:t>
            </w:r>
          </w:p>
        </w:tc>
      </w:tr>
      <w:tr w:rsidR="00F0592B" w:rsidRPr="00F51928" w14:paraId="73263F9A" w14:textId="77777777" w:rsidTr="00564871">
        <w:tc>
          <w:tcPr>
            <w:tcW w:w="336" w:type="pct"/>
          </w:tcPr>
          <w:p w14:paraId="2F7CE06B" w14:textId="77777777" w:rsidR="00F0592B" w:rsidRPr="00F51928" w:rsidRDefault="00F0592B" w:rsidP="00F0592B">
            <w:pPr>
              <w:pStyle w:val="a7"/>
            </w:pPr>
            <w:r w:rsidRPr="00F51928">
              <w:t>7</w:t>
            </w:r>
          </w:p>
        </w:tc>
        <w:tc>
          <w:tcPr>
            <w:tcW w:w="1523" w:type="pct"/>
          </w:tcPr>
          <w:p w14:paraId="64BA355F" w14:textId="77777777" w:rsidR="00F0592B" w:rsidRPr="00F51928" w:rsidRDefault="00F0592B" w:rsidP="00F0592B">
            <w:pPr>
              <w:pStyle w:val="a7"/>
            </w:pPr>
            <w:r w:rsidRPr="00F51928">
              <w:t>其他辅助环节（文献</w:t>
            </w:r>
            <w:r w:rsidRPr="00F51928">
              <w:t>/</w:t>
            </w:r>
            <w:r w:rsidRPr="00F51928">
              <w:t>数据</w:t>
            </w:r>
            <w:r w:rsidRPr="00F51928">
              <w:t>/</w:t>
            </w:r>
            <w:r w:rsidRPr="00F51928">
              <w:t>图表等）</w:t>
            </w:r>
          </w:p>
        </w:tc>
        <w:tc>
          <w:tcPr>
            <w:tcW w:w="505" w:type="pct"/>
          </w:tcPr>
          <w:p w14:paraId="569E68CF" w14:textId="17DE9A0E" w:rsidR="00F0592B" w:rsidRPr="00F51928" w:rsidRDefault="00F0592B" w:rsidP="00F0592B">
            <w:pPr>
              <w:pStyle w:val="a7"/>
            </w:pPr>
            <w:r w:rsidRPr="00F51928">
              <w:t>是</w:t>
            </w:r>
          </w:p>
        </w:tc>
        <w:tc>
          <w:tcPr>
            <w:tcW w:w="1980" w:type="pct"/>
          </w:tcPr>
          <w:p w14:paraId="1627AB3D" w14:textId="78AD4638" w:rsidR="00F0592B" w:rsidRPr="00F51928" w:rsidRDefault="00F0592B" w:rsidP="00F0592B">
            <w:pPr>
              <w:pStyle w:val="a7"/>
            </w:pPr>
            <w:r w:rsidRPr="00F51928">
              <w:t>辅助整理</w:t>
            </w:r>
            <w:r>
              <w:rPr>
                <w:rFonts w:hint="eastAsia"/>
              </w:rPr>
              <w:t>引用</w:t>
            </w:r>
            <w:r w:rsidRPr="00F51928">
              <w:t>文献格式</w:t>
            </w:r>
          </w:p>
        </w:tc>
        <w:tc>
          <w:tcPr>
            <w:tcW w:w="655" w:type="pct"/>
          </w:tcPr>
          <w:p w14:paraId="0AE0F511" w14:textId="20B3AB4D" w:rsidR="00F0592B" w:rsidRPr="00F51928" w:rsidRDefault="00F0592B" w:rsidP="00F0592B">
            <w:pPr>
              <w:pStyle w:val="a7"/>
            </w:pPr>
            <w:r>
              <w:rPr>
                <w:rFonts w:hint="eastAsia"/>
              </w:rPr>
              <w:t>DeepSeek</w:t>
            </w:r>
          </w:p>
        </w:tc>
      </w:tr>
    </w:tbl>
    <w:p w14:paraId="1D62DA27" w14:textId="77777777" w:rsidR="0067464B" w:rsidRDefault="0067464B" w:rsidP="0067464B">
      <w:pPr>
        <w:ind w:firstLine="480"/>
      </w:pPr>
    </w:p>
    <w:p w14:paraId="7457D086" w14:textId="77777777" w:rsidR="0067464B" w:rsidRPr="00AA076B" w:rsidRDefault="0067464B" w:rsidP="00AA076B">
      <w:pPr>
        <w:spacing w:before="160" w:after="80" w:line="312" w:lineRule="auto"/>
        <w:ind w:firstLine="560"/>
        <w:rPr>
          <w:rFonts w:ascii="黑体" w:eastAsia="黑体" w:hAnsi="黑体"/>
          <w:color w:val="000000" w:themeColor="text1"/>
          <w:sz w:val="28"/>
          <w:szCs w:val="28"/>
        </w:rPr>
      </w:pPr>
      <w:r w:rsidRPr="00AA076B">
        <w:rPr>
          <w:rFonts w:ascii="黑体" w:eastAsia="黑体" w:hAnsi="黑体"/>
          <w:color w:val="000000" w:themeColor="text1"/>
          <w:sz w:val="28"/>
          <w:szCs w:val="28"/>
        </w:rPr>
        <w:t>三、主要提示方式与使用过程说明</w:t>
      </w:r>
    </w:p>
    <w:p w14:paraId="3A268106" w14:textId="78049FD1" w:rsidR="0067464B" w:rsidRDefault="0067464B" w:rsidP="008D7936">
      <w:pPr>
        <w:spacing w:before="100" w:after="60" w:line="312" w:lineRule="auto"/>
        <w:ind w:firstLine="442"/>
      </w:pPr>
      <w:r>
        <w:rPr>
          <w:rFonts w:ascii="黑体" w:eastAsia="黑体" w:hAnsi="黑体"/>
          <w:b/>
          <w:sz w:val="22"/>
        </w:rPr>
        <w:t>（一）主要提示方式</w:t>
      </w:r>
    </w:p>
    <w:tbl>
      <w:tblPr>
        <w:tblStyle w:val="afa"/>
        <w:tblW w:w="5000" w:type="pct"/>
        <w:tblLook w:val="04A0" w:firstRow="1" w:lastRow="0" w:firstColumn="1" w:lastColumn="0" w:noHBand="0" w:noVBand="1"/>
      </w:tblPr>
      <w:tblGrid>
        <w:gridCol w:w="648"/>
        <w:gridCol w:w="3225"/>
        <w:gridCol w:w="1030"/>
        <w:gridCol w:w="4167"/>
      </w:tblGrid>
      <w:tr w:rsidR="0067464B" w14:paraId="1AA9CF45" w14:textId="77777777" w:rsidTr="008D7936">
        <w:trPr>
          <w:cnfStyle w:val="100000000000" w:firstRow="1" w:lastRow="0" w:firstColumn="0" w:lastColumn="0" w:oddVBand="0" w:evenVBand="0" w:oddHBand="0" w:evenHBand="0" w:firstRowFirstColumn="0" w:firstRowLastColumn="0" w:lastRowFirstColumn="0" w:lastRowLastColumn="0"/>
        </w:trPr>
        <w:tc>
          <w:tcPr>
            <w:tcW w:w="357" w:type="pct"/>
          </w:tcPr>
          <w:p w14:paraId="72308AA9" w14:textId="77777777" w:rsidR="0067464B" w:rsidRDefault="0067464B" w:rsidP="008D7936">
            <w:pPr>
              <w:pStyle w:val="a7"/>
            </w:pPr>
            <w:r>
              <w:t>序号</w:t>
            </w:r>
          </w:p>
        </w:tc>
        <w:tc>
          <w:tcPr>
            <w:tcW w:w="1778" w:type="pct"/>
          </w:tcPr>
          <w:p w14:paraId="4B445A2C" w14:textId="77777777" w:rsidR="0067464B" w:rsidRDefault="0067464B" w:rsidP="008D7936">
            <w:pPr>
              <w:pStyle w:val="a7"/>
            </w:pPr>
            <w:r>
              <w:t>提示方式</w:t>
            </w:r>
          </w:p>
        </w:tc>
        <w:tc>
          <w:tcPr>
            <w:tcW w:w="568" w:type="pct"/>
          </w:tcPr>
          <w:p w14:paraId="18442FAA" w14:textId="77777777" w:rsidR="0067464B" w:rsidRDefault="0067464B" w:rsidP="008D7936">
            <w:pPr>
              <w:pStyle w:val="a7"/>
            </w:pPr>
            <w:r>
              <w:t>是否使用</w:t>
            </w:r>
          </w:p>
        </w:tc>
        <w:tc>
          <w:tcPr>
            <w:tcW w:w="2297" w:type="pct"/>
          </w:tcPr>
          <w:p w14:paraId="0AE552E5" w14:textId="77777777" w:rsidR="0067464B" w:rsidRDefault="0067464B" w:rsidP="008D7936">
            <w:pPr>
              <w:pStyle w:val="a7"/>
            </w:pPr>
            <w:r>
              <w:t>简要说明</w:t>
            </w:r>
          </w:p>
        </w:tc>
      </w:tr>
      <w:tr w:rsidR="0067464B" w14:paraId="55085E74" w14:textId="77777777" w:rsidTr="008D7936">
        <w:tc>
          <w:tcPr>
            <w:tcW w:w="357" w:type="pct"/>
          </w:tcPr>
          <w:p w14:paraId="7F8146C1" w14:textId="77777777" w:rsidR="0067464B" w:rsidRDefault="0067464B" w:rsidP="008D7936">
            <w:pPr>
              <w:pStyle w:val="a7"/>
            </w:pPr>
            <w:r>
              <w:t>1</w:t>
            </w:r>
          </w:p>
        </w:tc>
        <w:tc>
          <w:tcPr>
            <w:tcW w:w="1778" w:type="pct"/>
          </w:tcPr>
          <w:p w14:paraId="1D845F43" w14:textId="77777777" w:rsidR="0067464B" w:rsidRDefault="0067464B" w:rsidP="008D7936">
            <w:pPr>
              <w:pStyle w:val="a7"/>
            </w:pPr>
            <w:r>
              <w:t>网页对话框交互</w:t>
            </w:r>
          </w:p>
        </w:tc>
        <w:tc>
          <w:tcPr>
            <w:tcW w:w="568" w:type="pct"/>
          </w:tcPr>
          <w:p w14:paraId="7A475EA2" w14:textId="567D26FD" w:rsidR="0067464B" w:rsidRDefault="0067464B" w:rsidP="008D7936">
            <w:pPr>
              <w:pStyle w:val="a7"/>
            </w:pPr>
            <w:r>
              <w:t>是</w:t>
            </w:r>
          </w:p>
        </w:tc>
        <w:tc>
          <w:tcPr>
            <w:tcW w:w="2297" w:type="pct"/>
          </w:tcPr>
          <w:p w14:paraId="1F067021" w14:textId="68EA4664" w:rsidR="0067464B" w:rsidRDefault="0067464B" w:rsidP="008D7936">
            <w:pPr>
              <w:pStyle w:val="a7"/>
            </w:pPr>
            <w:r>
              <w:t>用于</w:t>
            </w:r>
            <w:r w:rsidR="008D7936">
              <w:rPr>
                <w:rFonts w:hint="eastAsia"/>
              </w:rPr>
              <w:t>语言</w:t>
            </w:r>
            <w:r>
              <w:t>润色</w:t>
            </w:r>
            <w:r w:rsidR="008D7936">
              <w:rPr>
                <w:rFonts w:hint="eastAsia"/>
              </w:rPr>
              <w:t>和文献引用格式调整</w:t>
            </w:r>
          </w:p>
        </w:tc>
      </w:tr>
      <w:tr w:rsidR="0067464B" w14:paraId="72A7D4F1" w14:textId="77777777" w:rsidTr="008D7936">
        <w:tc>
          <w:tcPr>
            <w:tcW w:w="357" w:type="pct"/>
          </w:tcPr>
          <w:p w14:paraId="3D1C7862" w14:textId="77777777" w:rsidR="0067464B" w:rsidRDefault="0067464B" w:rsidP="008D7936">
            <w:pPr>
              <w:pStyle w:val="a7"/>
            </w:pPr>
            <w:r>
              <w:t>2</w:t>
            </w:r>
          </w:p>
        </w:tc>
        <w:tc>
          <w:tcPr>
            <w:tcW w:w="1778" w:type="pct"/>
          </w:tcPr>
          <w:p w14:paraId="08432531" w14:textId="77777777" w:rsidR="0067464B" w:rsidRDefault="0067464B" w:rsidP="008D7936">
            <w:pPr>
              <w:pStyle w:val="a7"/>
            </w:pPr>
            <w:r>
              <w:t>代码编辑器内嵌</w:t>
            </w:r>
            <w:r>
              <w:t>AI</w:t>
            </w:r>
          </w:p>
        </w:tc>
        <w:tc>
          <w:tcPr>
            <w:tcW w:w="568" w:type="pct"/>
          </w:tcPr>
          <w:p w14:paraId="12F67742" w14:textId="2BCF1094" w:rsidR="0067464B" w:rsidRDefault="0067464B" w:rsidP="008D7936">
            <w:pPr>
              <w:pStyle w:val="a7"/>
            </w:pPr>
            <w:r>
              <w:t>是</w:t>
            </w:r>
          </w:p>
        </w:tc>
        <w:tc>
          <w:tcPr>
            <w:tcW w:w="2297" w:type="pct"/>
          </w:tcPr>
          <w:p w14:paraId="1449EA22" w14:textId="444E6D1A" w:rsidR="0067464B" w:rsidRDefault="0067464B" w:rsidP="008D7936">
            <w:pPr>
              <w:pStyle w:val="a7"/>
            </w:pPr>
            <w:r>
              <w:t>用于代码补全、调试</w:t>
            </w:r>
          </w:p>
        </w:tc>
      </w:tr>
      <w:tr w:rsidR="0067464B" w14:paraId="593456A9" w14:textId="77777777" w:rsidTr="008D7936">
        <w:tc>
          <w:tcPr>
            <w:tcW w:w="357" w:type="pct"/>
          </w:tcPr>
          <w:p w14:paraId="2BA12367" w14:textId="77777777" w:rsidR="0067464B" w:rsidRDefault="0067464B" w:rsidP="008D7936">
            <w:pPr>
              <w:pStyle w:val="a7"/>
            </w:pPr>
            <w:r>
              <w:t>3</w:t>
            </w:r>
          </w:p>
        </w:tc>
        <w:tc>
          <w:tcPr>
            <w:tcW w:w="1778" w:type="pct"/>
          </w:tcPr>
          <w:p w14:paraId="5FD7F803" w14:textId="77777777" w:rsidR="0067464B" w:rsidRDefault="0067464B" w:rsidP="008D7936">
            <w:pPr>
              <w:pStyle w:val="a7"/>
            </w:pPr>
            <w:r>
              <w:t>上传文件或数据对话</w:t>
            </w:r>
          </w:p>
        </w:tc>
        <w:tc>
          <w:tcPr>
            <w:tcW w:w="568" w:type="pct"/>
          </w:tcPr>
          <w:p w14:paraId="7B5283DF" w14:textId="5EC9A14A" w:rsidR="0067464B" w:rsidRDefault="0067464B" w:rsidP="008D7936">
            <w:pPr>
              <w:pStyle w:val="a7"/>
            </w:pPr>
            <w:r>
              <w:t>是</w:t>
            </w:r>
          </w:p>
        </w:tc>
        <w:tc>
          <w:tcPr>
            <w:tcW w:w="2297" w:type="pct"/>
          </w:tcPr>
          <w:p w14:paraId="2799FAB9" w14:textId="685C0336" w:rsidR="0067464B" w:rsidRDefault="0067464B" w:rsidP="008D7936">
            <w:pPr>
              <w:pStyle w:val="a7"/>
            </w:pPr>
            <w:r>
              <w:t>上传赛题数据</w:t>
            </w:r>
            <w:r w:rsidR="008D7936">
              <w:rPr>
                <w:rFonts w:hint="eastAsia"/>
              </w:rPr>
              <w:t>和</w:t>
            </w:r>
            <w:r>
              <w:t>论文草稿进行分析</w:t>
            </w:r>
          </w:p>
        </w:tc>
      </w:tr>
      <w:tr w:rsidR="0067464B" w14:paraId="5A882313" w14:textId="77777777" w:rsidTr="008D7936">
        <w:tc>
          <w:tcPr>
            <w:tcW w:w="357" w:type="pct"/>
          </w:tcPr>
          <w:p w14:paraId="47ED67DD" w14:textId="77777777" w:rsidR="0067464B" w:rsidRDefault="0067464B" w:rsidP="008D7936">
            <w:pPr>
              <w:pStyle w:val="a7"/>
            </w:pPr>
            <w:r>
              <w:t>4</w:t>
            </w:r>
          </w:p>
        </w:tc>
        <w:tc>
          <w:tcPr>
            <w:tcW w:w="1778" w:type="pct"/>
          </w:tcPr>
          <w:p w14:paraId="79B65449" w14:textId="77777777" w:rsidR="0067464B" w:rsidRDefault="0067464B" w:rsidP="008D7936">
            <w:pPr>
              <w:pStyle w:val="a7"/>
            </w:pPr>
            <w:r>
              <w:t>AI</w:t>
            </w:r>
            <w:r>
              <w:t>智能体工作流（多步自动执行）</w:t>
            </w:r>
          </w:p>
        </w:tc>
        <w:tc>
          <w:tcPr>
            <w:tcW w:w="568" w:type="pct"/>
          </w:tcPr>
          <w:p w14:paraId="62CC6DE7" w14:textId="12861D8C" w:rsidR="0067464B" w:rsidRDefault="008D7936" w:rsidP="008D7936">
            <w:pPr>
              <w:pStyle w:val="a7"/>
            </w:pPr>
            <w:r>
              <w:rPr>
                <w:rFonts w:hint="eastAsia"/>
              </w:rPr>
              <w:t>是</w:t>
            </w:r>
          </w:p>
        </w:tc>
        <w:tc>
          <w:tcPr>
            <w:tcW w:w="2297" w:type="pct"/>
          </w:tcPr>
          <w:p w14:paraId="57A11AA5" w14:textId="171C8616" w:rsidR="0067464B" w:rsidRDefault="008D7936" w:rsidP="008D7936">
            <w:pPr>
              <w:pStyle w:val="a7"/>
            </w:pPr>
            <w:r>
              <w:rPr>
                <w:rFonts w:hint="eastAsia"/>
              </w:rPr>
              <w:t>代码注释</w:t>
            </w:r>
          </w:p>
        </w:tc>
      </w:tr>
      <w:tr w:rsidR="0067464B" w14:paraId="5BAB3F73" w14:textId="77777777" w:rsidTr="008D7936">
        <w:tc>
          <w:tcPr>
            <w:tcW w:w="357" w:type="pct"/>
          </w:tcPr>
          <w:p w14:paraId="33B688C3" w14:textId="77777777" w:rsidR="0067464B" w:rsidRDefault="0067464B" w:rsidP="008D7936">
            <w:pPr>
              <w:pStyle w:val="a7"/>
            </w:pPr>
            <w:r>
              <w:t>5</w:t>
            </w:r>
          </w:p>
        </w:tc>
        <w:tc>
          <w:tcPr>
            <w:tcW w:w="1778" w:type="pct"/>
          </w:tcPr>
          <w:p w14:paraId="7CA97A27" w14:textId="77777777" w:rsidR="0067464B" w:rsidRDefault="0067464B" w:rsidP="008D7936">
            <w:pPr>
              <w:pStyle w:val="a7"/>
            </w:pPr>
            <w:r>
              <w:t>其他方式</w:t>
            </w:r>
          </w:p>
        </w:tc>
        <w:tc>
          <w:tcPr>
            <w:tcW w:w="568" w:type="pct"/>
          </w:tcPr>
          <w:p w14:paraId="0CC017CB" w14:textId="6928528C" w:rsidR="0067464B" w:rsidRDefault="0067464B" w:rsidP="008D7936">
            <w:pPr>
              <w:pStyle w:val="a7"/>
            </w:pPr>
            <w:r>
              <w:t>否</w:t>
            </w:r>
          </w:p>
        </w:tc>
        <w:tc>
          <w:tcPr>
            <w:tcW w:w="2297" w:type="pct"/>
          </w:tcPr>
          <w:p w14:paraId="405D7055" w14:textId="49D5F97F" w:rsidR="0067464B" w:rsidRDefault="008D7936" w:rsidP="008D7936">
            <w:pPr>
              <w:pStyle w:val="a7"/>
            </w:pPr>
            <w:r>
              <w:rPr>
                <w:rFonts w:hint="eastAsia"/>
              </w:rPr>
              <w:t>无</w:t>
            </w:r>
          </w:p>
        </w:tc>
      </w:tr>
    </w:tbl>
    <w:p w14:paraId="53ADFF0F" w14:textId="77777777" w:rsidR="0067464B" w:rsidRDefault="0067464B" w:rsidP="0067464B">
      <w:pPr>
        <w:spacing w:before="100" w:after="60" w:line="312" w:lineRule="auto"/>
        <w:ind w:firstLine="442"/>
      </w:pPr>
      <w:r>
        <w:rPr>
          <w:rFonts w:ascii="黑体" w:eastAsia="黑体" w:hAnsi="黑体"/>
          <w:b/>
          <w:sz w:val="22"/>
        </w:rPr>
        <w:t>（二）典型交互示例</w:t>
      </w:r>
    </w:p>
    <w:p w14:paraId="1982F987" w14:textId="77777777" w:rsidR="0067464B" w:rsidRDefault="0067464B" w:rsidP="0067464B">
      <w:pPr>
        <w:keepNext/>
        <w:ind w:firstLine="422"/>
      </w:pPr>
      <w:r>
        <w:rPr>
          <w:rFonts w:ascii="宋体" w:hAnsi="宋体"/>
          <w:b/>
          <w:sz w:val="21"/>
        </w:rPr>
        <w:lastRenderedPageBreak/>
        <w:t>交互记录1：</w:t>
      </w:r>
    </w:p>
    <w:tbl>
      <w:tblPr>
        <w:tblStyle w:val="afa"/>
        <w:tblW w:w="5000" w:type="pct"/>
        <w:tblLook w:val="04A0" w:firstRow="1" w:lastRow="0" w:firstColumn="1" w:lastColumn="0" w:noHBand="0" w:noVBand="1"/>
      </w:tblPr>
      <w:tblGrid>
        <w:gridCol w:w="834"/>
        <w:gridCol w:w="8236"/>
      </w:tblGrid>
      <w:tr w:rsidR="0067464B" w14:paraId="03BDA13C" w14:textId="77777777" w:rsidTr="00564871">
        <w:trPr>
          <w:cnfStyle w:val="100000000000" w:firstRow="1" w:lastRow="0" w:firstColumn="0" w:lastColumn="0" w:oddVBand="0" w:evenVBand="0" w:oddHBand="0" w:evenHBand="0" w:firstRowFirstColumn="0" w:firstRowLastColumn="0" w:lastRowFirstColumn="0" w:lastRowLastColumn="0"/>
        </w:trPr>
        <w:tc>
          <w:tcPr>
            <w:tcW w:w="460" w:type="pct"/>
          </w:tcPr>
          <w:p w14:paraId="50AB7820" w14:textId="77777777" w:rsidR="0067464B" w:rsidRDefault="0067464B" w:rsidP="00564871">
            <w:pPr>
              <w:pStyle w:val="a7"/>
              <w:rPr>
                <w:b w:val="0"/>
              </w:rPr>
            </w:pPr>
            <w:r>
              <w:lastRenderedPageBreak/>
              <w:t>项目</w:t>
            </w:r>
          </w:p>
        </w:tc>
        <w:tc>
          <w:tcPr>
            <w:tcW w:w="4540" w:type="pct"/>
          </w:tcPr>
          <w:p w14:paraId="5D2C336C" w14:textId="77777777" w:rsidR="0067464B" w:rsidRDefault="0067464B" w:rsidP="00564871">
            <w:pPr>
              <w:pStyle w:val="a7"/>
              <w:rPr>
                <w:b w:val="0"/>
              </w:rPr>
            </w:pPr>
            <w:r>
              <w:t>填写内容</w:t>
            </w:r>
          </w:p>
        </w:tc>
      </w:tr>
      <w:tr w:rsidR="0067464B" w14:paraId="185CA268" w14:textId="77777777" w:rsidTr="00564871">
        <w:tc>
          <w:tcPr>
            <w:tcW w:w="460" w:type="pct"/>
          </w:tcPr>
          <w:p w14:paraId="1CDF3CF6" w14:textId="77777777" w:rsidR="0067464B" w:rsidRDefault="0067464B" w:rsidP="00564871">
            <w:pPr>
              <w:pStyle w:val="a7"/>
            </w:pPr>
            <w:r>
              <w:rPr>
                <w:sz w:val="18"/>
              </w:rPr>
              <w:t>对应环节</w:t>
            </w:r>
          </w:p>
        </w:tc>
        <w:tc>
          <w:tcPr>
            <w:tcW w:w="4540" w:type="pct"/>
          </w:tcPr>
          <w:p w14:paraId="3B326BC1" w14:textId="6104392A" w:rsidR="0067464B" w:rsidRDefault="0067464B" w:rsidP="00564871">
            <w:pPr>
              <w:pStyle w:val="a7"/>
            </w:pPr>
            <w:r>
              <w:rPr>
                <w:sz w:val="17"/>
              </w:rPr>
              <w:t>模型建立与算法设计</w:t>
            </w:r>
          </w:p>
        </w:tc>
      </w:tr>
      <w:tr w:rsidR="0067464B" w14:paraId="25D46D79" w14:textId="77777777" w:rsidTr="00564871">
        <w:tc>
          <w:tcPr>
            <w:tcW w:w="460" w:type="pct"/>
          </w:tcPr>
          <w:p w14:paraId="34CF3AB6" w14:textId="77777777" w:rsidR="0067464B" w:rsidRDefault="0067464B" w:rsidP="00564871">
            <w:pPr>
              <w:pStyle w:val="a7"/>
            </w:pPr>
            <w:r>
              <w:rPr>
                <w:sz w:val="18"/>
              </w:rPr>
              <w:t>使用工具及版本</w:t>
            </w:r>
          </w:p>
        </w:tc>
        <w:tc>
          <w:tcPr>
            <w:tcW w:w="4540" w:type="pct"/>
          </w:tcPr>
          <w:p w14:paraId="0D0C242C" w14:textId="32F903E8" w:rsidR="0067464B" w:rsidRDefault="00095965" w:rsidP="00564871">
            <w:pPr>
              <w:pStyle w:val="a7"/>
            </w:pPr>
            <w:r>
              <w:rPr>
                <w:sz w:val="17"/>
              </w:rPr>
              <w:t>Codex</w:t>
            </w:r>
            <w:r>
              <w:rPr>
                <w:sz w:val="17"/>
              </w:rPr>
              <w:t>（</w:t>
            </w:r>
            <w:r>
              <w:rPr>
                <w:sz w:val="17"/>
              </w:rPr>
              <w:t>GPT-5.6 luna</w:t>
            </w:r>
            <w:r>
              <w:rPr>
                <w:sz w:val="17"/>
              </w:rPr>
              <w:t>）</w:t>
            </w:r>
          </w:p>
        </w:tc>
      </w:tr>
      <w:tr w:rsidR="0067464B" w14:paraId="1CE7DED3" w14:textId="77777777" w:rsidTr="00564871">
        <w:tc>
          <w:tcPr>
            <w:tcW w:w="460" w:type="pct"/>
          </w:tcPr>
          <w:p w14:paraId="61788B5A" w14:textId="77777777" w:rsidR="0067464B" w:rsidRDefault="0067464B" w:rsidP="00564871">
            <w:pPr>
              <w:pStyle w:val="a7"/>
            </w:pPr>
            <w:r>
              <w:rPr>
                <w:sz w:val="18"/>
              </w:rPr>
              <w:t>交互时间</w:t>
            </w:r>
          </w:p>
        </w:tc>
        <w:tc>
          <w:tcPr>
            <w:tcW w:w="4540" w:type="pct"/>
          </w:tcPr>
          <w:p w14:paraId="6886F813" w14:textId="44DF4DA5" w:rsidR="0067464B" w:rsidRDefault="0067464B" w:rsidP="00564871">
            <w:pPr>
              <w:pStyle w:val="a7"/>
            </w:pPr>
            <w:r>
              <w:rPr>
                <w:sz w:val="17"/>
              </w:rPr>
              <w:t>2026-09-11</w:t>
            </w:r>
            <w:r w:rsidR="00540579">
              <w:rPr>
                <w:rFonts w:hint="eastAsia"/>
                <w:sz w:val="17"/>
              </w:rPr>
              <w:t xml:space="preserve"> 09</w:t>
            </w:r>
            <w:r w:rsidR="00540579">
              <w:rPr>
                <w:rFonts w:hint="eastAsia"/>
                <w:sz w:val="17"/>
              </w:rPr>
              <w:t>：</w:t>
            </w:r>
            <w:r w:rsidR="00540579">
              <w:rPr>
                <w:rFonts w:hint="eastAsia"/>
                <w:sz w:val="17"/>
              </w:rPr>
              <w:t>07</w:t>
            </w:r>
          </w:p>
        </w:tc>
      </w:tr>
      <w:tr w:rsidR="0067464B" w14:paraId="739697A6" w14:textId="77777777" w:rsidTr="00564871">
        <w:tc>
          <w:tcPr>
            <w:tcW w:w="460" w:type="pct"/>
          </w:tcPr>
          <w:p w14:paraId="065C0A0A" w14:textId="77777777" w:rsidR="0067464B" w:rsidRDefault="0067464B" w:rsidP="00564871">
            <w:pPr>
              <w:pStyle w:val="a7"/>
            </w:pPr>
            <w:r>
              <w:rPr>
                <w:sz w:val="18"/>
              </w:rPr>
              <w:t>本队提示词</w:t>
            </w:r>
          </w:p>
        </w:tc>
        <w:tc>
          <w:tcPr>
            <w:tcW w:w="4540" w:type="pct"/>
          </w:tcPr>
          <w:p w14:paraId="13F9DCC1" w14:textId="5A20B689" w:rsidR="0067464B" w:rsidRDefault="006D07F3" w:rsidP="00564871">
            <w:pPr>
              <w:pStyle w:val="a7"/>
            </w:pPr>
            <w:r w:rsidRPr="006D07F3">
              <w:rPr>
                <w:sz w:val="17"/>
              </w:rPr>
              <w:t>看看这个题目，我初步考虑将药材简化为一维轴对称的圆柱，基于能量守恒和水分质量守恒分别建立径向温度传导模型与水分扩散模型，但问题二之后温度和水分浓度耦合项的具体处理还不确定。请帮我验证这一思路是否可行</w:t>
            </w:r>
          </w:p>
        </w:tc>
      </w:tr>
      <w:tr w:rsidR="0067464B" w14:paraId="69A23E23" w14:textId="77777777" w:rsidTr="00564871">
        <w:tc>
          <w:tcPr>
            <w:tcW w:w="460" w:type="pct"/>
          </w:tcPr>
          <w:p w14:paraId="7344BCB4" w14:textId="77777777" w:rsidR="0067464B" w:rsidRDefault="0067464B" w:rsidP="00564871">
            <w:pPr>
              <w:pStyle w:val="a7"/>
            </w:pPr>
            <w:r>
              <w:rPr>
                <w:sz w:val="18"/>
              </w:rPr>
              <w:lastRenderedPageBreak/>
              <w:t>AI</w:t>
            </w:r>
            <w:r>
              <w:rPr>
                <w:sz w:val="18"/>
              </w:rPr>
              <w:t>回复内容</w:t>
            </w:r>
          </w:p>
        </w:tc>
        <w:tc>
          <w:tcPr>
            <w:tcW w:w="4540" w:type="pct"/>
          </w:tcPr>
          <w:p w14:paraId="3C68174D" w14:textId="77777777" w:rsidR="006D07F3" w:rsidRDefault="006D07F3" w:rsidP="00366D01">
            <w:pPr>
              <w:pStyle w:val="a7"/>
              <w:jc w:val="both"/>
            </w:pPr>
            <w:r>
              <w:rPr>
                <w:rFonts w:hint="eastAsia"/>
              </w:rPr>
              <w:t>你的思路总体可行，而且“一维径向轴对称圆柱模型”是这道题最自然的起点。题目给出的半径为</w:t>
            </w:r>
            <w:r>
              <w:rPr>
                <w:rFonts w:hint="eastAsia"/>
              </w:rPr>
              <w:t xml:space="preserve"> \(2\ \mathrm{cm}\)</w:t>
            </w:r>
            <w:r>
              <w:rPr>
                <w:rFonts w:hint="eastAsia"/>
              </w:rPr>
              <w:t>、长度为</w:t>
            </w:r>
            <w:r>
              <w:rPr>
                <w:rFonts w:hint="eastAsia"/>
              </w:rPr>
              <w:t xml:space="preserve"> \(25\ \mathrm{cm}\)</w:t>
            </w:r>
            <w:r>
              <w:rPr>
                <w:rFonts w:hint="eastAsia"/>
              </w:rPr>
              <w:t>，长度远大于半径，因此可忽略端面传热传质，采用径向模型。</w:t>
            </w:r>
          </w:p>
          <w:p w14:paraId="0052CBDA" w14:textId="77777777" w:rsidR="006D07F3" w:rsidRDefault="006D07F3" w:rsidP="00366D01">
            <w:pPr>
              <w:pStyle w:val="a7"/>
              <w:jc w:val="both"/>
            </w:pPr>
          </w:p>
          <w:p w14:paraId="03632CBC" w14:textId="77777777" w:rsidR="006D07F3" w:rsidRDefault="006D07F3" w:rsidP="00366D01">
            <w:pPr>
              <w:pStyle w:val="a7"/>
              <w:jc w:val="both"/>
            </w:pPr>
            <w:r>
              <w:rPr>
                <w:rFonts w:hint="eastAsia"/>
              </w:rPr>
              <w:t>题目原文见</w:t>
            </w:r>
            <w:r>
              <w:rPr>
                <w:rFonts w:hint="eastAsia"/>
              </w:rPr>
              <w:t xml:space="preserve"> :codex-file-citation{path="D:\\Code\\2026-mathematical-contest-in-modeling\\questions\\A</w:t>
            </w:r>
            <w:r>
              <w:rPr>
                <w:rFonts w:hint="eastAsia"/>
              </w:rPr>
              <w:t>题</w:t>
            </w:r>
            <w:r>
              <w:rPr>
                <w:rFonts w:hint="eastAsia"/>
              </w:rPr>
              <w:t>\\A</w:t>
            </w:r>
            <w:r>
              <w:rPr>
                <w:rFonts w:hint="eastAsia"/>
              </w:rPr>
              <w:t>题</w:t>
            </w:r>
            <w:r>
              <w:rPr>
                <w:rFonts w:hint="eastAsia"/>
              </w:rPr>
              <w:t>.pdf" purpose="source"}</w:t>
            </w:r>
            <w:r>
              <w:rPr>
                <w:rFonts w:hint="eastAsia"/>
              </w:rPr>
              <w:t>。</w:t>
            </w:r>
          </w:p>
          <w:p w14:paraId="0EB7E72B" w14:textId="77777777" w:rsidR="006D07F3" w:rsidRDefault="006D07F3" w:rsidP="00366D01">
            <w:pPr>
              <w:pStyle w:val="a7"/>
              <w:jc w:val="both"/>
            </w:pPr>
          </w:p>
          <w:p w14:paraId="402C0751" w14:textId="77777777" w:rsidR="006D07F3" w:rsidRDefault="006D07F3" w:rsidP="00366D01">
            <w:pPr>
              <w:pStyle w:val="a7"/>
              <w:jc w:val="both"/>
            </w:pPr>
            <w:r>
              <w:rPr>
                <w:rFonts w:hint="eastAsia"/>
              </w:rPr>
              <w:t xml:space="preserve">## 1. </w:t>
            </w:r>
            <w:r>
              <w:rPr>
                <w:rFonts w:hint="eastAsia"/>
              </w:rPr>
              <w:t>一维径向假设是否合理</w:t>
            </w:r>
          </w:p>
          <w:p w14:paraId="742185E7" w14:textId="77777777" w:rsidR="006D07F3" w:rsidRDefault="006D07F3" w:rsidP="00366D01">
            <w:pPr>
              <w:pStyle w:val="a7"/>
              <w:jc w:val="both"/>
            </w:pPr>
          </w:p>
          <w:p w14:paraId="451ADE69" w14:textId="77777777" w:rsidR="006D07F3" w:rsidRDefault="006D07F3" w:rsidP="00366D01">
            <w:pPr>
              <w:pStyle w:val="a7"/>
              <w:jc w:val="both"/>
            </w:pPr>
            <w:r>
              <w:rPr>
                <w:rFonts w:hint="eastAsia"/>
              </w:rPr>
              <w:t>令</w:t>
            </w:r>
            <w:r>
              <w:rPr>
                <w:rFonts w:hint="eastAsia"/>
              </w:rPr>
              <w:t xml:space="preserve"> \(r\) </w:t>
            </w:r>
            <w:r>
              <w:rPr>
                <w:rFonts w:hint="eastAsia"/>
              </w:rPr>
              <w:t>为距药材中心的径向距离，</w:t>
            </w:r>
            <w:r>
              <w:rPr>
                <w:rFonts w:hint="eastAsia"/>
              </w:rPr>
              <w:t>\(0\le r\le R\)</w:t>
            </w:r>
            <w:r>
              <w:rPr>
                <w:rFonts w:hint="eastAsia"/>
              </w:rPr>
              <w:t>，其中</w:t>
            </w:r>
            <w:r>
              <w:rPr>
                <w:rFonts w:hint="eastAsia"/>
              </w:rPr>
              <w:t xml:space="preserve"> \(R=0.02\ \mathrm{m}\)</w:t>
            </w:r>
            <w:r>
              <w:rPr>
                <w:rFonts w:hint="eastAsia"/>
              </w:rPr>
              <w:t>。</w:t>
            </w:r>
          </w:p>
          <w:p w14:paraId="32D346C6" w14:textId="77777777" w:rsidR="006D07F3" w:rsidRDefault="006D07F3" w:rsidP="00366D01">
            <w:pPr>
              <w:pStyle w:val="a7"/>
              <w:jc w:val="both"/>
            </w:pPr>
          </w:p>
          <w:p w14:paraId="6E4EF198" w14:textId="77777777" w:rsidR="006D07F3" w:rsidRDefault="006D07F3" w:rsidP="00366D01">
            <w:pPr>
              <w:pStyle w:val="a7"/>
              <w:jc w:val="both"/>
            </w:pPr>
            <w:r>
              <w:rPr>
                <w:rFonts w:hint="eastAsia"/>
              </w:rPr>
              <w:t>基本假设为：</w:t>
            </w:r>
          </w:p>
          <w:p w14:paraId="659741FD" w14:textId="77777777" w:rsidR="006D07F3" w:rsidRDefault="006D07F3" w:rsidP="00366D01">
            <w:pPr>
              <w:pStyle w:val="a7"/>
              <w:jc w:val="both"/>
            </w:pPr>
          </w:p>
          <w:p w14:paraId="76CB64CB" w14:textId="77777777" w:rsidR="006D07F3" w:rsidRDefault="006D07F3" w:rsidP="00366D01">
            <w:pPr>
              <w:pStyle w:val="a7"/>
              <w:jc w:val="both"/>
            </w:pPr>
            <w:r>
              <w:rPr>
                <w:rFonts w:hint="eastAsia"/>
              </w:rPr>
              <w:t xml:space="preserve">- </w:t>
            </w:r>
            <w:r>
              <w:rPr>
                <w:rFonts w:hint="eastAsia"/>
              </w:rPr>
              <w:t>药材为均匀圆柱体；</w:t>
            </w:r>
          </w:p>
          <w:p w14:paraId="73E6B06F" w14:textId="77777777" w:rsidR="006D07F3" w:rsidRDefault="006D07F3" w:rsidP="00366D01">
            <w:pPr>
              <w:pStyle w:val="a7"/>
              <w:jc w:val="both"/>
            </w:pPr>
            <w:r>
              <w:rPr>
                <w:rFonts w:hint="eastAsia"/>
              </w:rPr>
              <w:t xml:space="preserve">- </w:t>
            </w:r>
            <w:r>
              <w:rPr>
                <w:rFonts w:hint="eastAsia"/>
              </w:rPr>
              <w:t>温度和水分浓度仅随</w:t>
            </w:r>
            <w:r>
              <w:rPr>
                <w:rFonts w:hint="eastAsia"/>
              </w:rPr>
              <w:t xml:space="preserve"> \(r,t\) </w:t>
            </w:r>
            <w:r>
              <w:rPr>
                <w:rFonts w:hint="eastAsia"/>
              </w:rPr>
              <w:t>变化；</w:t>
            </w:r>
          </w:p>
          <w:p w14:paraId="740B99B7" w14:textId="77777777" w:rsidR="006D07F3" w:rsidRDefault="006D07F3" w:rsidP="00366D01">
            <w:pPr>
              <w:pStyle w:val="a7"/>
              <w:jc w:val="both"/>
            </w:pPr>
            <w:r>
              <w:rPr>
                <w:rFonts w:hint="eastAsia"/>
              </w:rPr>
              <w:t xml:space="preserve">- </w:t>
            </w:r>
            <w:r>
              <w:rPr>
                <w:rFonts w:hint="eastAsia"/>
              </w:rPr>
              <w:t>忽略轴向传热、传质和端面效应；</w:t>
            </w:r>
          </w:p>
          <w:p w14:paraId="7C150A5F" w14:textId="77777777" w:rsidR="006D07F3" w:rsidRDefault="006D07F3" w:rsidP="00366D01">
            <w:pPr>
              <w:pStyle w:val="a7"/>
              <w:jc w:val="both"/>
            </w:pPr>
            <w:r>
              <w:rPr>
                <w:rFonts w:hint="eastAsia"/>
              </w:rPr>
              <w:t xml:space="preserve">- </w:t>
            </w:r>
            <w:r>
              <w:rPr>
                <w:rFonts w:hint="eastAsia"/>
              </w:rPr>
              <w:t>药材内部无宏观流动；</w:t>
            </w:r>
          </w:p>
          <w:p w14:paraId="4E3BD952" w14:textId="77777777" w:rsidR="006D07F3" w:rsidRDefault="006D07F3" w:rsidP="00366D01">
            <w:pPr>
              <w:pStyle w:val="a7"/>
              <w:jc w:val="both"/>
            </w:pPr>
            <w:r>
              <w:rPr>
                <w:rFonts w:hint="eastAsia"/>
              </w:rPr>
              <w:t xml:space="preserve">- </w:t>
            </w:r>
            <w:r>
              <w:rPr>
                <w:rFonts w:hint="eastAsia"/>
              </w:rPr>
              <w:t>外界烘房温度和湿度仅随时间变化；</w:t>
            </w:r>
          </w:p>
          <w:p w14:paraId="690CED89" w14:textId="77777777" w:rsidR="006D07F3" w:rsidRDefault="006D07F3" w:rsidP="00366D01">
            <w:pPr>
              <w:pStyle w:val="a7"/>
              <w:jc w:val="both"/>
            </w:pPr>
            <w:r>
              <w:rPr>
                <w:rFonts w:hint="eastAsia"/>
              </w:rPr>
              <w:t xml:space="preserve">- </w:t>
            </w:r>
            <w:r>
              <w:rPr>
                <w:rFonts w:hint="eastAsia"/>
              </w:rPr>
              <w:t>药材表面与烘房之间存在对流换热和对流传质。</w:t>
            </w:r>
          </w:p>
          <w:p w14:paraId="30019D4D" w14:textId="77777777" w:rsidR="006D07F3" w:rsidRDefault="006D07F3" w:rsidP="00366D01">
            <w:pPr>
              <w:pStyle w:val="a7"/>
              <w:jc w:val="both"/>
            </w:pPr>
          </w:p>
          <w:p w14:paraId="48FC6877" w14:textId="77777777" w:rsidR="006D07F3" w:rsidRDefault="006D07F3" w:rsidP="00366D01">
            <w:pPr>
              <w:pStyle w:val="a7"/>
              <w:jc w:val="both"/>
            </w:pPr>
            <w:r>
              <w:rPr>
                <w:rFonts w:hint="eastAsia"/>
              </w:rPr>
              <w:t>轴向忽略是合理的，因为</w:t>
            </w:r>
          </w:p>
          <w:p w14:paraId="164080BD" w14:textId="77777777" w:rsidR="006D07F3" w:rsidRDefault="006D07F3" w:rsidP="00366D01">
            <w:pPr>
              <w:pStyle w:val="a7"/>
              <w:jc w:val="both"/>
            </w:pPr>
          </w:p>
          <w:p w14:paraId="43978E87" w14:textId="77777777" w:rsidR="006D07F3" w:rsidRDefault="006D07F3" w:rsidP="00366D01">
            <w:pPr>
              <w:pStyle w:val="a7"/>
              <w:jc w:val="both"/>
            </w:pPr>
            <w:r>
              <w:t>\[</w:t>
            </w:r>
          </w:p>
          <w:p w14:paraId="2843AFE7" w14:textId="77777777" w:rsidR="006D07F3" w:rsidRDefault="006D07F3" w:rsidP="00366D01">
            <w:pPr>
              <w:pStyle w:val="a7"/>
              <w:jc w:val="both"/>
            </w:pPr>
            <w:r>
              <w:t>\frac{L}{R}=\frac{0.25}{0.02}=12.5,</w:t>
            </w:r>
          </w:p>
          <w:p w14:paraId="47C0091C" w14:textId="77777777" w:rsidR="006D07F3" w:rsidRDefault="006D07F3" w:rsidP="00366D01">
            <w:pPr>
              <w:pStyle w:val="a7"/>
              <w:jc w:val="both"/>
            </w:pPr>
            <w:r>
              <w:t>\]</w:t>
            </w:r>
          </w:p>
          <w:p w14:paraId="2D2A48FF" w14:textId="77777777" w:rsidR="006D07F3" w:rsidRDefault="006D07F3" w:rsidP="00366D01">
            <w:pPr>
              <w:pStyle w:val="a7"/>
              <w:jc w:val="both"/>
            </w:pPr>
          </w:p>
          <w:p w14:paraId="4A3F1F99" w14:textId="77777777" w:rsidR="006D07F3" w:rsidRDefault="006D07F3" w:rsidP="00366D01">
            <w:pPr>
              <w:pStyle w:val="a7"/>
              <w:jc w:val="both"/>
            </w:pPr>
            <w:r>
              <w:rPr>
                <w:rFonts w:hint="eastAsia"/>
              </w:rPr>
              <w:t>端面影响相对较小。</w:t>
            </w:r>
          </w:p>
          <w:p w14:paraId="72AC1CED" w14:textId="77777777" w:rsidR="006D07F3" w:rsidRDefault="006D07F3" w:rsidP="00366D01">
            <w:pPr>
              <w:pStyle w:val="a7"/>
              <w:jc w:val="both"/>
            </w:pPr>
          </w:p>
          <w:p w14:paraId="4FDEA2F6" w14:textId="77777777" w:rsidR="006D07F3" w:rsidRDefault="006D07F3" w:rsidP="00366D01">
            <w:pPr>
              <w:pStyle w:val="a7"/>
              <w:jc w:val="both"/>
            </w:pPr>
            <w:r>
              <w:rPr>
                <w:rFonts w:hint="eastAsia"/>
              </w:rPr>
              <w:t>但需要注意，问题</w:t>
            </w:r>
            <w:r>
              <w:rPr>
                <w:rFonts w:hint="eastAsia"/>
              </w:rPr>
              <w:t xml:space="preserve"> 4 </w:t>
            </w:r>
            <w:r>
              <w:rPr>
                <w:rFonts w:hint="eastAsia"/>
              </w:rPr>
              <w:t>中半径随时间变化，此时模型应改成移动边界模型。</w:t>
            </w:r>
          </w:p>
          <w:p w14:paraId="2B1EA2BE" w14:textId="77777777" w:rsidR="006D07F3" w:rsidRDefault="006D07F3" w:rsidP="00366D01">
            <w:pPr>
              <w:pStyle w:val="a7"/>
              <w:jc w:val="both"/>
            </w:pPr>
          </w:p>
          <w:p w14:paraId="515611AA" w14:textId="77777777" w:rsidR="006D07F3" w:rsidRDefault="006D07F3" w:rsidP="00366D01">
            <w:pPr>
              <w:pStyle w:val="a7"/>
              <w:jc w:val="both"/>
            </w:pPr>
            <w:r>
              <w:t>---</w:t>
            </w:r>
          </w:p>
          <w:p w14:paraId="6DF07AE6" w14:textId="77777777" w:rsidR="006D07F3" w:rsidRDefault="006D07F3" w:rsidP="00366D01">
            <w:pPr>
              <w:pStyle w:val="a7"/>
              <w:jc w:val="both"/>
            </w:pPr>
          </w:p>
          <w:p w14:paraId="3DA7C915" w14:textId="77777777" w:rsidR="006D07F3" w:rsidRDefault="006D07F3" w:rsidP="00366D01">
            <w:pPr>
              <w:pStyle w:val="a7"/>
              <w:jc w:val="both"/>
            </w:pPr>
            <w:r>
              <w:rPr>
                <w:rFonts w:hint="eastAsia"/>
              </w:rPr>
              <w:t xml:space="preserve">## 2. </w:t>
            </w:r>
            <w:r>
              <w:rPr>
                <w:rFonts w:hint="eastAsia"/>
              </w:rPr>
              <w:t>温度方程</w:t>
            </w:r>
          </w:p>
          <w:p w14:paraId="68DA0A76" w14:textId="77777777" w:rsidR="006D07F3" w:rsidRDefault="006D07F3" w:rsidP="00366D01">
            <w:pPr>
              <w:pStyle w:val="a7"/>
              <w:jc w:val="both"/>
            </w:pPr>
          </w:p>
          <w:p w14:paraId="0FD036EC" w14:textId="77777777" w:rsidR="006D07F3" w:rsidRDefault="006D07F3" w:rsidP="00366D01">
            <w:pPr>
              <w:pStyle w:val="a7"/>
              <w:jc w:val="both"/>
            </w:pPr>
            <w:r>
              <w:rPr>
                <w:rFonts w:hint="eastAsia"/>
              </w:rPr>
              <w:t>若先忽略水分蒸发潜热，内部径向导热方程可写为</w:t>
            </w:r>
          </w:p>
          <w:p w14:paraId="41D7BE59" w14:textId="77777777" w:rsidR="006D07F3" w:rsidRDefault="006D07F3" w:rsidP="00366D01">
            <w:pPr>
              <w:pStyle w:val="a7"/>
              <w:jc w:val="both"/>
            </w:pPr>
          </w:p>
          <w:p w14:paraId="0CAE222B" w14:textId="77777777" w:rsidR="006D07F3" w:rsidRDefault="006D07F3" w:rsidP="00366D01">
            <w:pPr>
              <w:pStyle w:val="a7"/>
              <w:jc w:val="both"/>
            </w:pPr>
            <w:r>
              <w:t>\[</w:t>
            </w:r>
          </w:p>
          <w:p w14:paraId="0F618A31" w14:textId="77777777" w:rsidR="006D07F3" w:rsidRDefault="006D07F3" w:rsidP="00366D01">
            <w:pPr>
              <w:pStyle w:val="a7"/>
              <w:jc w:val="both"/>
            </w:pPr>
            <w:r>
              <w:lastRenderedPageBreak/>
              <w:t>\rho c_p\frac{\partial T}{\partial t}</w:t>
            </w:r>
          </w:p>
          <w:p w14:paraId="2BFF209D" w14:textId="77777777" w:rsidR="006D07F3" w:rsidRDefault="006D07F3" w:rsidP="00366D01">
            <w:pPr>
              <w:pStyle w:val="a7"/>
              <w:jc w:val="both"/>
            </w:pPr>
            <w:r>
              <w:t>=</w:t>
            </w:r>
          </w:p>
          <w:p w14:paraId="75930451" w14:textId="77777777" w:rsidR="006D07F3" w:rsidRDefault="006D07F3" w:rsidP="00366D01">
            <w:pPr>
              <w:pStyle w:val="a7"/>
              <w:jc w:val="both"/>
            </w:pPr>
            <w:r>
              <w:t>\frac{1}{r}\frac{\partial}{\partial r}</w:t>
            </w:r>
          </w:p>
          <w:p w14:paraId="24199D1A" w14:textId="77777777" w:rsidR="006D07F3" w:rsidRDefault="006D07F3" w:rsidP="00366D01">
            <w:pPr>
              <w:pStyle w:val="a7"/>
              <w:jc w:val="both"/>
            </w:pPr>
            <w:r>
              <w:t>\left(</w:t>
            </w:r>
          </w:p>
          <w:p w14:paraId="05ACA3B9" w14:textId="77777777" w:rsidR="006D07F3" w:rsidRDefault="006D07F3" w:rsidP="00366D01">
            <w:pPr>
              <w:pStyle w:val="a7"/>
              <w:jc w:val="both"/>
            </w:pPr>
            <w:r>
              <w:t>r k\frac{\partial T}{\partial r}</w:t>
            </w:r>
          </w:p>
          <w:p w14:paraId="4B11A94D" w14:textId="77777777" w:rsidR="006D07F3" w:rsidRDefault="006D07F3" w:rsidP="00366D01">
            <w:pPr>
              <w:pStyle w:val="a7"/>
              <w:jc w:val="both"/>
            </w:pPr>
            <w:r>
              <w:t>\right).</w:t>
            </w:r>
          </w:p>
          <w:p w14:paraId="7F98D88B" w14:textId="77777777" w:rsidR="006D07F3" w:rsidRDefault="006D07F3" w:rsidP="00366D01">
            <w:pPr>
              <w:pStyle w:val="a7"/>
              <w:jc w:val="both"/>
            </w:pPr>
            <w:r>
              <w:t>\]</w:t>
            </w:r>
          </w:p>
          <w:p w14:paraId="25B84A14" w14:textId="77777777" w:rsidR="006D07F3" w:rsidRDefault="006D07F3" w:rsidP="00366D01">
            <w:pPr>
              <w:pStyle w:val="a7"/>
              <w:jc w:val="both"/>
            </w:pPr>
          </w:p>
          <w:p w14:paraId="29FEA53A" w14:textId="77777777" w:rsidR="006D07F3" w:rsidRDefault="006D07F3" w:rsidP="00366D01">
            <w:pPr>
              <w:pStyle w:val="a7"/>
              <w:jc w:val="both"/>
            </w:pPr>
            <w:r>
              <w:rPr>
                <w:rFonts w:hint="eastAsia"/>
              </w:rPr>
              <w:t>其中：</w:t>
            </w:r>
          </w:p>
          <w:p w14:paraId="2915723F" w14:textId="77777777" w:rsidR="006D07F3" w:rsidRDefault="006D07F3" w:rsidP="00366D01">
            <w:pPr>
              <w:pStyle w:val="a7"/>
              <w:jc w:val="both"/>
            </w:pPr>
          </w:p>
          <w:p w14:paraId="36CC9C00" w14:textId="77777777" w:rsidR="006D07F3" w:rsidRDefault="006D07F3" w:rsidP="00366D01">
            <w:pPr>
              <w:pStyle w:val="a7"/>
              <w:jc w:val="both"/>
            </w:pPr>
            <w:r>
              <w:rPr>
                <w:rFonts w:hint="eastAsia"/>
              </w:rPr>
              <w:t>- \(T(r,t)\)</w:t>
            </w:r>
            <w:r>
              <w:rPr>
                <w:rFonts w:hint="eastAsia"/>
              </w:rPr>
              <w:t>：药材温度；</w:t>
            </w:r>
          </w:p>
          <w:p w14:paraId="62897FEB" w14:textId="77777777" w:rsidR="006D07F3" w:rsidRDefault="006D07F3" w:rsidP="00366D01">
            <w:pPr>
              <w:pStyle w:val="a7"/>
              <w:jc w:val="both"/>
            </w:pPr>
            <w:r>
              <w:rPr>
                <w:rFonts w:hint="eastAsia"/>
              </w:rPr>
              <w:t>- \(\rho\)</w:t>
            </w:r>
            <w:r>
              <w:rPr>
                <w:rFonts w:hint="eastAsia"/>
              </w:rPr>
              <w:t>：密度；</w:t>
            </w:r>
          </w:p>
          <w:p w14:paraId="4FFD44FE" w14:textId="77777777" w:rsidR="006D07F3" w:rsidRDefault="006D07F3" w:rsidP="00366D01">
            <w:pPr>
              <w:pStyle w:val="a7"/>
              <w:jc w:val="both"/>
            </w:pPr>
            <w:r>
              <w:rPr>
                <w:rFonts w:hint="eastAsia"/>
              </w:rPr>
              <w:t>- \(c_p\)</w:t>
            </w:r>
            <w:r>
              <w:rPr>
                <w:rFonts w:hint="eastAsia"/>
              </w:rPr>
              <w:t>：比热容；</w:t>
            </w:r>
          </w:p>
          <w:p w14:paraId="424CB052" w14:textId="77777777" w:rsidR="006D07F3" w:rsidRDefault="006D07F3" w:rsidP="00366D01">
            <w:pPr>
              <w:pStyle w:val="a7"/>
              <w:jc w:val="both"/>
            </w:pPr>
            <w:r>
              <w:rPr>
                <w:rFonts w:hint="eastAsia"/>
              </w:rPr>
              <w:t>- \(k\)</w:t>
            </w:r>
            <w:r>
              <w:rPr>
                <w:rFonts w:hint="eastAsia"/>
              </w:rPr>
              <w:t>：导热系数。</w:t>
            </w:r>
          </w:p>
          <w:p w14:paraId="131510C9" w14:textId="77777777" w:rsidR="006D07F3" w:rsidRDefault="006D07F3" w:rsidP="00366D01">
            <w:pPr>
              <w:pStyle w:val="a7"/>
              <w:jc w:val="both"/>
            </w:pPr>
          </w:p>
          <w:p w14:paraId="2A319E13" w14:textId="77777777" w:rsidR="006D07F3" w:rsidRDefault="006D07F3" w:rsidP="00366D01">
            <w:pPr>
              <w:pStyle w:val="a7"/>
              <w:jc w:val="both"/>
            </w:pPr>
            <w:r>
              <w:rPr>
                <w:rFonts w:hint="eastAsia"/>
              </w:rPr>
              <w:t>问题</w:t>
            </w:r>
            <w:r>
              <w:rPr>
                <w:rFonts w:hint="eastAsia"/>
              </w:rPr>
              <w:t xml:space="preserve"> 1 </w:t>
            </w:r>
            <w:r>
              <w:rPr>
                <w:rFonts w:hint="eastAsia"/>
              </w:rPr>
              <w:t>中这些参数为常数；问题</w:t>
            </w:r>
            <w:r>
              <w:rPr>
                <w:rFonts w:hint="eastAsia"/>
              </w:rPr>
              <w:t xml:space="preserve"> 2</w:t>
            </w:r>
            <w:r>
              <w:rPr>
                <w:rFonts w:hint="eastAsia"/>
              </w:rPr>
              <w:t>、</w:t>
            </w:r>
            <w:r>
              <w:rPr>
                <w:rFonts w:hint="eastAsia"/>
              </w:rPr>
              <w:t>3</w:t>
            </w:r>
            <w:r>
              <w:rPr>
                <w:rFonts w:hint="eastAsia"/>
              </w:rPr>
              <w:t>、</w:t>
            </w:r>
            <w:r>
              <w:rPr>
                <w:rFonts w:hint="eastAsia"/>
              </w:rPr>
              <w:t xml:space="preserve">4 </w:t>
            </w:r>
            <w:r>
              <w:rPr>
                <w:rFonts w:hint="eastAsia"/>
              </w:rPr>
              <w:t>中应采用附录给出的</w:t>
            </w:r>
            <w:r>
              <w:rPr>
                <w:rFonts w:hint="eastAsia"/>
              </w:rPr>
              <w:t xml:space="preserve"> \(C,T\) </w:t>
            </w:r>
            <w:r>
              <w:rPr>
                <w:rFonts w:hint="eastAsia"/>
              </w:rPr>
              <w:t>相关经验公式。</w:t>
            </w:r>
          </w:p>
          <w:p w14:paraId="4C8A1B70" w14:textId="77777777" w:rsidR="006D07F3" w:rsidRDefault="006D07F3" w:rsidP="00366D01">
            <w:pPr>
              <w:pStyle w:val="a7"/>
              <w:jc w:val="both"/>
            </w:pPr>
          </w:p>
          <w:p w14:paraId="694B7E0A" w14:textId="77777777" w:rsidR="006D07F3" w:rsidRDefault="006D07F3" w:rsidP="00366D01">
            <w:pPr>
              <w:pStyle w:val="a7"/>
              <w:jc w:val="both"/>
            </w:pPr>
            <w:r>
              <w:rPr>
                <w:rFonts w:hint="eastAsia"/>
              </w:rPr>
              <w:t>中心对称边界为</w:t>
            </w:r>
          </w:p>
          <w:p w14:paraId="102F241F" w14:textId="77777777" w:rsidR="006D07F3" w:rsidRDefault="006D07F3" w:rsidP="00366D01">
            <w:pPr>
              <w:pStyle w:val="a7"/>
              <w:jc w:val="both"/>
            </w:pPr>
          </w:p>
          <w:p w14:paraId="7B896E9B" w14:textId="77777777" w:rsidR="006D07F3" w:rsidRDefault="006D07F3" w:rsidP="00366D01">
            <w:pPr>
              <w:pStyle w:val="a7"/>
              <w:jc w:val="both"/>
            </w:pPr>
            <w:r>
              <w:t>\[</w:t>
            </w:r>
          </w:p>
          <w:p w14:paraId="62653D19" w14:textId="77777777" w:rsidR="006D07F3" w:rsidRDefault="006D07F3" w:rsidP="00366D01">
            <w:pPr>
              <w:pStyle w:val="a7"/>
              <w:jc w:val="both"/>
            </w:pPr>
            <w:r>
              <w:t>\left.\frac{\partial T}{\partial r}\right|_{r=0}=0.</w:t>
            </w:r>
          </w:p>
          <w:p w14:paraId="60E5CD9C" w14:textId="77777777" w:rsidR="006D07F3" w:rsidRDefault="006D07F3" w:rsidP="00366D01">
            <w:pPr>
              <w:pStyle w:val="a7"/>
              <w:jc w:val="both"/>
            </w:pPr>
            <w:r>
              <w:t>\]</w:t>
            </w:r>
          </w:p>
          <w:p w14:paraId="6B0DB83B" w14:textId="77777777" w:rsidR="006D07F3" w:rsidRDefault="006D07F3" w:rsidP="00366D01">
            <w:pPr>
              <w:pStyle w:val="a7"/>
              <w:jc w:val="both"/>
            </w:pPr>
          </w:p>
          <w:p w14:paraId="0861921E" w14:textId="77777777" w:rsidR="006D07F3" w:rsidRDefault="006D07F3" w:rsidP="00366D01">
            <w:pPr>
              <w:pStyle w:val="a7"/>
              <w:jc w:val="both"/>
            </w:pPr>
            <w:r>
              <w:rPr>
                <w:rFonts w:hint="eastAsia"/>
              </w:rPr>
              <w:t>表面对流换热边界为</w:t>
            </w:r>
          </w:p>
          <w:p w14:paraId="222F44EB" w14:textId="77777777" w:rsidR="006D07F3" w:rsidRDefault="006D07F3" w:rsidP="00366D01">
            <w:pPr>
              <w:pStyle w:val="a7"/>
              <w:jc w:val="both"/>
            </w:pPr>
          </w:p>
          <w:p w14:paraId="0A73B1CF" w14:textId="77777777" w:rsidR="006D07F3" w:rsidRDefault="006D07F3" w:rsidP="00366D01">
            <w:pPr>
              <w:pStyle w:val="a7"/>
              <w:jc w:val="both"/>
            </w:pPr>
            <w:r>
              <w:t>\[</w:t>
            </w:r>
          </w:p>
          <w:p w14:paraId="1378FBCA" w14:textId="77777777" w:rsidR="006D07F3" w:rsidRDefault="006D07F3" w:rsidP="00366D01">
            <w:pPr>
              <w:pStyle w:val="a7"/>
              <w:jc w:val="both"/>
            </w:pPr>
            <w:r>
              <w:t>-k\left.\frac{\partial T}{\partial r}\right|_{r=R}</w:t>
            </w:r>
          </w:p>
          <w:p w14:paraId="23602098" w14:textId="77777777" w:rsidR="006D07F3" w:rsidRDefault="006D07F3" w:rsidP="00366D01">
            <w:pPr>
              <w:pStyle w:val="a7"/>
              <w:jc w:val="both"/>
            </w:pPr>
            <w:r>
              <w:t>=</w:t>
            </w:r>
          </w:p>
          <w:p w14:paraId="39CF2124" w14:textId="77777777" w:rsidR="006D07F3" w:rsidRDefault="006D07F3" w:rsidP="00366D01">
            <w:pPr>
              <w:pStyle w:val="a7"/>
              <w:jc w:val="both"/>
            </w:pPr>
            <w:r>
              <w:t>h_T\left(T_s-T_\infty(t)\right),</w:t>
            </w:r>
          </w:p>
          <w:p w14:paraId="5A372536" w14:textId="77777777" w:rsidR="006D07F3" w:rsidRDefault="006D07F3" w:rsidP="00366D01">
            <w:pPr>
              <w:pStyle w:val="a7"/>
              <w:jc w:val="both"/>
            </w:pPr>
            <w:r>
              <w:t>\]</w:t>
            </w:r>
          </w:p>
          <w:p w14:paraId="109B7F3B" w14:textId="77777777" w:rsidR="006D07F3" w:rsidRDefault="006D07F3" w:rsidP="00366D01">
            <w:pPr>
              <w:pStyle w:val="a7"/>
              <w:jc w:val="both"/>
            </w:pPr>
          </w:p>
          <w:p w14:paraId="386CC284" w14:textId="77777777" w:rsidR="006D07F3" w:rsidRDefault="006D07F3" w:rsidP="00366D01">
            <w:pPr>
              <w:pStyle w:val="a7"/>
              <w:jc w:val="both"/>
            </w:pPr>
            <w:r>
              <w:rPr>
                <w:rFonts w:hint="eastAsia"/>
              </w:rPr>
              <w:t>其中</w:t>
            </w:r>
            <w:r>
              <w:rPr>
                <w:rFonts w:hint="eastAsia"/>
              </w:rPr>
              <w:t xml:space="preserve"> \(h_T=25\ \mathrm{W/(m^2\cdot K)}\)</w:t>
            </w:r>
            <w:r>
              <w:rPr>
                <w:rFonts w:hint="eastAsia"/>
              </w:rPr>
              <w:t>。</w:t>
            </w:r>
          </w:p>
          <w:p w14:paraId="3F6F11C1" w14:textId="77777777" w:rsidR="006D07F3" w:rsidRDefault="006D07F3" w:rsidP="00366D01">
            <w:pPr>
              <w:pStyle w:val="a7"/>
              <w:jc w:val="both"/>
            </w:pPr>
          </w:p>
          <w:p w14:paraId="2308DDC0" w14:textId="77777777" w:rsidR="006D07F3" w:rsidRDefault="006D07F3" w:rsidP="00366D01">
            <w:pPr>
              <w:pStyle w:val="a7"/>
              <w:jc w:val="both"/>
            </w:pPr>
            <w:r>
              <w:rPr>
                <w:rFonts w:hint="eastAsia"/>
              </w:rPr>
              <w:t>初始条件为</w:t>
            </w:r>
          </w:p>
          <w:p w14:paraId="262FD0EA" w14:textId="77777777" w:rsidR="006D07F3" w:rsidRDefault="006D07F3" w:rsidP="00366D01">
            <w:pPr>
              <w:pStyle w:val="a7"/>
              <w:jc w:val="both"/>
            </w:pPr>
          </w:p>
          <w:p w14:paraId="136E6366" w14:textId="77777777" w:rsidR="006D07F3" w:rsidRDefault="006D07F3" w:rsidP="00366D01">
            <w:pPr>
              <w:pStyle w:val="a7"/>
              <w:jc w:val="both"/>
            </w:pPr>
            <w:r>
              <w:t>\[</w:t>
            </w:r>
          </w:p>
          <w:p w14:paraId="0CE7F0FC" w14:textId="77777777" w:rsidR="006D07F3" w:rsidRDefault="006D07F3" w:rsidP="00366D01">
            <w:pPr>
              <w:pStyle w:val="a7"/>
              <w:jc w:val="both"/>
            </w:pPr>
            <w:r>
              <w:t>T(r,0)=28^\circ\mathrm C.</w:t>
            </w:r>
          </w:p>
          <w:p w14:paraId="3914BE7A" w14:textId="77777777" w:rsidR="006D07F3" w:rsidRDefault="006D07F3" w:rsidP="00366D01">
            <w:pPr>
              <w:pStyle w:val="a7"/>
              <w:jc w:val="both"/>
            </w:pPr>
            <w:r>
              <w:lastRenderedPageBreak/>
              <w:t>\]</w:t>
            </w:r>
          </w:p>
          <w:p w14:paraId="6BDC1A5F" w14:textId="77777777" w:rsidR="006D07F3" w:rsidRDefault="006D07F3" w:rsidP="00366D01">
            <w:pPr>
              <w:pStyle w:val="a7"/>
              <w:jc w:val="both"/>
            </w:pPr>
          </w:p>
          <w:p w14:paraId="75EC965C" w14:textId="77777777" w:rsidR="006D07F3" w:rsidRDefault="006D07F3" w:rsidP="00366D01">
            <w:pPr>
              <w:pStyle w:val="a7"/>
              <w:jc w:val="both"/>
            </w:pPr>
            <w:r>
              <w:rPr>
                <w:rFonts w:hint="eastAsia"/>
              </w:rPr>
              <w:t>这里温度方程最好使用绝对温度</w:t>
            </w:r>
            <w:r>
              <w:rPr>
                <w:rFonts w:hint="eastAsia"/>
              </w:rPr>
              <w:t xml:space="preserve"> \(T_K=T+273.15\) </w:t>
            </w:r>
            <w:r>
              <w:rPr>
                <w:rFonts w:hint="eastAsia"/>
              </w:rPr>
              <w:t>代入附录经验公式，输出时再转换为摄氏温度。</w:t>
            </w:r>
          </w:p>
          <w:p w14:paraId="10513E56" w14:textId="77777777" w:rsidR="006D07F3" w:rsidRDefault="006D07F3" w:rsidP="00366D01">
            <w:pPr>
              <w:pStyle w:val="a7"/>
              <w:jc w:val="both"/>
            </w:pPr>
          </w:p>
          <w:p w14:paraId="17D126E9" w14:textId="77777777" w:rsidR="006D07F3" w:rsidRDefault="006D07F3" w:rsidP="00366D01">
            <w:pPr>
              <w:pStyle w:val="a7"/>
              <w:jc w:val="both"/>
            </w:pPr>
            <w:r>
              <w:t>---</w:t>
            </w:r>
          </w:p>
          <w:p w14:paraId="4DCE7EED" w14:textId="77777777" w:rsidR="006D07F3" w:rsidRDefault="006D07F3" w:rsidP="00366D01">
            <w:pPr>
              <w:pStyle w:val="a7"/>
              <w:jc w:val="both"/>
            </w:pPr>
          </w:p>
          <w:p w14:paraId="05E8327A" w14:textId="77777777" w:rsidR="006D07F3" w:rsidRDefault="006D07F3" w:rsidP="00366D01">
            <w:pPr>
              <w:pStyle w:val="a7"/>
              <w:jc w:val="both"/>
            </w:pPr>
            <w:r>
              <w:rPr>
                <w:rFonts w:hint="eastAsia"/>
              </w:rPr>
              <w:t xml:space="preserve">## 3. </w:t>
            </w:r>
            <w:r>
              <w:rPr>
                <w:rFonts w:hint="eastAsia"/>
              </w:rPr>
              <w:t>水分扩散方程</w:t>
            </w:r>
          </w:p>
          <w:p w14:paraId="37E526C5" w14:textId="77777777" w:rsidR="006D07F3" w:rsidRDefault="006D07F3" w:rsidP="00366D01">
            <w:pPr>
              <w:pStyle w:val="a7"/>
              <w:jc w:val="both"/>
            </w:pPr>
          </w:p>
          <w:p w14:paraId="6D0D3319" w14:textId="77777777" w:rsidR="006D07F3" w:rsidRDefault="006D07F3" w:rsidP="00366D01">
            <w:pPr>
              <w:pStyle w:val="a7"/>
              <w:jc w:val="both"/>
            </w:pPr>
            <w:r>
              <w:rPr>
                <w:rFonts w:hint="eastAsia"/>
              </w:rPr>
              <w:t>如果</w:t>
            </w:r>
            <w:r>
              <w:rPr>
                <w:rFonts w:hint="eastAsia"/>
              </w:rPr>
              <w:t xml:space="preserve"> \(C\) </w:t>
            </w:r>
            <w:r>
              <w:rPr>
                <w:rFonts w:hint="eastAsia"/>
              </w:rPr>
              <w:t>表示干基含水率，则可以使用</w:t>
            </w:r>
          </w:p>
          <w:p w14:paraId="2E6E36A0" w14:textId="77777777" w:rsidR="006D07F3" w:rsidRDefault="006D07F3" w:rsidP="00366D01">
            <w:pPr>
              <w:pStyle w:val="a7"/>
              <w:jc w:val="both"/>
            </w:pPr>
          </w:p>
          <w:p w14:paraId="55326B5F" w14:textId="77777777" w:rsidR="006D07F3" w:rsidRDefault="006D07F3" w:rsidP="00366D01">
            <w:pPr>
              <w:pStyle w:val="a7"/>
              <w:jc w:val="both"/>
            </w:pPr>
            <w:r>
              <w:t>\[</w:t>
            </w:r>
          </w:p>
          <w:p w14:paraId="0A4DEDC9" w14:textId="77777777" w:rsidR="006D07F3" w:rsidRDefault="006D07F3" w:rsidP="00366D01">
            <w:pPr>
              <w:pStyle w:val="a7"/>
              <w:jc w:val="both"/>
            </w:pPr>
            <w:r>
              <w:t>\frac{\partial C}{\partial t}</w:t>
            </w:r>
          </w:p>
          <w:p w14:paraId="6AA7FC6D" w14:textId="77777777" w:rsidR="006D07F3" w:rsidRDefault="006D07F3" w:rsidP="00366D01">
            <w:pPr>
              <w:pStyle w:val="a7"/>
              <w:jc w:val="both"/>
            </w:pPr>
            <w:r>
              <w:t>=</w:t>
            </w:r>
          </w:p>
          <w:p w14:paraId="498BDB95" w14:textId="77777777" w:rsidR="006D07F3" w:rsidRDefault="006D07F3" w:rsidP="00366D01">
            <w:pPr>
              <w:pStyle w:val="a7"/>
              <w:jc w:val="both"/>
            </w:pPr>
            <w:r>
              <w:t>\frac{1}{r}</w:t>
            </w:r>
          </w:p>
          <w:p w14:paraId="1573B1E2" w14:textId="77777777" w:rsidR="006D07F3" w:rsidRDefault="006D07F3" w:rsidP="00366D01">
            <w:pPr>
              <w:pStyle w:val="a7"/>
              <w:jc w:val="both"/>
            </w:pPr>
            <w:r>
              <w:t>\frac{\partial}{\partial r}</w:t>
            </w:r>
          </w:p>
          <w:p w14:paraId="127BDAE9" w14:textId="77777777" w:rsidR="006D07F3" w:rsidRDefault="006D07F3" w:rsidP="00366D01">
            <w:pPr>
              <w:pStyle w:val="a7"/>
              <w:jc w:val="both"/>
            </w:pPr>
            <w:r>
              <w:t>\left(</w:t>
            </w:r>
          </w:p>
          <w:p w14:paraId="3489CBC7" w14:textId="77777777" w:rsidR="006D07F3" w:rsidRDefault="006D07F3" w:rsidP="00366D01">
            <w:pPr>
              <w:pStyle w:val="a7"/>
              <w:jc w:val="both"/>
            </w:pPr>
            <w:r>
              <w:t>rD(C,T)\frac{\partial C}{\partial r}</w:t>
            </w:r>
          </w:p>
          <w:p w14:paraId="255B4E70" w14:textId="77777777" w:rsidR="006D07F3" w:rsidRDefault="006D07F3" w:rsidP="00366D01">
            <w:pPr>
              <w:pStyle w:val="a7"/>
              <w:jc w:val="both"/>
            </w:pPr>
            <w:r>
              <w:t>\right).</w:t>
            </w:r>
          </w:p>
          <w:p w14:paraId="3ADCDA8E" w14:textId="77777777" w:rsidR="006D07F3" w:rsidRDefault="006D07F3" w:rsidP="00366D01">
            <w:pPr>
              <w:pStyle w:val="a7"/>
              <w:jc w:val="both"/>
            </w:pPr>
            <w:r>
              <w:t>\]</w:t>
            </w:r>
          </w:p>
          <w:p w14:paraId="45B95872" w14:textId="77777777" w:rsidR="006D07F3" w:rsidRDefault="006D07F3" w:rsidP="00366D01">
            <w:pPr>
              <w:pStyle w:val="a7"/>
              <w:jc w:val="both"/>
            </w:pPr>
          </w:p>
          <w:p w14:paraId="7282E59A" w14:textId="77777777" w:rsidR="006D07F3" w:rsidRDefault="006D07F3" w:rsidP="00366D01">
            <w:pPr>
              <w:pStyle w:val="a7"/>
              <w:jc w:val="both"/>
            </w:pPr>
            <w:r>
              <w:rPr>
                <w:rFonts w:hint="eastAsia"/>
              </w:rPr>
              <w:t>其中</w:t>
            </w:r>
            <w:r>
              <w:rPr>
                <w:rFonts w:hint="eastAsia"/>
              </w:rPr>
              <w:t xml:space="preserve"> \(D(C,T)\) </w:t>
            </w:r>
            <w:r>
              <w:rPr>
                <w:rFonts w:hint="eastAsia"/>
              </w:rPr>
              <w:t>使用题目给出的经验公式。</w:t>
            </w:r>
          </w:p>
          <w:p w14:paraId="22AF3D22" w14:textId="77777777" w:rsidR="006D07F3" w:rsidRDefault="006D07F3" w:rsidP="00366D01">
            <w:pPr>
              <w:pStyle w:val="a7"/>
              <w:jc w:val="both"/>
            </w:pPr>
          </w:p>
          <w:p w14:paraId="37C90251" w14:textId="77777777" w:rsidR="006D07F3" w:rsidRDefault="006D07F3" w:rsidP="00366D01">
            <w:pPr>
              <w:pStyle w:val="a7"/>
              <w:jc w:val="both"/>
            </w:pPr>
            <w:r>
              <w:rPr>
                <w:rFonts w:hint="eastAsia"/>
              </w:rPr>
              <w:t>例如问题</w:t>
            </w:r>
            <w:r>
              <w:rPr>
                <w:rFonts w:hint="eastAsia"/>
              </w:rPr>
              <w:t xml:space="preserve"> 2</w:t>
            </w:r>
            <w:r>
              <w:rPr>
                <w:rFonts w:hint="eastAsia"/>
              </w:rPr>
              <w:t>、</w:t>
            </w:r>
            <w:r>
              <w:rPr>
                <w:rFonts w:hint="eastAsia"/>
              </w:rPr>
              <w:t xml:space="preserve">3 </w:t>
            </w:r>
            <w:r>
              <w:rPr>
                <w:rFonts w:hint="eastAsia"/>
              </w:rPr>
              <w:t>中：</w:t>
            </w:r>
          </w:p>
          <w:p w14:paraId="356AA369" w14:textId="77777777" w:rsidR="006D07F3" w:rsidRDefault="006D07F3" w:rsidP="00366D01">
            <w:pPr>
              <w:pStyle w:val="a7"/>
              <w:jc w:val="both"/>
            </w:pPr>
          </w:p>
          <w:p w14:paraId="570BBFA5" w14:textId="77777777" w:rsidR="006D07F3" w:rsidRDefault="006D07F3" w:rsidP="00366D01">
            <w:pPr>
              <w:pStyle w:val="a7"/>
              <w:jc w:val="both"/>
            </w:pPr>
            <w:r>
              <w:t>\[</w:t>
            </w:r>
          </w:p>
          <w:p w14:paraId="78C4083C" w14:textId="77777777" w:rsidR="006D07F3" w:rsidRDefault="006D07F3" w:rsidP="00366D01">
            <w:pPr>
              <w:pStyle w:val="a7"/>
              <w:jc w:val="both"/>
            </w:pPr>
            <w:r>
              <w:t>D(C,T)</w:t>
            </w:r>
          </w:p>
          <w:p w14:paraId="137CEA33" w14:textId="77777777" w:rsidR="006D07F3" w:rsidRDefault="006D07F3" w:rsidP="00366D01">
            <w:pPr>
              <w:pStyle w:val="a7"/>
              <w:jc w:val="both"/>
            </w:pPr>
            <w:r>
              <w:t>=</w:t>
            </w:r>
          </w:p>
          <w:p w14:paraId="3A315881" w14:textId="77777777" w:rsidR="006D07F3" w:rsidRDefault="006D07F3" w:rsidP="00366D01">
            <w:pPr>
              <w:pStyle w:val="a7"/>
              <w:jc w:val="both"/>
            </w:pPr>
            <w:r>
              <w:t>2.4\times10^{-3}</w:t>
            </w:r>
          </w:p>
          <w:p w14:paraId="121D2CA0" w14:textId="77777777" w:rsidR="006D07F3" w:rsidRDefault="006D07F3" w:rsidP="00366D01">
            <w:pPr>
              <w:pStyle w:val="a7"/>
              <w:jc w:val="both"/>
            </w:pPr>
            <w:r>
              <w:t>\exp\left(-\frac{0.45}{C}\right)</w:t>
            </w:r>
          </w:p>
          <w:p w14:paraId="0445AEDA" w14:textId="77777777" w:rsidR="006D07F3" w:rsidRDefault="006D07F3" w:rsidP="00366D01">
            <w:pPr>
              <w:pStyle w:val="a7"/>
              <w:jc w:val="both"/>
            </w:pPr>
            <w:r>
              <w:t>\exp\left(-\frac{3850}{T_K}\right).</w:t>
            </w:r>
          </w:p>
          <w:p w14:paraId="00518192" w14:textId="77777777" w:rsidR="006D07F3" w:rsidRDefault="006D07F3" w:rsidP="00366D01">
            <w:pPr>
              <w:pStyle w:val="a7"/>
              <w:jc w:val="both"/>
            </w:pPr>
            <w:r>
              <w:t>\]</w:t>
            </w:r>
          </w:p>
          <w:p w14:paraId="51E45D22" w14:textId="77777777" w:rsidR="006D07F3" w:rsidRDefault="006D07F3" w:rsidP="00366D01">
            <w:pPr>
              <w:pStyle w:val="a7"/>
              <w:jc w:val="both"/>
            </w:pPr>
          </w:p>
          <w:p w14:paraId="40D5C9CE" w14:textId="77777777" w:rsidR="006D07F3" w:rsidRDefault="006D07F3" w:rsidP="00366D01">
            <w:pPr>
              <w:pStyle w:val="a7"/>
              <w:jc w:val="both"/>
            </w:pPr>
            <w:r>
              <w:rPr>
                <w:rFonts w:hint="eastAsia"/>
              </w:rPr>
              <w:t>中心边界为</w:t>
            </w:r>
          </w:p>
          <w:p w14:paraId="64ABADA3" w14:textId="77777777" w:rsidR="006D07F3" w:rsidRDefault="006D07F3" w:rsidP="00366D01">
            <w:pPr>
              <w:pStyle w:val="a7"/>
              <w:jc w:val="both"/>
            </w:pPr>
          </w:p>
          <w:p w14:paraId="29314332" w14:textId="77777777" w:rsidR="006D07F3" w:rsidRDefault="006D07F3" w:rsidP="00366D01">
            <w:pPr>
              <w:pStyle w:val="a7"/>
              <w:jc w:val="both"/>
            </w:pPr>
            <w:r>
              <w:t>\[</w:t>
            </w:r>
          </w:p>
          <w:p w14:paraId="61EBAE1A" w14:textId="77777777" w:rsidR="006D07F3" w:rsidRDefault="006D07F3" w:rsidP="00366D01">
            <w:pPr>
              <w:pStyle w:val="a7"/>
              <w:jc w:val="both"/>
            </w:pPr>
            <w:r>
              <w:t>\left.\frac{\partial C}{\partial r}\right|_{r=0}=0.</w:t>
            </w:r>
          </w:p>
          <w:p w14:paraId="29830C97" w14:textId="77777777" w:rsidR="006D07F3" w:rsidRDefault="006D07F3" w:rsidP="00366D01">
            <w:pPr>
              <w:pStyle w:val="a7"/>
              <w:jc w:val="both"/>
            </w:pPr>
            <w:r>
              <w:t>\]</w:t>
            </w:r>
          </w:p>
          <w:p w14:paraId="2386BAF9" w14:textId="77777777" w:rsidR="006D07F3" w:rsidRDefault="006D07F3" w:rsidP="00366D01">
            <w:pPr>
              <w:pStyle w:val="a7"/>
              <w:jc w:val="both"/>
            </w:pPr>
          </w:p>
          <w:p w14:paraId="02BFAC31" w14:textId="77777777" w:rsidR="006D07F3" w:rsidRDefault="006D07F3" w:rsidP="00366D01">
            <w:pPr>
              <w:pStyle w:val="a7"/>
              <w:jc w:val="both"/>
            </w:pPr>
            <w:r>
              <w:rPr>
                <w:rFonts w:hint="eastAsia"/>
              </w:rPr>
              <w:t>表面需要使用传质边界条件。比较合理的写法是</w:t>
            </w:r>
          </w:p>
          <w:p w14:paraId="0E3D7D17" w14:textId="77777777" w:rsidR="006D07F3" w:rsidRDefault="006D07F3" w:rsidP="00366D01">
            <w:pPr>
              <w:pStyle w:val="a7"/>
              <w:jc w:val="both"/>
            </w:pPr>
          </w:p>
          <w:p w14:paraId="67F4920E" w14:textId="77777777" w:rsidR="006D07F3" w:rsidRDefault="006D07F3" w:rsidP="00366D01">
            <w:pPr>
              <w:pStyle w:val="a7"/>
              <w:jc w:val="both"/>
            </w:pPr>
            <w:r>
              <w:t>\[</w:t>
            </w:r>
          </w:p>
          <w:p w14:paraId="2C94047F" w14:textId="77777777" w:rsidR="006D07F3" w:rsidRDefault="006D07F3" w:rsidP="00366D01">
            <w:pPr>
              <w:pStyle w:val="a7"/>
              <w:jc w:val="both"/>
            </w:pPr>
            <w:r>
              <w:t>-D\left.\frac{\partial C}{\partial r}\right|_{r=R}</w:t>
            </w:r>
          </w:p>
          <w:p w14:paraId="457D34B5" w14:textId="77777777" w:rsidR="006D07F3" w:rsidRDefault="006D07F3" w:rsidP="00366D01">
            <w:pPr>
              <w:pStyle w:val="a7"/>
              <w:jc w:val="both"/>
            </w:pPr>
            <w:r>
              <w:t>=</w:t>
            </w:r>
          </w:p>
          <w:p w14:paraId="6F5BE2E9" w14:textId="77777777" w:rsidR="006D07F3" w:rsidRDefault="006D07F3" w:rsidP="00366D01">
            <w:pPr>
              <w:pStyle w:val="a7"/>
              <w:jc w:val="both"/>
            </w:pPr>
            <w:r>
              <w:t>k_m\left(C_s-C_\infty(t)\right),</w:t>
            </w:r>
          </w:p>
          <w:p w14:paraId="331CF8B6" w14:textId="77777777" w:rsidR="006D07F3" w:rsidRDefault="006D07F3" w:rsidP="00366D01">
            <w:pPr>
              <w:pStyle w:val="a7"/>
              <w:jc w:val="both"/>
            </w:pPr>
            <w:r>
              <w:t>\]</w:t>
            </w:r>
          </w:p>
          <w:p w14:paraId="797E1F87" w14:textId="77777777" w:rsidR="006D07F3" w:rsidRDefault="006D07F3" w:rsidP="00366D01">
            <w:pPr>
              <w:pStyle w:val="a7"/>
              <w:jc w:val="both"/>
            </w:pPr>
          </w:p>
          <w:p w14:paraId="768C6DD5" w14:textId="77777777" w:rsidR="006D07F3" w:rsidRDefault="006D07F3" w:rsidP="00366D01">
            <w:pPr>
              <w:pStyle w:val="a7"/>
              <w:jc w:val="both"/>
            </w:pPr>
            <w:r>
              <w:rPr>
                <w:rFonts w:hint="eastAsia"/>
              </w:rPr>
              <w:t>其中</w:t>
            </w:r>
            <w:r>
              <w:rPr>
                <w:rFonts w:hint="eastAsia"/>
              </w:rPr>
              <w:t xml:space="preserve"> \(k_m\) </w:t>
            </w:r>
            <w:r>
              <w:rPr>
                <w:rFonts w:hint="eastAsia"/>
              </w:rPr>
              <w:t>是表面对流传质系数。</w:t>
            </w:r>
          </w:p>
          <w:p w14:paraId="045E84E3" w14:textId="77777777" w:rsidR="006D07F3" w:rsidRDefault="006D07F3" w:rsidP="00366D01">
            <w:pPr>
              <w:pStyle w:val="a7"/>
              <w:jc w:val="both"/>
            </w:pPr>
          </w:p>
          <w:p w14:paraId="391C995C" w14:textId="77777777" w:rsidR="006D07F3" w:rsidRDefault="006D07F3" w:rsidP="00366D01">
            <w:pPr>
              <w:pStyle w:val="a7"/>
              <w:jc w:val="both"/>
            </w:pPr>
            <w:r>
              <w:rPr>
                <w:rFonts w:hint="eastAsia"/>
              </w:rPr>
              <w:t>但是这里有一个重要的量纲问题：题目给出的</w:t>
            </w:r>
            <w:r>
              <w:rPr>
                <w:rFonts w:hint="eastAsia"/>
              </w:rPr>
              <w:t xml:space="preserve"> \(C\) </w:t>
            </w:r>
            <w:r>
              <w:rPr>
                <w:rFonts w:hint="eastAsia"/>
              </w:rPr>
              <w:t>是干基含水率，单位为</w:t>
            </w:r>
            <w:r>
              <w:rPr>
                <w:rFonts w:hint="eastAsia"/>
              </w:rPr>
              <w:t xml:space="preserve"> \(\mathrm{kg/kg}\)</w:t>
            </w:r>
            <w:r>
              <w:rPr>
                <w:rFonts w:hint="eastAsia"/>
              </w:rPr>
              <w:t>，而题目给出的传质系数单位是</w:t>
            </w:r>
            <w:r>
              <w:rPr>
                <w:rFonts w:hint="eastAsia"/>
              </w:rPr>
              <w:t xml:space="preserve"> \(\mathrm{m/s}\)</w:t>
            </w:r>
            <w:r>
              <w:rPr>
                <w:rFonts w:hint="eastAsia"/>
              </w:rPr>
              <w:t>。因此严格来说，边界条件应写成质量通量形式：</w:t>
            </w:r>
          </w:p>
          <w:p w14:paraId="19342E4C" w14:textId="77777777" w:rsidR="006D07F3" w:rsidRDefault="006D07F3" w:rsidP="00366D01">
            <w:pPr>
              <w:pStyle w:val="a7"/>
              <w:jc w:val="both"/>
            </w:pPr>
          </w:p>
          <w:p w14:paraId="01E0E537" w14:textId="77777777" w:rsidR="006D07F3" w:rsidRDefault="006D07F3" w:rsidP="00366D01">
            <w:pPr>
              <w:pStyle w:val="a7"/>
              <w:jc w:val="both"/>
            </w:pPr>
            <w:r>
              <w:t>\[</w:t>
            </w:r>
          </w:p>
          <w:p w14:paraId="2BC62D06" w14:textId="77777777" w:rsidR="006D07F3" w:rsidRDefault="006D07F3" w:rsidP="00366D01">
            <w:pPr>
              <w:pStyle w:val="a7"/>
              <w:jc w:val="both"/>
            </w:pPr>
            <w:r>
              <w:t>J_m=k_m\left(\rho_d C_s-\rho_d C_{\infty}\right),</w:t>
            </w:r>
          </w:p>
          <w:p w14:paraId="6CBA01F1" w14:textId="77777777" w:rsidR="006D07F3" w:rsidRDefault="006D07F3" w:rsidP="00366D01">
            <w:pPr>
              <w:pStyle w:val="a7"/>
              <w:jc w:val="both"/>
            </w:pPr>
            <w:r>
              <w:t>\]</w:t>
            </w:r>
          </w:p>
          <w:p w14:paraId="36E96553" w14:textId="77777777" w:rsidR="006D07F3" w:rsidRDefault="006D07F3" w:rsidP="00366D01">
            <w:pPr>
              <w:pStyle w:val="a7"/>
              <w:jc w:val="both"/>
            </w:pPr>
          </w:p>
          <w:p w14:paraId="32E0F4D9" w14:textId="77777777" w:rsidR="006D07F3" w:rsidRDefault="006D07F3" w:rsidP="00366D01">
            <w:pPr>
              <w:pStyle w:val="a7"/>
              <w:jc w:val="both"/>
            </w:pPr>
            <w:r>
              <w:rPr>
                <w:rFonts w:hint="eastAsia"/>
              </w:rPr>
              <w:t>或者定义一个与干基含水率对应的等效传质系数后再写成</w:t>
            </w:r>
          </w:p>
          <w:p w14:paraId="7B1DFE8C" w14:textId="77777777" w:rsidR="006D07F3" w:rsidRDefault="006D07F3" w:rsidP="00366D01">
            <w:pPr>
              <w:pStyle w:val="a7"/>
              <w:jc w:val="both"/>
            </w:pPr>
          </w:p>
          <w:p w14:paraId="48BB3945" w14:textId="77777777" w:rsidR="006D07F3" w:rsidRDefault="006D07F3" w:rsidP="00366D01">
            <w:pPr>
              <w:pStyle w:val="a7"/>
              <w:jc w:val="both"/>
            </w:pPr>
            <w:r>
              <w:t>\[</w:t>
            </w:r>
          </w:p>
          <w:p w14:paraId="5190E202" w14:textId="77777777" w:rsidR="006D07F3" w:rsidRDefault="006D07F3" w:rsidP="00366D01">
            <w:pPr>
              <w:pStyle w:val="a7"/>
              <w:jc w:val="both"/>
            </w:pPr>
            <w:r>
              <w:t>J_m=k_C(C_s-C_\infty).</w:t>
            </w:r>
          </w:p>
          <w:p w14:paraId="3E3B4DAE" w14:textId="77777777" w:rsidR="006D07F3" w:rsidRDefault="006D07F3" w:rsidP="00366D01">
            <w:pPr>
              <w:pStyle w:val="a7"/>
              <w:jc w:val="both"/>
            </w:pPr>
            <w:r>
              <w:t>\]</w:t>
            </w:r>
          </w:p>
          <w:p w14:paraId="041FD5B8" w14:textId="77777777" w:rsidR="006D07F3" w:rsidRDefault="006D07F3" w:rsidP="00366D01">
            <w:pPr>
              <w:pStyle w:val="a7"/>
              <w:jc w:val="both"/>
            </w:pPr>
          </w:p>
          <w:p w14:paraId="5456AE96" w14:textId="77777777" w:rsidR="006D07F3" w:rsidRDefault="006D07F3" w:rsidP="00366D01">
            <w:pPr>
              <w:pStyle w:val="a7"/>
              <w:jc w:val="both"/>
            </w:pPr>
            <w:r>
              <w:rPr>
                <w:rFonts w:hint="eastAsia"/>
              </w:rPr>
              <w:t>论文中需要明确说明你采用了哪一种处理，不能直接将</w:t>
            </w:r>
            <w:r>
              <w:rPr>
                <w:rFonts w:hint="eastAsia"/>
              </w:rPr>
              <w:t xml:space="preserve"> \(\mathrm{m/s}\) </w:t>
            </w:r>
            <w:r>
              <w:rPr>
                <w:rFonts w:hint="eastAsia"/>
              </w:rPr>
              <w:t>与</w:t>
            </w:r>
            <w:r>
              <w:rPr>
                <w:rFonts w:hint="eastAsia"/>
              </w:rPr>
              <w:t xml:space="preserve"> \(\mathrm{kg/kg}\) </w:t>
            </w:r>
            <w:r>
              <w:rPr>
                <w:rFonts w:hint="eastAsia"/>
              </w:rPr>
              <w:t>相乘而不解释。</w:t>
            </w:r>
          </w:p>
          <w:p w14:paraId="1C7499EB" w14:textId="77777777" w:rsidR="006D07F3" w:rsidRDefault="006D07F3" w:rsidP="00366D01">
            <w:pPr>
              <w:pStyle w:val="a7"/>
              <w:jc w:val="both"/>
            </w:pPr>
          </w:p>
          <w:p w14:paraId="404195A7" w14:textId="77777777" w:rsidR="006D07F3" w:rsidRDefault="006D07F3" w:rsidP="00366D01">
            <w:pPr>
              <w:pStyle w:val="a7"/>
              <w:jc w:val="both"/>
            </w:pPr>
            <w:r>
              <w:t>---</w:t>
            </w:r>
          </w:p>
          <w:p w14:paraId="2F16F3DF" w14:textId="77777777" w:rsidR="006D07F3" w:rsidRDefault="006D07F3" w:rsidP="00366D01">
            <w:pPr>
              <w:pStyle w:val="a7"/>
              <w:jc w:val="both"/>
            </w:pPr>
          </w:p>
          <w:p w14:paraId="1E968170" w14:textId="77777777" w:rsidR="006D07F3" w:rsidRDefault="006D07F3" w:rsidP="00366D01">
            <w:pPr>
              <w:pStyle w:val="a7"/>
              <w:jc w:val="both"/>
            </w:pPr>
            <w:r>
              <w:rPr>
                <w:rFonts w:hint="eastAsia"/>
              </w:rPr>
              <w:t xml:space="preserve">## 4. </w:t>
            </w:r>
            <w:r>
              <w:rPr>
                <w:rFonts w:hint="eastAsia"/>
              </w:rPr>
              <w:t>温度与水分的耦合方式</w:t>
            </w:r>
          </w:p>
          <w:p w14:paraId="0EF06DD9" w14:textId="77777777" w:rsidR="006D07F3" w:rsidRDefault="006D07F3" w:rsidP="00366D01">
            <w:pPr>
              <w:pStyle w:val="a7"/>
              <w:jc w:val="both"/>
            </w:pPr>
          </w:p>
          <w:p w14:paraId="38B2CE3D" w14:textId="77777777" w:rsidR="006D07F3" w:rsidRDefault="006D07F3" w:rsidP="00366D01">
            <w:pPr>
              <w:pStyle w:val="a7"/>
              <w:jc w:val="both"/>
            </w:pPr>
            <w:r>
              <w:rPr>
                <w:rFonts w:hint="eastAsia"/>
              </w:rPr>
              <w:t>你的疑问主要集中在这里。建议采用“系数耦合</w:t>
            </w:r>
            <w:r>
              <w:rPr>
                <w:rFonts w:hint="eastAsia"/>
              </w:rPr>
              <w:t xml:space="preserve"> + </w:t>
            </w:r>
            <w:r>
              <w:rPr>
                <w:rFonts w:hint="eastAsia"/>
              </w:rPr>
              <w:t>边界潜热耦合”的方式。</w:t>
            </w:r>
          </w:p>
          <w:p w14:paraId="3E9EBAAD" w14:textId="77777777" w:rsidR="006D07F3" w:rsidRDefault="006D07F3" w:rsidP="00366D01">
            <w:pPr>
              <w:pStyle w:val="a7"/>
              <w:jc w:val="both"/>
            </w:pPr>
          </w:p>
          <w:p w14:paraId="6A6C4162" w14:textId="77777777" w:rsidR="006D07F3" w:rsidRDefault="006D07F3" w:rsidP="00366D01">
            <w:pPr>
              <w:pStyle w:val="a7"/>
              <w:jc w:val="both"/>
            </w:pPr>
            <w:r>
              <w:rPr>
                <w:rFonts w:hint="eastAsia"/>
              </w:rPr>
              <w:t xml:space="preserve">### 4.1 </w:t>
            </w:r>
            <w:r>
              <w:rPr>
                <w:rFonts w:hint="eastAsia"/>
              </w:rPr>
              <w:t>系数耦合</w:t>
            </w:r>
          </w:p>
          <w:p w14:paraId="561531D4" w14:textId="77777777" w:rsidR="006D07F3" w:rsidRDefault="006D07F3" w:rsidP="00366D01">
            <w:pPr>
              <w:pStyle w:val="a7"/>
              <w:jc w:val="both"/>
            </w:pPr>
          </w:p>
          <w:p w14:paraId="06257B12" w14:textId="77777777" w:rsidR="006D07F3" w:rsidRDefault="006D07F3" w:rsidP="00366D01">
            <w:pPr>
              <w:pStyle w:val="a7"/>
              <w:jc w:val="both"/>
            </w:pPr>
            <w:r>
              <w:rPr>
                <w:rFonts w:hint="eastAsia"/>
              </w:rPr>
              <w:t>问题</w:t>
            </w:r>
            <w:r>
              <w:rPr>
                <w:rFonts w:hint="eastAsia"/>
              </w:rPr>
              <w:t xml:space="preserve"> 2</w:t>
            </w:r>
            <w:r>
              <w:rPr>
                <w:rFonts w:hint="eastAsia"/>
              </w:rPr>
              <w:t>、</w:t>
            </w:r>
            <w:r>
              <w:rPr>
                <w:rFonts w:hint="eastAsia"/>
              </w:rPr>
              <w:t>3</w:t>
            </w:r>
            <w:r>
              <w:rPr>
                <w:rFonts w:hint="eastAsia"/>
              </w:rPr>
              <w:t>、</w:t>
            </w:r>
            <w:r>
              <w:rPr>
                <w:rFonts w:hint="eastAsia"/>
              </w:rPr>
              <w:t xml:space="preserve">4 </w:t>
            </w:r>
            <w:r>
              <w:rPr>
                <w:rFonts w:hint="eastAsia"/>
              </w:rPr>
              <w:t>已经明确给出了</w:t>
            </w:r>
          </w:p>
          <w:p w14:paraId="66EF07FA" w14:textId="77777777" w:rsidR="006D07F3" w:rsidRDefault="006D07F3" w:rsidP="00366D01">
            <w:pPr>
              <w:pStyle w:val="a7"/>
              <w:jc w:val="both"/>
            </w:pPr>
          </w:p>
          <w:p w14:paraId="7B11E2A0" w14:textId="77777777" w:rsidR="006D07F3" w:rsidRDefault="006D07F3" w:rsidP="00366D01">
            <w:pPr>
              <w:pStyle w:val="a7"/>
              <w:jc w:val="both"/>
            </w:pPr>
            <w:r>
              <w:lastRenderedPageBreak/>
              <w:t>\[</w:t>
            </w:r>
          </w:p>
          <w:p w14:paraId="78300809" w14:textId="77777777" w:rsidR="006D07F3" w:rsidRDefault="006D07F3" w:rsidP="00366D01">
            <w:pPr>
              <w:pStyle w:val="a7"/>
              <w:jc w:val="both"/>
            </w:pPr>
            <w:r>
              <w:t>\rho=\rho(C),\qquad</w:t>
            </w:r>
          </w:p>
          <w:p w14:paraId="65B14178" w14:textId="77777777" w:rsidR="006D07F3" w:rsidRDefault="006D07F3" w:rsidP="00366D01">
            <w:pPr>
              <w:pStyle w:val="a7"/>
              <w:jc w:val="both"/>
            </w:pPr>
            <w:r>
              <w:t>c_p=c_p(C),\qquad</w:t>
            </w:r>
          </w:p>
          <w:p w14:paraId="5C2990B4" w14:textId="77777777" w:rsidR="006D07F3" w:rsidRDefault="006D07F3" w:rsidP="00366D01">
            <w:pPr>
              <w:pStyle w:val="a7"/>
              <w:jc w:val="both"/>
            </w:pPr>
            <w:r>
              <w:t>k=k(C),\qquad</w:t>
            </w:r>
          </w:p>
          <w:p w14:paraId="41A129C0" w14:textId="77777777" w:rsidR="006D07F3" w:rsidRDefault="006D07F3" w:rsidP="00366D01">
            <w:pPr>
              <w:pStyle w:val="a7"/>
              <w:jc w:val="both"/>
            </w:pPr>
            <w:r>
              <w:t>D=D(C,T).</w:t>
            </w:r>
          </w:p>
          <w:p w14:paraId="5ECB74DA" w14:textId="77777777" w:rsidR="006D07F3" w:rsidRDefault="006D07F3" w:rsidP="00366D01">
            <w:pPr>
              <w:pStyle w:val="a7"/>
              <w:jc w:val="both"/>
            </w:pPr>
            <w:r>
              <w:t>\]</w:t>
            </w:r>
          </w:p>
          <w:p w14:paraId="3E4EC1B0" w14:textId="77777777" w:rsidR="006D07F3" w:rsidRDefault="006D07F3" w:rsidP="00366D01">
            <w:pPr>
              <w:pStyle w:val="a7"/>
              <w:jc w:val="both"/>
            </w:pPr>
          </w:p>
          <w:p w14:paraId="6E694564" w14:textId="77777777" w:rsidR="006D07F3" w:rsidRDefault="006D07F3" w:rsidP="00366D01">
            <w:pPr>
              <w:pStyle w:val="a7"/>
              <w:jc w:val="both"/>
            </w:pPr>
            <w:r>
              <w:rPr>
                <w:rFonts w:hint="eastAsia"/>
              </w:rPr>
              <w:t>因此温度和水分至少通过以下方式耦合：</w:t>
            </w:r>
          </w:p>
          <w:p w14:paraId="5797FFF8" w14:textId="77777777" w:rsidR="006D07F3" w:rsidRDefault="006D07F3" w:rsidP="00366D01">
            <w:pPr>
              <w:pStyle w:val="a7"/>
              <w:jc w:val="both"/>
            </w:pPr>
          </w:p>
          <w:p w14:paraId="7D43A3A2" w14:textId="77777777" w:rsidR="006D07F3" w:rsidRDefault="006D07F3" w:rsidP="00366D01">
            <w:pPr>
              <w:pStyle w:val="a7"/>
              <w:jc w:val="both"/>
            </w:pPr>
            <w:r>
              <w:t>\[</w:t>
            </w:r>
          </w:p>
          <w:p w14:paraId="26E97630" w14:textId="77777777" w:rsidR="006D07F3" w:rsidRDefault="006D07F3" w:rsidP="00366D01">
            <w:pPr>
              <w:pStyle w:val="a7"/>
              <w:jc w:val="both"/>
            </w:pPr>
            <w:r>
              <w:t>T\longrightarrow D(C,T),</w:t>
            </w:r>
          </w:p>
          <w:p w14:paraId="6567DE7C" w14:textId="77777777" w:rsidR="006D07F3" w:rsidRDefault="006D07F3" w:rsidP="00366D01">
            <w:pPr>
              <w:pStyle w:val="a7"/>
              <w:jc w:val="both"/>
            </w:pPr>
            <w:r>
              <w:t>\]</w:t>
            </w:r>
          </w:p>
          <w:p w14:paraId="5CCF2D16" w14:textId="77777777" w:rsidR="006D07F3" w:rsidRDefault="006D07F3" w:rsidP="00366D01">
            <w:pPr>
              <w:pStyle w:val="a7"/>
              <w:jc w:val="both"/>
            </w:pPr>
          </w:p>
          <w:p w14:paraId="1301905E" w14:textId="77777777" w:rsidR="006D07F3" w:rsidRDefault="006D07F3" w:rsidP="00366D01">
            <w:pPr>
              <w:pStyle w:val="a7"/>
              <w:jc w:val="both"/>
            </w:pPr>
            <w:r>
              <w:t>\[</w:t>
            </w:r>
          </w:p>
          <w:p w14:paraId="3E0C24CA" w14:textId="77777777" w:rsidR="006D07F3" w:rsidRDefault="006D07F3" w:rsidP="00366D01">
            <w:pPr>
              <w:pStyle w:val="a7"/>
              <w:jc w:val="both"/>
            </w:pPr>
            <w:r>
              <w:t>C\longrightarrow \rho(C),\ c_p(C),\ k(C).</w:t>
            </w:r>
          </w:p>
          <w:p w14:paraId="72EC2D86" w14:textId="77777777" w:rsidR="006D07F3" w:rsidRDefault="006D07F3" w:rsidP="00366D01">
            <w:pPr>
              <w:pStyle w:val="a7"/>
              <w:jc w:val="both"/>
            </w:pPr>
            <w:r>
              <w:t>\]</w:t>
            </w:r>
          </w:p>
          <w:p w14:paraId="699B6D35" w14:textId="77777777" w:rsidR="006D07F3" w:rsidRDefault="006D07F3" w:rsidP="00366D01">
            <w:pPr>
              <w:pStyle w:val="a7"/>
              <w:jc w:val="both"/>
            </w:pPr>
          </w:p>
          <w:p w14:paraId="0AB96A17" w14:textId="77777777" w:rsidR="006D07F3" w:rsidRDefault="006D07F3" w:rsidP="00366D01">
            <w:pPr>
              <w:pStyle w:val="a7"/>
              <w:jc w:val="both"/>
            </w:pPr>
            <w:r>
              <w:rPr>
                <w:rFonts w:hint="eastAsia"/>
              </w:rPr>
              <w:t>也就是说：</w:t>
            </w:r>
          </w:p>
          <w:p w14:paraId="0627B40C" w14:textId="77777777" w:rsidR="006D07F3" w:rsidRDefault="006D07F3" w:rsidP="00366D01">
            <w:pPr>
              <w:pStyle w:val="a7"/>
              <w:jc w:val="both"/>
            </w:pPr>
          </w:p>
          <w:p w14:paraId="3C32F2F9" w14:textId="77777777" w:rsidR="006D07F3" w:rsidRDefault="006D07F3" w:rsidP="00366D01">
            <w:pPr>
              <w:pStyle w:val="a7"/>
              <w:jc w:val="both"/>
            </w:pPr>
            <w:r>
              <w:rPr>
                <w:rFonts w:hint="eastAsia"/>
              </w:rPr>
              <w:t xml:space="preserve">- </w:t>
            </w:r>
            <w:r>
              <w:rPr>
                <w:rFonts w:hint="eastAsia"/>
              </w:rPr>
              <w:t>温度影响水分扩散系数</w:t>
            </w:r>
            <w:r>
              <w:rPr>
                <w:rFonts w:hint="eastAsia"/>
              </w:rPr>
              <w:t xml:space="preserve"> \(D\)</w:t>
            </w:r>
            <w:r>
              <w:rPr>
                <w:rFonts w:hint="eastAsia"/>
              </w:rPr>
              <w:t>，从而影响水分迁移；</w:t>
            </w:r>
          </w:p>
          <w:p w14:paraId="09A0004B" w14:textId="77777777" w:rsidR="006D07F3" w:rsidRDefault="006D07F3" w:rsidP="00366D01">
            <w:pPr>
              <w:pStyle w:val="a7"/>
              <w:jc w:val="both"/>
            </w:pPr>
            <w:r>
              <w:rPr>
                <w:rFonts w:hint="eastAsia"/>
              </w:rPr>
              <w:t xml:space="preserve">- </w:t>
            </w:r>
            <w:r>
              <w:rPr>
                <w:rFonts w:hint="eastAsia"/>
              </w:rPr>
              <w:t>水分浓度影响密度、比热容和导热系数，从而影响温度场。</w:t>
            </w:r>
          </w:p>
          <w:p w14:paraId="5A37FBCF" w14:textId="77777777" w:rsidR="006D07F3" w:rsidRDefault="006D07F3" w:rsidP="00366D01">
            <w:pPr>
              <w:pStyle w:val="a7"/>
              <w:jc w:val="both"/>
            </w:pPr>
          </w:p>
          <w:p w14:paraId="30C427BD" w14:textId="77777777" w:rsidR="006D07F3" w:rsidRDefault="006D07F3" w:rsidP="00366D01">
            <w:pPr>
              <w:pStyle w:val="a7"/>
              <w:jc w:val="both"/>
            </w:pPr>
            <w:r>
              <w:rPr>
                <w:rFonts w:hint="eastAsia"/>
              </w:rPr>
              <w:t>这已经构成一个非线性耦合扩散模型。</w:t>
            </w:r>
          </w:p>
          <w:p w14:paraId="70355AF1" w14:textId="77777777" w:rsidR="006D07F3" w:rsidRDefault="006D07F3" w:rsidP="00366D01">
            <w:pPr>
              <w:pStyle w:val="a7"/>
              <w:jc w:val="both"/>
            </w:pPr>
          </w:p>
          <w:p w14:paraId="49EED539" w14:textId="77777777" w:rsidR="006D07F3" w:rsidRDefault="006D07F3" w:rsidP="00366D01">
            <w:pPr>
              <w:pStyle w:val="a7"/>
              <w:jc w:val="both"/>
            </w:pPr>
            <w:r>
              <w:rPr>
                <w:rFonts w:hint="eastAsia"/>
              </w:rPr>
              <w:t xml:space="preserve">### 4.2 </w:t>
            </w:r>
            <w:r>
              <w:rPr>
                <w:rFonts w:hint="eastAsia"/>
              </w:rPr>
              <w:t>蒸发潜热耦合</w:t>
            </w:r>
          </w:p>
          <w:p w14:paraId="6A76C758" w14:textId="77777777" w:rsidR="006D07F3" w:rsidRDefault="006D07F3" w:rsidP="00366D01">
            <w:pPr>
              <w:pStyle w:val="a7"/>
              <w:jc w:val="both"/>
            </w:pPr>
          </w:p>
          <w:p w14:paraId="69CA5A6D" w14:textId="77777777" w:rsidR="006D07F3" w:rsidRDefault="006D07F3" w:rsidP="00366D01">
            <w:pPr>
              <w:pStyle w:val="a7"/>
              <w:jc w:val="both"/>
            </w:pPr>
            <w:r>
              <w:rPr>
                <w:rFonts w:hint="eastAsia"/>
              </w:rPr>
              <w:t>如果只使用上面的两个扩散方程，温度场和水分场之间的耦合较弱，主要是通过材料参数体现。物理上，水分从药材中蒸发时会吸收热量，因此还应考虑蒸发潜热。</w:t>
            </w:r>
          </w:p>
          <w:p w14:paraId="12FBF12D" w14:textId="77777777" w:rsidR="006D07F3" w:rsidRDefault="006D07F3" w:rsidP="00366D01">
            <w:pPr>
              <w:pStyle w:val="a7"/>
              <w:jc w:val="both"/>
            </w:pPr>
          </w:p>
          <w:p w14:paraId="665FFC33" w14:textId="77777777" w:rsidR="006D07F3" w:rsidRDefault="006D07F3" w:rsidP="00366D01">
            <w:pPr>
              <w:pStyle w:val="a7"/>
              <w:jc w:val="both"/>
            </w:pPr>
            <w:r>
              <w:rPr>
                <w:rFonts w:hint="eastAsia"/>
              </w:rPr>
              <w:t>比较推荐的处理方法是在表面热边界中加入潜热项：</w:t>
            </w:r>
          </w:p>
          <w:p w14:paraId="0B5B1ADB" w14:textId="77777777" w:rsidR="006D07F3" w:rsidRDefault="006D07F3" w:rsidP="00366D01">
            <w:pPr>
              <w:pStyle w:val="a7"/>
              <w:jc w:val="both"/>
            </w:pPr>
          </w:p>
          <w:p w14:paraId="4121ED5E" w14:textId="77777777" w:rsidR="006D07F3" w:rsidRDefault="006D07F3" w:rsidP="00366D01">
            <w:pPr>
              <w:pStyle w:val="a7"/>
              <w:jc w:val="both"/>
            </w:pPr>
            <w:r>
              <w:t>\[</w:t>
            </w:r>
          </w:p>
          <w:p w14:paraId="4D9C16A0" w14:textId="77777777" w:rsidR="006D07F3" w:rsidRDefault="006D07F3" w:rsidP="00366D01">
            <w:pPr>
              <w:pStyle w:val="a7"/>
              <w:jc w:val="both"/>
            </w:pPr>
            <w:r>
              <w:t>-k\left.\frac{\partial T}{\partial r}\right|_{r=R}</w:t>
            </w:r>
          </w:p>
          <w:p w14:paraId="781CCC0B" w14:textId="77777777" w:rsidR="006D07F3" w:rsidRDefault="006D07F3" w:rsidP="00366D01">
            <w:pPr>
              <w:pStyle w:val="a7"/>
              <w:jc w:val="both"/>
            </w:pPr>
            <w:r>
              <w:t>=</w:t>
            </w:r>
          </w:p>
          <w:p w14:paraId="03CCACA0" w14:textId="77777777" w:rsidR="006D07F3" w:rsidRDefault="006D07F3" w:rsidP="00366D01">
            <w:pPr>
              <w:pStyle w:val="a7"/>
              <w:jc w:val="both"/>
            </w:pPr>
            <w:r>
              <w:t>h_T(T_s-T_\infty)</w:t>
            </w:r>
          </w:p>
          <w:p w14:paraId="5E071585" w14:textId="77777777" w:rsidR="006D07F3" w:rsidRDefault="006D07F3" w:rsidP="00366D01">
            <w:pPr>
              <w:pStyle w:val="a7"/>
              <w:jc w:val="both"/>
            </w:pPr>
            <w:r>
              <w:t>-</w:t>
            </w:r>
          </w:p>
          <w:p w14:paraId="50D16D47" w14:textId="77777777" w:rsidR="006D07F3" w:rsidRDefault="006D07F3" w:rsidP="00366D01">
            <w:pPr>
              <w:pStyle w:val="a7"/>
              <w:jc w:val="both"/>
            </w:pPr>
            <w:r>
              <w:t>L_vJ_m,</w:t>
            </w:r>
          </w:p>
          <w:p w14:paraId="0D5A0E18" w14:textId="77777777" w:rsidR="006D07F3" w:rsidRDefault="006D07F3" w:rsidP="00366D01">
            <w:pPr>
              <w:pStyle w:val="a7"/>
              <w:jc w:val="both"/>
            </w:pPr>
            <w:r>
              <w:lastRenderedPageBreak/>
              <w:t>\]</w:t>
            </w:r>
          </w:p>
          <w:p w14:paraId="52DB6544" w14:textId="77777777" w:rsidR="006D07F3" w:rsidRDefault="006D07F3" w:rsidP="00366D01">
            <w:pPr>
              <w:pStyle w:val="a7"/>
              <w:jc w:val="both"/>
            </w:pPr>
          </w:p>
          <w:p w14:paraId="45C8C489" w14:textId="77777777" w:rsidR="006D07F3" w:rsidRDefault="006D07F3" w:rsidP="00366D01">
            <w:pPr>
              <w:pStyle w:val="a7"/>
              <w:jc w:val="both"/>
            </w:pPr>
            <w:r>
              <w:rPr>
                <w:rFonts w:hint="eastAsia"/>
              </w:rPr>
              <w:t>其中：</w:t>
            </w:r>
          </w:p>
          <w:p w14:paraId="422885A6" w14:textId="77777777" w:rsidR="006D07F3" w:rsidRDefault="006D07F3" w:rsidP="00366D01">
            <w:pPr>
              <w:pStyle w:val="a7"/>
              <w:jc w:val="both"/>
            </w:pPr>
          </w:p>
          <w:p w14:paraId="279C0EE4" w14:textId="77777777" w:rsidR="006D07F3" w:rsidRDefault="006D07F3" w:rsidP="00366D01">
            <w:pPr>
              <w:pStyle w:val="a7"/>
              <w:jc w:val="both"/>
            </w:pPr>
            <w:r>
              <w:rPr>
                <w:rFonts w:hint="eastAsia"/>
              </w:rPr>
              <w:t>- \(L_v\)</w:t>
            </w:r>
            <w:r>
              <w:rPr>
                <w:rFonts w:hint="eastAsia"/>
              </w:rPr>
              <w:t>：水的汽化潜热；</w:t>
            </w:r>
          </w:p>
          <w:p w14:paraId="28F415A6" w14:textId="77777777" w:rsidR="006D07F3" w:rsidRDefault="006D07F3" w:rsidP="00366D01">
            <w:pPr>
              <w:pStyle w:val="a7"/>
              <w:jc w:val="both"/>
            </w:pPr>
            <w:r>
              <w:rPr>
                <w:rFonts w:hint="eastAsia"/>
              </w:rPr>
              <w:t>- \(J_m\)</w:t>
            </w:r>
            <w:r>
              <w:rPr>
                <w:rFonts w:hint="eastAsia"/>
              </w:rPr>
              <w:t>：表面水分质量通量。</w:t>
            </w:r>
          </w:p>
          <w:p w14:paraId="36EF4C75" w14:textId="77777777" w:rsidR="006D07F3" w:rsidRDefault="006D07F3" w:rsidP="00366D01">
            <w:pPr>
              <w:pStyle w:val="a7"/>
              <w:jc w:val="both"/>
            </w:pPr>
          </w:p>
          <w:p w14:paraId="15550577" w14:textId="77777777" w:rsidR="006D07F3" w:rsidRDefault="006D07F3" w:rsidP="00366D01">
            <w:pPr>
              <w:pStyle w:val="a7"/>
              <w:jc w:val="both"/>
            </w:pPr>
            <w:r>
              <w:rPr>
                <w:rFonts w:hint="eastAsia"/>
              </w:rPr>
              <w:t>这里的符号含义是：外界对药材的对流供热，一部分用于补偿表面蒸发所消耗的潜热。</w:t>
            </w:r>
          </w:p>
          <w:p w14:paraId="79BF5B5A" w14:textId="77777777" w:rsidR="006D07F3" w:rsidRDefault="006D07F3" w:rsidP="00366D01">
            <w:pPr>
              <w:pStyle w:val="a7"/>
              <w:jc w:val="both"/>
            </w:pPr>
          </w:p>
          <w:p w14:paraId="3D208395" w14:textId="77777777" w:rsidR="006D07F3" w:rsidRDefault="006D07F3" w:rsidP="00366D01">
            <w:pPr>
              <w:pStyle w:val="a7"/>
              <w:jc w:val="both"/>
            </w:pPr>
            <w:r>
              <w:rPr>
                <w:rFonts w:hint="eastAsia"/>
              </w:rPr>
              <w:t>如果</w:t>
            </w:r>
            <w:r>
              <w:rPr>
                <w:rFonts w:hint="eastAsia"/>
              </w:rPr>
              <w:t xml:space="preserve"> \(J_m&gt;0\) </w:t>
            </w:r>
            <w:r>
              <w:rPr>
                <w:rFonts w:hint="eastAsia"/>
              </w:rPr>
              <w:t>表示水分从药材向外界流出，则</w:t>
            </w:r>
          </w:p>
          <w:p w14:paraId="2364B695" w14:textId="77777777" w:rsidR="006D07F3" w:rsidRDefault="006D07F3" w:rsidP="00366D01">
            <w:pPr>
              <w:pStyle w:val="a7"/>
              <w:jc w:val="both"/>
            </w:pPr>
          </w:p>
          <w:p w14:paraId="69BD4898" w14:textId="77777777" w:rsidR="006D07F3" w:rsidRDefault="006D07F3" w:rsidP="00366D01">
            <w:pPr>
              <w:pStyle w:val="a7"/>
              <w:jc w:val="both"/>
            </w:pPr>
            <w:r>
              <w:t>\[</w:t>
            </w:r>
          </w:p>
          <w:p w14:paraId="1D96E096" w14:textId="77777777" w:rsidR="006D07F3" w:rsidRDefault="006D07F3" w:rsidP="00366D01">
            <w:pPr>
              <w:pStyle w:val="a7"/>
              <w:jc w:val="both"/>
            </w:pPr>
            <w:r>
              <w:t>-k\frac{\partial T}{\partial r}</w:t>
            </w:r>
          </w:p>
          <w:p w14:paraId="4032AD83" w14:textId="77777777" w:rsidR="006D07F3" w:rsidRDefault="006D07F3" w:rsidP="00366D01">
            <w:pPr>
              <w:pStyle w:val="a7"/>
              <w:jc w:val="both"/>
            </w:pPr>
            <w:r>
              <w:t>=</w:t>
            </w:r>
          </w:p>
          <w:p w14:paraId="73375E51" w14:textId="77777777" w:rsidR="006D07F3" w:rsidRDefault="006D07F3" w:rsidP="00366D01">
            <w:pPr>
              <w:pStyle w:val="a7"/>
              <w:jc w:val="both"/>
            </w:pPr>
            <w:r>
              <w:t>h_T(T_s-T_\infty)-L_vJ_m.</w:t>
            </w:r>
          </w:p>
          <w:p w14:paraId="2E2A4090" w14:textId="77777777" w:rsidR="006D07F3" w:rsidRDefault="006D07F3" w:rsidP="00366D01">
            <w:pPr>
              <w:pStyle w:val="a7"/>
              <w:jc w:val="both"/>
            </w:pPr>
            <w:r>
              <w:t>\]</w:t>
            </w:r>
          </w:p>
          <w:p w14:paraId="25FBA6F6" w14:textId="77777777" w:rsidR="006D07F3" w:rsidRDefault="006D07F3" w:rsidP="00366D01">
            <w:pPr>
              <w:pStyle w:val="a7"/>
              <w:jc w:val="both"/>
            </w:pPr>
          </w:p>
          <w:p w14:paraId="4240EC41" w14:textId="77777777" w:rsidR="006D07F3" w:rsidRDefault="006D07F3" w:rsidP="00366D01">
            <w:pPr>
              <w:pStyle w:val="a7"/>
              <w:jc w:val="both"/>
            </w:pPr>
            <w:r>
              <w:rPr>
                <w:rFonts w:hint="eastAsia"/>
              </w:rPr>
              <w:t>这是最容易实现、也最适合竞赛论文的耦合方式。</w:t>
            </w:r>
          </w:p>
          <w:p w14:paraId="4FB45EFE" w14:textId="77777777" w:rsidR="006D07F3" w:rsidRDefault="006D07F3" w:rsidP="00366D01">
            <w:pPr>
              <w:pStyle w:val="a7"/>
              <w:jc w:val="both"/>
            </w:pPr>
          </w:p>
          <w:p w14:paraId="55AD06E5" w14:textId="77777777" w:rsidR="006D07F3" w:rsidRDefault="006D07F3" w:rsidP="00366D01">
            <w:pPr>
              <w:pStyle w:val="a7"/>
              <w:jc w:val="both"/>
            </w:pPr>
            <w:r>
              <w:t>---</w:t>
            </w:r>
          </w:p>
          <w:p w14:paraId="69EE6A1D" w14:textId="77777777" w:rsidR="006D07F3" w:rsidRDefault="006D07F3" w:rsidP="00366D01">
            <w:pPr>
              <w:pStyle w:val="a7"/>
              <w:jc w:val="both"/>
            </w:pPr>
          </w:p>
          <w:p w14:paraId="7A69BC17" w14:textId="77777777" w:rsidR="006D07F3" w:rsidRDefault="006D07F3" w:rsidP="00366D01">
            <w:pPr>
              <w:pStyle w:val="a7"/>
              <w:jc w:val="both"/>
            </w:pPr>
            <w:r>
              <w:rPr>
                <w:rFonts w:hint="eastAsia"/>
              </w:rPr>
              <w:t xml:space="preserve">## 5. </w:t>
            </w:r>
            <w:r>
              <w:rPr>
                <w:rFonts w:hint="eastAsia"/>
              </w:rPr>
              <w:t>推荐的完整模型</w:t>
            </w:r>
          </w:p>
          <w:p w14:paraId="4561AB3A" w14:textId="77777777" w:rsidR="006D07F3" w:rsidRDefault="006D07F3" w:rsidP="00366D01">
            <w:pPr>
              <w:pStyle w:val="a7"/>
              <w:jc w:val="both"/>
            </w:pPr>
          </w:p>
          <w:p w14:paraId="4EF2A710" w14:textId="77777777" w:rsidR="006D07F3" w:rsidRDefault="006D07F3" w:rsidP="00366D01">
            <w:pPr>
              <w:pStyle w:val="a7"/>
              <w:jc w:val="both"/>
            </w:pPr>
            <w:r>
              <w:rPr>
                <w:rFonts w:hint="eastAsia"/>
              </w:rPr>
              <w:t>建议最终采用如下形式。</w:t>
            </w:r>
          </w:p>
          <w:p w14:paraId="4DFFE63B" w14:textId="77777777" w:rsidR="006D07F3" w:rsidRDefault="006D07F3" w:rsidP="00366D01">
            <w:pPr>
              <w:pStyle w:val="a7"/>
              <w:jc w:val="both"/>
            </w:pPr>
          </w:p>
          <w:p w14:paraId="6D3041F8" w14:textId="77777777" w:rsidR="006D07F3" w:rsidRDefault="006D07F3" w:rsidP="00366D01">
            <w:pPr>
              <w:pStyle w:val="a7"/>
              <w:jc w:val="both"/>
            </w:pPr>
            <w:r>
              <w:rPr>
                <w:rFonts w:hint="eastAsia"/>
              </w:rPr>
              <w:t xml:space="preserve">### </w:t>
            </w:r>
            <w:r>
              <w:rPr>
                <w:rFonts w:hint="eastAsia"/>
              </w:rPr>
              <w:t>内部温度场</w:t>
            </w:r>
          </w:p>
          <w:p w14:paraId="6F5FAD71" w14:textId="77777777" w:rsidR="006D07F3" w:rsidRDefault="006D07F3" w:rsidP="00366D01">
            <w:pPr>
              <w:pStyle w:val="a7"/>
              <w:jc w:val="both"/>
            </w:pPr>
          </w:p>
          <w:p w14:paraId="448DCD0C" w14:textId="77777777" w:rsidR="006D07F3" w:rsidRDefault="006D07F3" w:rsidP="00366D01">
            <w:pPr>
              <w:pStyle w:val="a7"/>
              <w:jc w:val="both"/>
            </w:pPr>
            <w:r>
              <w:t>\[</w:t>
            </w:r>
          </w:p>
          <w:p w14:paraId="0F002F16" w14:textId="77777777" w:rsidR="006D07F3" w:rsidRDefault="006D07F3" w:rsidP="00366D01">
            <w:pPr>
              <w:pStyle w:val="a7"/>
              <w:jc w:val="both"/>
            </w:pPr>
            <w:r>
              <w:t>\rho(C)c_p(C)</w:t>
            </w:r>
          </w:p>
          <w:p w14:paraId="151B1DC9" w14:textId="77777777" w:rsidR="006D07F3" w:rsidRDefault="006D07F3" w:rsidP="00366D01">
            <w:pPr>
              <w:pStyle w:val="a7"/>
              <w:jc w:val="both"/>
            </w:pPr>
            <w:r>
              <w:t>\frac{\partial T}{\partial t}</w:t>
            </w:r>
          </w:p>
          <w:p w14:paraId="4C5263BD" w14:textId="77777777" w:rsidR="006D07F3" w:rsidRDefault="006D07F3" w:rsidP="00366D01">
            <w:pPr>
              <w:pStyle w:val="a7"/>
              <w:jc w:val="both"/>
            </w:pPr>
            <w:r>
              <w:t>=</w:t>
            </w:r>
          </w:p>
          <w:p w14:paraId="0FC91A96" w14:textId="77777777" w:rsidR="006D07F3" w:rsidRDefault="006D07F3" w:rsidP="00366D01">
            <w:pPr>
              <w:pStyle w:val="a7"/>
              <w:jc w:val="both"/>
            </w:pPr>
            <w:r>
              <w:t>\frac1r</w:t>
            </w:r>
          </w:p>
          <w:p w14:paraId="310DA690" w14:textId="77777777" w:rsidR="006D07F3" w:rsidRDefault="006D07F3" w:rsidP="00366D01">
            <w:pPr>
              <w:pStyle w:val="a7"/>
              <w:jc w:val="both"/>
            </w:pPr>
            <w:r>
              <w:t>\frac{\partial}{\partial r}</w:t>
            </w:r>
          </w:p>
          <w:p w14:paraId="73BBB362" w14:textId="77777777" w:rsidR="006D07F3" w:rsidRDefault="006D07F3" w:rsidP="00366D01">
            <w:pPr>
              <w:pStyle w:val="a7"/>
              <w:jc w:val="both"/>
            </w:pPr>
            <w:r>
              <w:t>\left[</w:t>
            </w:r>
          </w:p>
          <w:p w14:paraId="02DDA4FA" w14:textId="77777777" w:rsidR="006D07F3" w:rsidRDefault="006D07F3" w:rsidP="00366D01">
            <w:pPr>
              <w:pStyle w:val="a7"/>
              <w:jc w:val="both"/>
            </w:pPr>
            <w:r>
              <w:t>r k(C)\frac{\partial T}{\partial r}</w:t>
            </w:r>
          </w:p>
          <w:p w14:paraId="0C0EAD5E" w14:textId="77777777" w:rsidR="006D07F3" w:rsidRDefault="006D07F3" w:rsidP="00366D01">
            <w:pPr>
              <w:pStyle w:val="a7"/>
              <w:jc w:val="both"/>
            </w:pPr>
            <w:r>
              <w:t>\right].</w:t>
            </w:r>
          </w:p>
          <w:p w14:paraId="2A1D9883" w14:textId="77777777" w:rsidR="006D07F3" w:rsidRDefault="006D07F3" w:rsidP="00366D01">
            <w:pPr>
              <w:pStyle w:val="a7"/>
              <w:jc w:val="both"/>
            </w:pPr>
            <w:r>
              <w:t>\]</w:t>
            </w:r>
          </w:p>
          <w:p w14:paraId="4C70AE40" w14:textId="77777777" w:rsidR="006D07F3" w:rsidRDefault="006D07F3" w:rsidP="00366D01">
            <w:pPr>
              <w:pStyle w:val="a7"/>
              <w:jc w:val="both"/>
            </w:pPr>
          </w:p>
          <w:p w14:paraId="19D9A196" w14:textId="77777777" w:rsidR="006D07F3" w:rsidRDefault="006D07F3" w:rsidP="00366D01">
            <w:pPr>
              <w:pStyle w:val="a7"/>
              <w:jc w:val="both"/>
            </w:pPr>
            <w:r>
              <w:rPr>
                <w:rFonts w:hint="eastAsia"/>
              </w:rPr>
              <w:t xml:space="preserve">### </w:t>
            </w:r>
            <w:r>
              <w:rPr>
                <w:rFonts w:hint="eastAsia"/>
              </w:rPr>
              <w:t>内部水分场</w:t>
            </w:r>
          </w:p>
          <w:p w14:paraId="4D18A87F" w14:textId="77777777" w:rsidR="006D07F3" w:rsidRDefault="006D07F3" w:rsidP="00366D01">
            <w:pPr>
              <w:pStyle w:val="a7"/>
              <w:jc w:val="both"/>
            </w:pPr>
          </w:p>
          <w:p w14:paraId="4604E209" w14:textId="77777777" w:rsidR="006D07F3" w:rsidRDefault="006D07F3" w:rsidP="00366D01">
            <w:pPr>
              <w:pStyle w:val="a7"/>
              <w:jc w:val="both"/>
            </w:pPr>
            <w:r>
              <w:t>\[</w:t>
            </w:r>
          </w:p>
          <w:p w14:paraId="44603B33" w14:textId="77777777" w:rsidR="006D07F3" w:rsidRDefault="006D07F3" w:rsidP="00366D01">
            <w:pPr>
              <w:pStyle w:val="a7"/>
              <w:jc w:val="both"/>
            </w:pPr>
            <w:r>
              <w:t>\frac{\partial C}{\partial t}</w:t>
            </w:r>
          </w:p>
          <w:p w14:paraId="3ACBFBC1" w14:textId="77777777" w:rsidR="006D07F3" w:rsidRDefault="006D07F3" w:rsidP="00366D01">
            <w:pPr>
              <w:pStyle w:val="a7"/>
              <w:jc w:val="both"/>
            </w:pPr>
            <w:r>
              <w:t>=</w:t>
            </w:r>
          </w:p>
          <w:p w14:paraId="3E85E7FD" w14:textId="77777777" w:rsidR="006D07F3" w:rsidRDefault="006D07F3" w:rsidP="00366D01">
            <w:pPr>
              <w:pStyle w:val="a7"/>
              <w:jc w:val="both"/>
            </w:pPr>
            <w:r>
              <w:t>\frac1r</w:t>
            </w:r>
          </w:p>
          <w:p w14:paraId="3221BCB0" w14:textId="77777777" w:rsidR="006D07F3" w:rsidRDefault="006D07F3" w:rsidP="00366D01">
            <w:pPr>
              <w:pStyle w:val="a7"/>
              <w:jc w:val="both"/>
            </w:pPr>
            <w:r>
              <w:t>\frac{\partial}{\partial r}</w:t>
            </w:r>
          </w:p>
          <w:p w14:paraId="5350755E" w14:textId="77777777" w:rsidR="006D07F3" w:rsidRDefault="006D07F3" w:rsidP="00366D01">
            <w:pPr>
              <w:pStyle w:val="a7"/>
              <w:jc w:val="both"/>
            </w:pPr>
            <w:r>
              <w:t>\left[</w:t>
            </w:r>
          </w:p>
          <w:p w14:paraId="50B37149" w14:textId="77777777" w:rsidR="006D07F3" w:rsidRDefault="006D07F3" w:rsidP="00366D01">
            <w:pPr>
              <w:pStyle w:val="a7"/>
              <w:jc w:val="both"/>
            </w:pPr>
            <w:r>
              <w:t>rD(C,T)</w:t>
            </w:r>
          </w:p>
          <w:p w14:paraId="0F0DEB11" w14:textId="77777777" w:rsidR="006D07F3" w:rsidRDefault="006D07F3" w:rsidP="00366D01">
            <w:pPr>
              <w:pStyle w:val="a7"/>
              <w:jc w:val="both"/>
            </w:pPr>
            <w:r>
              <w:t>\frac{\partial C}{\partial r}</w:t>
            </w:r>
          </w:p>
          <w:p w14:paraId="23FFB415" w14:textId="77777777" w:rsidR="006D07F3" w:rsidRDefault="006D07F3" w:rsidP="00366D01">
            <w:pPr>
              <w:pStyle w:val="a7"/>
              <w:jc w:val="both"/>
            </w:pPr>
            <w:r>
              <w:t>\right].</w:t>
            </w:r>
          </w:p>
          <w:p w14:paraId="23AC595B" w14:textId="77777777" w:rsidR="006D07F3" w:rsidRDefault="006D07F3" w:rsidP="00366D01">
            <w:pPr>
              <w:pStyle w:val="a7"/>
              <w:jc w:val="both"/>
            </w:pPr>
            <w:r>
              <w:t>\]</w:t>
            </w:r>
          </w:p>
          <w:p w14:paraId="25ECB5BA" w14:textId="77777777" w:rsidR="006D07F3" w:rsidRDefault="006D07F3" w:rsidP="00366D01">
            <w:pPr>
              <w:pStyle w:val="a7"/>
              <w:jc w:val="both"/>
            </w:pPr>
          </w:p>
          <w:p w14:paraId="050466DB" w14:textId="77777777" w:rsidR="006D07F3" w:rsidRDefault="006D07F3" w:rsidP="00366D01">
            <w:pPr>
              <w:pStyle w:val="a7"/>
              <w:jc w:val="both"/>
            </w:pPr>
            <w:r>
              <w:rPr>
                <w:rFonts w:hint="eastAsia"/>
              </w:rPr>
              <w:t xml:space="preserve">### </w:t>
            </w:r>
            <w:r>
              <w:rPr>
                <w:rFonts w:hint="eastAsia"/>
              </w:rPr>
              <w:t>中心边界</w:t>
            </w:r>
          </w:p>
          <w:p w14:paraId="14EAA193" w14:textId="77777777" w:rsidR="006D07F3" w:rsidRDefault="006D07F3" w:rsidP="00366D01">
            <w:pPr>
              <w:pStyle w:val="a7"/>
              <w:jc w:val="both"/>
            </w:pPr>
          </w:p>
          <w:p w14:paraId="084538DB" w14:textId="77777777" w:rsidR="006D07F3" w:rsidRDefault="006D07F3" w:rsidP="00366D01">
            <w:pPr>
              <w:pStyle w:val="a7"/>
              <w:jc w:val="both"/>
            </w:pPr>
            <w:r>
              <w:t>\[</w:t>
            </w:r>
          </w:p>
          <w:p w14:paraId="62A2E2BA" w14:textId="77777777" w:rsidR="006D07F3" w:rsidRDefault="006D07F3" w:rsidP="00366D01">
            <w:pPr>
              <w:pStyle w:val="a7"/>
              <w:jc w:val="both"/>
            </w:pPr>
            <w:r>
              <w:t>\left.\frac{\partial T}{\partial r}\right|_{r=0}=0,</w:t>
            </w:r>
          </w:p>
          <w:p w14:paraId="1DE0EA1D" w14:textId="77777777" w:rsidR="006D07F3" w:rsidRDefault="006D07F3" w:rsidP="00366D01">
            <w:pPr>
              <w:pStyle w:val="a7"/>
              <w:jc w:val="both"/>
            </w:pPr>
            <w:r>
              <w:t>\qquad</w:t>
            </w:r>
          </w:p>
          <w:p w14:paraId="58822DA1" w14:textId="77777777" w:rsidR="006D07F3" w:rsidRDefault="006D07F3" w:rsidP="00366D01">
            <w:pPr>
              <w:pStyle w:val="a7"/>
              <w:jc w:val="both"/>
            </w:pPr>
            <w:r>
              <w:t>\left.\frac{\partial C}{\partial r}\right|_{r=0}=0.</w:t>
            </w:r>
          </w:p>
          <w:p w14:paraId="151D6430" w14:textId="77777777" w:rsidR="006D07F3" w:rsidRDefault="006D07F3" w:rsidP="00366D01">
            <w:pPr>
              <w:pStyle w:val="a7"/>
              <w:jc w:val="both"/>
            </w:pPr>
            <w:r>
              <w:t>\]</w:t>
            </w:r>
          </w:p>
          <w:p w14:paraId="23995217" w14:textId="77777777" w:rsidR="006D07F3" w:rsidRDefault="006D07F3" w:rsidP="00366D01">
            <w:pPr>
              <w:pStyle w:val="a7"/>
              <w:jc w:val="both"/>
            </w:pPr>
          </w:p>
          <w:p w14:paraId="4BEF0F3A" w14:textId="77777777" w:rsidR="006D07F3" w:rsidRDefault="006D07F3" w:rsidP="00366D01">
            <w:pPr>
              <w:pStyle w:val="a7"/>
              <w:jc w:val="both"/>
            </w:pPr>
            <w:r>
              <w:rPr>
                <w:rFonts w:hint="eastAsia"/>
              </w:rPr>
              <w:t xml:space="preserve">### </w:t>
            </w:r>
            <w:r>
              <w:rPr>
                <w:rFonts w:hint="eastAsia"/>
              </w:rPr>
              <w:t>表面热边界</w:t>
            </w:r>
          </w:p>
          <w:p w14:paraId="2D27F9DD" w14:textId="77777777" w:rsidR="006D07F3" w:rsidRDefault="006D07F3" w:rsidP="00366D01">
            <w:pPr>
              <w:pStyle w:val="a7"/>
              <w:jc w:val="both"/>
            </w:pPr>
          </w:p>
          <w:p w14:paraId="71A96C4C" w14:textId="77777777" w:rsidR="006D07F3" w:rsidRDefault="006D07F3" w:rsidP="00366D01">
            <w:pPr>
              <w:pStyle w:val="a7"/>
              <w:jc w:val="both"/>
            </w:pPr>
            <w:r>
              <w:t>\[</w:t>
            </w:r>
          </w:p>
          <w:p w14:paraId="0BAC97B9" w14:textId="77777777" w:rsidR="006D07F3" w:rsidRDefault="006D07F3" w:rsidP="00366D01">
            <w:pPr>
              <w:pStyle w:val="a7"/>
              <w:jc w:val="both"/>
            </w:pPr>
            <w:r>
              <w:t>-k(C)\left.\frac{\partial T}{\partial r}\right|_{r=R}</w:t>
            </w:r>
          </w:p>
          <w:p w14:paraId="77454E46" w14:textId="77777777" w:rsidR="006D07F3" w:rsidRDefault="006D07F3" w:rsidP="00366D01">
            <w:pPr>
              <w:pStyle w:val="a7"/>
              <w:jc w:val="both"/>
            </w:pPr>
            <w:r>
              <w:t>=</w:t>
            </w:r>
          </w:p>
          <w:p w14:paraId="38D8CADE" w14:textId="77777777" w:rsidR="006D07F3" w:rsidRDefault="006D07F3" w:rsidP="00366D01">
            <w:pPr>
              <w:pStyle w:val="a7"/>
              <w:jc w:val="both"/>
            </w:pPr>
            <w:r>
              <w:t>h_T(T_s-T_\infty)</w:t>
            </w:r>
          </w:p>
          <w:p w14:paraId="6FEB6ECD" w14:textId="77777777" w:rsidR="006D07F3" w:rsidRDefault="006D07F3" w:rsidP="00366D01">
            <w:pPr>
              <w:pStyle w:val="a7"/>
              <w:jc w:val="both"/>
            </w:pPr>
            <w:r>
              <w:t>-</w:t>
            </w:r>
          </w:p>
          <w:p w14:paraId="3606AB9B" w14:textId="77777777" w:rsidR="006D07F3" w:rsidRDefault="006D07F3" w:rsidP="00366D01">
            <w:pPr>
              <w:pStyle w:val="a7"/>
              <w:jc w:val="both"/>
            </w:pPr>
            <w:r>
              <w:t>L_vJ_m.</w:t>
            </w:r>
          </w:p>
          <w:p w14:paraId="38F219F9" w14:textId="77777777" w:rsidR="006D07F3" w:rsidRDefault="006D07F3" w:rsidP="00366D01">
            <w:pPr>
              <w:pStyle w:val="a7"/>
              <w:jc w:val="both"/>
            </w:pPr>
            <w:r>
              <w:t>\]</w:t>
            </w:r>
          </w:p>
          <w:p w14:paraId="3ADB35EE" w14:textId="77777777" w:rsidR="006D07F3" w:rsidRDefault="006D07F3" w:rsidP="00366D01">
            <w:pPr>
              <w:pStyle w:val="a7"/>
              <w:jc w:val="both"/>
            </w:pPr>
          </w:p>
          <w:p w14:paraId="06B0C873" w14:textId="77777777" w:rsidR="006D07F3" w:rsidRDefault="006D07F3" w:rsidP="00366D01">
            <w:pPr>
              <w:pStyle w:val="a7"/>
              <w:jc w:val="both"/>
            </w:pPr>
            <w:r>
              <w:rPr>
                <w:rFonts w:hint="eastAsia"/>
              </w:rPr>
              <w:t xml:space="preserve">### </w:t>
            </w:r>
            <w:r>
              <w:rPr>
                <w:rFonts w:hint="eastAsia"/>
              </w:rPr>
              <w:t>表面传质边界</w:t>
            </w:r>
          </w:p>
          <w:p w14:paraId="4706A736" w14:textId="77777777" w:rsidR="006D07F3" w:rsidRDefault="006D07F3" w:rsidP="00366D01">
            <w:pPr>
              <w:pStyle w:val="a7"/>
              <w:jc w:val="both"/>
            </w:pPr>
          </w:p>
          <w:p w14:paraId="6549AEBD" w14:textId="77777777" w:rsidR="006D07F3" w:rsidRDefault="006D07F3" w:rsidP="00366D01">
            <w:pPr>
              <w:pStyle w:val="a7"/>
              <w:jc w:val="both"/>
            </w:pPr>
            <w:r>
              <w:t>\[</w:t>
            </w:r>
          </w:p>
          <w:p w14:paraId="56C1669F" w14:textId="77777777" w:rsidR="006D07F3" w:rsidRDefault="006D07F3" w:rsidP="00366D01">
            <w:pPr>
              <w:pStyle w:val="a7"/>
              <w:jc w:val="both"/>
            </w:pPr>
            <w:r>
              <w:t>J_m</w:t>
            </w:r>
          </w:p>
          <w:p w14:paraId="548AB30F" w14:textId="77777777" w:rsidR="006D07F3" w:rsidRDefault="006D07F3" w:rsidP="00366D01">
            <w:pPr>
              <w:pStyle w:val="a7"/>
              <w:jc w:val="both"/>
            </w:pPr>
            <w:r>
              <w:t>=</w:t>
            </w:r>
          </w:p>
          <w:p w14:paraId="6804235C" w14:textId="77777777" w:rsidR="006D07F3" w:rsidRDefault="006D07F3" w:rsidP="00366D01">
            <w:pPr>
              <w:pStyle w:val="a7"/>
              <w:jc w:val="both"/>
            </w:pPr>
            <w:r>
              <w:t>k_C\left(C_s-C_\infty(t)\right),</w:t>
            </w:r>
          </w:p>
          <w:p w14:paraId="01CD6342" w14:textId="77777777" w:rsidR="006D07F3" w:rsidRDefault="006D07F3" w:rsidP="00366D01">
            <w:pPr>
              <w:pStyle w:val="a7"/>
              <w:jc w:val="both"/>
            </w:pPr>
            <w:r>
              <w:lastRenderedPageBreak/>
              <w:t>\]</w:t>
            </w:r>
          </w:p>
          <w:p w14:paraId="3F657E7E" w14:textId="77777777" w:rsidR="006D07F3" w:rsidRDefault="006D07F3" w:rsidP="00366D01">
            <w:pPr>
              <w:pStyle w:val="a7"/>
              <w:jc w:val="both"/>
            </w:pPr>
          </w:p>
          <w:p w14:paraId="33B2855D" w14:textId="77777777" w:rsidR="006D07F3" w:rsidRDefault="006D07F3" w:rsidP="00366D01">
            <w:pPr>
              <w:pStyle w:val="a7"/>
              <w:jc w:val="both"/>
            </w:pPr>
            <w:r>
              <w:rPr>
                <w:rFonts w:hint="eastAsia"/>
              </w:rPr>
              <w:t>或者根据题目数据采用等效形式。</w:t>
            </w:r>
          </w:p>
          <w:p w14:paraId="62B3063E" w14:textId="77777777" w:rsidR="006D07F3" w:rsidRDefault="006D07F3" w:rsidP="00366D01">
            <w:pPr>
              <w:pStyle w:val="a7"/>
              <w:jc w:val="both"/>
            </w:pPr>
          </w:p>
          <w:p w14:paraId="090360FA" w14:textId="77777777" w:rsidR="006D07F3" w:rsidRDefault="006D07F3" w:rsidP="00366D01">
            <w:pPr>
              <w:pStyle w:val="a7"/>
              <w:jc w:val="both"/>
            </w:pPr>
            <w:r>
              <w:rPr>
                <w:rFonts w:hint="eastAsia"/>
              </w:rPr>
              <w:t xml:space="preserve">### </w:t>
            </w:r>
            <w:r>
              <w:rPr>
                <w:rFonts w:hint="eastAsia"/>
              </w:rPr>
              <w:t>初始条件</w:t>
            </w:r>
          </w:p>
          <w:p w14:paraId="61AC123D" w14:textId="77777777" w:rsidR="006D07F3" w:rsidRDefault="006D07F3" w:rsidP="00366D01">
            <w:pPr>
              <w:pStyle w:val="a7"/>
              <w:jc w:val="both"/>
            </w:pPr>
          </w:p>
          <w:p w14:paraId="21448993" w14:textId="77777777" w:rsidR="006D07F3" w:rsidRDefault="006D07F3" w:rsidP="00366D01">
            <w:pPr>
              <w:pStyle w:val="a7"/>
              <w:jc w:val="both"/>
            </w:pPr>
            <w:r>
              <w:t>\[</w:t>
            </w:r>
          </w:p>
          <w:p w14:paraId="5D5E96F4" w14:textId="77777777" w:rsidR="006D07F3" w:rsidRDefault="006D07F3" w:rsidP="00366D01">
            <w:pPr>
              <w:pStyle w:val="a7"/>
              <w:jc w:val="both"/>
            </w:pPr>
            <w:r>
              <w:t>T(r,0)=28^\circ\mathrm C,</w:t>
            </w:r>
          </w:p>
          <w:p w14:paraId="10D20495" w14:textId="77777777" w:rsidR="006D07F3" w:rsidRDefault="006D07F3" w:rsidP="00366D01">
            <w:pPr>
              <w:pStyle w:val="a7"/>
              <w:jc w:val="both"/>
            </w:pPr>
            <w:r>
              <w:t>\qquad</w:t>
            </w:r>
          </w:p>
          <w:p w14:paraId="640677DB" w14:textId="77777777" w:rsidR="006D07F3" w:rsidRDefault="006D07F3" w:rsidP="00366D01">
            <w:pPr>
              <w:pStyle w:val="a7"/>
              <w:jc w:val="both"/>
            </w:pPr>
            <w:r>
              <w:t>C(r,0)=2.55.</w:t>
            </w:r>
          </w:p>
          <w:p w14:paraId="67310172" w14:textId="77777777" w:rsidR="006D07F3" w:rsidRDefault="006D07F3" w:rsidP="00366D01">
            <w:pPr>
              <w:pStyle w:val="a7"/>
              <w:jc w:val="both"/>
            </w:pPr>
            <w:r>
              <w:t>\]</w:t>
            </w:r>
          </w:p>
          <w:p w14:paraId="5E115A0A" w14:textId="77777777" w:rsidR="006D07F3" w:rsidRDefault="006D07F3" w:rsidP="00366D01">
            <w:pPr>
              <w:pStyle w:val="a7"/>
              <w:jc w:val="both"/>
            </w:pPr>
          </w:p>
          <w:p w14:paraId="5AB8137D" w14:textId="77777777" w:rsidR="006D07F3" w:rsidRDefault="006D07F3" w:rsidP="00366D01">
            <w:pPr>
              <w:pStyle w:val="a7"/>
              <w:jc w:val="both"/>
            </w:pPr>
            <w:r>
              <w:t>---</w:t>
            </w:r>
          </w:p>
          <w:p w14:paraId="62D084CA" w14:textId="77777777" w:rsidR="006D07F3" w:rsidRDefault="006D07F3" w:rsidP="00366D01">
            <w:pPr>
              <w:pStyle w:val="a7"/>
              <w:jc w:val="both"/>
            </w:pPr>
          </w:p>
          <w:p w14:paraId="7483262D" w14:textId="77777777" w:rsidR="006D07F3" w:rsidRDefault="006D07F3" w:rsidP="00366D01">
            <w:pPr>
              <w:pStyle w:val="a7"/>
              <w:jc w:val="both"/>
            </w:pPr>
            <w:r>
              <w:rPr>
                <w:rFonts w:hint="eastAsia"/>
              </w:rPr>
              <w:t xml:space="preserve">## 6. </w:t>
            </w:r>
            <w:r>
              <w:rPr>
                <w:rFonts w:hint="eastAsia"/>
              </w:rPr>
              <w:t>问题</w:t>
            </w:r>
            <w:r>
              <w:rPr>
                <w:rFonts w:hint="eastAsia"/>
              </w:rPr>
              <w:t xml:space="preserve"> 1</w:t>
            </w:r>
            <w:r>
              <w:rPr>
                <w:rFonts w:hint="eastAsia"/>
              </w:rPr>
              <w:t>、</w:t>
            </w:r>
            <w:r>
              <w:rPr>
                <w:rFonts w:hint="eastAsia"/>
              </w:rPr>
              <w:t>2</w:t>
            </w:r>
            <w:r>
              <w:rPr>
                <w:rFonts w:hint="eastAsia"/>
              </w:rPr>
              <w:t>、</w:t>
            </w:r>
            <w:r>
              <w:rPr>
                <w:rFonts w:hint="eastAsia"/>
              </w:rPr>
              <w:t>3</w:t>
            </w:r>
            <w:r>
              <w:rPr>
                <w:rFonts w:hint="eastAsia"/>
              </w:rPr>
              <w:t>、</w:t>
            </w:r>
            <w:r>
              <w:rPr>
                <w:rFonts w:hint="eastAsia"/>
              </w:rPr>
              <w:t xml:space="preserve">4 </w:t>
            </w:r>
            <w:r>
              <w:rPr>
                <w:rFonts w:hint="eastAsia"/>
              </w:rPr>
              <w:t>应如何区分</w:t>
            </w:r>
          </w:p>
          <w:p w14:paraId="665C82A8" w14:textId="77777777" w:rsidR="006D07F3" w:rsidRDefault="006D07F3" w:rsidP="00366D01">
            <w:pPr>
              <w:pStyle w:val="a7"/>
              <w:jc w:val="both"/>
            </w:pPr>
          </w:p>
          <w:p w14:paraId="060D600B" w14:textId="77777777" w:rsidR="006D07F3" w:rsidRDefault="006D07F3" w:rsidP="00366D01">
            <w:pPr>
              <w:pStyle w:val="a7"/>
              <w:jc w:val="both"/>
            </w:pPr>
            <w:r>
              <w:rPr>
                <w:rFonts w:hint="eastAsia"/>
              </w:rPr>
              <w:t xml:space="preserve">### </w:t>
            </w:r>
            <w:r>
              <w:rPr>
                <w:rFonts w:hint="eastAsia"/>
              </w:rPr>
              <w:t>问题</w:t>
            </w:r>
            <w:r>
              <w:rPr>
                <w:rFonts w:hint="eastAsia"/>
              </w:rPr>
              <w:t xml:space="preserve"> 1</w:t>
            </w:r>
            <w:r>
              <w:rPr>
                <w:rFonts w:hint="eastAsia"/>
              </w:rPr>
              <w:t>：预热平衡阶段</w:t>
            </w:r>
          </w:p>
          <w:p w14:paraId="4A2A46E2" w14:textId="77777777" w:rsidR="006D07F3" w:rsidRDefault="006D07F3" w:rsidP="00366D01">
            <w:pPr>
              <w:pStyle w:val="a7"/>
              <w:jc w:val="both"/>
            </w:pPr>
          </w:p>
          <w:p w14:paraId="52EE317B" w14:textId="77777777" w:rsidR="006D07F3" w:rsidRDefault="006D07F3" w:rsidP="00366D01">
            <w:pPr>
              <w:pStyle w:val="a7"/>
              <w:jc w:val="both"/>
            </w:pPr>
            <w:r>
              <w:rPr>
                <w:rFonts w:hint="eastAsia"/>
              </w:rPr>
              <w:t>使用：</w:t>
            </w:r>
          </w:p>
          <w:p w14:paraId="16ED0C4F" w14:textId="77777777" w:rsidR="006D07F3" w:rsidRDefault="006D07F3" w:rsidP="00366D01">
            <w:pPr>
              <w:pStyle w:val="a7"/>
              <w:jc w:val="both"/>
            </w:pPr>
          </w:p>
          <w:p w14:paraId="1EFDF743" w14:textId="77777777" w:rsidR="006D07F3" w:rsidRDefault="006D07F3" w:rsidP="00366D01">
            <w:pPr>
              <w:pStyle w:val="a7"/>
              <w:jc w:val="both"/>
            </w:pPr>
            <w:r>
              <w:rPr>
                <w:rFonts w:hint="eastAsia"/>
              </w:rPr>
              <w:t xml:space="preserve">- </w:t>
            </w:r>
            <w:r>
              <w:rPr>
                <w:rFonts w:hint="eastAsia"/>
              </w:rPr>
              <w:t>固定半径</w:t>
            </w:r>
            <w:r>
              <w:rPr>
                <w:rFonts w:hint="eastAsia"/>
              </w:rPr>
              <w:t xml:space="preserve"> \(R=0.02\ \mathrm m\)</w:t>
            </w:r>
            <w:r>
              <w:rPr>
                <w:rFonts w:hint="eastAsia"/>
              </w:rPr>
              <w:t>；</w:t>
            </w:r>
          </w:p>
          <w:p w14:paraId="10038089" w14:textId="77777777" w:rsidR="006D07F3" w:rsidRDefault="006D07F3" w:rsidP="00366D01">
            <w:pPr>
              <w:pStyle w:val="a7"/>
              <w:jc w:val="both"/>
            </w:pPr>
            <w:r>
              <w:rPr>
                <w:rFonts w:hint="eastAsia"/>
              </w:rPr>
              <w:t xml:space="preserve">- </w:t>
            </w:r>
            <w:r>
              <w:rPr>
                <w:rFonts w:hint="eastAsia"/>
              </w:rPr>
              <w:t>附录</w:t>
            </w:r>
            <w:r>
              <w:rPr>
                <w:rFonts w:hint="eastAsia"/>
              </w:rPr>
              <w:t xml:space="preserve"> 2 </w:t>
            </w:r>
            <w:r>
              <w:rPr>
                <w:rFonts w:hint="eastAsia"/>
              </w:rPr>
              <w:t>中的常物性参数；</w:t>
            </w:r>
          </w:p>
          <w:p w14:paraId="7166CE46" w14:textId="77777777" w:rsidR="006D07F3" w:rsidRDefault="006D07F3" w:rsidP="00366D01">
            <w:pPr>
              <w:pStyle w:val="a7"/>
              <w:jc w:val="both"/>
            </w:pPr>
            <w:r>
              <w:rPr>
                <w:rFonts w:hint="eastAsia"/>
              </w:rPr>
              <w:t xml:space="preserve">- </w:t>
            </w:r>
            <w:r>
              <w:rPr>
                <w:rFonts w:hint="eastAsia"/>
              </w:rPr>
              <w:t>附件</w:t>
            </w:r>
            <w:r>
              <w:rPr>
                <w:rFonts w:hint="eastAsia"/>
              </w:rPr>
              <w:t xml:space="preserve"> 1 </w:t>
            </w:r>
            <w:r>
              <w:rPr>
                <w:rFonts w:hint="eastAsia"/>
              </w:rPr>
              <w:t>给出的烘房温度和水分浓度；</w:t>
            </w:r>
          </w:p>
          <w:p w14:paraId="100450B7" w14:textId="77777777" w:rsidR="006D07F3" w:rsidRDefault="006D07F3" w:rsidP="00366D01">
            <w:pPr>
              <w:pStyle w:val="a7"/>
              <w:jc w:val="both"/>
            </w:pPr>
            <w:r>
              <w:rPr>
                <w:rFonts w:hint="eastAsia"/>
              </w:rPr>
              <w:t xml:space="preserve">- </w:t>
            </w:r>
            <w:r>
              <w:rPr>
                <w:rFonts w:hint="eastAsia"/>
              </w:rPr>
              <w:t>时间范围</w:t>
            </w:r>
            <w:r>
              <w:rPr>
                <w:rFonts w:hint="eastAsia"/>
              </w:rPr>
              <w:t xml:space="preserve"> \(0\sim1800\ \mathrm s\)</w:t>
            </w:r>
            <w:r>
              <w:rPr>
                <w:rFonts w:hint="eastAsia"/>
              </w:rPr>
              <w:t>。</w:t>
            </w:r>
          </w:p>
          <w:p w14:paraId="10992492" w14:textId="77777777" w:rsidR="006D07F3" w:rsidRDefault="006D07F3" w:rsidP="00366D01">
            <w:pPr>
              <w:pStyle w:val="a7"/>
              <w:jc w:val="both"/>
            </w:pPr>
          </w:p>
          <w:p w14:paraId="5E1CAF55" w14:textId="77777777" w:rsidR="006D07F3" w:rsidRDefault="006D07F3" w:rsidP="00366D01">
            <w:pPr>
              <w:pStyle w:val="a7"/>
              <w:jc w:val="both"/>
            </w:pPr>
            <w:r>
              <w:rPr>
                <w:rFonts w:hint="eastAsia"/>
              </w:rPr>
              <w:t>可以暂时忽略潜热，或者将潜热作为表面修正项。由于题目只要求预热阶段，采用常物性扩散模型通常足够。</w:t>
            </w:r>
          </w:p>
          <w:p w14:paraId="0D7F35DC" w14:textId="77777777" w:rsidR="006D07F3" w:rsidRDefault="006D07F3" w:rsidP="00366D01">
            <w:pPr>
              <w:pStyle w:val="a7"/>
              <w:jc w:val="both"/>
            </w:pPr>
          </w:p>
          <w:p w14:paraId="6441F490" w14:textId="77777777" w:rsidR="006D07F3" w:rsidRDefault="006D07F3" w:rsidP="00366D01">
            <w:pPr>
              <w:pStyle w:val="a7"/>
              <w:jc w:val="both"/>
            </w:pPr>
            <w:r>
              <w:rPr>
                <w:rFonts w:hint="eastAsia"/>
              </w:rPr>
              <w:t xml:space="preserve">### </w:t>
            </w:r>
            <w:r>
              <w:rPr>
                <w:rFonts w:hint="eastAsia"/>
              </w:rPr>
              <w:t>问题</w:t>
            </w:r>
            <w:r>
              <w:rPr>
                <w:rFonts w:hint="eastAsia"/>
              </w:rPr>
              <w:t xml:space="preserve"> 2</w:t>
            </w:r>
            <w:r>
              <w:rPr>
                <w:rFonts w:hint="eastAsia"/>
              </w:rPr>
              <w:t>：完整烘干过程</w:t>
            </w:r>
          </w:p>
          <w:p w14:paraId="515028A1" w14:textId="77777777" w:rsidR="006D07F3" w:rsidRDefault="006D07F3" w:rsidP="00366D01">
            <w:pPr>
              <w:pStyle w:val="a7"/>
              <w:jc w:val="both"/>
            </w:pPr>
          </w:p>
          <w:p w14:paraId="0B338D0C" w14:textId="77777777" w:rsidR="006D07F3" w:rsidRDefault="006D07F3" w:rsidP="00366D01">
            <w:pPr>
              <w:pStyle w:val="a7"/>
              <w:jc w:val="both"/>
            </w:pPr>
            <w:r>
              <w:rPr>
                <w:rFonts w:hint="eastAsia"/>
              </w:rPr>
              <w:t>使用：</w:t>
            </w:r>
          </w:p>
          <w:p w14:paraId="53B6AFB1" w14:textId="77777777" w:rsidR="006D07F3" w:rsidRDefault="006D07F3" w:rsidP="00366D01">
            <w:pPr>
              <w:pStyle w:val="a7"/>
              <w:jc w:val="both"/>
            </w:pPr>
          </w:p>
          <w:p w14:paraId="227F0B32" w14:textId="77777777" w:rsidR="006D07F3" w:rsidRDefault="006D07F3" w:rsidP="00366D01">
            <w:pPr>
              <w:pStyle w:val="a7"/>
              <w:jc w:val="both"/>
            </w:pPr>
            <w:r>
              <w:rPr>
                <w:rFonts w:hint="eastAsia"/>
              </w:rPr>
              <w:t xml:space="preserve">- </w:t>
            </w:r>
            <w:r>
              <w:rPr>
                <w:rFonts w:hint="eastAsia"/>
              </w:rPr>
              <w:t>固定半径；</w:t>
            </w:r>
          </w:p>
          <w:p w14:paraId="7EDD343C" w14:textId="77777777" w:rsidR="006D07F3" w:rsidRDefault="006D07F3" w:rsidP="00366D01">
            <w:pPr>
              <w:pStyle w:val="a7"/>
              <w:jc w:val="both"/>
            </w:pPr>
            <w:r>
              <w:rPr>
                <w:rFonts w:hint="eastAsia"/>
              </w:rPr>
              <w:t xml:space="preserve">- </w:t>
            </w:r>
            <w:r>
              <w:rPr>
                <w:rFonts w:hint="eastAsia"/>
              </w:rPr>
              <w:t>附录</w:t>
            </w:r>
            <w:r>
              <w:rPr>
                <w:rFonts w:hint="eastAsia"/>
              </w:rPr>
              <w:t xml:space="preserve"> 3 </w:t>
            </w:r>
            <w:r>
              <w:rPr>
                <w:rFonts w:hint="eastAsia"/>
              </w:rPr>
              <w:t>的</w:t>
            </w:r>
            <w:r>
              <w:rPr>
                <w:rFonts w:hint="eastAsia"/>
              </w:rPr>
              <w:t xml:space="preserve"> \(\rho,c_p,k,D\)</w:t>
            </w:r>
            <w:r>
              <w:rPr>
                <w:rFonts w:hint="eastAsia"/>
              </w:rPr>
              <w:t>；</w:t>
            </w:r>
          </w:p>
          <w:p w14:paraId="0729CF0C" w14:textId="77777777" w:rsidR="006D07F3" w:rsidRDefault="006D07F3" w:rsidP="00366D01">
            <w:pPr>
              <w:pStyle w:val="a7"/>
              <w:jc w:val="both"/>
            </w:pPr>
            <w:r>
              <w:rPr>
                <w:rFonts w:hint="eastAsia"/>
              </w:rPr>
              <w:t xml:space="preserve">- </w:t>
            </w:r>
            <w:r>
              <w:rPr>
                <w:rFonts w:hint="eastAsia"/>
              </w:rPr>
              <w:t>预热阶段结束后切换到恒温干燥阶段的环境参数；</w:t>
            </w:r>
          </w:p>
          <w:p w14:paraId="69F8AC8A" w14:textId="77777777" w:rsidR="006D07F3" w:rsidRDefault="006D07F3" w:rsidP="00366D01">
            <w:pPr>
              <w:pStyle w:val="a7"/>
              <w:jc w:val="both"/>
            </w:pPr>
            <w:r>
              <w:rPr>
                <w:rFonts w:hint="eastAsia"/>
              </w:rPr>
              <w:t xml:space="preserve">- </w:t>
            </w:r>
            <w:r>
              <w:rPr>
                <w:rFonts w:hint="eastAsia"/>
              </w:rPr>
              <w:t>温度场和水分场同时求解；</w:t>
            </w:r>
          </w:p>
          <w:p w14:paraId="04001848" w14:textId="77777777" w:rsidR="006D07F3" w:rsidRDefault="006D07F3" w:rsidP="00366D01">
            <w:pPr>
              <w:pStyle w:val="a7"/>
              <w:jc w:val="both"/>
            </w:pPr>
            <w:r>
              <w:rPr>
                <w:rFonts w:hint="eastAsia"/>
              </w:rPr>
              <w:t xml:space="preserve">- </w:t>
            </w:r>
            <w:r>
              <w:rPr>
                <w:rFonts w:hint="eastAsia"/>
              </w:rPr>
              <w:t>建议加入表面蒸发潜热。</w:t>
            </w:r>
          </w:p>
          <w:p w14:paraId="12B03616" w14:textId="77777777" w:rsidR="006D07F3" w:rsidRDefault="006D07F3" w:rsidP="00366D01">
            <w:pPr>
              <w:pStyle w:val="a7"/>
              <w:jc w:val="both"/>
            </w:pPr>
          </w:p>
          <w:p w14:paraId="0D1798C0" w14:textId="77777777" w:rsidR="006D07F3" w:rsidRDefault="006D07F3" w:rsidP="00366D01">
            <w:pPr>
              <w:pStyle w:val="a7"/>
              <w:jc w:val="both"/>
            </w:pPr>
            <w:r>
              <w:rPr>
                <w:rFonts w:hint="eastAsia"/>
              </w:rPr>
              <w:lastRenderedPageBreak/>
              <w:t>注意需要明确预热阶段和恒温干燥阶段的切换时刻与边界参数。</w:t>
            </w:r>
          </w:p>
          <w:p w14:paraId="5D4BBE69" w14:textId="77777777" w:rsidR="006D07F3" w:rsidRDefault="006D07F3" w:rsidP="00366D01">
            <w:pPr>
              <w:pStyle w:val="a7"/>
              <w:jc w:val="both"/>
            </w:pPr>
          </w:p>
          <w:p w14:paraId="3DD4B8FB" w14:textId="77777777" w:rsidR="006D07F3" w:rsidRDefault="006D07F3" w:rsidP="00366D01">
            <w:pPr>
              <w:pStyle w:val="a7"/>
              <w:jc w:val="both"/>
            </w:pPr>
            <w:r>
              <w:rPr>
                <w:rFonts w:hint="eastAsia"/>
              </w:rPr>
              <w:t xml:space="preserve">### </w:t>
            </w:r>
            <w:r>
              <w:rPr>
                <w:rFonts w:hint="eastAsia"/>
              </w:rPr>
              <w:t>问题</w:t>
            </w:r>
            <w:r>
              <w:rPr>
                <w:rFonts w:hint="eastAsia"/>
              </w:rPr>
              <w:t xml:space="preserve"> 3</w:t>
            </w:r>
            <w:r>
              <w:rPr>
                <w:rFonts w:hint="eastAsia"/>
              </w:rPr>
              <w:t>：达到含水率阈值</w:t>
            </w:r>
          </w:p>
          <w:p w14:paraId="24C9522C" w14:textId="77777777" w:rsidR="006D07F3" w:rsidRDefault="006D07F3" w:rsidP="00366D01">
            <w:pPr>
              <w:pStyle w:val="a7"/>
              <w:jc w:val="both"/>
            </w:pPr>
          </w:p>
          <w:p w14:paraId="5A62256B" w14:textId="77777777" w:rsidR="006D07F3" w:rsidRDefault="006D07F3" w:rsidP="00366D01">
            <w:pPr>
              <w:pStyle w:val="a7"/>
              <w:jc w:val="both"/>
            </w:pPr>
            <w:r>
              <w:rPr>
                <w:rFonts w:hint="eastAsia"/>
              </w:rPr>
              <w:t>以</w:t>
            </w:r>
          </w:p>
          <w:p w14:paraId="024265FF" w14:textId="77777777" w:rsidR="006D07F3" w:rsidRDefault="006D07F3" w:rsidP="00366D01">
            <w:pPr>
              <w:pStyle w:val="a7"/>
              <w:jc w:val="both"/>
            </w:pPr>
          </w:p>
          <w:p w14:paraId="484F9F3C" w14:textId="77777777" w:rsidR="006D07F3" w:rsidRDefault="006D07F3" w:rsidP="00366D01">
            <w:pPr>
              <w:pStyle w:val="a7"/>
              <w:jc w:val="both"/>
            </w:pPr>
            <w:r>
              <w:t>\[</w:t>
            </w:r>
          </w:p>
          <w:p w14:paraId="319C9219" w14:textId="77777777" w:rsidR="006D07F3" w:rsidRDefault="006D07F3" w:rsidP="00366D01">
            <w:pPr>
              <w:pStyle w:val="a7"/>
              <w:jc w:val="both"/>
            </w:pPr>
            <w:r>
              <w:t>\max_{0\le r\le R}C(r,t)\le0.15</w:t>
            </w:r>
          </w:p>
          <w:p w14:paraId="5E9D96A2" w14:textId="77777777" w:rsidR="006D07F3" w:rsidRDefault="006D07F3" w:rsidP="00366D01">
            <w:pPr>
              <w:pStyle w:val="a7"/>
              <w:jc w:val="both"/>
            </w:pPr>
            <w:r>
              <w:t>\]</w:t>
            </w:r>
          </w:p>
          <w:p w14:paraId="5EA89E9D" w14:textId="77777777" w:rsidR="006D07F3" w:rsidRDefault="006D07F3" w:rsidP="00366D01">
            <w:pPr>
              <w:pStyle w:val="a7"/>
              <w:jc w:val="both"/>
            </w:pPr>
          </w:p>
          <w:p w14:paraId="05D9DE1B" w14:textId="77777777" w:rsidR="006D07F3" w:rsidRDefault="006D07F3" w:rsidP="00366D01">
            <w:pPr>
              <w:pStyle w:val="a7"/>
              <w:jc w:val="both"/>
            </w:pPr>
            <w:r>
              <w:rPr>
                <w:rFonts w:hint="eastAsia"/>
              </w:rPr>
              <w:t>作为干燥结束判据。</w:t>
            </w:r>
          </w:p>
          <w:p w14:paraId="122A68F5" w14:textId="77777777" w:rsidR="006D07F3" w:rsidRDefault="006D07F3" w:rsidP="00366D01">
            <w:pPr>
              <w:pStyle w:val="a7"/>
              <w:jc w:val="both"/>
            </w:pPr>
          </w:p>
          <w:p w14:paraId="00094CDC" w14:textId="77777777" w:rsidR="006D07F3" w:rsidRDefault="006D07F3" w:rsidP="00366D01">
            <w:pPr>
              <w:pStyle w:val="a7"/>
              <w:jc w:val="both"/>
            </w:pPr>
            <w:r>
              <w:rPr>
                <w:rFonts w:hint="eastAsia"/>
              </w:rPr>
              <w:t>由于干燥过程中通常中心位置水分最低变化最慢，因此实际判断时重点关注</w:t>
            </w:r>
          </w:p>
          <w:p w14:paraId="7FD63CD4" w14:textId="77777777" w:rsidR="006D07F3" w:rsidRDefault="006D07F3" w:rsidP="00366D01">
            <w:pPr>
              <w:pStyle w:val="a7"/>
              <w:jc w:val="both"/>
            </w:pPr>
          </w:p>
          <w:p w14:paraId="58E897F6" w14:textId="77777777" w:rsidR="006D07F3" w:rsidRDefault="006D07F3" w:rsidP="00366D01">
            <w:pPr>
              <w:pStyle w:val="a7"/>
              <w:jc w:val="both"/>
            </w:pPr>
            <w:r>
              <w:t>\[</w:t>
            </w:r>
          </w:p>
          <w:p w14:paraId="6E1AA516" w14:textId="77777777" w:rsidR="006D07F3" w:rsidRDefault="006D07F3" w:rsidP="00366D01">
            <w:pPr>
              <w:pStyle w:val="a7"/>
              <w:jc w:val="both"/>
            </w:pPr>
            <w:r>
              <w:t>C(0,t)\le0.15.</w:t>
            </w:r>
          </w:p>
          <w:p w14:paraId="0F3C2C57" w14:textId="77777777" w:rsidR="006D07F3" w:rsidRDefault="006D07F3" w:rsidP="00366D01">
            <w:pPr>
              <w:pStyle w:val="a7"/>
              <w:jc w:val="both"/>
            </w:pPr>
            <w:r>
              <w:t>\]</w:t>
            </w:r>
          </w:p>
          <w:p w14:paraId="127DB616" w14:textId="77777777" w:rsidR="006D07F3" w:rsidRDefault="006D07F3" w:rsidP="00366D01">
            <w:pPr>
              <w:pStyle w:val="a7"/>
              <w:jc w:val="both"/>
            </w:pPr>
          </w:p>
          <w:p w14:paraId="7BBF3178" w14:textId="77777777" w:rsidR="006D07F3" w:rsidRDefault="006D07F3" w:rsidP="00366D01">
            <w:pPr>
              <w:pStyle w:val="a7"/>
              <w:jc w:val="both"/>
            </w:pPr>
            <w:r>
              <w:rPr>
                <w:rFonts w:hint="eastAsia"/>
              </w:rPr>
              <w:t>但论文中应使用全域最大值判据更严谨。</w:t>
            </w:r>
          </w:p>
          <w:p w14:paraId="70D9D3BC" w14:textId="77777777" w:rsidR="006D07F3" w:rsidRDefault="006D07F3" w:rsidP="00366D01">
            <w:pPr>
              <w:pStyle w:val="a7"/>
              <w:jc w:val="both"/>
            </w:pPr>
          </w:p>
          <w:p w14:paraId="6F9CB8F9" w14:textId="77777777" w:rsidR="006D07F3" w:rsidRDefault="006D07F3" w:rsidP="00366D01">
            <w:pPr>
              <w:pStyle w:val="a7"/>
              <w:jc w:val="both"/>
            </w:pPr>
            <w:r>
              <w:rPr>
                <w:rFonts w:hint="eastAsia"/>
              </w:rPr>
              <w:t xml:space="preserve">### </w:t>
            </w:r>
            <w:r>
              <w:rPr>
                <w:rFonts w:hint="eastAsia"/>
              </w:rPr>
              <w:t>问题</w:t>
            </w:r>
            <w:r>
              <w:rPr>
                <w:rFonts w:hint="eastAsia"/>
              </w:rPr>
              <w:t xml:space="preserve"> 4</w:t>
            </w:r>
            <w:r>
              <w:rPr>
                <w:rFonts w:hint="eastAsia"/>
              </w:rPr>
              <w:t>：移动边界</w:t>
            </w:r>
          </w:p>
          <w:p w14:paraId="6A711507" w14:textId="77777777" w:rsidR="006D07F3" w:rsidRDefault="006D07F3" w:rsidP="00366D01">
            <w:pPr>
              <w:pStyle w:val="a7"/>
              <w:jc w:val="both"/>
            </w:pPr>
          </w:p>
          <w:p w14:paraId="0F408F07" w14:textId="77777777" w:rsidR="006D07F3" w:rsidRDefault="006D07F3" w:rsidP="00366D01">
            <w:pPr>
              <w:pStyle w:val="a7"/>
              <w:jc w:val="both"/>
            </w:pPr>
            <w:r>
              <w:rPr>
                <w:rFonts w:hint="eastAsia"/>
              </w:rPr>
              <w:t>半径变为</w:t>
            </w:r>
          </w:p>
          <w:p w14:paraId="3ABBBF15" w14:textId="77777777" w:rsidR="006D07F3" w:rsidRDefault="006D07F3" w:rsidP="00366D01">
            <w:pPr>
              <w:pStyle w:val="a7"/>
              <w:jc w:val="both"/>
            </w:pPr>
          </w:p>
          <w:p w14:paraId="4F9E63AB" w14:textId="77777777" w:rsidR="006D07F3" w:rsidRDefault="006D07F3" w:rsidP="00366D01">
            <w:pPr>
              <w:pStyle w:val="a7"/>
              <w:jc w:val="both"/>
            </w:pPr>
            <w:r>
              <w:t>\[</w:t>
            </w:r>
          </w:p>
          <w:p w14:paraId="0A626533" w14:textId="77777777" w:rsidR="006D07F3" w:rsidRDefault="006D07F3" w:rsidP="00366D01">
            <w:pPr>
              <w:pStyle w:val="a7"/>
              <w:jc w:val="both"/>
            </w:pPr>
            <w:r>
              <w:t>R=R(t).</w:t>
            </w:r>
          </w:p>
          <w:p w14:paraId="7BD11357" w14:textId="77777777" w:rsidR="006D07F3" w:rsidRDefault="006D07F3" w:rsidP="00366D01">
            <w:pPr>
              <w:pStyle w:val="a7"/>
              <w:jc w:val="both"/>
            </w:pPr>
            <w:r>
              <w:t>\]</w:t>
            </w:r>
          </w:p>
          <w:p w14:paraId="1EDFEB31" w14:textId="77777777" w:rsidR="006D07F3" w:rsidRDefault="006D07F3" w:rsidP="00366D01">
            <w:pPr>
              <w:pStyle w:val="a7"/>
              <w:jc w:val="both"/>
            </w:pPr>
          </w:p>
          <w:p w14:paraId="0F4E7093" w14:textId="77777777" w:rsidR="006D07F3" w:rsidRDefault="006D07F3" w:rsidP="00366D01">
            <w:pPr>
              <w:pStyle w:val="a7"/>
              <w:jc w:val="both"/>
            </w:pPr>
            <w:r>
              <w:rPr>
                <w:rFonts w:hint="eastAsia"/>
              </w:rPr>
              <w:t>此时水分方程的计算区域是</w:t>
            </w:r>
          </w:p>
          <w:p w14:paraId="4F416C9A" w14:textId="77777777" w:rsidR="006D07F3" w:rsidRDefault="006D07F3" w:rsidP="00366D01">
            <w:pPr>
              <w:pStyle w:val="a7"/>
              <w:jc w:val="both"/>
            </w:pPr>
          </w:p>
          <w:p w14:paraId="1BF02870" w14:textId="77777777" w:rsidR="006D07F3" w:rsidRDefault="006D07F3" w:rsidP="00366D01">
            <w:pPr>
              <w:pStyle w:val="a7"/>
              <w:jc w:val="both"/>
            </w:pPr>
            <w:r>
              <w:t>\[</w:t>
            </w:r>
          </w:p>
          <w:p w14:paraId="674C1804" w14:textId="77777777" w:rsidR="006D07F3" w:rsidRDefault="006D07F3" w:rsidP="00366D01">
            <w:pPr>
              <w:pStyle w:val="a7"/>
              <w:jc w:val="both"/>
            </w:pPr>
            <w:r>
              <w:t>0\le r\le R(t).</w:t>
            </w:r>
          </w:p>
          <w:p w14:paraId="6D424EA8" w14:textId="77777777" w:rsidR="006D07F3" w:rsidRDefault="006D07F3" w:rsidP="00366D01">
            <w:pPr>
              <w:pStyle w:val="a7"/>
              <w:jc w:val="both"/>
            </w:pPr>
            <w:r>
              <w:t>\]</w:t>
            </w:r>
          </w:p>
          <w:p w14:paraId="23D070E1" w14:textId="77777777" w:rsidR="006D07F3" w:rsidRDefault="006D07F3" w:rsidP="00366D01">
            <w:pPr>
              <w:pStyle w:val="a7"/>
              <w:jc w:val="both"/>
            </w:pPr>
          </w:p>
          <w:p w14:paraId="0E87264F" w14:textId="77777777" w:rsidR="006D07F3" w:rsidRDefault="006D07F3" w:rsidP="00366D01">
            <w:pPr>
              <w:pStyle w:val="a7"/>
              <w:jc w:val="both"/>
            </w:pPr>
            <w:r>
              <w:rPr>
                <w:rFonts w:hint="eastAsia"/>
              </w:rPr>
              <w:t>推荐引入无量纲坐标</w:t>
            </w:r>
          </w:p>
          <w:p w14:paraId="71D54B82" w14:textId="77777777" w:rsidR="006D07F3" w:rsidRDefault="006D07F3" w:rsidP="00366D01">
            <w:pPr>
              <w:pStyle w:val="a7"/>
              <w:jc w:val="both"/>
            </w:pPr>
          </w:p>
          <w:p w14:paraId="1EBEBDE1" w14:textId="77777777" w:rsidR="006D07F3" w:rsidRDefault="006D07F3" w:rsidP="00366D01">
            <w:pPr>
              <w:pStyle w:val="a7"/>
              <w:jc w:val="both"/>
            </w:pPr>
            <w:r>
              <w:t>\[</w:t>
            </w:r>
          </w:p>
          <w:p w14:paraId="168719C3" w14:textId="77777777" w:rsidR="006D07F3" w:rsidRDefault="006D07F3" w:rsidP="00366D01">
            <w:pPr>
              <w:pStyle w:val="a7"/>
              <w:jc w:val="both"/>
            </w:pPr>
            <w:r>
              <w:t>x=\frac{r}{R(t)},\qquad 0\le x\le1,</w:t>
            </w:r>
          </w:p>
          <w:p w14:paraId="57F40A15" w14:textId="77777777" w:rsidR="006D07F3" w:rsidRDefault="006D07F3" w:rsidP="00366D01">
            <w:pPr>
              <w:pStyle w:val="a7"/>
              <w:jc w:val="both"/>
            </w:pPr>
            <w:r>
              <w:lastRenderedPageBreak/>
              <w:t>\]</w:t>
            </w:r>
          </w:p>
          <w:p w14:paraId="4833A2F7" w14:textId="77777777" w:rsidR="006D07F3" w:rsidRDefault="006D07F3" w:rsidP="00366D01">
            <w:pPr>
              <w:pStyle w:val="a7"/>
              <w:jc w:val="both"/>
            </w:pPr>
          </w:p>
          <w:p w14:paraId="7FFFC7AD" w14:textId="77777777" w:rsidR="006D07F3" w:rsidRDefault="006D07F3" w:rsidP="00366D01">
            <w:pPr>
              <w:pStyle w:val="a7"/>
              <w:jc w:val="both"/>
            </w:pPr>
            <w:r>
              <w:rPr>
                <w:rFonts w:hint="eastAsia"/>
              </w:rPr>
              <w:t>将移动区域转换为固定区域。令</w:t>
            </w:r>
          </w:p>
          <w:p w14:paraId="129C31E9" w14:textId="77777777" w:rsidR="006D07F3" w:rsidRDefault="006D07F3" w:rsidP="00366D01">
            <w:pPr>
              <w:pStyle w:val="a7"/>
              <w:jc w:val="both"/>
            </w:pPr>
          </w:p>
          <w:p w14:paraId="0D336714" w14:textId="77777777" w:rsidR="006D07F3" w:rsidRDefault="006D07F3" w:rsidP="00366D01">
            <w:pPr>
              <w:pStyle w:val="a7"/>
              <w:jc w:val="both"/>
            </w:pPr>
            <w:r>
              <w:t>\[</w:t>
            </w:r>
          </w:p>
          <w:p w14:paraId="08061CEC" w14:textId="77777777" w:rsidR="006D07F3" w:rsidRDefault="006D07F3" w:rsidP="00366D01">
            <w:pPr>
              <w:pStyle w:val="a7"/>
              <w:jc w:val="both"/>
            </w:pPr>
            <w:r>
              <w:t>C(r,t)=\widetilde C(x,t),</w:t>
            </w:r>
          </w:p>
          <w:p w14:paraId="6D90351E" w14:textId="77777777" w:rsidR="006D07F3" w:rsidRDefault="006D07F3" w:rsidP="00366D01">
            <w:pPr>
              <w:pStyle w:val="a7"/>
              <w:jc w:val="both"/>
            </w:pPr>
            <w:r>
              <w:t>\qquad</w:t>
            </w:r>
          </w:p>
          <w:p w14:paraId="5052A041" w14:textId="77777777" w:rsidR="006D07F3" w:rsidRDefault="006D07F3" w:rsidP="00366D01">
            <w:pPr>
              <w:pStyle w:val="a7"/>
              <w:jc w:val="both"/>
            </w:pPr>
            <w:r>
              <w:t>T(r,t)=\widetilde T(x,t),</w:t>
            </w:r>
          </w:p>
          <w:p w14:paraId="0CDACE3C" w14:textId="77777777" w:rsidR="006D07F3" w:rsidRDefault="006D07F3" w:rsidP="00366D01">
            <w:pPr>
              <w:pStyle w:val="a7"/>
              <w:jc w:val="both"/>
            </w:pPr>
            <w:r>
              <w:t>\]</w:t>
            </w:r>
          </w:p>
          <w:p w14:paraId="4126877F" w14:textId="77777777" w:rsidR="006D07F3" w:rsidRDefault="006D07F3" w:rsidP="00366D01">
            <w:pPr>
              <w:pStyle w:val="a7"/>
              <w:jc w:val="both"/>
            </w:pPr>
          </w:p>
          <w:p w14:paraId="7E28F9B6" w14:textId="77777777" w:rsidR="006D07F3" w:rsidRDefault="006D07F3" w:rsidP="00366D01">
            <w:pPr>
              <w:pStyle w:val="a7"/>
              <w:jc w:val="both"/>
            </w:pPr>
            <w:r>
              <w:rPr>
                <w:rFonts w:hint="eastAsia"/>
              </w:rPr>
              <w:t>则</w:t>
            </w:r>
          </w:p>
          <w:p w14:paraId="0500AE83" w14:textId="77777777" w:rsidR="006D07F3" w:rsidRDefault="006D07F3" w:rsidP="00366D01">
            <w:pPr>
              <w:pStyle w:val="a7"/>
              <w:jc w:val="both"/>
            </w:pPr>
          </w:p>
          <w:p w14:paraId="06338094" w14:textId="77777777" w:rsidR="006D07F3" w:rsidRDefault="006D07F3" w:rsidP="00366D01">
            <w:pPr>
              <w:pStyle w:val="a7"/>
              <w:jc w:val="both"/>
            </w:pPr>
            <w:r>
              <w:t>\[</w:t>
            </w:r>
          </w:p>
          <w:p w14:paraId="00D86EF5" w14:textId="77777777" w:rsidR="006D07F3" w:rsidRDefault="006D07F3" w:rsidP="00366D01">
            <w:pPr>
              <w:pStyle w:val="a7"/>
              <w:jc w:val="both"/>
            </w:pPr>
            <w:r>
              <w:t>\left.\frac{\partial C}{\partial t}\right|_r</w:t>
            </w:r>
          </w:p>
          <w:p w14:paraId="0A256188" w14:textId="77777777" w:rsidR="006D07F3" w:rsidRDefault="006D07F3" w:rsidP="00366D01">
            <w:pPr>
              <w:pStyle w:val="a7"/>
              <w:jc w:val="both"/>
            </w:pPr>
            <w:r>
              <w:t>=</w:t>
            </w:r>
          </w:p>
          <w:p w14:paraId="571B5E8C" w14:textId="77777777" w:rsidR="006D07F3" w:rsidRDefault="006D07F3" w:rsidP="00366D01">
            <w:pPr>
              <w:pStyle w:val="a7"/>
              <w:jc w:val="both"/>
            </w:pPr>
            <w:r>
              <w:t>\left.\frac{\partial \widetilde C}{\partial t}\right|_x</w:t>
            </w:r>
          </w:p>
          <w:p w14:paraId="5006F26B" w14:textId="77777777" w:rsidR="006D07F3" w:rsidRDefault="006D07F3" w:rsidP="00366D01">
            <w:pPr>
              <w:pStyle w:val="a7"/>
              <w:jc w:val="both"/>
            </w:pPr>
            <w:r>
              <w:t>-</w:t>
            </w:r>
          </w:p>
          <w:p w14:paraId="358ED507" w14:textId="77777777" w:rsidR="006D07F3" w:rsidRDefault="006D07F3" w:rsidP="00366D01">
            <w:pPr>
              <w:pStyle w:val="a7"/>
              <w:jc w:val="both"/>
            </w:pPr>
            <w:r>
              <w:t>\frac{xR'(t)}{R(t)}</w:t>
            </w:r>
          </w:p>
          <w:p w14:paraId="438F456F" w14:textId="77777777" w:rsidR="006D07F3" w:rsidRDefault="006D07F3" w:rsidP="00366D01">
            <w:pPr>
              <w:pStyle w:val="a7"/>
              <w:jc w:val="both"/>
            </w:pPr>
            <w:r>
              <w:t>\frac{\partial \widetilde C}{\partial x}.</w:t>
            </w:r>
          </w:p>
          <w:p w14:paraId="6A678FA2" w14:textId="77777777" w:rsidR="006D07F3" w:rsidRDefault="006D07F3" w:rsidP="00366D01">
            <w:pPr>
              <w:pStyle w:val="a7"/>
              <w:jc w:val="both"/>
            </w:pPr>
            <w:r>
              <w:t>\]</w:t>
            </w:r>
          </w:p>
          <w:p w14:paraId="21FE31AA" w14:textId="77777777" w:rsidR="006D07F3" w:rsidRDefault="006D07F3" w:rsidP="00366D01">
            <w:pPr>
              <w:pStyle w:val="a7"/>
              <w:jc w:val="both"/>
            </w:pPr>
          </w:p>
          <w:p w14:paraId="2FC40B3E" w14:textId="77777777" w:rsidR="006D07F3" w:rsidRDefault="006D07F3" w:rsidP="00366D01">
            <w:pPr>
              <w:pStyle w:val="a7"/>
              <w:jc w:val="both"/>
            </w:pPr>
            <w:r>
              <w:rPr>
                <w:rFonts w:hint="eastAsia"/>
              </w:rPr>
              <w:t>径向扩散项变为</w:t>
            </w:r>
          </w:p>
          <w:p w14:paraId="0EF0241D" w14:textId="77777777" w:rsidR="006D07F3" w:rsidRDefault="006D07F3" w:rsidP="00366D01">
            <w:pPr>
              <w:pStyle w:val="a7"/>
              <w:jc w:val="both"/>
            </w:pPr>
          </w:p>
          <w:p w14:paraId="2DA6372A" w14:textId="77777777" w:rsidR="006D07F3" w:rsidRDefault="006D07F3" w:rsidP="00366D01">
            <w:pPr>
              <w:pStyle w:val="a7"/>
              <w:jc w:val="both"/>
            </w:pPr>
            <w:r>
              <w:t>\[</w:t>
            </w:r>
          </w:p>
          <w:p w14:paraId="5C9F1CCC" w14:textId="77777777" w:rsidR="006D07F3" w:rsidRDefault="006D07F3" w:rsidP="00366D01">
            <w:pPr>
              <w:pStyle w:val="a7"/>
              <w:jc w:val="both"/>
            </w:pPr>
            <w:r>
              <w:t>\frac{1}{r}</w:t>
            </w:r>
          </w:p>
          <w:p w14:paraId="5F20B671" w14:textId="77777777" w:rsidR="006D07F3" w:rsidRDefault="006D07F3" w:rsidP="00366D01">
            <w:pPr>
              <w:pStyle w:val="a7"/>
              <w:jc w:val="both"/>
            </w:pPr>
            <w:r>
              <w:t>\frac{\partial}{\partial r}</w:t>
            </w:r>
          </w:p>
          <w:p w14:paraId="05040251" w14:textId="77777777" w:rsidR="006D07F3" w:rsidRDefault="006D07F3" w:rsidP="00366D01">
            <w:pPr>
              <w:pStyle w:val="a7"/>
              <w:jc w:val="both"/>
            </w:pPr>
            <w:r>
              <w:t>\left(rD\frac{\partial C}{\partial r}\right)</w:t>
            </w:r>
          </w:p>
          <w:p w14:paraId="05D99B2C" w14:textId="77777777" w:rsidR="006D07F3" w:rsidRDefault="006D07F3" w:rsidP="00366D01">
            <w:pPr>
              <w:pStyle w:val="a7"/>
              <w:jc w:val="both"/>
            </w:pPr>
            <w:r>
              <w:t>=</w:t>
            </w:r>
          </w:p>
          <w:p w14:paraId="08228DE0" w14:textId="77777777" w:rsidR="006D07F3" w:rsidRDefault="006D07F3" w:rsidP="00366D01">
            <w:pPr>
              <w:pStyle w:val="a7"/>
              <w:jc w:val="both"/>
            </w:pPr>
            <w:r>
              <w:t>\frac{1}{R(t)^2x}</w:t>
            </w:r>
          </w:p>
          <w:p w14:paraId="30A98844" w14:textId="77777777" w:rsidR="006D07F3" w:rsidRDefault="006D07F3" w:rsidP="00366D01">
            <w:pPr>
              <w:pStyle w:val="a7"/>
              <w:jc w:val="both"/>
            </w:pPr>
            <w:r>
              <w:t>\frac{\partial}{\partial x}</w:t>
            </w:r>
          </w:p>
          <w:p w14:paraId="72DD73E3" w14:textId="77777777" w:rsidR="006D07F3" w:rsidRDefault="006D07F3" w:rsidP="00366D01">
            <w:pPr>
              <w:pStyle w:val="a7"/>
              <w:jc w:val="both"/>
            </w:pPr>
            <w:r>
              <w:t>\left(</w:t>
            </w:r>
          </w:p>
          <w:p w14:paraId="34B3CDD7" w14:textId="77777777" w:rsidR="006D07F3" w:rsidRDefault="006D07F3" w:rsidP="00366D01">
            <w:pPr>
              <w:pStyle w:val="a7"/>
              <w:jc w:val="both"/>
            </w:pPr>
            <w:r>
              <w:t>xD\frac{\partial \widetilde C}{\partial x}</w:t>
            </w:r>
          </w:p>
          <w:p w14:paraId="70EC8D0A" w14:textId="77777777" w:rsidR="006D07F3" w:rsidRDefault="006D07F3" w:rsidP="00366D01">
            <w:pPr>
              <w:pStyle w:val="a7"/>
              <w:jc w:val="both"/>
            </w:pPr>
            <w:r>
              <w:t>\right).</w:t>
            </w:r>
          </w:p>
          <w:p w14:paraId="3DEBB3F7" w14:textId="77777777" w:rsidR="006D07F3" w:rsidRDefault="006D07F3" w:rsidP="00366D01">
            <w:pPr>
              <w:pStyle w:val="a7"/>
              <w:jc w:val="both"/>
            </w:pPr>
            <w:r>
              <w:t>\]</w:t>
            </w:r>
          </w:p>
          <w:p w14:paraId="1663E3F9" w14:textId="77777777" w:rsidR="006D07F3" w:rsidRDefault="006D07F3" w:rsidP="00366D01">
            <w:pPr>
              <w:pStyle w:val="a7"/>
              <w:jc w:val="both"/>
            </w:pPr>
          </w:p>
          <w:p w14:paraId="112D87C0" w14:textId="77777777" w:rsidR="006D07F3" w:rsidRDefault="006D07F3" w:rsidP="00366D01">
            <w:pPr>
              <w:pStyle w:val="a7"/>
              <w:jc w:val="both"/>
            </w:pPr>
            <w:r>
              <w:rPr>
                <w:rFonts w:hint="eastAsia"/>
              </w:rPr>
              <w:t>因此问题</w:t>
            </w:r>
            <w:r>
              <w:rPr>
                <w:rFonts w:hint="eastAsia"/>
              </w:rPr>
              <w:t xml:space="preserve"> 4 </w:t>
            </w:r>
            <w:r>
              <w:rPr>
                <w:rFonts w:hint="eastAsia"/>
              </w:rPr>
              <w:t>的水分方程为</w:t>
            </w:r>
          </w:p>
          <w:p w14:paraId="1ABD7E62" w14:textId="77777777" w:rsidR="006D07F3" w:rsidRDefault="006D07F3" w:rsidP="00366D01">
            <w:pPr>
              <w:pStyle w:val="a7"/>
              <w:jc w:val="both"/>
            </w:pPr>
          </w:p>
          <w:p w14:paraId="72A640D4" w14:textId="77777777" w:rsidR="006D07F3" w:rsidRDefault="006D07F3" w:rsidP="00366D01">
            <w:pPr>
              <w:pStyle w:val="a7"/>
              <w:jc w:val="both"/>
            </w:pPr>
            <w:r>
              <w:t>\[</w:t>
            </w:r>
          </w:p>
          <w:p w14:paraId="6F11ECF0" w14:textId="77777777" w:rsidR="006D07F3" w:rsidRDefault="006D07F3" w:rsidP="00366D01">
            <w:pPr>
              <w:pStyle w:val="a7"/>
              <w:jc w:val="both"/>
            </w:pPr>
            <w:r>
              <w:lastRenderedPageBreak/>
              <w:t>\frac{\partial \widetilde C}{\partial t}</w:t>
            </w:r>
          </w:p>
          <w:p w14:paraId="1DBBB0FF" w14:textId="77777777" w:rsidR="006D07F3" w:rsidRDefault="006D07F3" w:rsidP="00366D01">
            <w:pPr>
              <w:pStyle w:val="a7"/>
              <w:jc w:val="both"/>
            </w:pPr>
            <w:r>
              <w:t>-</w:t>
            </w:r>
          </w:p>
          <w:p w14:paraId="4481D937" w14:textId="77777777" w:rsidR="006D07F3" w:rsidRDefault="006D07F3" w:rsidP="00366D01">
            <w:pPr>
              <w:pStyle w:val="a7"/>
              <w:jc w:val="both"/>
            </w:pPr>
            <w:r>
              <w:t>\frac{xR'(t)}{R(t)}</w:t>
            </w:r>
          </w:p>
          <w:p w14:paraId="4476DDC2" w14:textId="77777777" w:rsidR="006D07F3" w:rsidRDefault="006D07F3" w:rsidP="00366D01">
            <w:pPr>
              <w:pStyle w:val="a7"/>
              <w:jc w:val="both"/>
            </w:pPr>
            <w:r>
              <w:t>\frac{\partial \widetilde C}{\partial x}</w:t>
            </w:r>
          </w:p>
          <w:p w14:paraId="1F263FF5" w14:textId="77777777" w:rsidR="006D07F3" w:rsidRDefault="006D07F3" w:rsidP="00366D01">
            <w:pPr>
              <w:pStyle w:val="a7"/>
              <w:jc w:val="both"/>
            </w:pPr>
            <w:r>
              <w:t>=</w:t>
            </w:r>
          </w:p>
          <w:p w14:paraId="197063BC" w14:textId="77777777" w:rsidR="006D07F3" w:rsidRDefault="006D07F3" w:rsidP="00366D01">
            <w:pPr>
              <w:pStyle w:val="a7"/>
              <w:jc w:val="both"/>
            </w:pPr>
            <w:r>
              <w:t>\frac{1}{R(t)^2x}</w:t>
            </w:r>
          </w:p>
          <w:p w14:paraId="07AEF2F3" w14:textId="77777777" w:rsidR="006D07F3" w:rsidRDefault="006D07F3" w:rsidP="00366D01">
            <w:pPr>
              <w:pStyle w:val="a7"/>
              <w:jc w:val="both"/>
            </w:pPr>
            <w:r>
              <w:t>\frac{\partial}{\partial x}</w:t>
            </w:r>
          </w:p>
          <w:p w14:paraId="5DAB0AF9" w14:textId="77777777" w:rsidR="006D07F3" w:rsidRDefault="006D07F3" w:rsidP="00366D01">
            <w:pPr>
              <w:pStyle w:val="a7"/>
              <w:jc w:val="both"/>
            </w:pPr>
            <w:r>
              <w:t>\left(</w:t>
            </w:r>
          </w:p>
          <w:p w14:paraId="05D0E33A" w14:textId="77777777" w:rsidR="006D07F3" w:rsidRDefault="006D07F3" w:rsidP="00366D01">
            <w:pPr>
              <w:pStyle w:val="a7"/>
              <w:jc w:val="both"/>
            </w:pPr>
            <w:r>
              <w:t>xD\frac{\partial \widetilde C}{\partial x}</w:t>
            </w:r>
          </w:p>
          <w:p w14:paraId="39A9E9B5" w14:textId="77777777" w:rsidR="006D07F3" w:rsidRDefault="006D07F3" w:rsidP="00366D01">
            <w:pPr>
              <w:pStyle w:val="a7"/>
              <w:jc w:val="both"/>
            </w:pPr>
            <w:r>
              <w:t>\right).</w:t>
            </w:r>
          </w:p>
          <w:p w14:paraId="4677A317" w14:textId="77777777" w:rsidR="006D07F3" w:rsidRDefault="006D07F3" w:rsidP="00366D01">
            <w:pPr>
              <w:pStyle w:val="a7"/>
              <w:jc w:val="both"/>
            </w:pPr>
            <w:r>
              <w:t>\]</w:t>
            </w:r>
          </w:p>
          <w:p w14:paraId="76B87721" w14:textId="77777777" w:rsidR="006D07F3" w:rsidRDefault="006D07F3" w:rsidP="00366D01">
            <w:pPr>
              <w:pStyle w:val="a7"/>
              <w:jc w:val="both"/>
            </w:pPr>
          </w:p>
          <w:p w14:paraId="1DBF1BA9" w14:textId="77777777" w:rsidR="006D07F3" w:rsidRDefault="006D07F3" w:rsidP="00366D01">
            <w:pPr>
              <w:pStyle w:val="a7"/>
              <w:jc w:val="both"/>
            </w:pPr>
            <w:r>
              <w:rPr>
                <w:rFonts w:hint="eastAsia"/>
              </w:rPr>
              <w:t>这个额外的对流项</w:t>
            </w:r>
          </w:p>
          <w:p w14:paraId="4794E0CF" w14:textId="77777777" w:rsidR="006D07F3" w:rsidRDefault="006D07F3" w:rsidP="00366D01">
            <w:pPr>
              <w:pStyle w:val="a7"/>
              <w:jc w:val="both"/>
            </w:pPr>
          </w:p>
          <w:p w14:paraId="35814ACE" w14:textId="77777777" w:rsidR="006D07F3" w:rsidRDefault="006D07F3" w:rsidP="00366D01">
            <w:pPr>
              <w:pStyle w:val="a7"/>
              <w:jc w:val="both"/>
            </w:pPr>
            <w:r>
              <w:t>\[</w:t>
            </w:r>
          </w:p>
          <w:p w14:paraId="3C1F8000" w14:textId="77777777" w:rsidR="006D07F3" w:rsidRDefault="006D07F3" w:rsidP="00366D01">
            <w:pPr>
              <w:pStyle w:val="a7"/>
              <w:jc w:val="both"/>
            </w:pPr>
            <w:r>
              <w:t>-\frac{xR'(t)}{R(t)}</w:t>
            </w:r>
          </w:p>
          <w:p w14:paraId="1F7E5E90" w14:textId="77777777" w:rsidR="006D07F3" w:rsidRDefault="006D07F3" w:rsidP="00366D01">
            <w:pPr>
              <w:pStyle w:val="a7"/>
              <w:jc w:val="both"/>
            </w:pPr>
            <w:r>
              <w:t>\frac{\partial \widetilde C}{\partial x}</w:t>
            </w:r>
          </w:p>
          <w:p w14:paraId="4DFE76A1" w14:textId="77777777" w:rsidR="006D07F3" w:rsidRDefault="006D07F3" w:rsidP="00366D01">
            <w:pPr>
              <w:pStyle w:val="a7"/>
              <w:jc w:val="both"/>
            </w:pPr>
            <w:r>
              <w:t>\]</w:t>
            </w:r>
          </w:p>
          <w:p w14:paraId="3619E0CC" w14:textId="77777777" w:rsidR="006D07F3" w:rsidRDefault="006D07F3" w:rsidP="00366D01">
            <w:pPr>
              <w:pStyle w:val="a7"/>
              <w:jc w:val="both"/>
            </w:pPr>
          </w:p>
          <w:p w14:paraId="19D1B194" w14:textId="77777777" w:rsidR="006D07F3" w:rsidRDefault="006D07F3" w:rsidP="00366D01">
            <w:pPr>
              <w:pStyle w:val="a7"/>
              <w:jc w:val="both"/>
            </w:pPr>
            <w:r>
              <w:rPr>
                <w:rFonts w:hint="eastAsia"/>
              </w:rPr>
              <w:t>正是收缩边界带来的影响，不能简单地只把固定半径替换成</w:t>
            </w:r>
            <w:r>
              <w:rPr>
                <w:rFonts w:hint="eastAsia"/>
              </w:rPr>
              <w:t xml:space="preserve"> \(R(t)\)</w:t>
            </w:r>
            <w:r>
              <w:rPr>
                <w:rFonts w:hint="eastAsia"/>
              </w:rPr>
              <w:t>。</w:t>
            </w:r>
          </w:p>
          <w:p w14:paraId="1C962879" w14:textId="77777777" w:rsidR="006D07F3" w:rsidRDefault="006D07F3" w:rsidP="00366D01">
            <w:pPr>
              <w:pStyle w:val="a7"/>
              <w:jc w:val="both"/>
            </w:pPr>
          </w:p>
          <w:p w14:paraId="479B7C27" w14:textId="77777777" w:rsidR="006D07F3" w:rsidRDefault="006D07F3" w:rsidP="00366D01">
            <w:pPr>
              <w:pStyle w:val="a7"/>
              <w:jc w:val="both"/>
            </w:pPr>
            <w:r>
              <w:t>---</w:t>
            </w:r>
          </w:p>
          <w:p w14:paraId="32F6C7F9" w14:textId="77777777" w:rsidR="006D07F3" w:rsidRDefault="006D07F3" w:rsidP="00366D01">
            <w:pPr>
              <w:pStyle w:val="a7"/>
              <w:jc w:val="both"/>
            </w:pPr>
          </w:p>
          <w:p w14:paraId="40627333" w14:textId="77777777" w:rsidR="006D07F3" w:rsidRDefault="006D07F3" w:rsidP="00366D01">
            <w:pPr>
              <w:pStyle w:val="a7"/>
              <w:jc w:val="both"/>
            </w:pPr>
            <w:r>
              <w:rPr>
                <w:rFonts w:hint="eastAsia"/>
              </w:rPr>
              <w:t xml:space="preserve">## 7. </w:t>
            </w:r>
            <w:r>
              <w:rPr>
                <w:rFonts w:hint="eastAsia"/>
              </w:rPr>
              <w:t>数值实现建议</w:t>
            </w:r>
          </w:p>
          <w:p w14:paraId="1BEA39E8" w14:textId="77777777" w:rsidR="006D07F3" w:rsidRDefault="006D07F3" w:rsidP="00366D01">
            <w:pPr>
              <w:pStyle w:val="a7"/>
              <w:jc w:val="both"/>
            </w:pPr>
          </w:p>
          <w:p w14:paraId="03BC2C9C" w14:textId="77777777" w:rsidR="006D07F3" w:rsidRDefault="006D07F3" w:rsidP="00366D01">
            <w:pPr>
              <w:pStyle w:val="a7"/>
              <w:jc w:val="both"/>
            </w:pPr>
            <w:r>
              <w:rPr>
                <w:rFonts w:hint="eastAsia"/>
              </w:rPr>
              <w:t>最适合竞赛建模的是有限差分法或有限体积法。</w:t>
            </w:r>
          </w:p>
          <w:p w14:paraId="65082068" w14:textId="77777777" w:rsidR="006D07F3" w:rsidRDefault="006D07F3" w:rsidP="00366D01">
            <w:pPr>
              <w:pStyle w:val="a7"/>
              <w:jc w:val="both"/>
            </w:pPr>
          </w:p>
          <w:p w14:paraId="03D0176B" w14:textId="77777777" w:rsidR="006D07F3" w:rsidRDefault="006D07F3" w:rsidP="00366D01">
            <w:pPr>
              <w:pStyle w:val="a7"/>
              <w:jc w:val="both"/>
            </w:pPr>
            <w:r>
              <w:rPr>
                <w:rFonts w:hint="eastAsia"/>
              </w:rPr>
              <w:t>径向网格取</w:t>
            </w:r>
          </w:p>
          <w:p w14:paraId="611F0AFB" w14:textId="77777777" w:rsidR="006D07F3" w:rsidRDefault="006D07F3" w:rsidP="00366D01">
            <w:pPr>
              <w:pStyle w:val="a7"/>
              <w:jc w:val="both"/>
            </w:pPr>
          </w:p>
          <w:p w14:paraId="7EF53857" w14:textId="77777777" w:rsidR="006D07F3" w:rsidRDefault="006D07F3" w:rsidP="00366D01">
            <w:pPr>
              <w:pStyle w:val="a7"/>
              <w:jc w:val="both"/>
            </w:pPr>
            <w:r>
              <w:t>\[</w:t>
            </w:r>
          </w:p>
          <w:p w14:paraId="207F56CC" w14:textId="77777777" w:rsidR="006D07F3" w:rsidRDefault="006D07F3" w:rsidP="00366D01">
            <w:pPr>
              <w:pStyle w:val="a7"/>
              <w:jc w:val="both"/>
            </w:pPr>
            <w:r>
              <w:t>\Delta r=0.001\ \mathrm m</w:t>
            </w:r>
          </w:p>
          <w:p w14:paraId="503186E2" w14:textId="77777777" w:rsidR="006D07F3" w:rsidRDefault="006D07F3" w:rsidP="00366D01">
            <w:pPr>
              <w:pStyle w:val="a7"/>
              <w:jc w:val="both"/>
            </w:pPr>
            <w:r>
              <w:t>\]</w:t>
            </w:r>
          </w:p>
          <w:p w14:paraId="17105D7A" w14:textId="77777777" w:rsidR="006D07F3" w:rsidRDefault="006D07F3" w:rsidP="00366D01">
            <w:pPr>
              <w:pStyle w:val="a7"/>
              <w:jc w:val="both"/>
            </w:pPr>
          </w:p>
          <w:p w14:paraId="69DECED6" w14:textId="77777777" w:rsidR="006D07F3" w:rsidRDefault="006D07F3" w:rsidP="00366D01">
            <w:pPr>
              <w:pStyle w:val="a7"/>
              <w:jc w:val="both"/>
            </w:pPr>
            <w:r>
              <w:rPr>
                <w:rFonts w:hint="eastAsia"/>
              </w:rPr>
              <w:t>即可对应题目要求的</w:t>
            </w:r>
            <w:r>
              <w:rPr>
                <w:rFonts w:hint="eastAsia"/>
              </w:rPr>
              <w:t xml:space="preserve"> \(0.1\ \mathrm{cm}\) </w:t>
            </w:r>
            <w:r>
              <w:rPr>
                <w:rFonts w:hint="eastAsia"/>
              </w:rPr>
              <w:t>间隔。</w:t>
            </w:r>
          </w:p>
          <w:p w14:paraId="23B1C674" w14:textId="77777777" w:rsidR="006D07F3" w:rsidRDefault="006D07F3" w:rsidP="00366D01">
            <w:pPr>
              <w:pStyle w:val="a7"/>
              <w:jc w:val="both"/>
            </w:pPr>
          </w:p>
          <w:p w14:paraId="76171A64" w14:textId="77777777" w:rsidR="006D07F3" w:rsidRDefault="006D07F3" w:rsidP="00366D01">
            <w:pPr>
              <w:pStyle w:val="a7"/>
              <w:jc w:val="both"/>
            </w:pPr>
            <w:r>
              <w:rPr>
                <w:rFonts w:hint="eastAsia"/>
              </w:rPr>
              <w:t>时间步长要求输出每秒一次，但计算步长不一定必须为</w:t>
            </w:r>
            <w:r>
              <w:rPr>
                <w:rFonts w:hint="eastAsia"/>
              </w:rPr>
              <w:t xml:space="preserve"> \(1\ \mathrm s\)</w:t>
            </w:r>
            <w:r>
              <w:rPr>
                <w:rFonts w:hint="eastAsia"/>
              </w:rPr>
              <w:t>。可以：</w:t>
            </w:r>
          </w:p>
          <w:p w14:paraId="6F5C6EC1" w14:textId="77777777" w:rsidR="006D07F3" w:rsidRDefault="006D07F3" w:rsidP="00366D01">
            <w:pPr>
              <w:pStyle w:val="a7"/>
              <w:jc w:val="both"/>
            </w:pPr>
          </w:p>
          <w:p w14:paraId="4811C8D7" w14:textId="77777777" w:rsidR="006D07F3" w:rsidRDefault="006D07F3" w:rsidP="00366D01">
            <w:pPr>
              <w:pStyle w:val="a7"/>
              <w:jc w:val="both"/>
            </w:pPr>
            <w:r>
              <w:rPr>
                <w:rFonts w:hint="eastAsia"/>
              </w:rPr>
              <w:t xml:space="preserve">- </w:t>
            </w:r>
            <w:r>
              <w:rPr>
                <w:rFonts w:hint="eastAsia"/>
              </w:rPr>
              <w:t>使用隐式差分；</w:t>
            </w:r>
          </w:p>
          <w:p w14:paraId="6D52BB24" w14:textId="77777777" w:rsidR="006D07F3" w:rsidRDefault="006D07F3" w:rsidP="00366D01">
            <w:pPr>
              <w:pStyle w:val="a7"/>
              <w:jc w:val="both"/>
            </w:pPr>
            <w:r>
              <w:rPr>
                <w:rFonts w:hint="eastAsia"/>
              </w:rPr>
              <w:lastRenderedPageBreak/>
              <w:t xml:space="preserve">- </w:t>
            </w:r>
            <w:r>
              <w:rPr>
                <w:rFonts w:hint="eastAsia"/>
              </w:rPr>
              <w:t>或使用</w:t>
            </w:r>
            <w:r>
              <w:rPr>
                <w:rFonts w:hint="eastAsia"/>
              </w:rPr>
              <w:t xml:space="preserve"> Crank-Nicolson</w:t>
            </w:r>
            <w:r>
              <w:rPr>
                <w:rFonts w:hint="eastAsia"/>
              </w:rPr>
              <w:t>；</w:t>
            </w:r>
          </w:p>
          <w:p w14:paraId="19E24885" w14:textId="77777777" w:rsidR="006D07F3" w:rsidRDefault="006D07F3" w:rsidP="00366D01">
            <w:pPr>
              <w:pStyle w:val="a7"/>
              <w:jc w:val="both"/>
            </w:pPr>
            <w:r>
              <w:rPr>
                <w:rFonts w:hint="eastAsia"/>
              </w:rPr>
              <w:t xml:space="preserve">- </w:t>
            </w:r>
            <w:r>
              <w:rPr>
                <w:rFonts w:hint="eastAsia"/>
              </w:rPr>
              <w:t>每秒保存一次结果；</w:t>
            </w:r>
          </w:p>
          <w:p w14:paraId="1904D449" w14:textId="77777777" w:rsidR="006D07F3" w:rsidRDefault="006D07F3" w:rsidP="00366D01">
            <w:pPr>
              <w:pStyle w:val="a7"/>
              <w:jc w:val="both"/>
            </w:pPr>
            <w:r>
              <w:rPr>
                <w:rFonts w:hint="eastAsia"/>
              </w:rPr>
              <w:t xml:space="preserve">- </w:t>
            </w:r>
            <w:r>
              <w:rPr>
                <w:rFonts w:hint="eastAsia"/>
              </w:rPr>
              <w:t>每一步根据当前</w:t>
            </w:r>
            <w:r>
              <w:rPr>
                <w:rFonts w:hint="eastAsia"/>
              </w:rPr>
              <w:t xml:space="preserve"> \(C,T\) </w:t>
            </w:r>
            <w:r>
              <w:rPr>
                <w:rFonts w:hint="eastAsia"/>
              </w:rPr>
              <w:t>更新</w:t>
            </w:r>
            <w:r>
              <w:rPr>
                <w:rFonts w:hint="eastAsia"/>
              </w:rPr>
              <w:t xml:space="preserve"> \(\rho,c_p,k,D\)</w:t>
            </w:r>
            <w:r>
              <w:rPr>
                <w:rFonts w:hint="eastAsia"/>
              </w:rPr>
              <w:t>。</w:t>
            </w:r>
          </w:p>
          <w:p w14:paraId="6950B04F" w14:textId="77777777" w:rsidR="006D07F3" w:rsidRDefault="006D07F3" w:rsidP="00366D01">
            <w:pPr>
              <w:pStyle w:val="a7"/>
              <w:jc w:val="both"/>
            </w:pPr>
          </w:p>
          <w:p w14:paraId="5788C4F4" w14:textId="77777777" w:rsidR="006D07F3" w:rsidRDefault="006D07F3" w:rsidP="00366D01">
            <w:pPr>
              <w:pStyle w:val="a7"/>
              <w:jc w:val="both"/>
            </w:pPr>
            <w:r>
              <w:rPr>
                <w:rFonts w:hint="eastAsia"/>
              </w:rPr>
              <w:t>由于</w:t>
            </w:r>
            <w:r>
              <w:rPr>
                <w:rFonts w:hint="eastAsia"/>
              </w:rPr>
              <w:t xml:space="preserve"> \(D\)</w:t>
            </w:r>
            <w:r>
              <w:rPr>
                <w:rFonts w:hint="eastAsia"/>
              </w:rPr>
              <w:t>、</w:t>
            </w:r>
            <w:r>
              <w:rPr>
                <w:rFonts w:hint="eastAsia"/>
              </w:rPr>
              <w:t>\(k\)</w:t>
            </w:r>
            <w:r>
              <w:rPr>
                <w:rFonts w:hint="eastAsia"/>
              </w:rPr>
              <w:t>、</w:t>
            </w:r>
            <w:r>
              <w:rPr>
                <w:rFonts w:hint="eastAsia"/>
              </w:rPr>
              <w:t>\(\rho\)</w:t>
            </w:r>
            <w:r>
              <w:rPr>
                <w:rFonts w:hint="eastAsia"/>
              </w:rPr>
              <w:t>、</w:t>
            </w:r>
            <w:r>
              <w:rPr>
                <w:rFonts w:hint="eastAsia"/>
              </w:rPr>
              <w:t xml:space="preserve">\(c_p\) </w:t>
            </w:r>
            <w:r>
              <w:rPr>
                <w:rFonts w:hint="eastAsia"/>
              </w:rPr>
              <w:t>都随状态变化，推荐每个时间步采用</w:t>
            </w:r>
            <w:r>
              <w:rPr>
                <w:rFonts w:hint="eastAsia"/>
              </w:rPr>
              <w:t xml:space="preserve"> Picard </w:t>
            </w:r>
            <w:r>
              <w:rPr>
                <w:rFonts w:hint="eastAsia"/>
              </w:rPr>
              <w:t>迭代：</w:t>
            </w:r>
          </w:p>
          <w:p w14:paraId="34F8A0F4" w14:textId="77777777" w:rsidR="006D07F3" w:rsidRDefault="006D07F3" w:rsidP="00366D01">
            <w:pPr>
              <w:pStyle w:val="a7"/>
              <w:jc w:val="both"/>
            </w:pPr>
          </w:p>
          <w:p w14:paraId="41438217" w14:textId="77777777" w:rsidR="006D07F3" w:rsidRDefault="006D07F3" w:rsidP="00366D01">
            <w:pPr>
              <w:pStyle w:val="a7"/>
              <w:jc w:val="both"/>
            </w:pPr>
            <w:r>
              <w:rPr>
                <w:rFonts w:hint="eastAsia"/>
              </w:rPr>
              <w:t xml:space="preserve">1. </w:t>
            </w:r>
            <w:r>
              <w:rPr>
                <w:rFonts w:hint="eastAsia"/>
              </w:rPr>
              <w:t>用上一时刻的</w:t>
            </w:r>
            <w:r>
              <w:rPr>
                <w:rFonts w:hint="eastAsia"/>
              </w:rPr>
              <w:t xml:space="preserve"> \(C,T\) </w:t>
            </w:r>
            <w:r>
              <w:rPr>
                <w:rFonts w:hint="eastAsia"/>
              </w:rPr>
              <w:t>计算物性；</w:t>
            </w:r>
          </w:p>
          <w:p w14:paraId="55E270D7" w14:textId="77777777" w:rsidR="006D07F3" w:rsidRDefault="006D07F3" w:rsidP="00366D01">
            <w:pPr>
              <w:pStyle w:val="a7"/>
              <w:jc w:val="both"/>
            </w:pPr>
            <w:r>
              <w:rPr>
                <w:rFonts w:hint="eastAsia"/>
              </w:rPr>
              <w:t xml:space="preserve">2. </w:t>
            </w:r>
            <w:r>
              <w:rPr>
                <w:rFonts w:hint="eastAsia"/>
              </w:rPr>
              <w:t>求解温度场；</w:t>
            </w:r>
          </w:p>
          <w:p w14:paraId="6B0FC2B1" w14:textId="77777777" w:rsidR="006D07F3" w:rsidRDefault="006D07F3" w:rsidP="00366D01">
            <w:pPr>
              <w:pStyle w:val="a7"/>
              <w:jc w:val="both"/>
            </w:pPr>
            <w:r>
              <w:rPr>
                <w:rFonts w:hint="eastAsia"/>
              </w:rPr>
              <w:t xml:space="preserve">3. </w:t>
            </w:r>
            <w:r>
              <w:rPr>
                <w:rFonts w:hint="eastAsia"/>
              </w:rPr>
              <w:t>用更新后的温度和水分场重新计算</w:t>
            </w:r>
            <w:r>
              <w:rPr>
                <w:rFonts w:hint="eastAsia"/>
              </w:rPr>
              <w:t xml:space="preserve"> \(D\)</w:t>
            </w:r>
            <w:r>
              <w:rPr>
                <w:rFonts w:hint="eastAsia"/>
              </w:rPr>
              <w:t>；</w:t>
            </w:r>
          </w:p>
          <w:p w14:paraId="56ACF14B" w14:textId="77777777" w:rsidR="006D07F3" w:rsidRDefault="006D07F3" w:rsidP="00366D01">
            <w:pPr>
              <w:pStyle w:val="a7"/>
              <w:jc w:val="both"/>
            </w:pPr>
            <w:r>
              <w:rPr>
                <w:rFonts w:hint="eastAsia"/>
              </w:rPr>
              <w:t xml:space="preserve">4. </w:t>
            </w:r>
            <w:r>
              <w:rPr>
                <w:rFonts w:hint="eastAsia"/>
              </w:rPr>
              <w:t>求解水分场；</w:t>
            </w:r>
          </w:p>
          <w:p w14:paraId="43B1A0CA" w14:textId="77777777" w:rsidR="006D07F3" w:rsidRDefault="006D07F3" w:rsidP="00366D01">
            <w:pPr>
              <w:pStyle w:val="a7"/>
              <w:jc w:val="both"/>
            </w:pPr>
            <w:r>
              <w:rPr>
                <w:rFonts w:hint="eastAsia"/>
              </w:rPr>
              <w:t xml:space="preserve">5. </w:t>
            </w:r>
            <w:r>
              <w:rPr>
                <w:rFonts w:hint="eastAsia"/>
              </w:rPr>
              <w:t>迭代至相邻两次结果差异足够小。</w:t>
            </w:r>
          </w:p>
          <w:p w14:paraId="1072375C" w14:textId="77777777" w:rsidR="006D07F3" w:rsidRDefault="006D07F3" w:rsidP="00366D01">
            <w:pPr>
              <w:pStyle w:val="a7"/>
              <w:jc w:val="both"/>
            </w:pPr>
          </w:p>
          <w:p w14:paraId="08C26CF6" w14:textId="77777777" w:rsidR="006D07F3" w:rsidRDefault="006D07F3" w:rsidP="00366D01">
            <w:pPr>
              <w:pStyle w:val="a7"/>
              <w:jc w:val="both"/>
            </w:pPr>
            <w:r>
              <w:rPr>
                <w:rFonts w:hint="eastAsia"/>
              </w:rPr>
              <w:t xml:space="preserve">## </w:t>
            </w:r>
            <w:r>
              <w:rPr>
                <w:rFonts w:hint="eastAsia"/>
              </w:rPr>
              <w:t>结论</w:t>
            </w:r>
          </w:p>
          <w:p w14:paraId="25DAD71C" w14:textId="77777777" w:rsidR="006D07F3" w:rsidRDefault="006D07F3" w:rsidP="00366D01">
            <w:pPr>
              <w:pStyle w:val="a7"/>
              <w:jc w:val="both"/>
            </w:pPr>
          </w:p>
          <w:p w14:paraId="577B1A6C" w14:textId="77777777" w:rsidR="006D07F3" w:rsidRDefault="006D07F3" w:rsidP="00366D01">
            <w:pPr>
              <w:pStyle w:val="a7"/>
              <w:jc w:val="both"/>
            </w:pPr>
            <w:r>
              <w:rPr>
                <w:rFonts w:hint="eastAsia"/>
              </w:rPr>
              <w:t>你的总体建模思路是可行的，建议最终表述为：</w:t>
            </w:r>
          </w:p>
          <w:p w14:paraId="28B1857D" w14:textId="77777777" w:rsidR="006D07F3" w:rsidRDefault="006D07F3" w:rsidP="00366D01">
            <w:pPr>
              <w:pStyle w:val="a7"/>
              <w:jc w:val="both"/>
            </w:pPr>
          </w:p>
          <w:p w14:paraId="3D5AE799" w14:textId="77777777" w:rsidR="006D07F3" w:rsidRDefault="006D07F3" w:rsidP="00366D01">
            <w:pPr>
              <w:pStyle w:val="a7"/>
              <w:jc w:val="both"/>
            </w:pPr>
            <w:r>
              <w:rPr>
                <w:rFonts w:hint="eastAsia"/>
              </w:rPr>
              <w:t xml:space="preserve">&gt; </w:t>
            </w:r>
            <w:r>
              <w:rPr>
                <w:rFonts w:hint="eastAsia"/>
              </w:rPr>
              <w:t>将药材视为半径随时间变化的轴对称圆柱体，忽略轴向传热传质，分别建立径向非稳态导热方程和水分扩散方程，并通过温度相关扩散系数、水分相关热物性参数以及表面蒸发潜热实现温度场与水分场的双向耦合。问题</w:t>
            </w:r>
            <w:r>
              <w:rPr>
                <w:rFonts w:hint="eastAsia"/>
              </w:rPr>
              <w:t xml:space="preserve"> 1-3 </w:t>
            </w:r>
            <w:r>
              <w:rPr>
                <w:rFonts w:hint="eastAsia"/>
              </w:rPr>
              <w:t>采用固定区域模型，问题</w:t>
            </w:r>
            <w:r>
              <w:rPr>
                <w:rFonts w:hint="eastAsia"/>
              </w:rPr>
              <w:t xml:space="preserve"> 4 </w:t>
            </w:r>
            <w:r>
              <w:rPr>
                <w:rFonts w:hint="eastAsia"/>
              </w:rPr>
              <w:t>采用坐标变换后的移动边界模型。</w:t>
            </w:r>
          </w:p>
          <w:p w14:paraId="6373B498" w14:textId="77777777" w:rsidR="006D07F3" w:rsidRDefault="006D07F3" w:rsidP="00366D01">
            <w:pPr>
              <w:pStyle w:val="a7"/>
              <w:jc w:val="both"/>
            </w:pPr>
          </w:p>
          <w:p w14:paraId="68E40727" w14:textId="77777777" w:rsidR="006D07F3" w:rsidRDefault="006D07F3" w:rsidP="00366D01">
            <w:pPr>
              <w:pStyle w:val="a7"/>
              <w:jc w:val="both"/>
            </w:pPr>
            <w:r>
              <w:rPr>
                <w:rFonts w:hint="eastAsia"/>
              </w:rPr>
              <w:t>最需要补强的地方有两个：</w:t>
            </w:r>
          </w:p>
          <w:p w14:paraId="0EF35E81" w14:textId="77777777" w:rsidR="006D07F3" w:rsidRDefault="006D07F3" w:rsidP="00366D01">
            <w:pPr>
              <w:pStyle w:val="a7"/>
              <w:jc w:val="both"/>
            </w:pPr>
          </w:p>
          <w:p w14:paraId="297D2D97" w14:textId="77777777" w:rsidR="006D07F3" w:rsidRDefault="006D07F3" w:rsidP="00366D01">
            <w:pPr>
              <w:pStyle w:val="a7"/>
              <w:jc w:val="both"/>
            </w:pPr>
            <w:r>
              <w:rPr>
                <w:rFonts w:hint="eastAsia"/>
              </w:rPr>
              <w:t xml:space="preserve">1. </w:t>
            </w:r>
            <w:r>
              <w:rPr>
                <w:rFonts w:hint="eastAsia"/>
              </w:rPr>
              <w:t>明确干基含水率对应的表面传质边界条件及量纲；</w:t>
            </w:r>
          </w:p>
          <w:p w14:paraId="424AD292" w14:textId="77777777" w:rsidR="006D07F3" w:rsidRDefault="006D07F3" w:rsidP="00366D01">
            <w:pPr>
              <w:pStyle w:val="a7"/>
              <w:jc w:val="both"/>
            </w:pPr>
            <w:r>
              <w:rPr>
                <w:rFonts w:hint="eastAsia"/>
              </w:rPr>
              <w:t xml:space="preserve">2. </w:t>
            </w:r>
            <w:r>
              <w:rPr>
                <w:rFonts w:hint="eastAsia"/>
              </w:rPr>
              <w:t>在能量方程中加入</w:t>
            </w:r>
            <w:r>
              <w:rPr>
                <w:rFonts w:hint="eastAsia"/>
              </w:rPr>
              <w:t xml:space="preserve"> \(L_vJ_m\) </w:t>
            </w:r>
            <w:r>
              <w:rPr>
                <w:rFonts w:hint="eastAsia"/>
              </w:rPr>
              <w:t>表示水分蒸发潜热。</w:t>
            </w:r>
          </w:p>
          <w:p w14:paraId="4B7D0747" w14:textId="77777777" w:rsidR="006D07F3" w:rsidRDefault="006D07F3" w:rsidP="00366D01">
            <w:pPr>
              <w:pStyle w:val="a7"/>
              <w:jc w:val="both"/>
            </w:pPr>
          </w:p>
          <w:p w14:paraId="2F0839E8" w14:textId="168CF946" w:rsidR="0067464B" w:rsidRPr="006D07F3" w:rsidRDefault="006D07F3" w:rsidP="00366D01">
            <w:pPr>
              <w:pStyle w:val="a7"/>
              <w:jc w:val="both"/>
            </w:pPr>
            <w:r>
              <w:rPr>
                <w:rFonts w:hint="eastAsia"/>
              </w:rPr>
              <w:t>这两个处理补上后，模型的物理完整性会明显提高。</w:t>
            </w:r>
          </w:p>
        </w:tc>
      </w:tr>
      <w:tr w:rsidR="0067464B" w14:paraId="125E5A6F" w14:textId="77777777" w:rsidTr="00564871">
        <w:tc>
          <w:tcPr>
            <w:tcW w:w="460" w:type="pct"/>
          </w:tcPr>
          <w:p w14:paraId="1036C226" w14:textId="77777777" w:rsidR="0067464B" w:rsidRDefault="0067464B" w:rsidP="00564871">
            <w:pPr>
              <w:pStyle w:val="a7"/>
            </w:pPr>
            <w:r>
              <w:rPr>
                <w:sz w:val="18"/>
              </w:rPr>
              <w:lastRenderedPageBreak/>
              <w:t>本队处理方式</w:t>
            </w:r>
          </w:p>
        </w:tc>
        <w:tc>
          <w:tcPr>
            <w:tcW w:w="4540" w:type="pct"/>
          </w:tcPr>
          <w:p w14:paraId="1FC2E1D5" w14:textId="2C234F53" w:rsidR="0067464B" w:rsidRDefault="0067464B" w:rsidP="00564871">
            <w:pPr>
              <w:pStyle w:val="a7"/>
            </w:pPr>
            <w:r>
              <w:rPr>
                <w:sz w:val="17"/>
              </w:rPr>
              <w:t>部分修改后采纳：</w:t>
            </w:r>
            <w:r w:rsidR="006D07F3">
              <w:rPr>
                <w:rFonts w:hint="eastAsia"/>
                <w:sz w:val="17"/>
              </w:rPr>
              <w:t>确认</w:t>
            </w:r>
            <w:r>
              <w:rPr>
                <w:sz w:val="17"/>
              </w:rPr>
              <w:t>采用一维径向热湿模型</w:t>
            </w:r>
            <w:r w:rsidR="006D07F3">
              <w:rPr>
                <w:rFonts w:hint="eastAsia"/>
                <w:sz w:val="17"/>
              </w:rPr>
              <w:t>，明确了重要公式</w:t>
            </w:r>
          </w:p>
        </w:tc>
      </w:tr>
      <w:tr w:rsidR="0067464B" w14:paraId="249F2B07" w14:textId="77777777" w:rsidTr="00564871">
        <w:tc>
          <w:tcPr>
            <w:tcW w:w="460" w:type="pct"/>
          </w:tcPr>
          <w:p w14:paraId="48C014B0" w14:textId="77777777" w:rsidR="0067464B" w:rsidRDefault="0067464B" w:rsidP="00564871">
            <w:pPr>
              <w:pStyle w:val="a7"/>
            </w:pPr>
            <w:r>
              <w:rPr>
                <w:sz w:val="18"/>
              </w:rPr>
              <w:t>人工核验方式</w:t>
            </w:r>
          </w:p>
        </w:tc>
        <w:tc>
          <w:tcPr>
            <w:tcW w:w="4540" w:type="pct"/>
          </w:tcPr>
          <w:p w14:paraId="0BE67EE7" w14:textId="5C6FE306" w:rsidR="0067464B" w:rsidRDefault="0067464B" w:rsidP="00564871">
            <w:pPr>
              <w:pStyle w:val="a7"/>
            </w:pPr>
            <w:r>
              <w:rPr>
                <w:sz w:val="17"/>
              </w:rPr>
              <w:t>队伍独立推导能量守恒和水分守恒方程，按附录</w:t>
            </w:r>
            <w:r>
              <w:rPr>
                <w:sz w:val="17"/>
              </w:rPr>
              <w:t>2</w:t>
            </w:r>
            <w:r>
              <w:rPr>
                <w:sz w:val="17"/>
              </w:rPr>
              <w:t>核对参数与单位</w:t>
            </w:r>
            <w:r w:rsidR="006D07F3">
              <w:rPr>
                <w:rFonts w:hint="eastAsia"/>
                <w:sz w:val="17"/>
              </w:rPr>
              <w:t>，</w:t>
            </w:r>
            <w:r>
              <w:rPr>
                <w:sz w:val="17"/>
              </w:rPr>
              <w:t>对候选边界拟合进行时间阻塞交叉验证，并检查网格收敛、表面通量和质量守恒。</w:t>
            </w:r>
          </w:p>
        </w:tc>
      </w:tr>
    </w:tbl>
    <w:p w14:paraId="09426D7C" w14:textId="77777777" w:rsidR="0067464B" w:rsidRDefault="0067464B" w:rsidP="0067464B">
      <w:pPr>
        <w:keepNext/>
        <w:ind w:firstLine="422"/>
      </w:pPr>
      <w:r>
        <w:rPr>
          <w:rFonts w:ascii="宋体" w:hAnsi="宋体"/>
          <w:b/>
          <w:sz w:val="21"/>
        </w:rPr>
        <w:t>交互记录2：</w:t>
      </w:r>
    </w:p>
    <w:tbl>
      <w:tblPr>
        <w:tblStyle w:val="afa"/>
        <w:tblW w:w="5000" w:type="pct"/>
        <w:tblLook w:val="04A0" w:firstRow="1" w:lastRow="0" w:firstColumn="1" w:lastColumn="0" w:noHBand="0" w:noVBand="1"/>
      </w:tblPr>
      <w:tblGrid>
        <w:gridCol w:w="889"/>
        <w:gridCol w:w="8181"/>
      </w:tblGrid>
      <w:tr w:rsidR="0067464B" w14:paraId="685C75D4" w14:textId="77777777" w:rsidTr="00564871">
        <w:trPr>
          <w:cnfStyle w:val="100000000000" w:firstRow="1" w:lastRow="0" w:firstColumn="0" w:lastColumn="0" w:oddVBand="0" w:evenVBand="0" w:oddHBand="0" w:evenHBand="0" w:firstRowFirstColumn="0" w:firstRowLastColumn="0" w:lastRowFirstColumn="0" w:lastRowLastColumn="0"/>
        </w:trPr>
        <w:tc>
          <w:tcPr>
            <w:tcW w:w="490" w:type="pct"/>
          </w:tcPr>
          <w:p w14:paraId="546EDB87" w14:textId="77777777" w:rsidR="0067464B" w:rsidRDefault="0067464B" w:rsidP="00564871">
            <w:pPr>
              <w:pStyle w:val="a7"/>
              <w:rPr>
                <w:b w:val="0"/>
              </w:rPr>
            </w:pPr>
            <w:r>
              <w:lastRenderedPageBreak/>
              <w:t>项目</w:t>
            </w:r>
          </w:p>
        </w:tc>
        <w:tc>
          <w:tcPr>
            <w:tcW w:w="4510" w:type="pct"/>
          </w:tcPr>
          <w:p w14:paraId="3BE8ADB3" w14:textId="77777777" w:rsidR="0067464B" w:rsidRDefault="0067464B" w:rsidP="00564871">
            <w:pPr>
              <w:pStyle w:val="a7"/>
              <w:rPr>
                <w:b w:val="0"/>
              </w:rPr>
            </w:pPr>
            <w:r>
              <w:t>填写内容</w:t>
            </w:r>
          </w:p>
        </w:tc>
      </w:tr>
      <w:tr w:rsidR="0067464B" w14:paraId="24C03D8C" w14:textId="77777777" w:rsidTr="00564871">
        <w:tc>
          <w:tcPr>
            <w:tcW w:w="490" w:type="pct"/>
          </w:tcPr>
          <w:p w14:paraId="3E2142FF" w14:textId="77777777" w:rsidR="0067464B" w:rsidRDefault="0067464B" w:rsidP="00564871">
            <w:pPr>
              <w:pStyle w:val="a7"/>
            </w:pPr>
            <w:r>
              <w:rPr>
                <w:sz w:val="18"/>
              </w:rPr>
              <w:t>对应环节</w:t>
            </w:r>
          </w:p>
        </w:tc>
        <w:tc>
          <w:tcPr>
            <w:tcW w:w="4510" w:type="pct"/>
          </w:tcPr>
          <w:p w14:paraId="1D140994" w14:textId="3C324880" w:rsidR="0067464B" w:rsidRDefault="00095965" w:rsidP="00564871">
            <w:pPr>
              <w:pStyle w:val="a7"/>
            </w:pPr>
            <w:r>
              <w:rPr>
                <w:sz w:val="17"/>
              </w:rPr>
              <w:t>模型假设与符号定义</w:t>
            </w:r>
          </w:p>
        </w:tc>
      </w:tr>
      <w:tr w:rsidR="0067464B" w14:paraId="1A9DD9E0" w14:textId="77777777" w:rsidTr="00564871">
        <w:tc>
          <w:tcPr>
            <w:tcW w:w="490" w:type="pct"/>
          </w:tcPr>
          <w:p w14:paraId="7E05E1F9" w14:textId="77777777" w:rsidR="0067464B" w:rsidRDefault="0067464B" w:rsidP="00564871">
            <w:pPr>
              <w:pStyle w:val="a7"/>
            </w:pPr>
            <w:r>
              <w:rPr>
                <w:sz w:val="18"/>
              </w:rPr>
              <w:t>使用工具及版本</w:t>
            </w:r>
          </w:p>
        </w:tc>
        <w:tc>
          <w:tcPr>
            <w:tcW w:w="4510" w:type="pct"/>
          </w:tcPr>
          <w:p w14:paraId="42BAFD8D" w14:textId="5CB9559A" w:rsidR="0067464B" w:rsidRDefault="00095965" w:rsidP="00564871">
            <w:pPr>
              <w:pStyle w:val="a7"/>
            </w:pPr>
            <w:r>
              <w:rPr>
                <w:sz w:val="17"/>
              </w:rPr>
              <w:t>Codex</w:t>
            </w:r>
            <w:r>
              <w:rPr>
                <w:sz w:val="17"/>
              </w:rPr>
              <w:t>（</w:t>
            </w:r>
            <w:r>
              <w:rPr>
                <w:sz w:val="17"/>
              </w:rPr>
              <w:t>GPT-5.6 luna</w:t>
            </w:r>
            <w:r>
              <w:rPr>
                <w:sz w:val="17"/>
              </w:rPr>
              <w:t>）</w:t>
            </w:r>
          </w:p>
        </w:tc>
      </w:tr>
      <w:tr w:rsidR="0067464B" w14:paraId="2E149456" w14:textId="77777777" w:rsidTr="00564871">
        <w:tc>
          <w:tcPr>
            <w:tcW w:w="490" w:type="pct"/>
          </w:tcPr>
          <w:p w14:paraId="34BC1D13" w14:textId="77777777" w:rsidR="0067464B" w:rsidRDefault="0067464B" w:rsidP="00564871">
            <w:pPr>
              <w:pStyle w:val="a7"/>
            </w:pPr>
            <w:r>
              <w:rPr>
                <w:sz w:val="18"/>
              </w:rPr>
              <w:t>交互时间</w:t>
            </w:r>
          </w:p>
        </w:tc>
        <w:tc>
          <w:tcPr>
            <w:tcW w:w="4510" w:type="pct"/>
          </w:tcPr>
          <w:p w14:paraId="2FB42C4F" w14:textId="6A1EB8EE" w:rsidR="0067464B" w:rsidRDefault="00095965" w:rsidP="00564871">
            <w:pPr>
              <w:pStyle w:val="a7"/>
            </w:pPr>
            <w:r>
              <w:rPr>
                <w:sz w:val="17"/>
              </w:rPr>
              <w:t>2026-09-1</w:t>
            </w:r>
            <w:r w:rsidR="00540579">
              <w:rPr>
                <w:rFonts w:hint="eastAsia"/>
                <w:sz w:val="17"/>
              </w:rPr>
              <w:t>2 20:39</w:t>
            </w:r>
          </w:p>
        </w:tc>
      </w:tr>
      <w:tr w:rsidR="0067464B" w14:paraId="67D538CD" w14:textId="77777777" w:rsidTr="00564871">
        <w:tc>
          <w:tcPr>
            <w:tcW w:w="490" w:type="pct"/>
          </w:tcPr>
          <w:p w14:paraId="668B8593" w14:textId="77777777" w:rsidR="0067464B" w:rsidRDefault="0067464B" w:rsidP="00564871">
            <w:pPr>
              <w:pStyle w:val="a7"/>
            </w:pPr>
            <w:r>
              <w:rPr>
                <w:sz w:val="18"/>
              </w:rPr>
              <w:t>本队提示词</w:t>
            </w:r>
          </w:p>
        </w:tc>
        <w:tc>
          <w:tcPr>
            <w:tcW w:w="4510" w:type="pct"/>
          </w:tcPr>
          <w:p w14:paraId="11904C8B" w14:textId="2FCB3EEF" w:rsidR="0067464B" w:rsidRDefault="003A2687" w:rsidP="00564871">
            <w:pPr>
              <w:pStyle w:val="a7"/>
            </w:pPr>
            <w:r w:rsidRPr="003A2687">
              <w:rPr>
                <w:sz w:val="17"/>
              </w:rPr>
              <w:t>请检查</w:t>
            </w:r>
            <w:r w:rsidRPr="003A2687">
              <w:rPr>
                <w:sz w:val="17"/>
              </w:rPr>
              <w:t>A</w:t>
            </w:r>
            <w:r w:rsidRPr="003A2687">
              <w:rPr>
                <w:sz w:val="17"/>
              </w:rPr>
              <w:t>题问题</w:t>
            </w:r>
            <w:r w:rsidRPr="003A2687">
              <w:rPr>
                <w:sz w:val="17"/>
              </w:rPr>
              <w:t>1</w:t>
            </w:r>
            <w:r w:rsidRPr="003A2687">
              <w:rPr>
                <w:sz w:val="17"/>
              </w:rPr>
              <w:t>至问题</w:t>
            </w:r>
            <w:r w:rsidRPr="003A2687">
              <w:rPr>
                <w:sz w:val="17"/>
              </w:rPr>
              <w:t>4</w:t>
            </w:r>
            <w:r w:rsidRPr="003A2687">
              <w:rPr>
                <w:sz w:val="17"/>
              </w:rPr>
              <w:t>中模型假设、符号和边界条件是否一致，请列出需要修改的符号、单位和推导风险</w:t>
            </w:r>
          </w:p>
        </w:tc>
      </w:tr>
      <w:tr w:rsidR="0067464B" w14:paraId="488B8FE8" w14:textId="77777777" w:rsidTr="00564871">
        <w:tc>
          <w:tcPr>
            <w:tcW w:w="490" w:type="pct"/>
          </w:tcPr>
          <w:p w14:paraId="79F0F52C" w14:textId="77777777" w:rsidR="0067464B" w:rsidRDefault="0067464B" w:rsidP="00564871">
            <w:pPr>
              <w:pStyle w:val="a7"/>
            </w:pPr>
            <w:r>
              <w:rPr>
                <w:sz w:val="18"/>
              </w:rPr>
              <w:lastRenderedPageBreak/>
              <w:t>AI</w:t>
            </w:r>
            <w:r>
              <w:rPr>
                <w:sz w:val="18"/>
              </w:rPr>
              <w:t>回复内容</w:t>
            </w:r>
          </w:p>
        </w:tc>
        <w:tc>
          <w:tcPr>
            <w:tcW w:w="4510" w:type="pct"/>
          </w:tcPr>
          <w:p w14:paraId="0D78BDBB" w14:textId="03B148EF" w:rsidR="003A2687" w:rsidRPr="003A2687" w:rsidRDefault="003A2687" w:rsidP="00366D01">
            <w:pPr>
              <w:pStyle w:val="a7"/>
              <w:jc w:val="both"/>
              <w:rPr>
                <w:sz w:val="17"/>
              </w:rPr>
            </w:pPr>
            <w:r w:rsidRPr="003A2687">
              <w:rPr>
                <w:sz w:val="17"/>
              </w:rPr>
              <w:t>结论：论文的问题</w:t>
            </w:r>
            <w:r w:rsidRPr="003A2687">
              <w:rPr>
                <w:sz w:val="17"/>
              </w:rPr>
              <w:t>1–4</w:t>
            </w:r>
            <w:r w:rsidRPr="003A2687">
              <w:rPr>
                <w:sz w:val="17"/>
              </w:rPr>
              <w:t>总体采用</w:t>
            </w:r>
            <w:r w:rsidRPr="003A2687">
              <w:rPr>
                <w:sz w:val="17"/>
              </w:rPr>
              <w:t>“</w:t>
            </w:r>
            <w:r w:rsidRPr="003A2687">
              <w:rPr>
                <w:sz w:val="17"/>
              </w:rPr>
              <w:t>圆柱径向一维、表面对流换热</w:t>
            </w:r>
            <w:r w:rsidRPr="003A2687">
              <w:rPr>
                <w:sz w:val="17"/>
              </w:rPr>
              <w:t>/</w:t>
            </w:r>
            <w:r w:rsidRPr="003A2687">
              <w:rPr>
                <w:sz w:val="17"/>
              </w:rPr>
              <w:t>传质、内部扩散</w:t>
            </w:r>
            <w:r w:rsidRPr="003A2687">
              <w:rPr>
                <w:sz w:val="17"/>
              </w:rPr>
              <w:t>”</w:t>
            </w:r>
            <w:r w:rsidRPr="003A2687">
              <w:rPr>
                <w:sz w:val="17"/>
              </w:rPr>
              <w:t>的统一框架，主线基本一致；但存在若干需要优先修正的符号、单位和推导风险。其中最重要的是温度单位、</w:t>
            </w:r>
            <w:r>
              <w:rPr>
                <w:sz w:val="17"/>
              </w:rPr>
              <w:t>水分浓度</w:t>
            </w:r>
            <w:r w:rsidRPr="003A2687">
              <w:rPr>
                <w:sz w:val="17"/>
              </w:rPr>
              <w:t>与质量守恒方程的量纲、问题</w:t>
            </w:r>
            <w:r w:rsidRPr="003A2687">
              <w:rPr>
                <w:sz w:val="17"/>
              </w:rPr>
              <w:t>4</w:t>
            </w:r>
            <w:r w:rsidRPr="003A2687">
              <w:rPr>
                <w:sz w:val="17"/>
              </w:rPr>
              <w:t>移动边界变换后的守恒形式，以及问题</w:t>
            </w:r>
            <w:r w:rsidRPr="003A2687">
              <w:rPr>
                <w:sz w:val="17"/>
              </w:rPr>
              <w:t>1–2</w:t>
            </w:r>
            <w:r w:rsidRPr="003A2687">
              <w:rPr>
                <w:sz w:val="17"/>
              </w:rPr>
              <w:t>阶段衔接条件。</w:t>
            </w:r>
          </w:p>
          <w:p w14:paraId="6C135BE3" w14:textId="77777777" w:rsidR="003A2687" w:rsidRPr="003A2687" w:rsidRDefault="003A2687" w:rsidP="00366D01">
            <w:pPr>
              <w:pStyle w:val="a7"/>
              <w:jc w:val="both"/>
              <w:rPr>
                <w:sz w:val="17"/>
              </w:rPr>
            </w:pPr>
            <w:r w:rsidRPr="003A2687">
              <w:rPr>
                <w:sz w:val="17"/>
              </w:rPr>
              <w:t>依据题目原文</w:t>
            </w:r>
            <w:r w:rsidRPr="003A2687">
              <w:rPr>
                <w:sz w:val="17"/>
              </w:rPr>
              <w:t xml:space="preserve"> A</w:t>
            </w:r>
            <w:r w:rsidRPr="003A2687">
              <w:rPr>
                <w:sz w:val="17"/>
              </w:rPr>
              <w:t>题</w:t>
            </w:r>
            <w:r w:rsidRPr="003A2687">
              <w:rPr>
                <w:sz w:val="17"/>
              </w:rPr>
              <w:t xml:space="preserve">.pdf </w:t>
            </w:r>
            <w:r w:rsidRPr="003A2687">
              <w:rPr>
                <w:sz w:val="17"/>
              </w:rPr>
              <w:t>和论文</w:t>
            </w:r>
            <w:r w:rsidRPr="003A2687">
              <w:rPr>
                <w:sz w:val="17"/>
              </w:rPr>
              <w:t xml:space="preserve"> 2026A</w:t>
            </w:r>
            <w:r w:rsidRPr="003A2687">
              <w:rPr>
                <w:sz w:val="17"/>
              </w:rPr>
              <w:t>论文</w:t>
            </w:r>
            <w:r w:rsidRPr="003A2687">
              <w:rPr>
                <w:sz w:val="17"/>
              </w:rPr>
              <w:t>.docx</w:t>
            </w:r>
            <w:r w:rsidRPr="003A2687">
              <w:rPr>
                <w:sz w:val="17"/>
              </w:rPr>
              <w:t>，建议检查如下。</w:t>
            </w:r>
          </w:p>
          <w:p w14:paraId="3DB91311" w14:textId="77777777" w:rsidR="003A2687" w:rsidRPr="003A2687" w:rsidRDefault="003A2687" w:rsidP="00366D01">
            <w:pPr>
              <w:pStyle w:val="a7"/>
              <w:numPr>
                <w:ilvl w:val="0"/>
                <w:numId w:val="16"/>
              </w:numPr>
              <w:jc w:val="both"/>
              <w:rPr>
                <w:b/>
                <w:bCs/>
                <w:sz w:val="17"/>
              </w:rPr>
            </w:pPr>
            <w:r w:rsidRPr="003A2687">
              <w:rPr>
                <w:b/>
                <w:bCs/>
                <w:sz w:val="17"/>
              </w:rPr>
              <w:t>一、需要统一或修改的符号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2630"/>
              <w:gridCol w:w="4893"/>
            </w:tblGrid>
            <w:tr w:rsidR="003A2687" w:rsidRPr="003A2687" w14:paraId="1C7CCDEE" w14:textId="77777777">
              <w:trPr>
                <w:tblHeader/>
                <w:tblCellSpacing w:w="15" w:type="dxa"/>
              </w:trPr>
              <w:tc>
                <w:tcPr>
                  <w:tcW w:w="0" w:type="auto"/>
                  <w:vAlign w:val="center"/>
                  <w:hideMark/>
                </w:tcPr>
                <w:p w14:paraId="001D59E8" w14:textId="77777777" w:rsidR="003A2687" w:rsidRPr="003A2687" w:rsidRDefault="003A2687" w:rsidP="00366D01">
                  <w:pPr>
                    <w:pStyle w:val="a7"/>
                    <w:keepNext/>
                    <w:jc w:val="both"/>
                    <w:rPr>
                      <w:b/>
                      <w:bCs/>
                      <w:sz w:val="17"/>
                    </w:rPr>
                  </w:pPr>
                  <w:r w:rsidRPr="003A2687">
                    <w:rPr>
                      <w:b/>
                      <w:bCs/>
                      <w:sz w:val="17"/>
                    </w:rPr>
                    <w:t>项目</w:t>
                  </w:r>
                </w:p>
              </w:tc>
              <w:tc>
                <w:tcPr>
                  <w:tcW w:w="0" w:type="auto"/>
                  <w:vAlign w:val="center"/>
                  <w:hideMark/>
                </w:tcPr>
                <w:p w14:paraId="010ECDE3" w14:textId="77777777" w:rsidR="003A2687" w:rsidRPr="003A2687" w:rsidRDefault="003A2687" w:rsidP="00366D01">
                  <w:pPr>
                    <w:pStyle w:val="a7"/>
                    <w:keepNext/>
                    <w:jc w:val="both"/>
                    <w:rPr>
                      <w:b/>
                      <w:bCs/>
                      <w:sz w:val="17"/>
                    </w:rPr>
                  </w:pPr>
                  <w:r w:rsidRPr="003A2687">
                    <w:rPr>
                      <w:b/>
                      <w:bCs/>
                      <w:sz w:val="17"/>
                    </w:rPr>
                    <w:t>当前风险</w:t>
                  </w:r>
                </w:p>
              </w:tc>
              <w:tc>
                <w:tcPr>
                  <w:tcW w:w="0" w:type="auto"/>
                  <w:vAlign w:val="center"/>
                  <w:hideMark/>
                </w:tcPr>
                <w:p w14:paraId="2FFD1E36" w14:textId="77777777" w:rsidR="003A2687" w:rsidRPr="003A2687" w:rsidRDefault="003A2687" w:rsidP="00366D01">
                  <w:pPr>
                    <w:pStyle w:val="a7"/>
                    <w:keepNext/>
                    <w:jc w:val="both"/>
                    <w:rPr>
                      <w:b/>
                      <w:bCs/>
                      <w:sz w:val="17"/>
                    </w:rPr>
                  </w:pPr>
                  <w:r w:rsidRPr="003A2687">
                    <w:rPr>
                      <w:b/>
                      <w:bCs/>
                      <w:sz w:val="17"/>
                    </w:rPr>
                    <w:t>建议</w:t>
                  </w:r>
                </w:p>
              </w:tc>
            </w:tr>
            <w:tr w:rsidR="003A2687" w:rsidRPr="003A2687" w14:paraId="351A59D4" w14:textId="77777777">
              <w:trPr>
                <w:tblCellSpacing w:w="15" w:type="dxa"/>
              </w:trPr>
              <w:tc>
                <w:tcPr>
                  <w:tcW w:w="0" w:type="auto"/>
                  <w:vAlign w:val="center"/>
                  <w:hideMark/>
                </w:tcPr>
                <w:p w14:paraId="7AF4E71E" w14:textId="77777777" w:rsidR="003A2687" w:rsidRPr="003A2687" w:rsidRDefault="003A2687" w:rsidP="00366D01">
                  <w:pPr>
                    <w:pStyle w:val="a7"/>
                    <w:keepNext/>
                    <w:jc w:val="both"/>
                    <w:rPr>
                      <w:sz w:val="17"/>
                    </w:rPr>
                  </w:pPr>
                  <w:r w:rsidRPr="003A2687">
                    <w:rPr>
                      <w:sz w:val="17"/>
                    </w:rPr>
                    <w:t>径向坐标</w:t>
                  </w:r>
                </w:p>
              </w:tc>
              <w:tc>
                <w:tcPr>
                  <w:tcW w:w="0" w:type="auto"/>
                  <w:vAlign w:val="center"/>
                  <w:hideMark/>
                </w:tcPr>
                <w:p w14:paraId="20536AED" w14:textId="77777777" w:rsidR="003A2687" w:rsidRPr="003A2687" w:rsidRDefault="003A2687" w:rsidP="00366D01">
                  <w:pPr>
                    <w:pStyle w:val="a7"/>
                    <w:keepNext/>
                    <w:jc w:val="both"/>
                    <w:rPr>
                      <w:sz w:val="17"/>
                    </w:rPr>
                  </w:pPr>
                  <w:r w:rsidRPr="003A2687">
                    <w:rPr>
                      <w:sz w:val="17"/>
                    </w:rPr>
                    <w:t>论文中同时出现</w:t>
                  </w:r>
                  <w:r w:rsidRPr="003A2687">
                    <w:rPr>
                      <w:sz w:val="17"/>
                    </w:rPr>
                    <w:t>“</w:t>
                  </w:r>
                  <w:r w:rsidRPr="003A2687">
                    <w:rPr>
                      <w:sz w:val="17"/>
                    </w:rPr>
                    <w:t>距离中心的距离</w:t>
                  </w:r>
                  <w:r w:rsidRPr="003A2687">
                    <w:rPr>
                      <w:sz w:val="17"/>
                    </w:rPr>
                    <w:t>”</w:t>
                  </w:r>
                  <w:r w:rsidRPr="003A2687">
                    <w:rPr>
                      <w:sz w:val="17"/>
                    </w:rPr>
                    <w:t>、径向坐标和材料坐标，但符号定义不完整</w:t>
                  </w:r>
                </w:p>
              </w:tc>
              <w:tc>
                <w:tcPr>
                  <w:tcW w:w="0" w:type="auto"/>
                  <w:vAlign w:val="center"/>
                  <w:hideMark/>
                </w:tcPr>
                <w:p w14:paraId="3B39D7D8" w14:textId="77777777" w:rsidR="003A2687" w:rsidRPr="003A2687" w:rsidRDefault="003A2687" w:rsidP="00366D01">
                  <w:pPr>
                    <w:pStyle w:val="a7"/>
                    <w:keepNext/>
                    <w:jc w:val="both"/>
                    <w:rPr>
                      <w:sz w:val="17"/>
                    </w:rPr>
                  </w:pPr>
                  <w:r w:rsidRPr="003A2687">
                    <w:rPr>
                      <w:sz w:val="17"/>
                    </w:rPr>
                    <w:t>明确区分</w:t>
                  </w:r>
                  <w:r w:rsidRPr="003A2687">
                    <w:rPr>
                      <w:sz w:val="17"/>
                    </w:rPr>
                    <w:t xml:space="preserve"> \(r\)</w:t>
                  </w:r>
                  <w:r w:rsidRPr="003A2687">
                    <w:rPr>
                      <w:sz w:val="17"/>
                    </w:rPr>
                    <w:t>：实际径向坐标，</w:t>
                  </w:r>
                  <w:r w:rsidRPr="003A2687">
                    <w:rPr>
                      <w:sz w:val="17"/>
                    </w:rPr>
                    <w:t>\(0\le r\le R(t)\)</w:t>
                  </w:r>
                  <w:r w:rsidRPr="003A2687">
                    <w:rPr>
                      <w:sz w:val="17"/>
                    </w:rPr>
                    <w:t>；</w:t>
                  </w:r>
                  <w:r w:rsidRPr="003A2687">
                    <w:rPr>
                      <w:sz w:val="17"/>
                    </w:rPr>
                    <w:t>\(\xi=r/R(t)\)</w:t>
                  </w:r>
                  <w:r w:rsidRPr="003A2687">
                    <w:rPr>
                      <w:sz w:val="17"/>
                    </w:rPr>
                    <w:t>：无量纲材料坐标</w:t>
                  </w:r>
                </w:p>
              </w:tc>
            </w:tr>
            <w:tr w:rsidR="003A2687" w:rsidRPr="003A2687" w14:paraId="4C604C4C" w14:textId="77777777">
              <w:trPr>
                <w:tblCellSpacing w:w="15" w:type="dxa"/>
              </w:trPr>
              <w:tc>
                <w:tcPr>
                  <w:tcW w:w="0" w:type="auto"/>
                  <w:vAlign w:val="center"/>
                  <w:hideMark/>
                </w:tcPr>
                <w:p w14:paraId="4EF4E41E" w14:textId="77777777" w:rsidR="003A2687" w:rsidRPr="003A2687" w:rsidRDefault="003A2687" w:rsidP="00366D01">
                  <w:pPr>
                    <w:pStyle w:val="a7"/>
                    <w:keepNext/>
                    <w:jc w:val="both"/>
                    <w:rPr>
                      <w:sz w:val="17"/>
                    </w:rPr>
                  </w:pPr>
                  <w:r w:rsidRPr="003A2687">
                    <w:rPr>
                      <w:sz w:val="17"/>
                    </w:rPr>
                    <w:t>药材半径</w:t>
                  </w:r>
                </w:p>
              </w:tc>
              <w:tc>
                <w:tcPr>
                  <w:tcW w:w="0" w:type="auto"/>
                  <w:vAlign w:val="center"/>
                  <w:hideMark/>
                </w:tcPr>
                <w:p w14:paraId="23E04564" w14:textId="77777777" w:rsidR="003A2687" w:rsidRPr="003A2687" w:rsidRDefault="003A2687" w:rsidP="00366D01">
                  <w:pPr>
                    <w:pStyle w:val="a7"/>
                    <w:keepNext/>
                    <w:jc w:val="both"/>
                    <w:rPr>
                      <w:sz w:val="17"/>
                    </w:rPr>
                  </w:pPr>
                  <w:r w:rsidRPr="003A2687">
                    <w:rPr>
                      <w:sz w:val="17"/>
                    </w:rPr>
                    <w:t>题目初始半径为</w:t>
                  </w:r>
                  <w:r w:rsidRPr="003A2687">
                    <w:rPr>
                      <w:sz w:val="17"/>
                    </w:rPr>
                    <w:t xml:space="preserve"> 2 cm</w:t>
                  </w:r>
                  <w:r w:rsidRPr="003A2687">
                    <w:rPr>
                      <w:sz w:val="17"/>
                    </w:rPr>
                    <w:t>，论文计算中有时将边界写成</w:t>
                  </w:r>
                  <w:r w:rsidRPr="003A2687">
                    <w:rPr>
                      <w:sz w:val="17"/>
                    </w:rPr>
                    <w:t xml:space="preserve"> \(R\)</w:t>
                  </w:r>
                  <w:r w:rsidRPr="003A2687">
                    <w:rPr>
                      <w:sz w:val="17"/>
                    </w:rPr>
                    <w:t>，但未始终说明单位</w:t>
                  </w:r>
                </w:p>
              </w:tc>
              <w:tc>
                <w:tcPr>
                  <w:tcW w:w="0" w:type="auto"/>
                  <w:vAlign w:val="center"/>
                  <w:hideMark/>
                </w:tcPr>
                <w:p w14:paraId="6DD2D5C8" w14:textId="77777777" w:rsidR="003A2687" w:rsidRPr="003A2687" w:rsidRDefault="003A2687" w:rsidP="00366D01">
                  <w:pPr>
                    <w:pStyle w:val="a7"/>
                    <w:keepNext/>
                    <w:jc w:val="both"/>
                    <w:rPr>
                      <w:sz w:val="17"/>
                    </w:rPr>
                  </w:pPr>
                  <w:r w:rsidRPr="003A2687">
                    <w:rPr>
                      <w:sz w:val="17"/>
                    </w:rPr>
                    <w:t>统一写</w:t>
                  </w:r>
                  <w:r w:rsidRPr="003A2687">
                    <w:rPr>
                      <w:sz w:val="17"/>
                    </w:rPr>
                    <w:t xml:space="preserve"> \(R_0=2\ \mathrm{cm}=0.02\ \mathrm m\)</w:t>
                  </w:r>
                  <w:r w:rsidRPr="003A2687">
                    <w:rPr>
                      <w:sz w:val="17"/>
                    </w:rPr>
                    <w:t>，计算方程全部使用</w:t>
                  </w:r>
                  <w:r w:rsidRPr="003A2687">
                    <w:rPr>
                      <w:sz w:val="17"/>
                    </w:rPr>
                    <w:t xml:space="preserve"> m</w:t>
                  </w:r>
                </w:p>
              </w:tc>
            </w:tr>
            <w:tr w:rsidR="003A2687" w:rsidRPr="003A2687" w14:paraId="5F8589EC" w14:textId="77777777">
              <w:trPr>
                <w:tblCellSpacing w:w="15" w:type="dxa"/>
              </w:trPr>
              <w:tc>
                <w:tcPr>
                  <w:tcW w:w="0" w:type="auto"/>
                  <w:vAlign w:val="center"/>
                  <w:hideMark/>
                </w:tcPr>
                <w:p w14:paraId="255BD627" w14:textId="77777777" w:rsidR="003A2687" w:rsidRPr="003A2687" w:rsidRDefault="003A2687" w:rsidP="00366D01">
                  <w:pPr>
                    <w:pStyle w:val="a7"/>
                    <w:keepNext/>
                    <w:jc w:val="both"/>
                    <w:rPr>
                      <w:sz w:val="17"/>
                    </w:rPr>
                  </w:pPr>
                  <w:r w:rsidRPr="003A2687">
                    <w:rPr>
                      <w:sz w:val="17"/>
                    </w:rPr>
                    <w:t>水分浓度</w:t>
                  </w:r>
                </w:p>
              </w:tc>
              <w:tc>
                <w:tcPr>
                  <w:tcW w:w="0" w:type="auto"/>
                  <w:vAlign w:val="center"/>
                  <w:hideMark/>
                </w:tcPr>
                <w:p w14:paraId="4F336824" w14:textId="6D365D60" w:rsidR="003A2687" w:rsidRPr="003A2687" w:rsidRDefault="003A2687" w:rsidP="00366D01">
                  <w:pPr>
                    <w:pStyle w:val="a7"/>
                    <w:keepNext/>
                    <w:jc w:val="both"/>
                    <w:rPr>
                      <w:sz w:val="17"/>
                    </w:rPr>
                  </w:pPr>
                  <w:r w:rsidRPr="003A2687">
                    <w:rPr>
                      <w:sz w:val="17"/>
                    </w:rPr>
                    <w:t>题目称</w:t>
                  </w:r>
                  <w:r w:rsidRPr="003A2687">
                    <w:rPr>
                      <w:sz w:val="17"/>
                    </w:rPr>
                    <w:t>“</w:t>
                  </w:r>
                  <w:r>
                    <w:rPr>
                      <w:sz w:val="17"/>
                    </w:rPr>
                    <w:t>水分浓度</w:t>
                  </w:r>
                  <w:r w:rsidRPr="003A2687">
                    <w:rPr>
                      <w:sz w:val="17"/>
                    </w:rPr>
                    <w:t>”</w:t>
                  </w:r>
                  <w:r w:rsidRPr="003A2687">
                    <w:rPr>
                      <w:sz w:val="17"/>
                    </w:rPr>
                    <w:t>，论文又称</w:t>
                  </w:r>
                  <w:r w:rsidRPr="003A2687">
                    <w:rPr>
                      <w:sz w:val="17"/>
                    </w:rPr>
                    <w:t>“</w:t>
                  </w:r>
                  <w:r w:rsidRPr="003A2687">
                    <w:rPr>
                      <w:sz w:val="17"/>
                    </w:rPr>
                    <w:t>水分浓度</w:t>
                  </w:r>
                  <w:r w:rsidRPr="003A2687">
                    <w:rPr>
                      <w:sz w:val="17"/>
                    </w:rPr>
                    <w:t>”</w:t>
                  </w:r>
                  <w:r w:rsidRPr="003A2687">
                    <w:rPr>
                      <w:sz w:val="17"/>
                    </w:rPr>
                    <w:t>，容易被误解为湿基浓度或体积浓度</w:t>
                  </w:r>
                </w:p>
              </w:tc>
              <w:tc>
                <w:tcPr>
                  <w:tcW w:w="0" w:type="auto"/>
                  <w:vAlign w:val="center"/>
                  <w:hideMark/>
                </w:tcPr>
                <w:p w14:paraId="022EFBFB" w14:textId="59A914C6" w:rsidR="003A2687" w:rsidRPr="003A2687" w:rsidRDefault="003A2687" w:rsidP="00366D01">
                  <w:pPr>
                    <w:pStyle w:val="a7"/>
                    <w:keepNext/>
                    <w:jc w:val="both"/>
                    <w:rPr>
                      <w:sz w:val="17"/>
                    </w:rPr>
                  </w:pPr>
                  <w:r w:rsidRPr="003A2687">
                    <w:rPr>
                      <w:sz w:val="17"/>
                    </w:rPr>
                    <w:t>统一定义</w:t>
                  </w:r>
                  <w:r w:rsidRPr="003A2687">
                    <w:rPr>
                      <w:sz w:val="17"/>
                    </w:rPr>
                    <w:t xml:space="preserve"> \(C=m_w/m_d\)</w:t>
                  </w:r>
                  <w:r w:rsidRPr="003A2687">
                    <w:rPr>
                      <w:sz w:val="17"/>
                    </w:rPr>
                    <w:t>，单位为</w:t>
                  </w:r>
                  <w:r w:rsidRPr="003A2687">
                    <w:rPr>
                      <w:sz w:val="17"/>
                    </w:rPr>
                    <w:t xml:space="preserve"> kg/kg</w:t>
                  </w:r>
                  <w:r w:rsidRPr="003A2687">
                    <w:rPr>
                      <w:sz w:val="17"/>
                    </w:rPr>
                    <w:t>；明确它是</w:t>
                  </w:r>
                  <w:r>
                    <w:rPr>
                      <w:sz w:val="17"/>
                    </w:rPr>
                    <w:t>水分浓度</w:t>
                  </w:r>
                  <w:r w:rsidRPr="003A2687">
                    <w:rPr>
                      <w:sz w:val="17"/>
                    </w:rPr>
                    <w:t>，不是</w:t>
                  </w:r>
                  <w:r w:rsidRPr="003A2687">
                    <w:rPr>
                      <w:sz w:val="17"/>
                    </w:rPr>
                    <w:t xml:space="preserve"> kg/m³</w:t>
                  </w:r>
                </w:p>
              </w:tc>
            </w:tr>
            <w:tr w:rsidR="003A2687" w:rsidRPr="003A2687" w14:paraId="3ED2C4A8" w14:textId="77777777">
              <w:trPr>
                <w:tblCellSpacing w:w="15" w:type="dxa"/>
              </w:trPr>
              <w:tc>
                <w:tcPr>
                  <w:tcW w:w="0" w:type="auto"/>
                  <w:vAlign w:val="center"/>
                  <w:hideMark/>
                </w:tcPr>
                <w:p w14:paraId="2109165A" w14:textId="77777777" w:rsidR="003A2687" w:rsidRPr="003A2687" w:rsidRDefault="003A2687" w:rsidP="00366D01">
                  <w:pPr>
                    <w:pStyle w:val="a7"/>
                    <w:keepNext/>
                    <w:jc w:val="both"/>
                    <w:rPr>
                      <w:sz w:val="17"/>
                    </w:rPr>
                  </w:pPr>
                  <w:r w:rsidRPr="003A2687">
                    <w:rPr>
                      <w:sz w:val="17"/>
                    </w:rPr>
                    <w:t>水分通量</w:t>
                  </w:r>
                </w:p>
              </w:tc>
              <w:tc>
                <w:tcPr>
                  <w:tcW w:w="0" w:type="auto"/>
                  <w:vAlign w:val="center"/>
                  <w:hideMark/>
                </w:tcPr>
                <w:p w14:paraId="74AB4F96" w14:textId="77777777" w:rsidR="003A2687" w:rsidRPr="003A2687" w:rsidRDefault="003A2687" w:rsidP="00366D01">
                  <w:pPr>
                    <w:pStyle w:val="a7"/>
                    <w:keepNext/>
                    <w:jc w:val="both"/>
                    <w:rPr>
                      <w:sz w:val="17"/>
                    </w:rPr>
                  </w:pPr>
                  <w:r w:rsidRPr="003A2687">
                    <w:rPr>
                      <w:sz w:val="17"/>
                    </w:rPr>
                    <w:t>若</w:t>
                  </w:r>
                  <w:r w:rsidRPr="003A2687">
                    <w:rPr>
                      <w:sz w:val="17"/>
                    </w:rPr>
                    <w:t xml:space="preserve"> \(C\) </w:t>
                  </w:r>
                  <w:r w:rsidRPr="003A2687">
                    <w:rPr>
                      <w:sz w:val="17"/>
                    </w:rPr>
                    <w:t>为</w:t>
                  </w:r>
                  <w:r w:rsidRPr="003A2687">
                    <w:rPr>
                      <w:sz w:val="17"/>
                    </w:rPr>
                    <w:t xml:space="preserve"> kg/kg</w:t>
                  </w:r>
                  <w:r w:rsidRPr="003A2687">
                    <w:rPr>
                      <w:sz w:val="17"/>
                    </w:rPr>
                    <w:t>，不能直接把</w:t>
                  </w:r>
                  <w:r w:rsidRPr="003A2687">
                    <w:rPr>
                      <w:sz w:val="17"/>
                    </w:rPr>
                    <w:t xml:space="preserve"> \(-D\partial C/\partial r\) </w:t>
                  </w:r>
                  <w:r w:rsidRPr="003A2687">
                    <w:rPr>
                      <w:sz w:val="17"/>
                    </w:rPr>
                    <w:t>称为质量通量</w:t>
                  </w:r>
                </w:p>
              </w:tc>
              <w:tc>
                <w:tcPr>
                  <w:tcW w:w="0" w:type="auto"/>
                  <w:vAlign w:val="center"/>
                  <w:hideMark/>
                </w:tcPr>
                <w:p w14:paraId="6B1925F9" w14:textId="77777777" w:rsidR="003A2687" w:rsidRPr="003A2687" w:rsidRDefault="003A2687" w:rsidP="00366D01">
                  <w:pPr>
                    <w:pStyle w:val="a7"/>
                    <w:keepNext/>
                    <w:jc w:val="both"/>
                    <w:rPr>
                      <w:sz w:val="17"/>
                    </w:rPr>
                  </w:pPr>
                  <w:r w:rsidRPr="003A2687">
                    <w:rPr>
                      <w:sz w:val="17"/>
                    </w:rPr>
                    <w:t>应定义干物质基准通量</w:t>
                  </w:r>
                  <w:r w:rsidRPr="003A2687">
                    <w:rPr>
                      <w:sz w:val="17"/>
                    </w:rPr>
                    <w:t xml:space="preserve"> \(J_d=-D\,\partial C/\partial r\)</w:t>
                  </w:r>
                  <w:r w:rsidRPr="003A2687">
                    <w:rPr>
                      <w:sz w:val="17"/>
                    </w:rPr>
                    <w:t>，单位为</w:t>
                  </w:r>
                  <w:r w:rsidRPr="003A2687">
                    <w:rPr>
                      <w:sz w:val="17"/>
                    </w:rPr>
                    <w:t xml:space="preserve"> kg</w:t>
                  </w:r>
                  <w:r w:rsidRPr="003A2687">
                    <w:rPr>
                      <w:sz w:val="17"/>
                    </w:rPr>
                    <w:t>水</w:t>
                  </w:r>
                  <w:r w:rsidRPr="003A2687">
                    <w:rPr>
                      <w:sz w:val="17"/>
                    </w:rPr>
                    <w:t>/(kg</w:t>
                  </w:r>
                  <w:r w:rsidRPr="003A2687">
                    <w:rPr>
                      <w:sz w:val="17"/>
                    </w:rPr>
                    <w:t>干物质</w:t>
                  </w:r>
                  <w:r w:rsidRPr="003A2687">
                    <w:rPr>
                      <w:sz w:val="17"/>
                    </w:rPr>
                    <w:t>·s)</w:t>
                  </w:r>
                  <w:r w:rsidRPr="003A2687">
                    <w:rPr>
                      <w:sz w:val="17"/>
                    </w:rPr>
                    <w:t>，或乘以干物质密度后再使用质量通量单位</w:t>
                  </w:r>
                </w:p>
              </w:tc>
            </w:tr>
            <w:tr w:rsidR="003A2687" w:rsidRPr="003A2687" w14:paraId="245D5FA3" w14:textId="77777777">
              <w:trPr>
                <w:tblCellSpacing w:w="15" w:type="dxa"/>
              </w:trPr>
              <w:tc>
                <w:tcPr>
                  <w:tcW w:w="0" w:type="auto"/>
                  <w:vAlign w:val="center"/>
                  <w:hideMark/>
                </w:tcPr>
                <w:p w14:paraId="36CF3CF8" w14:textId="77777777" w:rsidR="003A2687" w:rsidRPr="003A2687" w:rsidRDefault="003A2687" w:rsidP="00366D01">
                  <w:pPr>
                    <w:pStyle w:val="a7"/>
                    <w:keepNext/>
                    <w:jc w:val="both"/>
                    <w:rPr>
                      <w:sz w:val="17"/>
                    </w:rPr>
                  </w:pPr>
                  <w:r w:rsidRPr="003A2687">
                    <w:rPr>
                      <w:sz w:val="17"/>
                    </w:rPr>
                    <w:t>环境水分量</w:t>
                  </w:r>
                </w:p>
              </w:tc>
              <w:tc>
                <w:tcPr>
                  <w:tcW w:w="0" w:type="auto"/>
                  <w:vAlign w:val="center"/>
                  <w:hideMark/>
                </w:tcPr>
                <w:p w14:paraId="4762CB10" w14:textId="77777777" w:rsidR="003A2687" w:rsidRPr="003A2687" w:rsidRDefault="003A2687" w:rsidP="00366D01">
                  <w:pPr>
                    <w:pStyle w:val="a7"/>
                    <w:keepNext/>
                    <w:jc w:val="both"/>
                    <w:rPr>
                      <w:sz w:val="17"/>
                    </w:rPr>
                  </w:pPr>
                  <w:r w:rsidRPr="003A2687">
                    <w:rPr>
                      <w:sz w:val="17"/>
                    </w:rPr>
                    <w:t xml:space="preserve">\(C_\infty\) </w:t>
                  </w:r>
                  <w:r w:rsidRPr="003A2687">
                    <w:rPr>
                      <w:sz w:val="17"/>
                    </w:rPr>
                    <w:t>与药材内部</w:t>
                  </w:r>
                  <w:r w:rsidRPr="003A2687">
                    <w:rPr>
                      <w:sz w:val="17"/>
                    </w:rPr>
                    <w:t xml:space="preserve"> \(C\) </w:t>
                  </w:r>
                  <w:r w:rsidRPr="003A2687">
                    <w:rPr>
                      <w:sz w:val="17"/>
                    </w:rPr>
                    <w:t>使用同一符号体系，但环境数据的物理含义未充分说明</w:t>
                  </w:r>
                </w:p>
              </w:tc>
              <w:tc>
                <w:tcPr>
                  <w:tcW w:w="0" w:type="auto"/>
                  <w:vAlign w:val="center"/>
                  <w:hideMark/>
                </w:tcPr>
                <w:p w14:paraId="3414FDE7" w14:textId="7796D556" w:rsidR="003A2687" w:rsidRPr="003A2687" w:rsidRDefault="003A2687" w:rsidP="00366D01">
                  <w:pPr>
                    <w:pStyle w:val="a7"/>
                    <w:keepNext/>
                    <w:jc w:val="both"/>
                    <w:rPr>
                      <w:sz w:val="17"/>
                    </w:rPr>
                  </w:pPr>
                  <w:r w:rsidRPr="003A2687">
                    <w:rPr>
                      <w:sz w:val="17"/>
                    </w:rPr>
                    <w:t>建议使用</w:t>
                  </w:r>
                  <w:r w:rsidRPr="003A2687">
                    <w:rPr>
                      <w:sz w:val="17"/>
                    </w:rPr>
                    <w:t xml:space="preserve"> \(C_a(t)\) </w:t>
                  </w:r>
                  <w:r w:rsidRPr="003A2687">
                    <w:rPr>
                      <w:sz w:val="17"/>
                    </w:rPr>
                    <w:t>或</w:t>
                  </w:r>
                  <w:r w:rsidRPr="003A2687">
                    <w:rPr>
                      <w:sz w:val="17"/>
                    </w:rPr>
                    <w:t xml:space="preserve"> \(C_\infty(t)\)</w:t>
                  </w:r>
                  <w:r w:rsidRPr="003A2687">
                    <w:rPr>
                      <w:sz w:val="17"/>
                    </w:rPr>
                    <w:t>，并明确其为边界等效平衡</w:t>
                  </w:r>
                  <w:r>
                    <w:rPr>
                      <w:sz w:val="17"/>
                    </w:rPr>
                    <w:t>水分浓度</w:t>
                  </w:r>
                  <w:r w:rsidRPr="003A2687">
                    <w:rPr>
                      <w:sz w:val="17"/>
                    </w:rPr>
                    <w:t>，而非空气中实际质量浓度</w:t>
                  </w:r>
                </w:p>
              </w:tc>
            </w:tr>
            <w:tr w:rsidR="003A2687" w:rsidRPr="003A2687" w14:paraId="2851BC8C" w14:textId="77777777">
              <w:trPr>
                <w:tblCellSpacing w:w="15" w:type="dxa"/>
              </w:trPr>
              <w:tc>
                <w:tcPr>
                  <w:tcW w:w="0" w:type="auto"/>
                  <w:vAlign w:val="center"/>
                  <w:hideMark/>
                </w:tcPr>
                <w:p w14:paraId="2D2AA617" w14:textId="77777777" w:rsidR="003A2687" w:rsidRPr="003A2687" w:rsidRDefault="003A2687" w:rsidP="00366D01">
                  <w:pPr>
                    <w:pStyle w:val="a7"/>
                    <w:keepNext/>
                    <w:jc w:val="both"/>
                    <w:rPr>
                      <w:sz w:val="17"/>
                    </w:rPr>
                  </w:pPr>
                  <w:r w:rsidRPr="003A2687">
                    <w:rPr>
                      <w:sz w:val="17"/>
                    </w:rPr>
                    <w:t>温度</w:t>
                  </w:r>
                </w:p>
              </w:tc>
              <w:tc>
                <w:tcPr>
                  <w:tcW w:w="0" w:type="auto"/>
                  <w:vAlign w:val="center"/>
                  <w:hideMark/>
                </w:tcPr>
                <w:p w14:paraId="58328AD5" w14:textId="77777777" w:rsidR="003A2687" w:rsidRPr="003A2687" w:rsidRDefault="003A2687" w:rsidP="00366D01">
                  <w:pPr>
                    <w:pStyle w:val="a7"/>
                    <w:keepNext/>
                    <w:jc w:val="both"/>
                    <w:rPr>
                      <w:sz w:val="17"/>
                    </w:rPr>
                  </w:pPr>
                  <w:r w:rsidRPr="003A2687">
                    <w:rPr>
                      <w:sz w:val="17"/>
                    </w:rPr>
                    <w:t>结果用</w:t>
                  </w:r>
                  <w:r w:rsidRPr="003A2687">
                    <w:rPr>
                      <w:sz w:val="17"/>
                    </w:rPr>
                    <w:t xml:space="preserve"> °C</w:t>
                  </w:r>
                  <w:r w:rsidRPr="003A2687">
                    <w:rPr>
                      <w:sz w:val="17"/>
                    </w:rPr>
                    <w:t>，附录</w:t>
                  </w:r>
                  <w:r w:rsidRPr="003A2687">
                    <w:rPr>
                      <w:sz w:val="17"/>
                    </w:rPr>
                    <w:t>3</w:t>
                  </w:r>
                  <w:r w:rsidRPr="003A2687">
                    <w:rPr>
                      <w:sz w:val="17"/>
                    </w:rPr>
                    <w:t>、</w:t>
                  </w:r>
                  <w:r w:rsidRPr="003A2687">
                    <w:rPr>
                      <w:sz w:val="17"/>
                    </w:rPr>
                    <w:t>4</w:t>
                  </w:r>
                  <w:r w:rsidRPr="003A2687">
                    <w:rPr>
                      <w:sz w:val="17"/>
                    </w:rPr>
                    <w:t>经验公式要求</w:t>
                  </w:r>
                  <w:r w:rsidRPr="003A2687">
                    <w:rPr>
                      <w:sz w:val="17"/>
                    </w:rPr>
                    <w:t xml:space="preserve"> \(T\) </w:t>
                  </w:r>
                  <w:r w:rsidRPr="003A2687">
                    <w:rPr>
                      <w:sz w:val="17"/>
                    </w:rPr>
                    <w:t>为</w:t>
                  </w:r>
                  <w:r w:rsidRPr="003A2687">
                    <w:rPr>
                      <w:sz w:val="17"/>
                    </w:rPr>
                    <w:t xml:space="preserve"> K</w:t>
                  </w:r>
                </w:p>
              </w:tc>
              <w:tc>
                <w:tcPr>
                  <w:tcW w:w="0" w:type="auto"/>
                  <w:vAlign w:val="center"/>
                  <w:hideMark/>
                </w:tcPr>
                <w:p w14:paraId="2604FC5A" w14:textId="77777777" w:rsidR="003A2687" w:rsidRPr="003A2687" w:rsidRDefault="003A2687" w:rsidP="00366D01">
                  <w:pPr>
                    <w:pStyle w:val="a7"/>
                    <w:keepNext/>
                    <w:jc w:val="both"/>
                    <w:rPr>
                      <w:sz w:val="17"/>
                    </w:rPr>
                  </w:pPr>
                  <w:r w:rsidRPr="003A2687">
                    <w:rPr>
                      <w:sz w:val="17"/>
                    </w:rPr>
                    <w:t>明确区分</w:t>
                  </w:r>
                  <w:r w:rsidRPr="003A2687">
                    <w:rPr>
                      <w:sz w:val="17"/>
                    </w:rPr>
                    <w:t xml:space="preserve"> \(T_C\) </w:t>
                  </w:r>
                  <w:r w:rsidRPr="003A2687">
                    <w:rPr>
                      <w:sz w:val="17"/>
                    </w:rPr>
                    <w:t>和</w:t>
                  </w:r>
                  <w:r w:rsidRPr="003A2687">
                    <w:rPr>
                      <w:sz w:val="17"/>
                    </w:rPr>
                    <w:t xml:space="preserve"> \(T_K=T_C+273.15\)</w:t>
                  </w:r>
                  <w:r w:rsidRPr="003A2687">
                    <w:rPr>
                      <w:sz w:val="17"/>
                    </w:rPr>
                    <w:t>，经验公式中只能使用</w:t>
                  </w:r>
                  <w:r w:rsidRPr="003A2687">
                    <w:rPr>
                      <w:sz w:val="17"/>
                    </w:rPr>
                    <w:t xml:space="preserve"> \(T_K\)</w:t>
                  </w:r>
                </w:p>
              </w:tc>
            </w:tr>
            <w:tr w:rsidR="003A2687" w:rsidRPr="003A2687" w14:paraId="4A68D777" w14:textId="77777777">
              <w:trPr>
                <w:tblCellSpacing w:w="15" w:type="dxa"/>
              </w:trPr>
              <w:tc>
                <w:tcPr>
                  <w:tcW w:w="0" w:type="auto"/>
                  <w:vAlign w:val="center"/>
                  <w:hideMark/>
                </w:tcPr>
                <w:p w14:paraId="62BB1502" w14:textId="77777777" w:rsidR="003A2687" w:rsidRPr="003A2687" w:rsidRDefault="003A2687" w:rsidP="00366D01">
                  <w:pPr>
                    <w:pStyle w:val="a7"/>
                    <w:keepNext/>
                    <w:jc w:val="both"/>
                    <w:rPr>
                      <w:sz w:val="17"/>
                    </w:rPr>
                  </w:pPr>
                  <w:r w:rsidRPr="003A2687">
                    <w:rPr>
                      <w:sz w:val="17"/>
                    </w:rPr>
                    <w:t>物性参数</w:t>
                  </w:r>
                </w:p>
              </w:tc>
              <w:tc>
                <w:tcPr>
                  <w:tcW w:w="0" w:type="auto"/>
                  <w:vAlign w:val="center"/>
                  <w:hideMark/>
                </w:tcPr>
                <w:p w14:paraId="3E21D8E0" w14:textId="77777777" w:rsidR="003A2687" w:rsidRPr="003A2687" w:rsidRDefault="003A2687" w:rsidP="00366D01">
                  <w:pPr>
                    <w:pStyle w:val="a7"/>
                    <w:keepNext/>
                    <w:jc w:val="both"/>
                    <w:rPr>
                      <w:sz w:val="17"/>
                    </w:rPr>
                  </w:pPr>
                  <w:r w:rsidRPr="003A2687">
                    <w:rPr>
                      <w:sz w:val="17"/>
                    </w:rPr>
                    <w:t xml:space="preserve">\(\rho,c_p,k,D\) </w:t>
                  </w:r>
                  <w:r w:rsidRPr="003A2687">
                    <w:rPr>
                      <w:sz w:val="17"/>
                    </w:rPr>
                    <w:t>在问题</w:t>
                  </w:r>
                  <w:r w:rsidRPr="003A2687">
                    <w:rPr>
                      <w:sz w:val="17"/>
                    </w:rPr>
                    <w:t>1</w:t>
                  </w:r>
                  <w:r w:rsidRPr="003A2687">
                    <w:rPr>
                      <w:sz w:val="17"/>
                    </w:rPr>
                    <w:t>和问题</w:t>
                  </w:r>
                  <w:r w:rsidRPr="003A2687">
                    <w:rPr>
                      <w:sz w:val="17"/>
                    </w:rPr>
                    <w:t>2–4</w:t>
                  </w:r>
                  <w:r w:rsidRPr="003A2687">
                    <w:rPr>
                      <w:sz w:val="17"/>
                    </w:rPr>
                    <w:t>中含义不同，但论文中没有充分加下标</w:t>
                  </w:r>
                </w:p>
              </w:tc>
              <w:tc>
                <w:tcPr>
                  <w:tcW w:w="0" w:type="auto"/>
                  <w:vAlign w:val="center"/>
                  <w:hideMark/>
                </w:tcPr>
                <w:p w14:paraId="3389D979" w14:textId="77777777" w:rsidR="003A2687" w:rsidRPr="003A2687" w:rsidRDefault="003A2687" w:rsidP="00366D01">
                  <w:pPr>
                    <w:pStyle w:val="a7"/>
                    <w:keepNext/>
                    <w:jc w:val="both"/>
                    <w:rPr>
                      <w:sz w:val="17"/>
                    </w:rPr>
                  </w:pPr>
                  <w:r w:rsidRPr="003A2687">
                    <w:rPr>
                      <w:sz w:val="17"/>
                    </w:rPr>
                    <w:t>建议使用</w:t>
                  </w:r>
                  <w:r w:rsidRPr="003A2687">
                    <w:rPr>
                      <w:sz w:val="17"/>
                    </w:rPr>
                    <w:t xml:space="preserve"> \(\rho_1,c_{p1},k_1,D_1\) </w:t>
                  </w:r>
                  <w:r w:rsidRPr="003A2687">
                    <w:rPr>
                      <w:sz w:val="17"/>
                    </w:rPr>
                    <w:t>与</w:t>
                  </w:r>
                  <w:r w:rsidRPr="003A2687">
                    <w:rPr>
                      <w:sz w:val="17"/>
                    </w:rPr>
                    <w:t xml:space="preserve"> \(\rho_2(C),c_{p2}(C),k_2(C,T),D_2(C,T)\) </w:t>
                  </w:r>
                  <w:r w:rsidRPr="003A2687">
                    <w:rPr>
                      <w:sz w:val="17"/>
                    </w:rPr>
                    <w:t>等符号</w:t>
                  </w:r>
                </w:p>
              </w:tc>
            </w:tr>
            <w:tr w:rsidR="003A2687" w:rsidRPr="003A2687" w14:paraId="7953B915" w14:textId="77777777">
              <w:trPr>
                <w:tblCellSpacing w:w="15" w:type="dxa"/>
              </w:trPr>
              <w:tc>
                <w:tcPr>
                  <w:tcW w:w="0" w:type="auto"/>
                  <w:vAlign w:val="center"/>
                  <w:hideMark/>
                </w:tcPr>
                <w:p w14:paraId="331EC846" w14:textId="77777777" w:rsidR="003A2687" w:rsidRPr="003A2687" w:rsidRDefault="003A2687" w:rsidP="00366D01">
                  <w:pPr>
                    <w:pStyle w:val="a7"/>
                    <w:keepNext/>
                    <w:jc w:val="both"/>
                    <w:rPr>
                      <w:sz w:val="17"/>
                    </w:rPr>
                  </w:pPr>
                  <w:r w:rsidRPr="003A2687">
                    <w:rPr>
                      <w:sz w:val="17"/>
                    </w:rPr>
                    <w:t>收缩速度</w:t>
                  </w:r>
                </w:p>
              </w:tc>
              <w:tc>
                <w:tcPr>
                  <w:tcW w:w="0" w:type="auto"/>
                  <w:vAlign w:val="center"/>
                  <w:hideMark/>
                </w:tcPr>
                <w:p w14:paraId="3EF5E951" w14:textId="77777777" w:rsidR="003A2687" w:rsidRPr="003A2687" w:rsidRDefault="003A2687" w:rsidP="00366D01">
                  <w:pPr>
                    <w:pStyle w:val="a7"/>
                    <w:keepNext/>
                    <w:jc w:val="both"/>
                    <w:rPr>
                      <w:sz w:val="17"/>
                    </w:rPr>
                  </w:pPr>
                  <w:r w:rsidRPr="003A2687">
                    <w:rPr>
                      <w:sz w:val="17"/>
                    </w:rPr>
                    <w:t>问题</w:t>
                  </w:r>
                  <w:r w:rsidRPr="003A2687">
                    <w:rPr>
                      <w:sz w:val="17"/>
                    </w:rPr>
                    <w:t>4</w:t>
                  </w:r>
                  <w:r w:rsidRPr="003A2687">
                    <w:rPr>
                      <w:sz w:val="17"/>
                    </w:rPr>
                    <w:t>中材料速度、边界速度和</w:t>
                  </w:r>
                  <w:r w:rsidRPr="003A2687">
                    <w:rPr>
                      <w:sz w:val="17"/>
                    </w:rPr>
                    <w:t xml:space="preserve"> \(R'(t)\) </w:t>
                  </w:r>
                  <w:r w:rsidRPr="003A2687">
                    <w:rPr>
                      <w:sz w:val="17"/>
                    </w:rPr>
                    <w:t>容易混淆</w:t>
                  </w:r>
                </w:p>
              </w:tc>
              <w:tc>
                <w:tcPr>
                  <w:tcW w:w="0" w:type="auto"/>
                  <w:vAlign w:val="center"/>
                  <w:hideMark/>
                </w:tcPr>
                <w:p w14:paraId="7B0491A1" w14:textId="77777777" w:rsidR="003A2687" w:rsidRPr="003A2687" w:rsidRDefault="003A2687" w:rsidP="00366D01">
                  <w:pPr>
                    <w:pStyle w:val="a7"/>
                    <w:keepNext/>
                    <w:jc w:val="both"/>
                    <w:rPr>
                      <w:sz w:val="17"/>
                    </w:rPr>
                  </w:pPr>
                  <w:r w:rsidRPr="003A2687">
                    <w:rPr>
                      <w:sz w:val="17"/>
                    </w:rPr>
                    <w:t>明确</w:t>
                  </w:r>
                  <w:r w:rsidRPr="003A2687">
                    <w:rPr>
                      <w:sz w:val="17"/>
                    </w:rPr>
                    <w:t xml:space="preserve"> \(v_r(r,t)=rR'(t)/R(t)\)</w:t>
                  </w:r>
                  <w:r w:rsidRPr="003A2687">
                    <w:rPr>
                      <w:sz w:val="17"/>
                    </w:rPr>
                    <w:t>，表面速度为</w:t>
                  </w:r>
                  <w:r w:rsidRPr="003A2687">
                    <w:rPr>
                      <w:sz w:val="17"/>
                    </w:rPr>
                    <w:t xml:space="preserve"> \(R'(t)\)</w:t>
                  </w:r>
                </w:p>
              </w:tc>
            </w:tr>
          </w:tbl>
          <w:p w14:paraId="1BF0548A" w14:textId="77777777" w:rsidR="003A2687" w:rsidRPr="003A2687" w:rsidRDefault="003A2687" w:rsidP="00366D01">
            <w:pPr>
              <w:pStyle w:val="a7"/>
              <w:numPr>
                <w:ilvl w:val="0"/>
                <w:numId w:val="16"/>
              </w:numPr>
              <w:jc w:val="both"/>
              <w:rPr>
                <w:b/>
                <w:bCs/>
                <w:sz w:val="17"/>
              </w:rPr>
            </w:pPr>
            <w:r w:rsidRPr="003A2687">
              <w:rPr>
                <w:b/>
                <w:bCs/>
                <w:sz w:val="17"/>
              </w:rPr>
              <w:t>二、单位和量纲风险</w:t>
            </w:r>
          </w:p>
          <w:p w14:paraId="6DE7F9FD" w14:textId="77777777" w:rsidR="003A2687" w:rsidRPr="003A2687" w:rsidRDefault="003A2687" w:rsidP="00366D01">
            <w:pPr>
              <w:pStyle w:val="a7"/>
              <w:numPr>
                <w:ilvl w:val="0"/>
                <w:numId w:val="16"/>
              </w:numPr>
              <w:jc w:val="both"/>
              <w:rPr>
                <w:sz w:val="17"/>
              </w:rPr>
            </w:pPr>
            <w:r w:rsidRPr="003A2687">
              <w:rPr>
                <w:sz w:val="17"/>
              </w:rPr>
              <w:t>半径、长度和空间网格单位混用风险较高。论文输出使用</w:t>
            </w:r>
            <w:r w:rsidRPr="003A2687">
              <w:rPr>
                <w:sz w:val="17"/>
              </w:rPr>
              <w:t xml:space="preserve"> cm</w:t>
            </w:r>
            <w:r w:rsidRPr="003A2687">
              <w:rPr>
                <w:sz w:val="17"/>
              </w:rPr>
              <w:t>，但</w:t>
            </w:r>
            <w:r w:rsidRPr="003A2687">
              <w:rPr>
                <w:sz w:val="17"/>
              </w:rPr>
              <w:t xml:space="preserve"> \(k,D,h_m\) </w:t>
            </w:r>
            <w:r w:rsidRPr="003A2687">
              <w:rPr>
                <w:sz w:val="17"/>
              </w:rPr>
              <w:t>的</w:t>
            </w:r>
            <w:r w:rsidRPr="003A2687">
              <w:rPr>
                <w:sz w:val="17"/>
              </w:rPr>
              <w:t xml:space="preserve"> SI </w:t>
            </w:r>
            <w:r w:rsidRPr="003A2687">
              <w:rPr>
                <w:sz w:val="17"/>
              </w:rPr>
              <w:t>单位要求空间变量使用</w:t>
            </w:r>
            <w:r w:rsidRPr="003A2687">
              <w:rPr>
                <w:sz w:val="17"/>
              </w:rPr>
              <w:t xml:space="preserve"> m</w:t>
            </w:r>
            <w:r w:rsidRPr="003A2687">
              <w:rPr>
                <w:sz w:val="17"/>
              </w:rPr>
              <w:t>。若代码直接以</w:t>
            </w:r>
            <w:r w:rsidRPr="003A2687">
              <w:rPr>
                <w:sz w:val="17"/>
              </w:rPr>
              <w:t xml:space="preserve"> cm </w:t>
            </w:r>
            <w:r w:rsidRPr="003A2687">
              <w:rPr>
                <w:sz w:val="17"/>
              </w:rPr>
              <w:t>代入方程，会导致：</w:t>
            </w:r>
          </w:p>
          <w:p w14:paraId="776E402A" w14:textId="77777777" w:rsidR="003A2687" w:rsidRPr="003A2687" w:rsidRDefault="003A2687" w:rsidP="00366D01">
            <w:pPr>
              <w:pStyle w:val="a7"/>
              <w:numPr>
                <w:ilvl w:val="1"/>
                <w:numId w:val="16"/>
              </w:numPr>
              <w:jc w:val="both"/>
              <w:rPr>
                <w:sz w:val="17"/>
              </w:rPr>
            </w:pPr>
            <w:r w:rsidRPr="003A2687">
              <w:rPr>
                <w:sz w:val="17"/>
              </w:rPr>
              <w:t>热传导项误差约</w:t>
            </w:r>
            <w:r w:rsidRPr="003A2687">
              <w:rPr>
                <w:sz w:val="17"/>
              </w:rPr>
              <w:t xml:space="preserve"> \(10^4\)</w:t>
            </w:r>
            <w:r w:rsidRPr="003A2687">
              <w:rPr>
                <w:sz w:val="17"/>
              </w:rPr>
              <w:t>；</w:t>
            </w:r>
          </w:p>
          <w:p w14:paraId="5BA082C4" w14:textId="77777777" w:rsidR="003A2687" w:rsidRPr="003A2687" w:rsidRDefault="003A2687" w:rsidP="00366D01">
            <w:pPr>
              <w:pStyle w:val="a7"/>
              <w:numPr>
                <w:ilvl w:val="1"/>
                <w:numId w:val="16"/>
              </w:numPr>
              <w:jc w:val="both"/>
              <w:rPr>
                <w:sz w:val="17"/>
              </w:rPr>
            </w:pPr>
            <w:r w:rsidRPr="003A2687">
              <w:rPr>
                <w:sz w:val="17"/>
              </w:rPr>
              <w:t>扩散项误差约</w:t>
            </w:r>
            <w:r w:rsidRPr="003A2687">
              <w:rPr>
                <w:sz w:val="17"/>
              </w:rPr>
              <w:t xml:space="preserve"> \(10^4\)</w:t>
            </w:r>
            <w:r w:rsidRPr="003A2687">
              <w:rPr>
                <w:sz w:val="17"/>
              </w:rPr>
              <w:t>；</w:t>
            </w:r>
          </w:p>
          <w:p w14:paraId="37C58E9E" w14:textId="77777777" w:rsidR="003A2687" w:rsidRPr="003A2687" w:rsidRDefault="003A2687" w:rsidP="00366D01">
            <w:pPr>
              <w:pStyle w:val="a7"/>
              <w:numPr>
                <w:ilvl w:val="1"/>
                <w:numId w:val="16"/>
              </w:numPr>
              <w:jc w:val="both"/>
              <w:rPr>
                <w:sz w:val="17"/>
              </w:rPr>
            </w:pPr>
            <w:r w:rsidRPr="003A2687">
              <w:rPr>
                <w:sz w:val="17"/>
              </w:rPr>
              <w:t>表面传质边界项至少产生</w:t>
            </w:r>
            <w:r w:rsidRPr="003A2687">
              <w:rPr>
                <w:sz w:val="17"/>
              </w:rPr>
              <w:t xml:space="preserve"> \(10^2\) </w:t>
            </w:r>
            <w:r w:rsidRPr="003A2687">
              <w:rPr>
                <w:sz w:val="17"/>
              </w:rPr>
              <w:t>量级错误。</w:t>
            </w:r>
          </w:p>
          <w:p w14:paraId="30FD0F14" w14:textId="77777777" w:rsidR="003A2687" w:rsidRPr="003A2687" w:rsidRDefault="003A2687" w:rsidP="00366D01">
            <w:pPr>
              <w:pStyle w:val="a7"/>
              <w:jc w:val="both"/>
              <w:rPr>
                <w:sz w:val="17"/>
              </w:rPr>
            </w:pPr>
            <w:r w:rsidRPr="003A2687">
              <w:rPr>
                <w:sz w:val="17"/>
              </w:rPr>
              <w:t>论文中应明确</w:t>
            </w:r>
            <w:r w:rsidRPr="003A2687">
              <w:rPr>
                <w:sz w:val="17"/>
              </w:rPr>
              <w:t>“</w:t>
            </w:r>
            <w:r w:rsidRPr="003A2687">
              <w:rPr>
                <w:sz w:val="17"/>
              </w:rPr>
              <w:t>输出前将</w:t>
            </w:r>
            <w:r w:rsidRPr="003A2687">
              <w:rPr>
                <w:sz w:val="17"/>
              </w:rPr>
              <w:t xml:space="preserve"> \(r\) </w:t>
            </w:r>
            <w:r w:rsidRPr="003A2687">
              <w:rPr>
                <w:sz w:val="17"/>
              </w:rPr>
              <w:t>从</w:t>
            </w:r>
            <w:r w:rsidRPr="003A2687">
              <w:rPr>
                <w:sz w:val="17"/>
              </w:rPr>
              <w:t xml:space="preserve"> m </w:t>
            </w:r>
            <w:r w:rsidRPr="003A2687">
              <w:rPr>
                <w:sz w:val="17"/>
              </w:rPr>
              <w:t>转换为</w:t>
            </w:r>
            <w:r w:rsidRPr="003A2687">
              <w:rPr>
                <w:sz w:val="17"/>
              </w:rPr>
              <w:t xml:space="preserve"> cm</w:t>
            </w:r>
            <w:r w:rsidRPr="003A2687">
              <w:rPr>
                <w:sz w:val="17"/>
              </w:rPr>
              <w:t>，方程内部始终采用</w:t>
            </w:r>
            <w:r w:rsidRPr="003A2687">
              <w:rPr>
                <w:sz w:val="17"/>
              </w:rPr>
              <w:t xml:space="preserve"> m”</w:t>
            </w:r>
            <w:r w:rsidRPr="003A2687">
              <w:rPr>
                <w:sz w:val="17"/>
              </w:rPr>
              <w:t>。</w:t>
            </w:r>
          </w:p>
          <w:p w14:paraId="77383746" w14:textId="77777777" w:rsidR="003A2687" w:rsidRPr="003A2687" w:rsidRDefault="003A2687" w:rsidP="00366D01">
            <w:pPr>
              <w:pStyle w:val="a7"/>
              <w:numPr>
                <w:ilvl w:val="0"/>
                <w:numId w:val="16"/>
              </w:numPr>
              <w:jc w:val="both"/>
              <w:rPr>
                <w:sz w:val="17"/>
              </w:rPr>
            </w:pPr>
            <w:r w:rsidRPr="003A2687">
              <w:rPr>
                <w:sz w:val="17"/>
              </w:rPr>
              <w:t>对流传质系数</w:t>
            </w:r>
            <w:r w:rsidRPr="003A2687">
              <w:rPr>
                <w:sz w:val="17"/>
              </w:rPr>
              <w:t xml:space="preserve"> \(h_m=8\times10^{-7}\ \mathrm{m/s}\) </w:t>
            </w:r>
            <w:r w:rsidRPr="003A2687">
              <w:rPr>
                <w:sz w:val="17"/>
              </w:rPr>
              <w:t>与</w:t>
            </w:r>
            <w:r w:rsidRPr="003A2687">
              <w:rPr>
                <w:sz w:val="17"/>
              </w:rPr>
              <w:t xml:space="preserve"> \(C\) </w:t>
            </w:r>
            <w:r w:rsidRPr="003A2687">
              <w:rPr>
                <w:sz w:val="17"/>
              </w:rPr>
              <w:t>的单位</w:t>
            </w:r>
            <w:r w:rsidRPr="003A2687">
              <w:rPr>
                <w:sz w:val="17"/>
              </w:rPr>
              <w:t xml:space="preserve"> kg/kg </w:t>
            </w:r>
            <w:r w:rsidRPr="003A2687">
              <w:rPr>
                <w:sz w:val="17"/>
              </w:rPr>
              <w:t>不完全匹配。若边界写成</w:t>
            </w:r>
          </w:p>
          <w:p w14:paraId="42AD5D6F" w14:textId="77777777" w:rsidR="003A2687" w:rsidRPr="003A2687" w:rsidRDefault="003A2687" w:rsidP="00366D01">
            <w:pPr>
              <w:pStyle w:val="a7"/>
              <w:jc w:val="both"/>
              <w:rPr>
                <w:sz w:val="17"/>
              </w:rPr>
            </w:pPr>
            <w:r w:rsidRPr="003A2687">
              <w:rPr>
                <w:sz w:val="17"/>
              </w:rPr>
              <w:lastRenderedPageBreak/>
              <w:t>\[ J=h_m(C_s-C_\infty), \]</w:t>
            </w:r>
          </w:p>
          <w:p w14:paraId="0FE63F79" w14:textId="77777777" w:rsidR="003A2687" w:rsidRPr="003A2687" w:rsidRDefault="003A2687" w:rsidP="00366D01">
            <w:pPr>
              <w:pStyle w:val="a7"/>
              <w:jc w:val="both"/>
              <w:rPr>
                <w:sz w:val="17"/>
              </w:rPr>
            </w:pPr>
            <w:r w:rsidRPr="003A2687">
              <w:rPr>
                <w:sz w:val="17"/>
              </w:rPr>
              <w:t>则</w:t>
            </w:r>
            <w:r w:rsidRPr="003A2687">
              <w:rPr>
                <w:sz w:val="17"/>
              </w:rPr>
              <w:t xml:space="preserve"> \(J\) </w:t>
            </w:r>
            <w:r w:rsidRPr="003A2687">
              <w:rPr>
                <w:sz w:val="17"/>
              </w:rPr>
              <w:t>不是通常意义上的</w:t>
            </w:r>
            <w:r w:rsidRPr="003A2687">
              <w:rPr>
                <w:sz w:val="17"/>
              </w:rPr>
              <w:t xml:space="preserve"> kg/(m²·s)</w:t>
            </w:r>
            <w:r w:rsidRPr="003A2687">
              <w:rPr>
                <w:sz w:val="17"/>
              </w:rPr>
              <w:t>。必须说明这是</w:t>
            </w:r>
            <w:r w:rsidRPr="003A2687">
              <w:rPr>
                <w:sz w:val="17"/>
              </w:rPr>
              <w:t>“</w:t>
            </w:r>
            <w:r w:rsidRPr="003A2687">
              <w:rPr>
                <w:sz w:val="17"/>
              </w:rPr>
              <w:t>干物质基准等效传质边界</w:t>
            </w:r>
            <w:r w:rsidRPr="003A2687">
              <w:rPr>
                <w:sz w:val="17"/>
              </w:rPr>
              <w:t>”</w:t>
            </w:r>
            <w:r w:rsidRPr="003A2687">
              <w:rPr>
                <w:sz w:val="17"/>
              </w:rPr>
              <w:t>，或引入干物质密度：</w:t>
            </w:r>
          </w:p>
          <w:p w14:paraId="0F1DB7C3" w14:textId="77777777" w:rsidR="003A2687" w:rsidRPr="003A2687" w:rsidRDefault="003A2687" w:rsidP="00366D01">
            <w:pPr>
              <w:pStyle w:val="a7"/>
              <w:jc w:val="both"/>
              <w:rPr>
                <w:sz w:val="17"/>
              </w:rPr>
            </w:pPr>
            <w:r w:rsidRPr="003A2687">
              <w:rPr>
                <w:sz w:val="17"/>
              </w:rPr>
              <w:t>\[ \rho_d h_m(C_s-C_\infty) \]</w:t>
            </w:r>
          </w:p>
          <w:p w14:paraId="021F6D2A" w14:textId="77777777" w:rsidR="003A2687" w:rsidRPr="003A2687" w:rsidRDefault="003A2687" w:rsidP="00366D01">
            <w:pPr>
              <w:pStyle w:val="a7"/>
              <w:jc w:val="both"/>
              <w:rPr>
                <w:sz w:val="17"/>
              </w:rPr>
            </w:pPr>
            <w:r w:rsidRPr="003A2687">
              <w:rPr>
                <w:sz w:val="17"/>
              </w:rPr>
              <w:t>才能得到</w:t>
            </w:r>
            <w:r w:rsidRPr="003A2687">
              <w:rPr>
                <w:sz w:val="17"/>
              </w:rPr>
              <w:t xml:space="preserve"> kg/(m²·s) </w:t>
            </w:r>
            <w:r w:rsidRPr="003A2687">
              <w:rPr>
                <w:sz w:val="17"/>
              </w:rPr>
              <w:t>的水分质量通量。</w:t>
            </w:r>
          </w:p>
          <w:p w14:paraId="0AAB9604" w14:textId="77777777" w:rsidR="003A2687" w:rsidRPr="003A2687" w:rsidRDefault="003A2687" w:rsidP="00366D01">
            <w:pPr>
              <w:pStyle w:val="a7"/>
              <w:numPr>
                <w:ilvl w:val="0"/>
                <w:numId w:val="16"/>
              </w:numPr>
              <w:jc w:val="both"/>
              <w:rPr>
                <w:sz w:val="17"/>
              </w:rPr>
            </w:pPr>
            <w:r w:rsidRPr="003A2687">
              <w:rPr>
                <w:sz w:val="17"/>
              </w:rPr>
              <w:t>经验式中的指数项，例如</w:t>
            </w:r>
          </w:p>
          <w:p w14:paraId="73A6BBF1" w14:textId="77777777" w:rsidR="003A2687" w:rsidRPr="003A2687" w:rsidRDefault="003A2687" w:rsidP="00366D01">
            <w:pPr>
              <w:pStyle w:val="a7"/>
              <w:jc w:val="both"/>
              <w:rPr>
                <w:sz w:val="17"/>
              </w:rPr>
            </w:pPr>
            <w:r w:rsidRPr="003A2687">
              <w:rPr>
                <w:sz w:val="17"/>
              </w:rPr>
              <w:t>\[ e^{-0.89/C},\qquad e^{-3850/T}, \]</w:t>
            </w:r>
          </w:p>
          <w:p w14:paraId="5E850EFD" w14:textId="77777777" w:rsidR="003A2687" w:rsidRPr="003A2687" w:rsidRDefault="003A2687" w:rsidP="00366D01">
            <w:pPr>
              <w:pStyle w:val="a7"/>
              <w:jc w:val="both"/>
              <w:rPr>
                <w:sz w:val="17"/>
              </w:rPr>
            </w:pPr>
            <w:r w:rsidRPr="003A2687">
              <w:rPr>
                <w:sz w:val="17"/>
              </w:rPr>
              <w:t>要求</w:t>
            </w:r>
            <w:r w:rsidRPr="003A2687">
              <w:rPr>
                <w:sz w:val="17"/>
              </w:rPr>
              <w:t xml:space="preserve"> \(C\) </w:t>
            </w:r>
            <w:r w:rsidRPr="003A2687">
              <w:rPr>
                <w:sz w:val="17"/>
              </w:rPr>
              <w:t>使用题目给定的数值型</w:t>
            </w:r>
            <w:r w:rsidRPr="003A2687">
              <w:rPr>
                <w:sz w:val="17"/>
              </w:rPr>
              <w:t xml:space="preserve"> kg/kg</w:t>
            </w:r>
            <w:r w:rsidRPr="003A2687">
              <w:rPr>
                <w:sz w:val="17"/>
              </w:rPr>
              <w:t>，</w:t>
            </w:r>
            <w:r w:rsidRPr="003A2687">
              <w:rPr>
                <w:sz w:val="17"/>
              </w:rPr>
              <w:t xml:space="preserve">\(T\) </w:t>
            </w:r>
            <w:r w:rsidRPr="003A2687">
              <w:rPr>
                <w:sz w:val="17"/>
              </w:rPr>
              <w:t>使用</w:t>
            </w:r>
            <w:r w:rsidRPr="003A2687">
              <w:rPr>
                <w:sz w:val="17"/>
              </w:rPr>
              <w:t xml:space="preserve"> K</w:t>
            </w:r>
            <w:r w:rsidRPr="003A2687">
              <w:rPr>
                <w:sz w:val="17"/>
              </w:rPr>
              <w:t>。论文应注明这些是经验公式的数值输入，否则严格量纲上指数无量纲性没有交代。</w:t>
            </w:r>
          </w:p>
          <w:p w14:paraId="319CF9F8" w14:textId="77777777" w:rsidR="003A2687" w:rsidRPr="003A2687" w:rsidRDefault="003A2687" w:rsidP="00366D01">
            <w:pPr>
              <w:pStyle w:val="a7"/>
              <w:numPr>
                <w:ilvl w:val="0"/>
                <w:numId w:val="16"/>
              </w:numPr>
              <w:jc w:val="both"/>
              <w:rPr>
                <w:sz w:val="17"/>
              </w:rPr>
            </w:pPr>
            <w:r w:rsidRPr="003A2687">
              <w:rPr>
                <w:sz w:val="17"/>
              </w:rPr>
              <w:t>比热容单位为</w:t>
            </w:r>
            <w:r w:rsidRPr="003A2687">
              <w:rPr>
                <w:sz w:val="17"/>
              </w:rPr>
              <w:t xml:space="preserve"> J/(kg·K)</w:t>
            </w:r>
            <w:r w:rsidRPr="003A2687">
              <w:rPr>
                <w:sz w:val="17"/>
              </w:rPr>
              <w:t>，温差可以用</w:t>
            </w:r>
            <w:r w:rsidRPr="003A2687">
              <w:rPr>
                <w:sz w:val="17"/>
              </w:rPr>
              <w:t xml:space="preserve"> °C </w:t>
            </w:r>
            <w:r w:rsidRPr="003A2687">
              <w:rPr>
                <w:sz w:val="17"/>
              </w:rPr>
              <w:t>或</w:t>
            </w:r>
            <w:r w:rsidRPr="003A2687">
              <w:rPr>
                <w:sz w:val="17"/>
              </w:rPr>
              <w:t xml:space="preserve"> K </w:t>
            </w:r>
            <w:r w:rsidRPr="003A2687">
              <w:rPr>
                <w:sz w:val="17"/>
              </w:rPr>
              <w:t>表示，但绝对温度进入指数公式时必须用</w:t>
            </w:r>
            <w:r w:rsidRPr="003A2687">
              <w:rPr>
                <w:sz w:val="17"/>
              </w:rPr>
              <w:t xml:space="preserve"> K</w:t>
            </w:r>
            <w:r w:rsidRPr="003A2687">
              <w:rPr>
                <w:sz w:val="17"/>
              </w:rPr>
              <w:t>。论文当前叙述容易让读者误以为所有温度均可直接使用摄氏度。</w:t>
            </w:r>
          </w:p>
          <w:p w14:paraId="6E2E74CF" w14:textId="77777777" w:rsidR="003A2687" w:rsidRPr="003A2687" w:rsidRDefault="003A2687" w:rsidP="00366D01">
            <w:pPr>
              <w:pStyle w:val="a7"/>
              <w:numPr>
                <w:ilvl w:val="0"/>
                <w:numId w:val="16"/>
              </w:numPr>
              <w:jc w:val="both"/>
              <w:rPr>
                <w:sz w:val="17"/>
              </w:rPr>
            </w:pPr>
            <w:r w:rsidRPr="003A2687">
              <w:rPr>
                <w:sz w:val="17"/>
              </w:rPr>
              <w:t>问题</w:t>
            </w:r>
            <w:r w:rsidRPr="003A2687">
              <w:rPr>
                <w:sz w:val="17"/>
              </w:rPr>
              <w:t>3</w:t>
            </w:r>
            <w:r w:rsidRPr="003A2687">
              <w:rPr>
                <w:sz w:val="17"/>
              </w:rPr>
              <w:t>、</w:t>
            </w:r>
            <w:r w:rsidRPr="003A2687">
              <w:rPr>
                <w:sz w:val="17"/>
              </w:rPr>
              <w:t>4</w:t>
            </w:r>
            <w:r w:rsidRPr="003A2687">
              <w:rPr>
                <w:sz w:val="17"/>
              </w:rPr>
              <w:t>的干燥时间精度表述不一致。摘要中问题</w:t>
            </w:r>
            <w:r w:rsidRPr="003A2687">
              <w:rPr>
                <w:sz w:val="17"/>
              </w:rPr>
              <w:t>3</w:t>
            </w:r>
            <w:r w:rsidRPr="003A2687">
              <w:rPr>
                <w:sz w:val="17"/>
              </w:rPr>
              <w:t>为</w:t>
            </w:r>
            <w:r w:rsidRPr="003A2687">
              <w:rPr>
                <w:sz w:val="17"/>
              </w:rPr>
              <w:t xml:space="preserve"> 57.6790 h</w:t>
            </w:r>
            <w:r w:rsidRPr="003A2687">
              <w:rPr>
                <w:sz w:val="17"/>
              </w:rPr>
              <w:t>，正文出现</w:t>
            </w:r>
            <w:r w:rsidRPr="003A2687">
              <w:rPr>
                <w:sz w:val="17"/>
              </w:rPr>
              <w:t xml:space="preserve"> 57.6790 h</w:t>
            </w:r>
            <w:r w:rsidRPr="003A2687">
              <w:rPr>
                <w:sz w:val="17"/>
              </w:rPr>
              <w:t>；问题</w:t>
            </w:r>
            <w:r w:rsidRPr="003A2687">
              <w:rPr>
                <w:sz w:val="17"/>
              </w:rPr>
              <w:t>4</w:t>
            </w:r>
            <w:r w:rsidRPr="003A2687">
              <w:rPr>
                <w:sz w:val="17"/>
              </w:rPr>
              <w:t>为</w:t>
            </w:r>
            <w:r w:rsidRPr="003A2687">
              <w:rPr>
                <w:sz w:val="17"/>
              </w:rPr>
              <w:t xml:space="preserve"> 51.2683 h</w:t>
            </w:r>
            <w:r w:rsidRPr="003A2687">
              <w:rPr>
                <w:sz w:val="17"/>
              </w:rPr>
              <w:t>，但表格最后一行存在</w:t>
            </w:r>
            <w:r w:rsidRPr="003A2687">
              <w:rPr>
                <w:sz w:val="17"/>
              </w:rPr>
              <w:t>“51.268”“3”</w:t>
            </w:r>
            <w:r w:rsidRPr="003A2687">
              <w:rPr>
                <w:sz w:val="17"/>
              </w:rPr>
              <w:t>被拆开的排版现象。建议统一保留四位小数，并统一写成</w:t>
            </w:r>
            <w:r w:rsidRPr="003A2687">
              <w:rPr>
                <w:sz w:val="17"/>
              </w:rPr>
              <w:t xml:space="preserve"> 51.2683 h</w:t>
            </w:r>
            <w:r w:rsidRPr="003A2687">
              <w:rPr>
                <w:sz w:val="17"/>
              </w:rPr>
              <w:t>。</w:t>
            </w:r>
          </w:p>
          <w:p w14:paraId="0744219D" w14:textId="77777777" w:rsidR="003A2687" w:rsidRPr="003A2687" w:rsidRDefault="003A2687" w:rsidP="00366D01">
            <w:pPr>
              <w:pStyle w:val="a7"/>
              <w:numPr>
                <w:ilvl w:val="0"/>
                <w:numId w:val="16"/>
              </w:numPr>
              <w:jc w:val="both"/>
              <w:rPr>
                <w:b/>
                <w:bCs/>
                <w:sz w:val="17"/>
              </w:rPr>
            </w:pPr>
            <w:r w:rsidRPr="003A2687">
              <w:rPr>
                <w:b/>
                <w:bCs/>
                <w:sz w:val="17"/>
              </w:rPr>
              <w:t>三、模型假设一致性风险</w:t>
            </w:r>
          </w:p>
          <w:p w14:paraId="5BCA339D" w14:textId="77777777" w:rsidR="003A2687" w:rsidRPr="003A2687" w:rsidRDefault="003A2687" w:rsidP="00366D01">
            <w:pPr>
              <w:pStyle w:val="a7"/>
              <w:numPr>
                <w:ilvl w:val="0"/>
                <w:numId w:val="17"/>
              </w:numPr>
              <w:jc w:val="both"/>
              <w:rPr>
                <w:sz w:val="17"/>
              </w:rPr>
            </w:pPr>
            <w:r w:rsidRPr="003A2687">
              <w:rPr>
                <w:sz w:val="17"/>
              </w:rPr>
              <w:t>问题</w:t>
            </w:r>
            <w:r w:rsidRPr="003A2687">
              <w:rPr>
                <w:sz w:val="17"/>
              </w:rPr>
              <w:t>1</w:t>
            </w:r>
            <w:r w:rsidRPr="003A2687">
              <w:rPr>
                <w:sz w:val="17"/>
              </w:rPr>
              <w:t>中论文称温度场和水分场</w:t>
            </w:r>
            <w:r w:rsidRPr="003A2687">
              <w:rPr>
                <w:sz w:val="17"/>
              </w:rPr>
              <w:t>“</w:t>
            </w:r>
            <w:r w:rsidRPr="003A2687">
              <w:rPr>
                <w:sz w:val="17"/>
              </w:rPr>
              <w:t>分别求解</w:t>
            </w:r>
            <w:r w:rsidRPr="003A2687">
              <w:rPr>
                <w:sz w:val="17"/>
              </w:rPr>
              <w:t>”</w:t>
            </w:r>
            <w:r w:rsidRPr="003A2687">
              <w:rPr>
                <w:sz w:val="17"/>
              </w:rPr>
              <w:t>，但水分扩散系数</w:t>
            </w:r>
            <w:r w:rsidRPr="003A2687">
              <w:rPr>
                <w:sz w:val="17"/>
              </w:rPr>
              <w:t xml:space="preserve"> \(D(C)\) </w:t>
            </w:r>
            <w:r w:rsidRPr="003A2687">
              <w:rPr>
                <w:sz w:val="17"/>
              </w:rPr>
              <w:t>是非线性的，因此不是线性独立问题。更准确的说法应是：</w:t>
            </w:r>
          </w:p>
          <w:p w14:paraId="772AF4FC" w14:textId="77777777" w:rsidR="003A2687" w:rsidRPr="003A2687" w:rsidRDefault="003A2687" w:rsidP="00366D01">
            <w:pPr>
              <w:pStyle w:val="a7"/>
              <w:jc w:val="both"/>
              <w:rPr>
                <w:sz w:val="17"/>
              </w:rPr>
            </w:pPr>
            <w:r w:rsidRPr="003A2687">
              <w:rPr>
                <w:sz w:val="17"/>
              </w:rPr>
              <w:t>温度方程与水分方程在问题</w:t>
            </w:r>
            <w:r w:rsidRPr="003A2687">
              <w:rPr>
                <w:sz w:val="17"/>
              </w:rPr>
              <w:t>1</w:t>
            </w:r>
            <w:r w:rsidRPr="003A2687">
              <w:rPr>
                <w:sz w:val="17"/>
              </w:rPr>
              <w:t>中没有交叉耦合，但水分方程自身仍为非线性扩散方程。</w:t>
            </w:r>
          </w:p>
          <w:p w14:paraId="4605576A" w14:textId="77777777" w:rsidR="003A2687" w:rsidRPr="003A2687" w:rsidRDefault="003A2687" w:rsidP="00366D01">
            <w:pPr>
              <w:pStyle w:val="a7"/>
              <w:numPr>
                <w:ilvl w:val="0"/>
                <w:numId w:val="17"/>
              </w:numPr>
              <w:jc w:val="both"/>
              <w:rPr>
                <w:sz w:val="17"/>
              </w:rPr>
            </w:pPr>
            <w:r w:rsidRPr="003A2687">
              <w:rPr>
                <w:sz w:val="17"/>
              </w:rPr>
              <w:t>问题</w:t>
            </w:r>
            <w:r w:rsidRPr="003A2687">
              <w:rPr>
                <w:sz w:val="17"/>
              </w:rPr>
              <w:t>2–4</w:t>
            </w:r>
            <w:r w:rsidRPr="003A2687">
              <w:rPr>
                <w:sz w:val="17"/>
              </w:rPr>
              <w:t>称为</w:t>
            </w:r>
            <w:r w:rsidRPr="003A2687">
              <w:rPr>
                <w:sz w:val="17"/>
              </w:rPr>
              <w:t>“</w:t>
            </w:r>
            <w:r w:rsidRPr="003A2687">
              <w:rPr>
                <w:sz w:val="17"/>
              </w:rPr>
              <w:t>热湿耦合</w:t>
            </w:r>
            <w:r w:rsidRPr="003A2687">
              <w:rPr>
                <w:sz w:val="17"/>
              </w:rPr>
              <w:t>”</w:t>
            </w:r>
            <w:r w:rsidRPr="003A2687">
              <w:rPr>
                <w:sz w:val="17"/>
              </w:rPr>
              <w:t>，但附录</w:t>
            </w:r>
            <w:r w:rsidRPr="003A2687">
              <w:rPr>
                <w:sz w:val="17"/>
              </w:rPr>
              <w:t>3</w:t>
            </w:r>
            <w:r w:rsidRPr="003A2687">
              <w:rPr>
                <w:sz w:val="17"/>
              </w:rPr>
              <w:t>、</w:t>
            </w:r>
            <w:r w:rsidRPr="003A2687">
              <w:rPr>
                <w:sz w:val="17"/>
              </w:rPr>
              <w:t>4</w:t>
            </w:r>
            <w:r w:rsidRPr="003A2687">
              <w:rPr>
                <w:sz w:val="17"/>
              </w:rPr>
              <w:t>中：</w:t>
            </w:r>
          </w:p>
          <w:p w14:paraId="55F75EB0" w14:textId="77777777" w:rsidR="003A2687" w:rsidRPr="003A2687" w:rsidRDefault="003A2687" w:rsidP="00366D01">
            <w:pPr>
              <w:pStyle w:val="a7"/>
              <w:numPr>
                <w:ilvl w:val="1"/>
                <w:numId w:val="17"/>
              </w:numPr>
              <w:jc w:val="both"/>
              <w:rPr>
                <w:sz w:val="17"/>
              </w:rPr>
            </w:pPr>
            <w:r w:rsidRPr="003A2687">
              <w:rPr>
                <w:sz w:val="17"/>
              </w:rPr>
              <w:t>\(\rho=\rho(C)\)</w:t>
            </w:r>
            <w:r w:rsidRPr="003A2687">
              <w:rPr>
                <w:sz w:val="17"/>
              </w:rPr>
              <w:t>；</w:t>
            </w:r>
          </w:p>
          <w:p w14:paraId="0DF87655" w14:textId="77777777" w:rsidR="003A2687" w:rsidRPr="003A2687" w:rsidRDefault="003A2687" w:rsidP="00366D01">
            <w:pPr>
              <w:pStyle w:val="a7"/>
              <w:numPr>
                <w:ilvl w:val="1"/>
                <w:numId w:val="17"/>
              </w:numPr>
              <w:jc w:val="both"/>
              <w:rPr>
                <w:sz w:val="17"/>
              </w:rPr>
            </w:pPr>
            <w:r w:rsidRPr="003A2687">
              <w:rPr>
                <w:sz w:val="17"/>
              </w:rPr>
              <w:t>\(c_p=c_p(C)\)</w:t>
            </w:r>
            <w:r w:rsidRPr="003A2687">
              <w:rPr>
                <w:sz w:val="17"/>
              </w:rPr>
              <w:t>；</w:t>
            </w:r>
          </w:p>
          <w:p w14:paraId="0FE0600A" w14:textId="77777777" w:rsidR="003A2687" w:rsidRPr="003A2687" w:rsidRDefault="003A2687" w:rsidP="00366D01">
            <w:pPr>
              <w:pStyle w:val="a7"/>
              <w:numPr>
                <w:ilvl w:val="1"/>
                <w:numId w:val="17"/>
              </w:numPr>
              <w:jc w:val="both"/>
              <w:rPr>
                <w:sz w:val="17"/>
              </w:rPr>
            </w:pPr>
            <w:r w:rsidRPr="003A2687">
              <w:rPr>
                <w:sz w:val="17"/>
              </w:rPr>
              <w:t>\(k=k(C)\)</w:t>
            </w:r>
            <w:r w:rsidRPr="003A2687">
              <w:rPr>
                <w:sz w:val="17"/>
              </w:rPr>
              <w:t>；</w:t>
            </w:r>
          </w:p>
          <w:p w14:paraId="2DD12C36" w14:textId="77777777" w:rsidR="003A2687" w:rsidRPr="003A2687" w:rsidRDefault="003A2687" w:rsidP="00366D01">
            <w:pPr>
              <w:pStyle w:val="a7"/>
              <w:numPr>
                <w:ilvl w:val="1"/>
                <w:numId w:val="17"/>
              </w:numPr>
              <w:jc w:val="both"/>
              <w:rPr>
                <w:sz w:val="17"/>
              </w:rPr>
            </w:pPr>
            <w:r w:rsidRPr="003A2687">
              <w:rPr>
                <w:sz w:val="17"/>
              </w:rPr>
              <w:t>\(D=D(C,T)\)</w:t>
            </w:r>
            <w:r w:rsidRPr="003A2687">
              <w:rPr>
                <w:sz w:val="17"/>
              </w:rPr>
              <w:t>。</w:t>
            </w:r>
          </w:p>
          <w:p w14:paraId="4C99DF85" w14:textId="77777777" w:rsidR="003A2687" w:rsidRPr="003A2687" w:rsidRDefault="003A2687" w:rsidP="00366D01">
            <w:pPr>
              <w:pStyle w:val="a7"/>
              <w:jc w:val="both"/>
              <w:rPr>
                <w:sz w:val="17"/>
              </w:rPr>
            </w:pPr>
            <w:r w:rsidRPr="003A2687">
              <w:rPr>
                <w:sz w:val="17"/>
              </w:rPr>
              <w:t>如果能量方程只写成</w:t>
            </w:r>
          </w:p>
          <w:p w14:paraId="4620CB3B" w14:textId="77777777" w:rsidR="003A2687" w:rsidRPr="003A2687" w:rsidRDefault="003A2687" w:rsidP="00366D01">
            <w:pPr>
              <w:pStyle w:val="a7"/>
              <w:jc w:val="both"/>
              <w:rPr>
                <w:sz w:val="17"/>
              </w:rPr>
            </w:pPr>
            <w:r w:rsidRPr="003A2687">
              <w:rPr>
                <w:sz w:val="17"/>
              </w:rPr>
              <w:t>\[ \rho c_p\frac{\partial T}{\partial t} =\frac1r\frac{\partial}{\partial r} \left(kr\frac{\partial T}{\partial r}\right), \]</w:t>
            </w:r>
          </w:p>
          <w:p w14:paraId="73216F12" w14:textId="75812B32" w:rsidR="003A2687" w:rsidRPr="003A2687" w:rsidRDefault="003A2687" w:rsidP="00366D01">
            <w:pPr>
              <w:pStyle w:val="a7"/>
              <w:jc w:val="both"/>
              <w:rPr>
                <w:sz w:val="17"/>
              </w:rPr>
            </w:pPr>
            <w:r w:rsidRPr="003A2687">
              <w:rPr>
                <w:sz w:val="17"/>
              </w:rPr>
              <w:t>则</w:t>
            </w:r>
            <w:r w:rsidRPr="003A2687">
              <w:rPr>
                <w:sz w:val="17"/>
              </w:rPr>
              <w:t xml:space="preserve"> \(D(C,T)\) </w:t>
            </w:r>
            <w:r w:rsidRPr="003A2687">
              <w:rPr>
                <w:sz w:val="17"/>
              </w:rPr>
              <w:t>对温度方程没有直接影响，热湿耦合主要通过</w:t>
            </w:r>
            <w:r w:rsidRPr="003A2687">
              <w:rPr>
                <w:sz w:val="17"/>
              </w:rPr>
              <w:t xml:space="preserve"> \(k,\rho,c_p\) </w:t>
            </w:r>
            <w:r w:rsidRPr="003A2687">
              <w:rPr>
                <w:sz w:val="17"/>
              </w:rPr>
              <w:t>对</w:t>
            </w:r>
            <w:r w:rsidRPr="003A2687">
              <w:rPr>
                <w:sz w:val="17"/>
              </w:rPr>
              <w:t xml:space="preserve"> \(C\) </w:t>
            </w:r>
            <w:r w:rsidRPr="003A2687">
              <w:rPr>
                <w:sz w:val="17"/>
              </w:rPr>
              <w:t>的依赖实现。论文应明确耦合路径，避免</w:t>
            </w:r>
            <w:r w:rsidRPr="003A2687">
              <w:rPr>
                <w:sz w:val="17"/>
              </w:rPr>
              <w:t>“</w:t>
            </w:r>
            <w:r w:rsidRPr="003A2687">
              <w:rPr>
                <w:sz w:val="17"/>
              </w:rPr>
              <w:t>所有物性均同时依赖温度和</w:t>
            </w:r>
            <w:r>
              <w:rPr>
                <w:sz w:val="17"/>
              </w:rPr>
              <w:t>水分浓度</w:t>
            </w:r>
            <w:r w:rsidRPr="003A2687">
              <w:rPr>
                <w:sz w:val="17"/>
              </w:rPr>
              <w:t>”</w:t>
            </w:r>
            <w:r w:rsidRPr="003A2687">
              <w:rPr>
                <w:sz w:val="17"/>
              </w:rPr>
              <w:t>的表述与附录公式不符。</w:t>
            </w:r>
          </w:p>
          <w:p w14:paraId="64AF012B" w14:textId="77777777" w:rsidR="003A2687" w:rsidRPr="003A2687" w:rsidRDefault="003A2687" w:rsidP="00366D01">
            <w:pPr>
              <w:pStyle w:val="a7"/>
              <w:numPr>
                <w:ilvl w:val="0"/>
                <w:numId w:val="17"/>
              </w:numPr>
              <w:jc w:val="both"/>
              <w:rPr>
                <w:sz w:val="17"/>
              </w:rPr>
            </w:pPr>
            <w:r w:rsidRPr="003A2687">
              <w:rPr>
                <w:sz w:val="17"/>
              </w:rPr>
              <w:t>论文假设忽略蒸发潜热，但又将过程称为热湿耦合。该假设可以采用，但必须明确这是</w:t>
            </w:r>
            <w:r w:rsidRPr="003A2687">
              <w:rPr>
                <w:sz w:val="17"/>
              </w:rPr>
              <w:t>“</w:t>
            </w:r>
            <w:r w:rsidRPr="003A2687">
              <w:rPr>
                <w:sz w:val="17"/>
              </w:rPr>
              <w:t>等效传热传质模型</w:t>
            </w:r>
            <w:r w:rsidRPr="003A2687">
              <w:rPr>
                <w:sz w:val="17"/>
              </w:rPr>
              <w:t>”</w:t>
            </w:r>
            <w:r w:rsidRPr="003A2687">
              <w:rPr>
                <w:sz w:val="17"/>
              </w:rPr>
              <w:t>，否则读者会质疑温度场为何不包含蒸发吸热项。</w:t>
            </w:r>
          </w:p>
          <w:p w14:paraId="28CCC3BC" w14:textId="77777777" w:rsidR="003A2687" w:rsidRPr="003A2687" w:rsidRDefault="003A2687" w:rsidP="00366D01">
            <w:pPr>
              <w:pStyle w:val="a7"/>
              <w:numPr>
                <w:ilvl w:val="0"/>
                <w:numId w:val="17"/>
              </w:numPr>
              <w:jc w:val="both"/>
              <w:rPr>
                <w:sz w:val="17"/>
              </w:rPr>
            </w:pPr>
            <w:r w:rsidRPr="003A2687">
              <w:rPr>
                <w:sz w:val="17"/>
              </w:rPr>
              <w:t>问题</w:t>
            </w:r>
            <w:r w:rsidRPr="003A2687">
              <w:rPr>
                <w:sz w:val="17"/>
              </w:rPr>
              <w:t>2</w:t>
            </w:r>
            <w:r w:rsidRPr="003A2687">
              <w:rPr>
                <w:sz w:val="17"/>
              </w:rPr>
              <w:t>的两个阶段边界分别拟合，并进行平滑连接，但应补充明确：</w:t>
            </w:r>
          </w:p>
          <w:p w14:paraId="527DD977" w14:textId="2D7F1285" w:rsidR="003A2687" w:rsidRPr="003A2687" w:rsidRDefault="003A2687" w:rsidP="00366D01">
            <w:pPr>
              <w:pStyle w:val="a7"/>
              <w:numPr>
                <w:ilvl w:val="1"/>
                <w:numId w:val="17"/>
              </w:numPr>
              <w:jc w:val="both"/>
              <w:rPr>
                <w:sz w:val="17"/>
              </w:rPr>
            </w:pPr>
            <w:r w:rsidRPr="003A2687">
              <w:rPr>
                <w:sz w:val="17"/>
              </w:rPr>
              <w:t>温度边界和环境</w:t>
            </w:r>
            <w:r>
              <w:rPr>
                <w:sz w:val="17"/>
              </w:rPr>
              <w:t>水分浓度</w:t>
            </w:r>
            <w:r w:rsidRPr="003A2687">
              <w:rPr>
                <w:sz w:val="17"/>
              </w:rPr>
              <w:t>边界的分界时间是否相同；</w:t>
            </w:r>
          </w:p>
          <w:p w14:paraId="410C7FB9" w14:textId="77777777" w:rsidR="003A2687" w:rsidRPr="003A2687" w:rsidRDefault="003A2687" w:rsidP="00366D01">
            <w:pPr>
              <w:pStyle w:val="a7"/>
              <w:numPr>
                <w:ilvl w:val="1"/>
                <w:numId w:val="17"/>
              </w:numPr>
              <w:jc w:val="both"/>
              <w:rPr>
                <w:sz w:val="17"/>
              </w:rPr>
            </w:pPr>
            <w:r w:rsidRPr="003A2687">
              <w:rPr>
                <w:sz w:val="17"/>
              </w:rPr>
              <w:t>药材场在阶段切换处是否连续；</w:t>
            </w:r>
          </w:p>
          <w:p w14:paraId="178CBFB7" w14:textId="77777777" w:rsidR="003A2687" w:rsidRPr="003A2687" w:rsidRDefault="003A2687" w:rsidP="00366D01">
            <w:pPr>
              <w:pStyle w:val="a7"/>
              <w:numPr>
                <w:ilvl w:val="1"/>
                <w:numId w:val="17"/>
              </w:numPr>
              <w:jc w:val="both"/>
              <w:rPr>
                <w:sz w:val="17"/>
              </w:rPr>
            </w:pPr>
            <w:r w:rsidRPr="003A2687">
              <w:rPr>
                <w:sz w:val="17"/>
              </w:rPr>
              <w:t>边界函数是否满足函数值连续，甚至一阶导数连续；</w:t>
            </w:r>
          </w:p>
          <w:p w14:paraId="0DA38B5A" w14:textId="77777777" w:rsidR="003A2687" w:rsidRPr="003A2687" w:rsidRDefault="003A2687" w:rsidP="00366D01">
            <w:pPr>
              <w:pStyle w:val="a7"/>
              <w:numPr>
                <w:ilvl w:val="1"/>
                <w:numId w:val="17"/>
              </w:numPr>
              <w:jc w:val="both"/>
              <w:rPr>
                <w:sz w:val="17"/>
              </w:rPr>
            </w:pPr>
            <w:r w:rsidRPr="003A2687">
              <w:rPr>
                <w:sz w:val="17"/>
              </w:rPr>
              <w:t>恒温阶段使用的是尾段均值还是最后观测值。</w:t>
            </w:r>
          </w:p>
          <w:p w14:paraId="5625B431" w14:textId="77777777" w:rsidR="003A2687" w:rsidRPr="003A2687" w:rsidRDefault="003A2687" w:rsidP="00366D01">
            <w:pPr>
              <w:pStyle w:val="a7"/>
              <w:jc w:val="both"/>
              <w:rPr>
                <w:sz w:val="17"/>
              </w:rPr>
            </w:pPr>
            <w:r w:rsidRPr="003A2687">
              <w:rPr>
                <w:sz w:val="17"/>
              </w:rPr>
              <w:t>若温度和湿度采用不同分界时间，论文必须分别定义</w:t>
            </w:r>
            <w:r w:rsidRPr="003A2687">
              <w:rPr>
                <w:sz w:val="17"/>
              </w:rPr>
              <w:t xml:space="preserve"> \(t_T^\ast\) </w:t>
            </w:r>
            <w:r w:rsidRPr="003A2687">
              <w:rPr>
                <w:sz w:val="17"/>
              </w:rPr>
              <w:t>和</w:t>
            </w:r>
            <w:r w:rsidRPr="003A2687">
              <w:rPr>
                <w:sz w:val="17"/>
              </w:rPr>
              <w:t xml:space="preserve"> \(t_C^\ast\)</w:t>
            </w:r>
            <w:r w:rsidRPr="003A2687">
              <w:rPr>
                <w:sz w:val="17"/>
              </w:rPr>
              <w:t>。</w:t>
            </w:r>
          </w:p>
          <w:p w14:paraId="7F7E93FD" w14:textId="77777777" w:rsidR="003A2687" w:rsidRPr="003A2687" w:rsidRDefault="003A2687" w:rsidP="00366D01">
            <w:pPr>
              <w:pStyle w:val="a7"/>
              <w:numPr>
                <w:ilvl w:val="0"/>
                <w:numId w:val="16"/>
              </w:numPr>
              <w:jc w:val="both"/>
              <w:rPr>
                <w:b/>
                <w:bCs/>
                <w:sz w:val="17"/>
              </w:rPr>
            </w:pPr>
            <w:r w:rsidRPr="003A2687">
              <w:rPr>
                <w:b/>
                <w:bCs/>
                <w:sz w:val="17"/>
              </w:rPr>
              <w:t>四、边界条件风险</w:t>
            </w:r>
          </w:p>
          <w:p w14:paraId="36004919" w14:textId="77777777" w:rsidR="003A2687" w:rsidRPr="003A2687" w:rsidRDefault="003A2687" w:rsidP="00366D01">
            <w:pPr>
              <w:pStyle w:val="a7"/>
              <w:numPr>
                <w:ilvl w:val="0"/>
                <w:numId w:val="18"/>
              </w:numPr>
              <w:jc w:val="both"/>
              <w:rPr>
                <w:sz w:val="17"/>
              </w:rPr>
            </w:pPr>
            <w:r w:rsidRPr="003A2687">
              <w:rPr>
                <w:sz w:val="17"/>
              </w:rPr>
              <w:t>中心边界条件应写成：</w:t>
            </w:r>
          </w:p>
          <w:p w14:paraId="4401050C" w14:textId="77777777" w:rsidR="003A2687" w:rsidRPr="003A2687" w:rsidRDefault="003A2687" w:rsidP="00366D01">
            <w:pPr>
              <w:pStyle w:val="a7"/>
              <w:jc w:val="both"/>
              <w:rPr>
                <w:sz w:val="17"/>
              </w:rPr>
            </w:pPr>
            <w:r w:rsidRPr="003A2687">
              <w:rPr>
                <w:sz w:val="17"/>
              </w:rPr>
              <w:t>\[ \left.\frac{\partial T}{\partial r}\right|_{r=0}=0,\qquad \left.\frac{\partial C}{\partial r}\right|_{r=0}=0. \]</w:t>
            </w:r>
          </w:p>
          <w:p w14:paraId="762B6357" w14:textId="77777777" w:rsidR="003A2687" w:rsidRPr="003A2687" w:rsidRDefault="003A2687" w:rsidP="00366D01">
            <w:pPr>
              <w:pStyle w:val="a7"/>
              <w:jc w:val="both"/>
              <w:rPr>
                <w:sz w:val="17"/>
              </w:rPr>
            </w:pPr>
            <w:r w:rsidRPr="003A2687">
              <w:rPr>
                <w:sz w:val="17"/>
              </w:rPr>
              <w:t>若写成通量为零，要说明圆柱中心的几何退化项已正确处理，不能直接代入</w:t>
            </w:r>
            <w:r w:rsidRPr="003A2687">
              <w:rPr>
                <w:sz w:val="17"/>
              </w:rPr>
              <w:t xml:space="preserve"> \(1/r\)</w:t>
            </w:r>
            <w:r w:rsidRPr="003A2687">
              <w:rPr>
                <w:sz w:val="17"/>
              </w:rPr>
              <w:t>。</w:t>
            </w:r>
          </w:p>
          <w:p w14:paraId="798EF378" w14:textId="77777777" w:rsidR="003A2687" w:rsidRPr="003A2687" w:rsidRDefault="003A2687" w:rsidP="00366D01">
            <w:pPr>
              <w:pStyle w:val="a7"/>
              <w:numPr>
                <w:ilvl w:val="0"/>
                <w:numId w:val="18"/>
              </w:numPr>
              <w:jc w:val="both"/>
              <w:rPr>
                <w:sz w:val="17"/>
              </w:rPr>
            </w:pPr>
            <w:r w:rsidRPr="003A2687">
              <w:rPr>
                <w:sz w:val="17"/>
              </w:rPr>
              <w:lastRenderedPageBreak/>
              <w:t>表面换热条件建议明确正负号约定：</w:t>
            </w:r>
          </w:p>
          <w:p w14:paraId="7C1F2DF6" w14:textId="77777777" w:rsidR="003A2687" w:rsidRPr="003A2687" w:rsidRDefault="003A2687" w:rsidP="00366D01">
            <w:pPr>
              <w:pStyle w:val="a7"/>
              <w:jc w:val="both"/>
              <w:rPr>
                <w:sz w:val="17"/>
              </w:rPr>
            </w:pPr>
            <w:r w:rsidRPr="003A2687">
              <w:rPr>
                <w:sz w:val="17"/>
              </w:rPr>
              <w:t>\[ -k\left.\frac{\partial T}{\partial r}\right|_{r=R} =h_T(T_\infty-T_s), \]\[ -D\left.\frac{\partial C}{\partial r}\right|_{r=R} =h_m(C_s-C_\infty). \]</w:t>
            </w:r>
          </w:p>
          <w:p w14:paraId="533341CF" w14:textId="4B50137A" w:rsidR="003A2687" w:rsidRPr="003A2687" w:rsidRDefault="003A2687" w:rsidP="00366D01">
            <w:pPr>
              <w:pStyle w:val="a7"/>
              <w:jc w:val="both"/>
              <w:rPr>
                <w:sz w:val="17"/>
              </w:rPr>
            </w:pPr>
            <w:r w:rsidRPr="003A2687">
              <w:rPr>
                <w:sz w:val="17"/>
              </w:rPr>
              <w:t>当前论文文字说明了方向，但若公式中的符号约定没有单独定义，容易出现表面温度或</w:t>
            </w:r>
            <w:r>
              <w:rPr>
                <w:sz w:val="17"/>
              </w:rPr>
              <w:t>水分浓度</w:t>
            </w:r>
            <w:r w:rsidRPr="003A2687">
              <w:rPr>
                <w:sz w:val="17"/>
              </w:rPr>
              <w:t>反向变化。</w:t>
            </w:r>
          </w:p>
          <w:p w14:paraId="70707D62" w14:textId="77777777" w:rsidR="003A2687" w:rsidRPr="003A2687" w:rsidRDefault="003A2687" w:rsidP="00366D01">
            <w:pPr>
              <w:pStyle w:val="a7"/>
              <w:numPr>
                <w:ilvl w:val="0"/>
                <w:numId w:val="18"/>
              </w:numPr>
              <w:jc w:val="both"/>
              <w:rPr>
                <w:sz w:val="17"/>
              </w:rPr>
            </w:pPr>
            <w:r w:rsidRPr="003A2687">
              <w:rPr>
                <w:sz w:val="17"/>
              </w:rPr>
              <w:t>问题</w:t>
            </w:r>
            <w:r w:rsidRPr="003A2687">
              <w:rPr>
                <w:sz w:val="17"/>
              </w:rPr>
              <w:t>4</w:t>
            </w:r>
            <w:r w:rsidRPr="003A2687">
              <w:rPr>
                <w:sz w:val="17"/>
              </w:rPr>
              <w:t>移动边界中，表面边界应使用当前半径</w:t>
            </w:r>
            <w:r w:rsidRPr="003A2687">
              <w:rPr>
                <w:sz w:val="17"/>
              </w:rPr>
              <w:t xml:space="preserve"> \(R(t)\)</w:t>
            </w:r>
            <w:r w:rsidRPr="003A2687">
              <w:rPr>
                <w:sz w:val="17"/>
              </w:rPr>
              <w:t>，不能继续使用固定半径</w:t>
            </w:r>
            <w:r w:rsidRPr="003A2687">
              <w:rPr>
                <w:sz w:val="17"/>
              </w:rPr>
              <w:t xml:space="preserve"> \(R_0\)</w:t>
            </w:r>
            <w:r w:rsidRPr="003A2687">
              <w:rPr>
                <w:sz w:val="17"/>
              </w:rPr>
              <w:t>。所有表面积</w:t>
            </w:r>
            <w:r w:rsidRPr="003A2687">
              <w:rPr>
                <w:sz w:val="17"/>
              </w:rPr>
              <w:t>/</w:t>
            </w:r>
            <w:r w:rsidRPr="003A2687">
              <w:rPr>
                <w:sz w:val="17"/>
              </w:rPr>
              <w:t>体积比、表面通量和几何权重都应随</w:t>
            </w:r>
            <w:r w:rsidRPr="003A2687">
              <w:rPr>
                <w:sz w:val="17"/>
              </w:rPr>
              <w:t xml:space="preserve"> \(R(t)\) </w:t>
            </w:r>
            <w:r w:rsidRPr="003A2687">
              <w:rPr>
                <w:sz w:val="17"/>
              </w:rPr>
              <w:t>变化。</w:t>
            </w:r>
          </w:p>
          <w:p w14:paraId="26871AFB" w14:textId="77777777" w:rsidR="003A2687" w:rsidRPr="003A2687" w:rsidRDefault="003A2687" w:rsidP="00366D01">
            <w:pPr>
              <w:pStyle w:val="a7"/>
              <w:numPr>
                <w:ilvl w:val="0"/>
                <w:numId w:val="18"/>
              </w:numPr>
              <w:jc w:val="both"/>
              <w:rPr>
                <w:sz w:val="17"/>
              </w:rPr>
            </w:pPr>
            <w:r w:rsidRPr="003A2687">
              <w:rPr>
                <w:sz w:val="17"/>
              </w:rPr>
              <w:t>问题</w:t>
            </w:r>
            <w:r w:rsidRPr="003A2687">
              <w:rPr>
                <w:sz w:val="17"/>
              </w:rPr>
              <w:t>4</w:t>
            </w:r>
            <w:r w:rsidRPr="003A2687">
              <w:rPr>
                <w:sz w:val="17"/>
              </w:rPr>
              <w:t>输出固定实际位置的数据时，当</w:t>
            </w:r>
            <w:r w:rsidRPr="003A2687">
              <w:rPr>
                <w:sz w:val="17"/>
              </w:rPr>
              <w:t xml:space="preserve"> \(r&gt;R(t)\) </w:t>
            </w:r>
            <w:r w:rsidRPr="003A2687">
              <w:rPr>
                <w:sz w:val="17"/>
              </w:rPr>
              <w:t>留空是合理的；但在</w:t>
            </w:r>
            <w:r w:rsidRPr="003A2687">
              <w:rPr>
                <w:sz w:val="17"/>
              </w:rPr>
              <w:t xml:space="preserve"> \(r=R(t)\) </w:t>
            </w:r>
            <w:r w:rsidRPr="003A2687">
              <w:rPr>
                <w:sz w:val="17"/>
              </w:rPr>
              <w:t>处应明确使用表面节点值，而不是将其当作外部点删除。表格中的</w:t>
            </w:r>
            <w:r w:rsidRPr="003A2687">
              <w:rPr>
                <w:sz w:val="17"/>
              </w:rPr>
              <w:t>“</w:t>
            </w:r>
            <w:r w:rsidRPr="003A2687">
              <w:rPr>
                <w:sz w:val="17"/>
              </w:rPr>
              <w:t>药材表面</w:t>
            </w:r>
            <w:r w:rsidRPr="003A2687">
              <w:rPr>
                <w:sz w:val="17"/>
              </w:rPr>
              <w:t>”</w:t>
            </w:r>
            <w:r w:rsidRPr="003A2687">
              <w:rPr>
                <w:sz w:val="17"/>
              </w:rPr>
              <w:t>应随时间变化，不能等同于固定的</w:t>
            </w:r>
            <w:r w:rsidRPr="003A2687">
              <w:rPr>
                <w:sz w:val="17"/>
              </w:rPr>
              <w:t xml:space="preserve"> 2 cm </w:t>
            </w:r>
            <w:r w:rsidRPr="003A2687">
              <w:rPr>
                <w:sz w:val="17"/>
              </w:rPr>
              <w:t>位置。</w:t>
            </w:r>
          </w:p>
          <w:p w14:paraId="2822C4C2" w14:textId="77777777" w:rsidR="003A2687" w:rsidRPr="003A2687" w:rsidRDefault="003A2687" w:rsidP="00366D01">
            <w:pPr>
              <w:pStyle w:val="a7"/>
              <w:numPr>
                <w:ilvl w:val="0"/>
                <w:numId w:val="16"/>
              </w:numPr>
              <w:jc w:val="both"/>
              <w:rPr>
                <w:b/>
                <w:bCs/>
                <w:sz w:val="17"/>
              </w:rPr>
            </w:pPr>
            <w:r w:rsidRPr="003A2687">
              <w:rPr>
                <w:b/>
                <w:bCs/>
                <w:sz w:val="17"/>
              </w:rPr>
              <w:t>五、问题</w:t>
            </w:r>
            <w:r w:rsidRPr="003A2687">
              <w:rPr>
                <w:b/>
                <w:bCs/>
                <w:sz w:val="17"/>
              </w:rPr>
              <w:t>4</w:t>
            </w:r>
            <w:r w:rsidRPr="003A2687">
              <w:rPr>
                <w:b/>
                <w:bCs/>
                <w:sz w:val="17"/>
              </w:rPr>
              <w:t>移动边界推导的重点风险</w:t>
            </w:r>
          </w:p>
          <w:p w14:paraId="58E31B72" w14:textId="77777777" w:rsidR="003A2687" w:rsidRPr="003A2687" w:rsidRDefault="003A2687" w:rsidP="00366D01">
            <w:pPr>
              <w:pStyle w:val="a7"/>
              <w:jc w:val="both"/>
              <w:rPr>
                <w:sz w:val="17"/>
              </w:rPr>
            </w:pPr>
            <w:r w:rsidRPr="003A2687">
              <w:rPr>
                <w:sz w:val="17"/>
              </w:rPr>
              <w:t>这是全文最需要复核的部分。</w:t>
            </w:r>
          </w:p>
          <w:p w14:paraId="1BA0BD82" w14:textId="77777777" w:rsidR="003A2687" w:rsidRPr="003A2687" w:rsidRDefault="003A2687" w:rsidP="00366D01">
            <w:pPr>
              <w:pStyle w:val="a7"/>
              <w:numPr>
                <w:ilvl w:val="0"/>
                <w:numId w:val="19"/>
              </w:numPr>
              <w:jc w:val="both"/>
              <w:rPr>
                <w:sz w:val="17"/>
              </w:rPr>
            </w:pPr>
            <w:r w:rsidRPr="003A2687">
              <w:rPr>
                <w:sz w:val="17"/>
              </w:rPr>
              <w:t>由</w:t>
            </w:r>
          </w:p>
          <w:p w14:paraId="0092D695" w14:textId="77777777" w:rsidR="003A2687" w:rsidRPr="003A2687" w:rsidRDefault="003A2687" w:rsidP="00366D01">
            <w:pPr>
              <w:pStyle w:val="a7"/>
              <w:jc w:val="both"/>
              <w:rPr>
                <w:sz w:val="17"/>
              </w:rPr>
            </w:pPr>
            <w:r w:rsidRPr="003A2687">
              <w:rPr>
                <w:sz w:val="17"/>
              </w:rPr>
              <w:t>\[ r=\xi R(t) \]</w:t>
            </w:r>
          </w:p>
          <w:p w14:paraId="1C3EC801" w14:textId="77777777" w:rsidR="003A2687" w:rsidRPr="003A2687" w:rsidRDefault="003A2687" w:rsidP="00366D01">
            <w:pPr>
              <w:pStyle w:val="a7"/>
              <w:jc w:val="both"/>
              <w:rPr>
                <w:sz w:val="17"/>
              </w:rPr>
            </w:pPr>
            <w:r w:rsidRPr="003A2687">
              <w:rPr>
                <w:sz w:val="17"/>
              </w:rPr>
              <w:t>得到材料速度</w:t>
            </w:r>
          </w:p>
          <w:p w14:paraId="2F8B98D8" w14:textId="77777777" w:rsidR="003A2687" w:rsidRPr="003A2687" w:rsidRDefault="003A2687" w:rsidP="00366D01">
            <w:pPr>
              <w:pStyle w:val="a7"/>
              <w:jc w:val="both"/>
              <w:rPr>
                <w:sz w:val="17"/>
              </w:rPr>
            </w:pPr>
            <w:r w:rsidRPr="003A2687">
              <w:rPr>
                <w:sz w:val="17"/>
              </w:rPr>
              <w:t>\[ v_r=\frac{\partial r}{\partial t}\bigg|_\xi =\xi R'(t)=\frac{r}{R(t)}R'(t). \]</w:t>
            </w:r>
          </w:p>
          <w:p w14:paraId="19736A94" w14:textId="77777777" w:rsidR="003A2687" w:rsidRPr="003A2687" w:rsidRDefault="003A2687" w:rsidP="00366D01">
            <w:pPr>
              <w:pStyle w:val="a7"/>
              <w:jc w:val="both"/>
              <w:rPr>
                <w:sz w:val="17"/>
              </w:rPr>
            </w:pPr>
            <w:r w:rsidRPr="003A2687">
              <w:rPr>
                <w:sz w:val="17"/>
              </w:rPr>
              <w:t>该速度只能用于材料导数转换，不能简单地在原方程中</w:t>
            </w:r>
            <w:r w:rsidRPr="003A2687">
              <w:rPr>
                <w:sz w:val="17"/>
              </w:rPr>
              <w:t>“</w:t>
            </w:r>
            <w:r w:rsidRPr="003A2687">
              <w:rPr>
                <w:sz w:val="17"/>
              </w:rPr>
              <w:t>额外加一个对流项</w:t>
            </w:r>
            <w:r w:rsidRPr="003A2687">
              <w:rPr>
                <w:sz w:val="17"/>
              </w:rPr>
              <w:t>”</w:t>
            </w:r>
            <w:r w:rsidRPr="003A2687">
              <w:rPr>
                <w:sz w:val="17"/>
              </w:rPr>
              <w:t>后再直接映射，否则可能重复计算收缩效应。</w:t>
            </w:r>
          </w:p>
          <w:p w14:paraId="7BCC7243" w14:textId="468ED528" w:rsidR="003A2687" w:rsidRPr="003A2687" w:rsidRDefault="003A2687" w:rsidP="00366D01">
            <w:pPr>
              <w:pStyle w:val="a7"/>
              <w:numPr>
                <w:ilvl w:val="0"/>
                <w:numId w:val="19"/>
              </w:numPr>
              <w:jc w:val="both"/>
              <w:rPr>
                <w:sz w:val="17"/>
              </w:rPr>
            </w:pPr>
            <w:r w:rsidRPr="003A2687">
              <w:rPr>
                <w:sz w:val="17"/>
              </w:rPr>
              <w:t>对</w:t>
            </w:r>
            <w:r>
              <w:rPr>
                <w:sz w:val="17"/>
              </w:rPr>
              <w:t>水分浓度</w:t>
            </w:r>
            <w:r w:rsidRPr="003A2687">
              <w:rPr>
                <w:sz w:val="17"/>
              </w:rPr>
              <w:t xml:space="preserve"> \(C=m_w/m_d\)</w:t>
            </w:r>
            <w:r w:rsidRPr="003A2687">
              <w:rPr>
                <w:sz w:val="17"/>
              </w:rPr>
              <w:t>，问题</w:t>
            </w:r>
            <w:r w:rsidRPr="003A2687">
              <w:rPr>
                <w:sz w:val="17"/>
              </w:rPr>
              <w:t>4</w:t>
            </w:r>
            <w:r w:rsidRPr="003A2687">
              <w:rPr>
                <w:sz w:val="17"/>
              </w:rPr>
              <w:t>应从干物质守恒出发推导。若干物质密度随收缩变化，则控制方程中的储存项、几何</w:t>
            </w:r>
            <w:r w:rsidRPr="003A2687">
              <w:rPr>
                <w:sz w:val="17"/>
              </w:rPr>
              <w:t>Jacobian</w:t>
            </w:r>
            <w:r w:rsidRPr="003A2687">
              <w:rPr>
                <w:sz w:val="17"/>
              </w:rPr>
              <w:t>和扩散项必须同时变换。仅将固定半径方程中的</w:t>
            </w:r>
            <w:r w:rsidRPr="003A2687">
              <w:rPr>
                <w:sz w:val="17"/>
              </w:rPr>
              <w:t xml:space="preserve"> \(r\) </w:t>
            </w:r>
            <w:r w:rsidRPr="003A2687">
              <w:rPr>
                <w:sz w:val="17"/>
              </w:rPr>
              <w:t>替换为</w:t>
            </w:r>
            <w:r w:rsidRPr="003A2687">
              <w:rPr>
                <w:sz w:val="17"/>
              </w:rPr>
              <w:t xml:space="preserve"> \(\xi R(t)\)</w:t>
            </w:r>
            <w:r w:rsidRPr="003A2687">
              <w:rPr>
                <w:sz w:val="17"/>
              </w:rPr>
              <w:t>，并在扩散项前乘</w:t>
            </w:r>
            <w:r w:rsidRPr="003A2687">
              <w:rPr>
                <w:sz w:val="17"/>
              </w:rPr>
              <w:t xml:space="preserve"> \(1/R(t)^2\)</w:t>
            </w:r>
            <w:r w:rsidRPr="003A2687">
              <w:rPr>
                <w:sz w:val="17"/>
              </w:rPr>
              <w:t>，通常不足以保证整体水分守恒。</w:t>
            </w:r>
          </w:p>
          <w:p w14:paraId="6D486943" w14:textId="77777777" w:rsidR="003A2687" w:rsidRPr="003A2687" w:rsidRDefault="003A2687" w:rsidP="00366D01">
            <w:pPr>
              <w:pStyle w:val="a7"/>
              <w:numPr>
                <w:ilvl w:val="0"/>
                <w:numId w:val="19"/>
              </w:numPr>
              <w:jc w:val="both"/>
              <w:rPr>
                <w:sz w:val="17"/>
              </w:rPr>
            </w:pPr>
            <w:r w:rsidRPr="003A2687">
              <w:rPr>
                <w:sz w:val="17"/>
              </w:rPr>
              <w:t>论文声称</w:t>
            </w:r>
            <w:r w:rsidRPr="003A2687">
              <w:rPr>
                <w:sz w:val="17"/>
              </w:rPr>
              <w:t>“</w:t>
            </w:r>
            <w:r w:rsidRPr="003A2687">
              <w:rPr>
                <w:sz w:val="17"/>
              </w:rPr>
              <w:t>缩小材料体积不会改变水质量与干物质质量之比</w:t>
            </w:r>
            <w:r w:rsidRPr="003A2687">
              <w:rPr>
                <w:sz w:val="17"/>
              </w:rPr>
              <w:t>”</w:t>
            </w:r>
            <w:r w:rsidRPr="003A2687">
              <w:rPr>
                <w:sz w:val="17"/>
              </w:rPr>
              <w:t>，这一结论本身成立，但不等于局部方程不需要考虑体积</w:t>
            </w:r>
            <w:r w:rsidRPr="003A2687">
              <w:rPr>
                <w:sz w:val="17"/>
              </w:rPr>
              <w:t>Jacobian</w:t>
            </w:r>
            <w:r w:rsidRPr="003A2687">
              <w:rPr>
                <w:sz w:val="17"/>
              </w:rPr>
              <w:t>变化。应验证积分守恒式是否与离散方程完全一致。</w:t>
            </w:r>
          </w:p>
          <w:p w14:paraId="0DFB2DBF" w14:textId="77777777" w:rsidR="003A2687" w:rsidRPr="003A2687" w:rsidRDefault="003A2687" w:rsidP="00366D01">
            <w:pPr>
              <w:pStyle w:val="a7"/>
              <w:numPr>
                <w:ilvl w:val="0"/>
                <w:numId w:val="19"/>
              </w:numPr>
              <w:jc w:val="both"/>
              <w:rPr>
                <w:sz w:val="17"/>
              </w:rPr>
            </w:pPr>
            <w:r w:rsidRPr="003A2687">
              <w:rPr>
                <w:sz w:val="17"/>
              </w:rPr>
              <w:t>能量方程在移动材料坐标下还需要说明是否采用：</w:t>
            </w:r>
          </w:p>
          <w:p w14:paraId="7816BC58" w14:textId="77777777" w:rsidR="003A2687" w:rsidRPr="003A2687" w:rsidRDefault="003A2687" w:rsidP="00366D01">
            <w:pPr>
              <w:pStyle w:val="a7"/>
              <w:numPr>
                <w:ilvl w:val="1"/>
                <w:numId w:val="19"/>
              </w:numPr>
              <w:jc w:val="both"/>
              <w:rPr>
                <w:sz w:val="17"/>
              </w:rPr>
            </w:pPr>
            <w:r w:rsidRPr="003A2687">
              <w:rPr>
                <w:sz w:val="17"/>
              </w:rPr>
              <w:t>单位当前体积的内能；</w:t>
            </w:r>
          </w:p>
          <w:p w14:paraId="1B447282" w14:textId="77777777" w:rsidR="003A2687" w:rsidRPr="003A2687" w:rsidRDefault="003A2687" w:rsidP="00366D01">
            <w:pPr>
              <w:pStyle w:val="a7"/>
              <w:numPr>
                <w:ilvl w:val="1"/>
                <w:numId w:val="19"/>
              </w:numPr>
              <w:jc w:val="both"/>
              <w:rPr>
                <w:sz w:val="17"/>
              </w:rPr>
            </w:pPr>
            <w:r w:rsidRPr="003A2687">
              <w:rPr>
                <w:sz w:val="17"/>
              </w:rPr>
              <w:t>单位干物质质量的内能；</w:t>
            </w:r>
          </w:p>
          <w:p w14:paraId="2BE9A67E" w14:textId="77777777" w:rsidR="003A2687" w:rsidRPr="003A2687" w:rsidRDefault="003A2687" w:rsidP="00366D01">
            <w:pPr>
              <w:pStyle w:val="a7"/>
              <w:numPr>
                <w:ilvl w:val="1"/>
                <w:numId w:val="19"/>
              </w:numPr>
              <w:jc w:val="both"/>
              <w:rPr>
                <w:sz w:val="17"/>
              </w:rPr>
            </w:pPr>
            <w:r w:rsidRPr="003A2687">
              <w:rPr>
                <w:sz w:val="17"/>
              </w:rPr>
              <w:t>是否考虑收缩造成的机械功或体积压缩项。</w:t>
            </w:r>
          </w:p>
          <w:p w14:paraId="3DA4EB44" w14:textId="77777777" w:rsidR="003A2687" w:rsidRPr="003A2687" w:rsidRDefault="003A2687" w:rsidP="00366D01">
            <w:pPr>
              <w:pStyle w:val="a7"/>
              <w:jc w:val="both"/>
              <w:rPr>
                <w:sz w:val="17"/>
              </w:rPr>
            </w:pPr>
            <w:r w:rsidRPr="003A2687">
              <w:rPr>
                <w:sz w:val="17"/>
              </w:rPr>
              <w:t>如果仍采用</w:t>
            </w:r>
            <w:r w:rsidRPr="003A2687">
              <w:rPr>
                <w:sz w:val="17"/>
              </w:rPr>
              <w:t xml:space="preserve"> \(\rho c_p\partial T/\partial t\)</w:t>
            </w:r>
            <w:r w:rsidRPr="003A2687">
              <w:rPr>
                <w:sz w:val="17"/>
              </w:rPr>
              <w:t>，则必须明确</w:t>
            </w:r>
            <w:r w:rsidRPr="003A2687">
              <w:rPr>
                <w:sz w:val="17"/>
              </w:rPr>
              <w:t xml:space="preserve"> \(\rho\) </w:t>
            </w:r>
            <w:r w:rsidRPr="003A2687">
              <w:rPr>
                <w:sz w:val="17"/>
              </w:rPr>
              <w:t>是当前体积密度，并检查其与</w:t>
            </w:r>
            <w:r w:rsidRPr="003A2687">
              <w:rPr>
                <w:sz w:val="17"/>
              </w:rPr>
              <w:t xml:space="preserve"> \(R(t)\) </w:t>
            </w:r>
            <w:r w:rsidRPr="003A2687">
              <w:rPr>
                <w:sz w:val="17"/>
              </w:rPr>
              <w:t>的变化是否一致。</w:t>
            </w:r>
          </w:p>
          <w:p w14:paraId="7AE27215" w14:textId="77777777" w:rsidR="003A2687" w:rsidRPr="003A2687" w:rsidRDefault="003A2687" w:rsidP="00366D01">
            <w:pPr>
              <w:pStyle w:val="a7"/>
              <w:numPr>
                <w:ilvl w:val="0"/>
                <w:numId w:val="19"/>
              </w:numPr>
              <w:jc w:val="both"/>
              <w:rPr>
                <w:sz w:val="17"/>
              </w:rPr>
            </w:pPr>
            <w:r w:rsidRPr="003A2687">
              <w:rPr>
                <w:sz w:val="17"/>
              </w:rPr>
              <w:t>论文中</w:t>
            </w:r>
            <w:r w:rsidRPr="003A2687">
              <w:rPr>
                <w:sz w:val="17"/>
              </w:rPr>
              <w:t>“</w:t>
            </w:r>
            <w:r w:rsidRPr="003A2687">
              <w:rPr>
                <w:sz w:val="17"/>
              </w:rPr>
              <w:t>每个内部通量导数都要乘以某个几何因子</w:t>
            </w:r>
            <w:r w:rsidRPr="003A2687">
              <w:rPr>
                <w:sz w:val="17"/>
              </w:rPr>
              <w:t>”</w:t>
            </w:r>
            <w:r w:rsidRPr="003A2687">
              <w:rPr>
                <w:sz w:val="17"/>
              </w:rPr>
              <w:t>的表述过于简略。应给出完整的坐标变换后半离散方程，否则无法判断</w:t>
            </w:r>
            <w:r w:rsidRPr="003A2687">
              <w:rPr>
                <w:sz w:val="17"/>
              </w:rPr>
              <w:t xml:space="preserve"> Jacobian </w:t>
            </w:r>
            <w:r w:rsidRPr="003A2687">
              <w:rPr>
                <w:sz w:val="17"/>
              </w:rPr>
              <w:t>是否漏掉了</w:t>
            </w:r>
            <w:r w:rsidRPr="003A2687">
              <w:rPr>
                <w:sz w:val="17"/>
              </w:rPr>
              <w:t xml:space="preserve"> \(R'(t)\)</w:t>
            </w:r>
            <w:r w:rsidRPr="003A2687">
              <w:rPr>
                <w:sz w:val="17"/>
              </w:rPr>
              <w:t>、</w:t>
            </w:r>
            <w:r w:rsidRPr="003A2687">
              <w:rPr>
                <w:sz w:val="17"/>
              </w:rPr>
              <w:t xml:space="preserve">\(R(t)\) </w:t>
            </w:r>
            <w:r w:rsidRPr="003A2687">
              <w:rPr>
                <w:sz w:val="17"/>
              </w:rPr>
              <w:t>或物性导数项。</w:t>
            </w:r>
          </w:p>
          <w:p w14:paraId="5C3F7C6C" w14:textId="77777777" w:rsidR="003A2687" w:rsidRPr="003A2687" w:rsidRDefault="003A2687" w:rsidP="00366D01">
            <w:pPr>
              <w:pStyle w:val="a7"/>
              <w:numPr>
                <w:ilvl w:val="0"/>
                <w:numId w:val="16"/>
              </w:numPr>
              <w:jc w:val="both"/>
              <w:rPr>
                <w:b/>
                <w:bCs/>
                <w:sz w:val="17"/>
              </w:rPr>
            </w:pPr>
            <w:r w:rsidRPr="003A2687">
              <w:rPr>
                <w:b/>
                <w:bCs/>
                <w:sz w:val="17"/>
              </w:rPr>
              <w:t>六、数值推导和结果解释风险</w:t>
            </w:r>
          </w:p>
          <w:p w14:paraId="0A95318D" w14:textId="77777777" w:rsidR="003A2687" w:rsidRPr="003A2687" w:rsidRDefault="003A2687" w:rsidP="00366D01">
            <w:pPr>
              <w:pStyle w:val="a7"/>
              <w:numPr>
                <w:ilvl w:val="0"/>
                <w:numId w:val="20"/>
              </w:numPr>
              <w:jc w:val="both"/>
              <w:rPr>
                <w:sz w:val="17"/>
              </w:rPr>
            </w:pPr>
            <w:r w:rsidRPr="003A2687">
              <w:rPr>
                <w:sz w:val="17"/>
              </w:rPr>
              <w:t>论文采用</w:t>
            </w:r>
            <w:r w:rsidRPr="003A2687">
              <w:rPr>
                <w:sz w:val="17"/>
              </w:rPr>
              <w:t xml:space="preserve"> 6401 </w:t>
            </w:r>
            <w:r w:rsidRPr="003A2687">
              <w:rPr>
                <w:sz w:val="17"/>
              </w:rPr>
              <w:t>个节点处理半径</w:t>
            </w:r>
            <w:r w:rsidRPr="003A2687">
              <w:rPr>
                <w:sz w:val="17"/>
              </w:rPr>
              <w:t xml:space="preserve"> 2 cm </w:t>
            </w:r>
            <w:r w:rsidRPr="003A2687">
              <w:rPr>
                <w:sz w:val="17"/>
              </w:rPr>
              <w:t>的问题，空间步长约为</w:t>
            </w:r>
            <w:r w:rsidRPr="003A2687">
              <w:rPr>
                <w:sz w:val="17"/>
              </w:rPr>
              <w:t xml:space="preserve"> \(3.125\times10^{-6}\) m</w:t>
            </w:r>
            <w:r w:rsidRPr="003A2687">
              <w:rPr>
                <w:sz w:val="17"/>
              </w:rPr>
              <w:t>，远超过题目要求的输出精度，计算量很大。应说明这是必要的收敛性设置，而不是把输出网格误认为计算网格。</w:t>
            </w:r>
          </w:p>
          <w:p w14:paraId="189A9A6F" w14:textId="06499B95" w:rsidR="003A2687" w:rsidRPr="003A2687" w:rsidRDefault="003A2687" w:rsidP="00366D01">
            <w:pPr>
              <w:pStyle w:val="a7"/>
              <w:numPr>
                <w:ilvl w:val="0"/>
                <w:numId w:val="20"/>
              </w:numPr>
              <w:jc w:val="both"/>
              <w:rPr>
                <w:sz w:val="17"/>
              </w:rPr>
            </w:pPr>
            <w:r w:rsidRPr="003A2687">
              <w:rPr>
                <w:sz w:val="17"/>
              </w:rPr>
              <w:t>表中中心</w:t>
            </w:r>
            <w:r>
              <w:rPr>
                <w:sz w:val="17"/>
              </w:rPr>
              <w:t>水分浓度</w:t>
            </w:r>
            <w:r w:rsidRPr="003A2687">
              <w:rPr>
                <w:sz w:val="17"/>
              </w:rPr>
              <w:t>长期保持高于表面是合理的，但问题</w:t>
            </w:r>
            <w:r w:rsidRPr="003A2687">
              <w:rPr>
                <w:sz w:val="17"/>
              </w:rPr>
              <w:t>3</w:t>
            </w:r>
            <w:r w:rsidRPr="003A2687">
              <w:rPr>
                <w:sz w:val="17"/>
              </w:rPr>
              <w:t>的达标条件应严格写成：</w:t>
            </w:r>
          </w:p>
          <w:p w14:paraId="7E234E3E" w14:textId="77777777" w:rsidR="003A2687" w:rsidRPr="003A2687" w:rsidRDefault="003A2687" w:rsidP="00366D01">
            <w:pPr>
              <w:pStyle w:val="a7"/>
              <w:jc w:val="both"/>
              <w:rPr>
                <w:sz w:val="17"/>
              </w:rPr>
            </w:pPr>
            <w:r w:rsidRPr="003A2687">
              <w:rPr>
                <w:sz w:val="17"/>
              </w:rPr>
              <w:t>\[ \max_{0\le r\le R_0} C(r,t)\le 0.15. \]</w:t>
            </w:r>
          </w:p>
          <w:p w14:paraId="2B7D8A06" w14:textId="77777777" w:rsidR="003A2687" w:rsidRPr="003A2687" w:rsidRDefault="003A2687" w:rsidP="00366D01">
            <w:pPr>
              <w:pStyle w:val="a7"/>
              <w:jc w:val="both"/>
              <w:rPr>
                <w:sz w:val="17"/>
              </w:rPr>
            </w:pPr>
            <w:r w:rsidRPr="003A2687">
              <w:rPr>
                <w:sz w:val="17"/>
              </w:rPr>
              <w:t>题目原文写</w:t>
            </w:r>
            <w:r w:rsidRPr="003A2687">
              <w:rPr>
                <w:sz w:val="17"/>
              </w:rPr>
              <w:t>“</w:t>
            </w:r>
            <w:r w:rsidRPr="003A2687">
              <w:rPr>
                <w:sz w:val="17"/>
              </w:rPr>
              <w:t>低于</w:t>
            </w:r>
            <w:r w:rsidRPr="003A2687">
              <w:rPr>
                <w:sz w:val="17"/>
              </w:rPr>
              <w:t>”</w:t>
            </w:r>
            <w:r w:rsidRPr="003A2687">
              <w:rPr>
                <w:sz w:val="17"/>
              </w:rPr>
              <w:t>，若严格按数学不等号应使用</w:t>
            </w:r>
            <w:r w:rsidRPr="003A2687">
              <w:rPr>
                <w:sz w:val="17"/>
              </w:rPr>
              <w:t xml:space="preserve"> \(&lt;0.15\)</w:t>
            </w:r>
            <w:r w:rsidRPr="003A2687">
              <w:rPr>
                <w:sz w:val="17"/>
              </w:rPr>
              <w:t>；数值计算通常采用</w:t>
            </w:r>
            <w:r w:rsidRPr="003A2687">
              <w:rPr>
                <w:sz w:val="17"/>
              </w:rPr>
              <w:t xml:space="preserve"> \(\le0.15\)</w:t>
            </w:r>
            <w:r w:rsidRPr="003A2687">
              <w:rPr>
                <w:sz w:val="17"/>
              </w:rPr>
              <w:t>，需要在论文中说明采用的是</w:t>
            </w:r>
            <w:r w:rsidRPr="003A2687">
              <w:rPr>
                <w:sz w:val="17"/>
              </w:rPr>
              <w:t>“</w:t>
            </w:r>
            <w:r w:rsidRPr="003A2687">
              <w:rPr>
                <w:sz w:val="17"/>
              </w:rPr>
              <w:t>首次达到阈值</w:t>
            </w:r>
            <w:r w:rsidRPr="003A2687">
              <w:rPr>
                <w:sz w:val="17"/>
              </w:rPr>
              <w:t>”</w:t>
            </w:r>
            <w:r w:rsidRPr="003A2687">
              <w:rPr>
                <w:sz w:val="17"/>
              </w:rPr>
              <w:t>还是</w:t>
            </w:r>
            <w:r w:rsidRPr="003A2687">
              <w:rPr>
                <w:sz w:val="17"/>
              </w:rPr>
              <w:t>“</w:t>
            </w:r>
            <w:r w:rsidRPr="003A2687">
              <w:rPr>
                <w:sz w:val="17"/>
              </w:rPr>
              <w:t>首次低于阈值</w:t>
            </w:r>
            <w:r w:rsidRPr="003A2687">
              <w:rPr>
                <w:sz w:val="17"/>
              </w:rPr>
              <w:t>”</w:t>
            </w:r>
            <w:r w:rsidRPr="003A2687">
              <w:rPr>
                <w:sz w:val="17"/>
              </w:rPr>
              <w:t>。</w:t>
            </w:r>
          </w:p>
          <w:p w14:paraId="0A24D86E" w14:textId="77777777" w:rsidR="003A2687" w:rsidRPr="003A2687" w:rsidRDefault="003A2687" w:rsidP="00366D01">
            <w:pPr>
              <w:pStyle w:val="a7"/>
              <w:numPr>
                <w:ilvl w:val="0"/>
                <w:numId w:val="20"/>
              </w:numPr>
              <w:jc w:val="both"/>
              <w:rPr>
                <w:sz w:val="17"/>
              </w:rPr>
            </w:pPr>
            <w:r w:rsidRPr="003A2687">
              <w:rPr>
                <w:sz w:val="17"/>
              </w:rPr>
              <w:lastRenderedPageBreak/>
              <w:t>“</w:t>
            </w:r>
            <w:r w:rsidRPr="003A2687">
              <w:rPr>
                <w:sz w:val="17"/>
              </w:rPr>
              <w:t>全域最大含水浓度位于中心</w:t>
            </w:r>
            <w:r w:rsidRPr="003A2687">
              <w:rPr>
                <w:sz w:val="17"/>
              </w:rPr>
              <w:t>”</w:t>
            </w:r>
            <w:r w:rsidRPr="003A2687">
              <w:rPr>
                <w:sz w:val="17"/>
              </w:rPr>
              <w:t>需要由数值结果验证，而不能仅依据径向单调性假设。尤其问题</w:t>
            </w:r>
            <w:r w:rsidRPr="003A2687">
              <w:rPr>
                <w:sz w:val="17"/>
              </w:rPr>
              <w:t>4</w:t>
            </w:r>
            <w:r w:rsidRPr="003A2687">
              <w:rPr>
                <w:sz w:val="17"/>
              </w:rPr>
              <w:t>收缩后，坐标变换和插值可能影响最大值位置。</w:t>
            </w:r>
          </w:p>
          <w:p w14:paraId="428FBC0B" w14:textId="77777777" w:rsidR="003A2687" w:rsidRPr="003A2687" w:rsidRDefault="003A2687" w:rsidP="00366D01">
            <w:pPr>
              <w:pStyle w:val="a7"/>
              <w:numPr>
                <w:ilvl w:val="0"/>
                <w:numId w:val="20"/>
              </w:numPr>
              <w:jc w:val="both"/>
              <w:rPr>
                <w:sz w:val="17"/>
              </w:rPr>
            </w:pPr>
            <w:r w:rsidRPr="003A2687">
              <w:rPr>
                <w:sz w:val="17"/>
              </w:rPr>
              <w:t>问题</w:t>
            </w:r>
            <w:r w:rsidRPr="003A2687">
              <w:rPr>
                <w:sz w:val="17"/>
              </w:rPr>
              <w:t>4</w:t>
            </w:r>
            <w:r w:rsidRPr="003A2687">
              <w:rPr>
                <w:sz w:val="17"/>
              </w:rPr>
              <w:t>中半径数据的</w:t>
            </w:r>
            <w:r w:rsidRPr="003A2687">
              <w:rPr>
                <w:sz w:val="17"/>
              </w:rPr>
              <w:t xml:space="preserve"> PCHIP </w:t>
            </w:r>
            <w:r w:rsidRPr="003A2687">
              <w:rPr>
                <w:sz w:val="17"/>
              </w:rPr>
              <w:t>插值被约束为单调不增，但若原始观测本身含测量噪声，强制单调可能改变实际平均收缩量。建议在论文中说明该处理是物理先验约束，并给出对最终干燥时间的敏感性影响。</w:t>
            </w:r>
          </w:p>
          <w:p w14:paraId="1F2DC1CC" w14:textId="77777777" w:rsidR="003A2687" w:rsidRPr="003A2687" w:rsidRDefault="003A2687" w:rsidP="00366D01">
            <w:pPr>
              <w:pStyle w:val="a7"/>
              <w:jc w:val="both"/>
              <w:rPr>
                <w:sz w:val="17"/>
              </w:rPr>
            </w:pPr>
            <w:r w:rsidRPr="003A2687">
              <w:rPr>
                <w:sz w:val="17"/>
              </w:rPr>
              <w:t>总体建议的修改优先级为：</w:t>
            </w:r>
          </w:p>
          <w:p w14:paraId="397073BF" w14:textId="70944894" w:rsidR="003A2687" w:rsidRPr="003A2687" w:rsidRDefault="003A2687" w:rsidP="00366D01">
            <w:pPr>
              <w:pStyle w:val="a7"/>
              <w:numPr>
                <w:ilvl w:val="0"/>
                <w:numId w:val="21"/>
              </w:numPr>
              <w:jc w:val="both"/>
              <w:rPr>
                <w:sz w:val="17"/>
              </w:rPr>
            </w:pPr>
            <w:r w:rsidRPr="003A2687">
              <w:rPr>
                <w:sz w:val="17"/>
              </w:rPr>
              <w:t>统一</w:t>
            </w:r>
            <w:r w:rsidRPr="003A2687">
              <w:rPr>
                <w:sz w:val="17"/>
              </w:rPr>
              <w:t xml:space="preserve"> \(T_C/T_K\)</w:t>
            </w:r>
            <w:r w:rsidRPr="003A2687">
              <w:rPr>
                <w:sz w:val="17"/>
              </w:rPr>
              <w:t>、</w:t>
            </w:r>
            <w:r w:rsidRPr="003A2687">
              <w:rPr>
                <w:sz w:val="17"/>
              </w:rPr>
              <w:t>m/cm</w:t>
            </w:r>
            <w:r w:rsidRPr="003A2687">
              <w:rPr>
                <w:sz w:val="17"/>
              </w:rPr>
              <w:t>、</w:t>
            </w:r>
            <w:r>
              <w:rPr>
                <w:sz w:val="17"/>
              </w:rPr>
              <w:t>水分浓度</w:t>
            </w:r>
            <w:r w:rsidRPr="003A2687">
              <w:rPr>
                <w:sz w:val="17"/>
              </w:rPr>
              <w:t>和通量单位；</w:t>
            </w:r>
          </w:p>
          <w:p w14:paraId="2A15288D" w14:textId="77777777" w:rsidR="003A2687" w:rsidRPr="003A2687" w:rsidRDefault="003A2687" w:rsidP="00366D01">
            <w:pPr>
              <w:pStyle w:val="a7"/>
              <w:numPr>
                <w:ilvl w:val="0"/>
                <w:numId w:val="21"/>
              </w:numPr>
              <w:jc w:val="both"/>
              <w:rPr>
                <w:sz w:val="17"/>
              </w:rPr>
            </w:pPr>
            <w:r w:rsidRPr="003A2687">
              <w:rPr>
                <w:sz w:val="17"/>
              </w:rPr>
              <w:t>补全符号表，尤其是</w:t>
            </w:r>
            <w:r w:rsidRPr="003A2687">
              <w:rPr>
                <w:sz w:val="17"/>
              </w:rPr>
              <w:t xml:space="preserve"> \(r,R(t),\xi,C_\infty,T_\infty,J\)</w:t>
            </w:r>
            <w:r w:rsidRPr="003A2687">
              <w:rPr>
                <w:sz w:val="17"/>
              </w:rPr>
              <w:t>；</w:t>
            </w:r>
          </w:p>
          <w:p w14:paraId="08C16B9D" w14:textId="77777777" w:rsidR="003A2687" w:rsidRPr="003A2687" w:rsidRDefault="003A2687" w:rsidP="00366D01">
            <w:pPr>
              <w:pStyle w:val="a7"/>
              <w:numPr>
                <w:ilvl w:val="0"/>
                <w:numId w:val="21"/>
              </w:numPr>
              <w:jc w:val="both"/>
              <w:rPr>
                <w:sz w:val="17"/>
              </w:rPr>
            </w:pPr>
            <w:r w:rsidRPr="003A2687">
              <w:rPr>
                <w:sz w:val="17"/>
              </w:rPr>
              <w:t>重新核对问题</w:t>
            </w:r>
            <w:r w:rsidRPr="003A2687">
              <w:rPr>
                <w:sz w:val="17"/>
              </w:rPr>
              <w:t>4</w:t>
            </w:r>
            <w:r w:rsidRPr="003A2687">
              <w:rPr>
                <w:sz w:val="17"/>
              </w:rPr>
              <w:t>移动边界下的守恒推导；</w:t>
            </w:r>
          </w:p>
          <w:p w14:paraId="7F4A16F6" w14:textId="77777777" w:rsidR="003A2687" w:rsidRPr="003A2687" w:rsidRDefault="003A2687" w:rsidP="00366D01">
            <w:pPr>
              <w:pStyle w:val="a7"/>
              <w:numPr>
                <w:ilvl w:val="0"/>
                <w:numId w:val="21"/>
              </w:numPr>
              <w:jc w:val="both"/>
              <w:rPr>
                <w:sz w:val="17"/>
              </w:rPr>
            </w:pPr>
            <w:r w:rsidRPr="003A2687">
              <w:rPr>
                <w:sz w:val="17"/>
              </w:rPr>
              <w:t>明确问题</w:t>
            </w:r>
            <w:r w:rsidRPr="003A2687">
              <w:rPr>
                <w:sz w:val="17"/>
              </w:rPr>
              <w:t>1–2</w:t>
            </w:r>
            <w:r w:rsidRPr="003A2687">
              <w:rPr>
                <w:sz w:val="17"/>
              </w:rPr>
              <w:t>阶段切换的边界连续性；</w:t>
            </w:r>
          </w:p>
          <w:p w14:paraId="585FCCA8" w14:textId="77777777" w:rsidR="003A2687" w:rsidRPr="003A2687" w:rsidRDefault="003A2687" w:rsidP="00366D01">
            <w:pPr>
              <w:pStyle w:val="a7"/>
              <w:numPr>
                <w:ilvl w:val="0"/>
                <w:numId w:val="21"/>
              </w:numPr>
              <w:jc w:val="both"/>
              <w:rPr>
                <w:sz w:val="17"/>
              </w:rPr>
            </w:pPr>
            <w:r w:rsidRPr="003A2687">
              <w:rPr>
                <w:sz w:val="17"/>
              </w:rPr>
              <w:t>将</w:t>
            </w:r>
            <w:r w:rsidRPr="003A2687">
              <w:rPr>
                <w:sz w:val="17"/>
              </w:rPr>
              <w:t>“</w:t>
            </w:r>
            <w:r w:rsidRPr="003A2687">
              <w:rPr>
                <w:sz w:val="17"/>
              </w:rPr>
              <w:t>问题</w:t>
            </w:r>
            <w:r w:rsidRPr="003A2687">
              <w:rPr>
                <w:sz w:val="17"/>
              </w:rPr>
              <w:t>1</w:t>
            </w:r>
            <w:r w:rsidRPr="003A2687">
              <w:rPr>
                <w:sz w:val="17"/>
              </w:rPr>
              <w:t>温度与水分完全独立</w:t>
            </w:r>
            <w:r w:rsidRPr="003A2687">
              <w:rPr>
                <w:sz w:val="17"/>
              </w:rPr>
              <w:t>”</w:t>
            </w:r>
            <w:r w:rsidRPr="003A2687">
              <w:rPr>
                <w:sz w:val="17"/>
              </w:rPr>
              <w:t>改为</w:t>
            </w:r>
            <w:r w:rsidRPr="003A2687">
              <w:rPr>
                <w:sz w:val="17"/>
              </w:rPr>
              <w:t>“</w:t>
            </w:r>
            <w:r w:rsidRPr="003A2687">
              <w:rPr>
                <w:sz w:val="17"/>
              </w:rPr>
              <w:t>无交叉耦合但水分方程自身非线性</w:t>
            </w:r>
            <w:r w:rsidRPr="003A2687">
              <w:rPr>
                <w:sz w:val="17"/>
              </w:rPr>
              <w:t>”</w:t>
            </w:r>
            <w:r w:rsidRPr="003A2687">
              <w:rPr>
                <w:sz w:val="17"/>
              </w:rPr>
              <w:t>；</w:t>
            </w:r>
          </w:p>
          <w:p w14:paraId="6E3B3B72" w14:textId="77777777" w:rsidR="003A2687" w:rsidRPr="003A2687" w:rsidRDefault="003A2687" w:rsidP="00366D01">
            <w:pPr>
              <w:pStyle w:val="a7"/>
              <w:numPr>
                <w:ilvl w:val="0"/>
                <w:numId w:val="21"/>
              </w:numPr>
              <w:jc w:val="both"/>
              <w:rPr>
                <w:sz w:val="17"/>
              </w:rPr>
            </w:pPr>
            <w:r w:rsidRPr="003A2687">
              <w:rPr>
                <w:sz w:val="17"/>
              </w:rPr>
              <w:t>统一干燥终点不等号、时间精度和表格单位。</w:t>
            </w:r>
          </w:p>
          <w:p w14:paraId="2BFA9DFC" w14:textId="0E19C3C9" w:rsidR="0067464B" w:rsidRDefault="0067464B" w:rsidP="00366D01">
            <w:pPr>
              <w:pStyle w:val="a7"/>
              <w:jc w:val="both"/>
            </w:pPr>
          </w:p>
        </w:tc>
      </w:tr>
      <w:tr w:rsidR="0067464B" w14:paraId="450FD6B4" w14:textId="77777777" w:rsidTr="00564871">
        <w:tc>
          <w:tcPr>
            <w:tcW w:w="490" w:type="pct"/>
          </w:tcPr>
          <w:p w14:paraId="2D1C9C70" w14:textId="77777777" w:rsidR="0067464B" w:rsidRDefault="0067464B" w:rsidP="00564871">
            <w:pPr>
              <w:pStyle w:val="a7"/>
            </w:pPr>
            <w:r>
              <w:rPr>
                <w:sz w:val="18"/>
              </w:rPr>
              <w:lastRenderedPageBreak/>
              <w:t>本队处理方式</w:t>
            </w:r>
          </w:p>
        </w:tc>
        <w:tc>
          <w:tcPr>
            <w:tcW w:w="4510" w:type="pct"/>
          </w:tcPr>
          <w:p w14:paraId="060D18FD" w14:textId="2D646663" w:rsidR="00095965" w:rsidRDefault="0067464B" w:rsidP="00564871">
            <w:pPr>
              <w:pStyle w:val="a7"/>
            </w:pPr>
            <w:r>
              <w:rPr>
                <w:sz w:val="17"/>
              </w:rPr>
              <w:t>部分修改后采纳：依据题目附录和独立推导统一</w:t>
            </w:r>
            <w:r w:rsidR="003A2687">
              <w:rPr>
                <w:rFonts w:hint="eastAsia"/>
                <w:sz w:val="17"/>
              </w:rPr>
              <w:t>了</w:t>
            </w:r>
            <w:r>
              <w:rPr>
                <w:sz w:val="17"/>
              </w:rPr>
              <w:t>符号</w:t>
            </w:r>
            <w:r w:rsidR="003A2687">
              <w:rPr>
                <w:rFonts w:hint="eastAsia"/>
                <w:sz w:val="17"/>
              </w:rPr>
              <w:t>，</w:t>
            </w:r>
            <w:r>
              <w:rPr>
                <w:sz w:val="17"/>
              </w:rPr>
              <w:t>重写部分表述和公式。</w:t>
            </w:r>
          </w:p>
        </w:tc>
      </w:tr>
      <w:tr w:rsidR="0067464B" w14:paraId="51C48993" w14:textId="77777777" w:rsidTr="00564871">
        <w:tc>
          <w:tcPr>
            <w:tcW w:w="490" w:type="pct"/>
          </w:tcPr>
          <w:p w14:paraId="0BAC97D4" w14:textId="77777777" w:rsidR="0067464B" w:rsidRDefault="0067464B" w:rsidP="00564871">
            <w:pPr>
              <w:pStyle w:val="a7"/>
            </w:pPr>
            <w:r>
              <w:rPr>
                <w:sz w:val="18"/>
              </w:rPr>
              <w:t>人工核验方式</w:t>
            </w:r>
          </w:p>
        </w:tc>
        <w:tc>
          <w:tcPr>
            <w:tcW w:w="4510" w:type="pct"/>
          </w:tcPr>
          <w:p w14:paraId="77494AB9" w14:textId="766B227B" w:rsidR="0067464B" w:rsidRDefault="0067464B" w:rsidP="00564871">
            <w:pPr>
              <w:pStyle w:val="a7"/>
            </w:pPr>
            <w:r>
              <w:rPr>
                <w:sz w:val="17"/>
              </w:rPr>
              <w:t>逐项进行量纲和符号核对</w:t>
            </w:r>
            <w:r w:rsidR="003A2687">
              <w:rPr>
                <w:rFonts w:hint="eastAsia"/>
                <w:sz w:val="17"/>
              </w:rPr>
              <w:t>，重新</w:t>
            </w:r>
            <w:r>
              <w:rPr>
                <w:sz w:val="17"/>
              </w:rPr>
              <w:t>推导</w:t>
            </w:r>
            <w:r w:rsidR="003A2687">
              <w:rPr>
                <w:rFonts w:hint="eastAsia"/>
                <w:sz w:val="17"/>
              </w:rPr>
              <w:t>公式</w:t>
            </w:r>
            <w:r>
              <w:rPr>
                <w:sz w:val="17"/>
              </w:rPr>
              <w:t>。</w:t>
            </w:r>
          </w:p>
        </w:tc>
      </w:tr>
    </w:tbl>
    <w:p w14:paraId="573B8AFA" w14:textId="4D768C13" w:rsidR="00095965" w:rsidRDefault="00095965" w:rsidP="00095965">
      <w:pPr>
        <w:keepNext/>
        <w:ind w:firstLine="422"/>
      </w:pPr>
      <w:r>
        <w:rPr>
          <w:rFonts w:ascii="宋体" w:hAnsi="宋体"/>
          <w:b/>
          <w:sz w:val="21"/>
        </w:rPr>
        <w:t>交互记录3：</w:t>
      </w:r>
    </w:p>
    <w:tbl>
      <w:tblPr>
        <w:tblStyle w:val="afa"/>
        <w:tblW w:w="5000" w:type="pct"/>
        <w:tblLook w:val="04A0" w:firstRow="1" w:lastRow="0" w:firstColumn="1" w:lastColumn="0" w:noHBand="0" w:noVBand="1"/>
      </w:tblPr>
      <w:tblGrid>
        <w:gridCol w:w="980"/>
        <w:gridCol w:w="8090"/>
      </w:tblGrid>
      <w:tr w:rsidR="00095965" w14:paraId="175C2553" w14:textId="77777777" w:rsidTr="00564871">
        <w:trPr>
          <w:cnfStyle w:val="100000000000" w:firstRow="1" w:lastRow="0" w:firstColumn="0" w:lastColumn="0" w:oddVBand="0" w:evenVBand="0" w:oddHBand="0" w:evenHBand="0" w:firstRowFirstColumn="0" w:firstRowLastColumn="0" w:lastRowFirstColumn="0" w:lastRowLastColumn="0"/>
        </w:trPr>
        <w:tc>
          <w:tcPr>
            <w:tcW w:w="540" w:type="pct"/>
          </w:tcPr>
          <w:p w14:paraId="224F7FD9" w14:textId="77777777" w:rsidR="00095965" w:rsidRDefault="00095965" w:rsidP="00564871">
            <w:pPr>
              <w:pStyle w:val="a7"/>
              <w:rPr>
                <w:b w:val="0"/>
              </w:rPr>
            </w:pPr>
            <w:r>
              <w:lastRenderedPageBreak/>
              <w:t>项目</w:t>
            </w:r>
          </w:p>
        </w:tc>
        <w:tc>
          <w:tcPr>
            <w:tcW w:w="4460" w:type="pct"/>
          </w:tcPr>
          <w:p w14:paraId="5EE8784E" w14:textId="77777777" w:rsidR="00095965" w:rsidRDefault="00095965" w:rsidP="00564871">
            <w:pPr>
              <w:pStyle w:val="a7"/>
              <w:rPr>
                <w:b w:val="0"/>
              </w:rPr>
            </w:pPr>
            <w:r>
              <w:t>填写内容</w:t>
            </w:r>
          </w:p>
        </w:tc>
      </w:tr>
      <w:tr w:rsidR="00095965" w14:paraId="174936FF" w14:textId="77777777" w:rsidTr="00564871">
        <w:tc>
          <w:tcPr>
            <w:tcW w:w="540" w:type="pct"/>
          </w:tcPr>
          <w:p w14:paraId="4510A496" w14:textId="77777777" w:rsidR="00095965" w:rsidRDefault="00095965" w:rsidP="00564871">
            <w:pPr>
              <w:pStyle w:val="a7"/>
            </w:pPr>
            <w:r>
              <w:rPr>
                <w:sz w:val="18"/>
              </w:rPr>
              <w:t>对应环节</w:t>
            </w:r>
          </w:p>
        </w:tc>
        <w:tc>
          <w:tcPr>
            <w:tcW w:w="4460" w:type="pct"/>
          </w:tcPr>
          <w:p w14:paraId="2A86FA9E" w14:textId="6A71FE25" w:rsidR="00095965" w:rsidRDefault="00095965" w:rsidP="00564871">
            <w:pPr>
              <w:pStyle w:val="a7"/>
            </w:pPr>
            <w:r>
              <w:rPr>
                <w:sz w:val="17"/>
              </w:rPr>
              <w:t>辅助整理引用文献格式</w:t>
            </w:r>
          </w:p>
        </w:tc>
      </w:tr>
      <w:tr w:rsidR="00095965" w14:paraId="1E5F7521" w14:textId="77777777" w:rsidTr="00564871">
        <w:tc>
          <w:tcPr>
            <w:tcW w:w="540" w:type="pct"/>
          </w:tcPr>
          <w:p w14:paraId="6ECFA5EE" w14:textId="77777777" w:rsidR="00095965" w:rsidRDefault="00095965" w:rsidP="00564871">
            <w:pPr>
              <w:pStyle w:val="a7"/>
            </w:pPr>
            <w:r>
              <w:rPr>
                <w:sz w:val="18"/>
              </w:rPr>
              <w:t>使用工具及版本</w:t>
            </w:r>
          </w:p>
        </w:tc>
        <w:tc>
          <w:tcPr>
            <w:tcW w:w="4460" w:type="pct"/>
          </w:tcPr>
          <w:p w14:paraId="2F1D9EBD" w14:textId="2BE7C328" w:rsidR="00095965" w:rsidRDefault="00095965" w:rsidP="00564871">
            <w:pPr>
              <w:pStyle w:val="a7"/>
            </w:pPr>
            <w:r>
              <w:rPr>
                <w:sz w:val="17"/>
              </w:rPr>
              <w:t>DeepSeek</w:t>
            </w:r>
            <w:r w:rsidR="00A75597">
              <w:rPr>
                <w:rFonts w:hint="eastAsia"/>
                <w:sz w:val="17"/>
              </w:rPr>
              <w:t xml:space="preserve"> </w:t>
            </w:r>
            <w:r>
              <w:rPr>
                <w:sz w:val="17"/>
              </w:rPr>
              <w:t>V4.1 flash</w:t>
            </w:r>
          </w:p>
        </w:tc>
      </w:tr>
      <w:tr w:rsidR="00095965" w14:paraId="4B24489E" w14:textId="77777777" w:rsidTr="00564871">
        <w:tc>
          <w:tcPr>
            <w:tcW w:w="540" w:type="pct"/>
          </w:tcPr>
          <w:p w14:paraId="4F1D3CDE" w14:textId="77777777" w:rsidR="00095965" w:rsidRDefault="00095965" w:rsidP="00564871">
            <w:pPr>
              <w:pStyle w:val="a7"/>
            </w:pPr>
            <w:r>
              <w:rPr>
                <w:sz w:val="18"/>
              </w:rPr>
              <w:t>交互时间</w:t>
            </w:r>
          </w:p>
        </w:tc>
        <w:tc>
          <w:tcPr>
            <w:tcW w:w="4460" w:type="pct"/>
          </w:tcPr>
          <w:p w14:paraId="2FB4EE3C" w14:textId="4EC20B03" w:rsidR="00095965" w:rsidRDefault="00095965" w:rsidP="00564871">
            <w:pPr>
              <w:pStyle w:val="a7"/>
            </w:pPr>
            <w:r>
              <w:rPr>
                <w:sz w:val="17"/>
              </w:rPr>
              <w:t>2026-09-13</w:t>
            </w:r>
            <w:r w:rsidR="00540579">
              <w:rPr>
                <w:rFonts w:hint="eastAsia"/>
                <w:sz w:val="17"/>
              </w:rPr>
              <w:t xml:space="preserve"> 1</w:t>
            </w:r>
            <w:r w:rsidR="00366D01">
              <w:rPr>
                <w:rFonts w:hint="eastAsia"/>
                <w:sz w:val="17"/>
              </w:rPr>
              <w:t>6</w:t>
            </w:r>
            <w:r w:rsidR="00540579">
              <w:rPr>
                <w:rFonts w:hint="eastAsia"/>
                <w:sz w:val="17"/>
              </w:rPr>
              <w:t>:20</w:t>
            </w:r>
          </w:p>
        </w:tc>
      </w:tr>
      <w:tr w:rsidR="00095965" w14:paraId="6EEA1A32" w14:textId="77777777" w:rsidTr="00564871">
        <w:tc>
          <w:tcPr>
            <w:tcW w:w="540" w:type="pct"/>
          </w:tcPr>
          <w:p w14:paraId="4A02A08D" w14:textId="77777777" w:rsidR="00095965" w:rsidRDefault="00095965" w:rsidP="00564871">
            <w:pPr>
              <w:pStyle w:val="a7"/>
            </w:pPr>
            <w:r>
              <w:rPr>
                <w:sz w:val="18"/>
              </w:rPr>
              <w:t>本队提示词</w:t>
            </w:r>
          </w:p>
        </w:tc>
        <w:tc>
          <w:tcPr>
            <w:tcW w:w="4460" w:type="pct"/>
          </w:tcPr>
          <w:p w14:paraId="61D6222E" w14:textId="1EDA3636" w:rsidR="00095965" w:rsidRDefault="003A2687" w:rsidP="00564871">
            <w:pPr>
              <w:pStyle w:val="a7"/>
            </w:pPr>
            <w:r w:rsidRPr="003A2687">
              <w:rPr>
                <w:sz w:val="17"/>
              </w:rPr>
              <w:t>请将这</w:t>
            </w:r>
            <w:r w:rsidRPr="003A2687">
              <w:rPr>
                <w:sz w:val="17"/>
              </w:rPr>
              <w:t>7</w:t>
            </w:r>
            <w:r w:rsidRPr="003A2687">
              <w:rPr>
                <w:sz w:val="17"/>
              </w:rPr>
              <w:t>条参考文献按</w:t>
            </w:r>
            <w:r w:rsidRPr="003A2687">
              <w:rPr>
                <w:sz w:val="17"/>
              </w:rPr>
              <w:t>GB/T 7714</w:t>
            </w:r>
            <w:r w:rsidRPr="003A2687">
              <w:rPr>
                <w:sz w:val="17"/>
              </w:rPr>
              <w:t>格式统一，给我引用格式</w:t>
            </w:r>
          </w:p>
        </w:tc>
      </w:tr>
      <w:tr w:rsidR="00095965" w14:paraId="04B3C2D2" w14:textId="77777777" w:rsidTr="00564871">
        <w:tc>
          <w:tcPr>
            <w:tcW w:w="540" w:type="pct"/>
          </w:tcPr>
          <w:p w14:paraId="25FBE80D" w14:textId="77777777" w:rsidR="00095965" w:rsidRDefault="00095965" w:rsidP="00564871">
            <w:pPr>
              <w:pStyle w:val="a7"/>
            </w:pPr>
            <w:r>
              <w:rPr>
                <w:sz w:val="18"/>
              </w:rPr>
              <w:t>AI</w:t>
            </w:r>
            <w:r>
              <w:rPr>
                <w:sz w:val="18"/>
              </w:rPr>
              <w:t>回复内容</w:t>
            </w:r>
          </w:p>
        </w:tc>
        <w:tc>
          <w:tcPr>
            <w:tcW w:w="4460" w:type="pct"/>
          </w:tcPr>
          <w:p w14:paraId="5EC542CF" w14:textId="77777777" w:rsidR="003A2687" w:rsidRPr="003A2687" w:rsidRDefault="003A2687" w:rsidP="00366D01">
            <w:pPr>
              <w:pStyle w:val="a7"/>
              <w:jc w:val="both"/>
              <w:rPr>
                <w:sz w:val="17"/>
              </w:rPr>
            </w:pPr>
            <w:r w:rsidRPr="003A2687">
              <w:rPr>
                <w:sz w:val="17"/>
              </w:rPr>
              <w:t>按</w:t>
            </w:r>
            <w:r w:rsidRPr="003A2687">
              <w:rPr>
                <w:sz w:val="17"/>
              </w:rPr>
              <w:t xml:space="preserve"> GB/T 7714—2015 </w:t>
            </w:r>
            <w:r w:rsidRPr="003A2687">
              <w:rPr>
                <w:sz w:val="17"/>
              </w:rPr>
              <w:t>格式统一如下：</w:t>
            </w:r>
          </w:p>
          <w:p w14:paraId="50A0DCA2" w14:textId="77777777" w:rsidR="003A2687" w:rsidRPr="003A2687" w:rsidRDefault="003A2687" w:rsidP="00366D01">
            <w:pPr>
              <w:pStyle w:val="a7"/>
              <w:jc w:val="both"/>
              <w:rPr>
                <w:sz w:val="17"/>
              </w:rPr>
            </w:pPr>
            <w:r w:rsidRPr="003A2687">
              <w:rPr>
                <w:sz w:val="17"/>
              </w:rPr>
              <w:t>[1] AKTER F, MUHURY R, SULTANA A, et al. A comprehensive review of mathematical modeling for drying processes of fruits and vegetables[J]. International Journal of Food Science, 2022, 2022: 6195257. DOI:10.1155/2022/6195257.</w:t>
            </w:r>
          </w:p>
          <w:p w14:paraId="463D2019" w14:textId="77777777" w:rsidR="003A2687" w:rsidRPr="003A2687" w:rsidRDefault="003A2687" w:rsidP="00366D01">
            <w:pPr>
              <w:pStyle w:val="a7"/>
              <w:jc w:val="both"/>
              <w:rPr>
                <w:sz w:val="17"/>
              </w:rPr>
            </w:pPr>
            <w:r w:rsidRPr="003A2687">
              <w:rPr>
                <w:sz w:val="17"/>
              </w:rPr>
              <w:t>[2] RAMOS J I. Finite difference methods based on the Kirchhoff transformation and time linearization for the numerical solution of nonlinear reaction-diffusion equations[J]. Computation, 2024, 12(11): 218. DOI:10.3390/computation12110218.</w:t>
            </w:r>
          </w:p>
          <w:p w14:paraId="3205327A" w14:textId="77777777" w:rsidR="003A2687" w:rsidRPr="003A2687" w:rsidRDefault="003A2687" w:rsidP="00366D01">
            <w:pPr>
              <w:pStyle w:val="a7"/>
              <w:jc w:val="both"/>
              <w:rPr>
                <w:sz w:val="17"/>
              </w:rPr>
            </w:pPr>
            <w:r w:rsidRPr="003A2687">
              <w:rPr>
                <w:sz w:val="17"/>
              </w:rPr>
              <w:t>[3] SERBAN R, HINDMARSH A C. CVODES, the sensitivity-enabled ODE solver in SUNDIALS[C]//Proceedings of IDETC/CIE 2005. New York: ASME, 2005: DETC2005-85597. DOI:10.1115/DETC2005-85597.</w:t>
            </w:r>
          </w:p>
          <w:p w14:paraId="0C6E5288" w14:textId="77777777" w:rsidR="003A2687" w:rsidRPr="003A2687" w:rsidRDefault="003A2687" w:rsidP="00366D01">
            <w:pPr>
              <w:pStyle w:val="a7"/>
              <w:jc w:val="both"/>
              <w:rPr>
                <w:sz w:val="17"/>
              </w:rPr>
            </w:pPr>
            <w:r w:rsidRPr="003A2687">
              <w:rPr>
                <w:sz w:val="17"/>
              </w:rPr>
              <w:t>[4] EYMARD R, GALLOUËT T, HERBIN R. Finite volume methods[M]//Handbook of Numerical Analysis. Amsterdam: North-Holland, 2000, 7: 713-1020. DOI:10.1016/S1570-8659(00)07005-8.</w:t>
            </w:r>
          </w:p>
          <w:p w14:paraId="7F60E792" w14:textId="77777777" w:rsidR="003A2687" w:rsidRPr="003A2687" w:rsidRDefault="003A2687" w:rsidP="00366D01">
            <w:pPr>
              <w:pStyle w:val="a7"/>
              <w:jc w:val="both"/>
              <w:rPr>
                <w:sz w:val="17"/>
              </w:rPr>
            </w:pPr>
            <w:r w:rsidRPr="003A2687">
              <w:rPr>
                <w:sz w:val="17"/>
              </w:rPr>
              <w:t>[5] FRITSCH F N, BUTLAND J. A method for constructing local monotone piecewise cubic interpolants[J]. SIAM Journal on Scientific and Statistical Computing, 1984, 5(2): 300-304. DOI:10.1137/0905021.</w:t>
            </w:r>
          </w:p>
          <w:p w14:paraId="43A0C6C6" w14:textId="77777777" w:rsidR="003A2687" w:rsidRPr="003A2687" w:rsidRDefault="003A2687" w:rsidP="00366D01">
            <w:pPr>
              <w:pStyle w:val="a7"/>
              <w:jc w:val="both"/>
              <w:rPr>
                <w:sz w:val="17"/>
              </w:rPr>
            </w:pPr>
            <w:r w:rsidRPr="003A2687">
              <w:rPr>
                <w:sz w:val="17"/>
              </w:rPr>
              <w:t>[6] TULY S S, JOARDDER M U H, WELSH Z G, et al. Mathematical modelling of heat and mass transfer during jackfruit drying considering shrinkage[J]. Energies, 2023, 16(11): 4461. DOI:10.3390/en16114461.</w:t>
            </w:r>
          </w:p>
          <w:p w14:paraId="09F661CA" w14:textId="77777777" w:rsidR="003A2687" w:rsidRPr="003A2687" w:rsidRDefault="003A2687" w:rsidP="00366D01">
            <w:pPr>
              <w:pStyle w:val="a7"/>
              <w:jc w:val="both"/>
              <w:rPr>
                <w:sz w:val="17"/>
              </w:rPr>
            </w:pPr>
            <w:r w:rsidRPr="003A2687">
              <w:rPr>
                <w:sz w:val="17"/>
              </w:rPr>
              <w:t>[7] SHAMPINE L F, REICHELT M W. The MATLAB ODE suite[J]. SIAM Journal on Scientific Computing, 1997, 18(1): 1-22. DOI:10.1137/S1064827594276424.</w:t>
            </w:r>
          </w:p>
          <w:p w14:paraId="4C123D47" w14:textId="77777777" w:rsidR="003A2687" w:rsidRPr="003A2687" w:rsidRDefault="003A2687" w:rsidP="00366D01">
            <w:pPr>
              <w:pStyle w:val="a7"/>
              <w:jc w:val="both"/>
              <w:rPr>
                <w:sz w:val="17"/>
              </w:rPr>
            </w:pPr>
            <w:r w:rsidRPr="003A2687">
              <w:rPr>
                <w:sz w:val="17"/>
              </w:rPr>
              <w:t>说明：第</w:t>
            </w:r>
            <w:r w:rsidRPr="003A2687">
              <w:rPr>
                <w:sz w:val="17"/>
              </w:rPr>
              <w:t xml:space="preserve"> 1 </w:t>
            </w:r>
            <w:r w:rsidRPr="003A2687">
              <w:rPr>
                <w:sz w:val="17"/>
              </w:rPr>
              <w:t>篇文件名中的</w:t>
            </w:r>
            <w:r w:rsidRPr="003A2687">
              <w:rPr>
                <w:sz w:val="17"/>
              </w:rPr>
              <w:t>“Kumar et al.”</w:t>
            </w:r>
            <w:r w:rsidRPr="003A2687">
              <w:rPr>
                <w:sz w:val="17"/>
              </w:rPr>
              <w:t>与</w:t>
            </w:r>
            <w:r w:rsidRPr="003A2687">
              <w:rPr>
                <w:sz w:val="17"/>
              </w:rPr>
              <w:t xml:space="preserve"> PDF </w:t>
            </w:r>
            <w:r w:rsidRPr="003A2687">
              <w:rPr>
                <w:sz w:val="17"/>
              </w:rPr>
              <w:t>实际作者不一致，</w:t>
            </w:r>
            <w:r w:rsidRPr="003A2687">
              <w:rPr>
                <w:sz w:val="17"/>
              </w:rPr>
              <w:t xml:space="preserve">PDF </w:t>
            </w:r>
            <w:r w:rsidRPr="003A2687">
              <w:rPr>
                <w:sz w:val="17"/>
              </w:rPr>
              <w:t>首页显示的作者为</w:t>
            </w:r>
            <w:r w:rsidRPr="003A2687">
              <w:rPr>
                <w:sz w:val="17"/>
              </w:rPr>
              <w:t xml:space="preserve"> Akter</w:t>
            </w:r>
            <w:r w:rsidRPr="003A2687">
              <w:rPr>
                <w:sz w:val="17"/>
              </w:rPr>
              <w:t>、</w:t>
            </w:r>
            <w:r w:rsidRPr="003A2687">
              <w:rPr>
                <w:sz w:val="17"/>
              </w:rPr>
              <w:t>Muhury</w:t>
            </w:r>
            <w:r w:rsidRPr="003A2687">
              <w:rPr>
                <w:sz w:val="17"/>
              </w:rPr>
              <w:t>、</w:t>
            </w:r>
            <w:r w:rsidRPr="003A2687">
              <w:rPr>
                <w:sz w:val="17"/>
              </w:rPr>
              <w:t xml:space="preserve">Sultana </w:t>
            </w:r>
            <w:r w:rsidRPr="003A2687">
              <w:rPr>
                <w:sz w:val="17"/>
              </w:rPr>
              <w:t>和</w:t>
            </w:r>
            <w:r w:rsidRPr="003A2687">
              <w:rPr>
                <w:sz w:val="17"/>
              </w:rPr>
              <w:t xml:space="preserve"> Deb</w:t>
            </w:r>
            <w:r w:rsidRPr="003A2687">
              <w:rPr>
                <w:sz w:val="17"/>
              </w:rPr>
              <w:t>，因此按</w:t>
            </w:r>
            <w:r w:rsidRPr="003A2687">
              <w:rPr>
                <w:sz w:val="17"/>
              </w:rPr>
              <w:t xml:space="preserve"> PDF </w:t>
            </w:r>
            <w:r w:rsidRPr="003A2687">
              <w:rPr>
                <w:sz w:val="17"/>
              </w:rPr>
              <w:t>实际信息著录。第</w:t>
            </w:r>
            <w:r w:rsidRPr="003A2687">
              <w:rPr>
                <w:sz w:val="17"/>
              </w:rPr>
              <w:t xml:space="preserve"> 2</w:t>
            </w:r>
            <w:r w:rsidRPr="003A2687">
              <w:rPr>
                <w:sz w:val="17"/>
              </w:rPr>
              <w:t>、</w:t>
            </w:r>
            <w:r w:rsidRPr="003A2687">
              <w:rPr>
                <w:sz w:val="17"/>
              </w:rPr>
              <w:t xml:space="preserve">6 </w:t>
            </w:r>
            <w:r w:rsidRPr="003A2687">
              <w:rPr>
                <w:sz w:val="17"/>
              </w:rPr>
              <w:t>篇中的</w:t>
            </w:r>
            <w:r w:rsidRPr="003A2687">
              <w:rPr>
                <w:sz w:val="17"/>
              </w:rPr>
              <w:t xml:space="preserve"> 218 </w:t>
            </w:r>
            <w:r w:rsidRPr="003A2687">
              <w:rPr>
                <w:sz w:val="17"/>
              </w:rPr>
              <w:t>和</w:t>
            </w:r>
            <w:r w:rsidRPr="003A2687">
              <w:rPr>
                <w:sz w:val="17"/>
              </w:rPr>
              <w:t xml:space="preserve"> 4461 </w:t>
            </w:r>
            <w:r w:rsidRPr="003A2687">
              <w:rPr>
                <w:sz w:val="17"/>
              </w:rPr>
              <w:t>是文章编号，不是页码。</w:t>
            </w:r>
          </w:p>
          <w:p w14:paraId="4C02062D" w14:textId="3CCB4FE8" w:rsidR="00095965" w:rsidRDefault="00095965" w:rsidP="00564871">
            <w:pPr>
              <w:pStyle w:val="a7"/>
            </w:pPr>
          </w:p>
        </w:tc>
      </w:tr>
      <w:tr w:rsidR="00095965" w14:paraId="7F909047" w14:textId="77777777" w:rsidTr="00564871">
        <w:tc>
          <w:tcPr>
            <w:tcW w:w="540" w:type="pct"/>
          </w:tcPr>
          <w:p w14:paraId="7F4596ED" w14:textId="77777777" w:rsidR="00095965" w:rsidRDefault="00095965" w:rsidP="00564871">
            <w:pPr>
              <w:pStyle w:val="a7"/>
            </w:pPr>
            <w:r>
              <w:rPr>
                <w:sz w:val="18"/>
              </w:rPr>
              <w:t>本队处理方式</w:t>
            </w:r>
          </w:p>
        </w:tc>
        <w:tc>
          <w:tcPr>
            <w:tcW w:w="4460" w:type="pct"/>
          </w:tcPr>
          <w:p w14:paraId="2BBBFB7C" w14:textId="05C86072" w:rsidR="00095965" w:rsidRDefault="00095965" w:rsidP="00564871">
            <w:pPr>
              <w:pStyle w:val="a7"/>
            </w:pPr>
            <w:r>
              <w:rPr>
                <w:sz w:val="17"/>
              </w:rPr>
              <w:t>部分修改后采纳：</w:t>
            </w:r>
            <w:r w:rsidR="003A2687">
              <w:rPr>
                <w:rFonts w:hint="eastAsia"/>
                <w:sz w:val="17"/>
              </w:rPr>
              <w:t>检查</w:t>
            </w:r>
            <w:r>
              <w:rPr>
                <w:sz w:val="17"/>
              </w:rPr>
              <w:t>标点、作者格式及</w:t>
            </w:r>
            <w:r>
              <w:rPr>
                <w:sz w:val="17"/>
              </w:rPr>
              <w:t>[J]/[C]</w:t>
            </w:r>
            <w:r>
              <w:rPr>
                <w:sz w:val="17"/>
              </w:rPr>
              <w:t>标识，队伍逐条核对作者、题名、出版信息和</w:t>
            </w:r>
            <w:r>
              <w:rPr>
                <w:sz w:val="17"/>
              </w:rPr>
              <w:t>DOI</w:t>
            </w:r>
            <w:r>
              <w:rPr>
                <w:sz w:val="17"/>
              </w:rPr>
              <w:t>并修正</w:t>
            </w:r>
            <w:r w:rsidR="003A2687">
              <w:rPr>
                <w:rFonts w:hint="eastAsia"/>
                <w:sz w:val="17"/>
              </w:rPr>
              <w:t>，调整了一下文献顺序</w:t>
            </w:r>
          </w:p>
        </w:tc>
      </w:tr>
      <w:tr w:rsidR="00095965" w14:paraId="4D19B9AD" w14:textId="77777777" w:rsidTr="00564871">
        <w:tc>
          <w:tcPr>
            <w:tcW w:w="540" w:type="pct"/>
          </w:tcPr>
          <w:p w14:paraId="67FBECA6" w14:textId="77777777" w:rsidR="00095965" w:rsidRDefault="00095965" w:rsidP="00564871">
            <w:pPr>
              <w:pStyle w:val="a7"/>
            </w:pPr>
            <w:r>
              <w:rPr>
                <w:sz w:val="18"/>
              </w:rPr>
              <w:t>人工核验方式</w:t>
            </w:r>
          </w:p>
        </w:tc>
        <w:tc>
          <w:tcPr>
            <w:tcW w:w="4460" w:type="pct"/>
          </w:tcPr>
          <w:p w14:paraId="46B29C0F" w14:textId="448C2E2A" w:rsidR="00095965" w:rsidRDefault="00095965" w:rsidP="00564871">
            <w:pPr>
              <w:pStyle w:val="a7"/>
            </w:pPr>
            <w:r>
              <w:rPr>
                <w:sz w:val="17"/>
              </w:rPr>
              <w:t>将</w:t>
            </w:r>
            <w:r>
              <w:rPr>
                <w:sz w:val="17"/>
              </w:rPr>
              <w:t>7</w:t>
            </w:r>
            <w:r>
              <w:rPr>
                <w:sz w:val="17"/>
              </w:rPr>
              <w:t>条文献与原始条目和正文引用逐项比对，检查文献类型、年份卷期、页码</w:t>
            </w:r>
            <w:r w:rsidR="003A2687">
              <w:rPr>
                <w:rFonts w:hint="eastAsia"/>
                <w:sz w:val="17"/>
              </w:rPr>
              <w:t>及</w:t>
            </w:r>
            <w:r>
              <w:rPr>
                <w:sz w:val="17"/>
              </w:rPr>
              <w:t>编号对应关系。</w:t>
            </w:r>
          </w:p>
        </w:tc>
      </w:tr>
    </w:tbl>
    <w:p w14:paraId="2AD28536" w14:textId="77777777" w:rsidR="0067464B" w:rsidRPr="00AA076B" w:rsidRDefault="0067464B" w:rsidP="00AA076B">
      <w:pPr>
        <w:keepNext/>
        <w:spacing w:before="160" w:after="80" w:line="312" w:lineRule="auto"/>
        <w:ind w:firstLine="560"/>
        <w:rPr>
          <w:rFonts w:ascii="黑体" w:eastAsia="黑体" w:hAnsi="黑体"/>
          <w:color w:val="000000" w:themeColor="text1"/>
          <w:sz w:val="28"/>
          <w:szCs w:val="28"/>
        </w:rPr>
      </w:pPr>
      <w:r w:rsidRPr="00AA076B">
        <w:rPr>
          <w:rFonts w:ascii="黑体" w:eastAsia="黑体" w:hAnsi="黑体"/>
          <w:color w:val="000000" w:themeColor="text1"/>
          <w:sz w:val="28"/>
          <w:szCs w:val="28"/>
        </w:rPr>
        <w:t>四、对AI输出的采纳、人工修改和核验的主要情况</w:t>
      </w:r>
    </w:p>
    <w:tbl>
      <w:tblPr>
        <w:tblStyle w:val="afa"/>
        <w:tblW w:w="5000" w:type="pct"/>
        <w:tblLook w:val="04A0" w:firstRow="1" w:lastRow="0" w:firstColumn="1" w:lastColumn="0" w:noHBand="0" w:noVBand="1"/>
      </w:tblPr>
      <w:tblGrid>
        <w:gridCol w:w="530"/>
        <w:gridCol w:w="1498"/>
        <w:gridCol w:w="4183"/>
        <w:gridCol w:w="2859"/>
      </w:tblGrid>
      <w:tr w:rsidR="0067464B" w14:paraId="21042280" w14:textId="77777777" w:rsidTr="00564871">
        <w:trPr>
          <w:cnfStyle w:val="100000000000" w:firstRow="1" w:lastRow="0" w:firstColumn="0" w:lastColumn="0" w:oddVBand="0" w:evenVBand="0" w:oddHBand="0" w:evenHBand="0" w:firstRowFirstColumn="0" w:firstRowLastColumn="0" w:lastRowFirstColumn="0" w:lastRowLastColumn="0"/>
        </w:trPr>
        <w:tc>
          <w:tcPr>
            <w:tcW w:w="292" w:type="pct"/>
          </w:tcPr>
          <w:p w14:paraId="4FC284CD" w14:textId="77777777" w:rsidR="0067464B" w:rsidRDefault="0067464B" w:rsidP="00564871">
            <w:pPr>
              <w:pStyle w:val="a7"/>
              <w:rPr>
                <w:b w:val="0"/>
                <w:sz w:val="19"/>
              </w:rPr>
            </w:pPr>
            <w:r>
              <w:lastRenderedPageBreak/>
              <w:t>序号</w:t>
            </w:r>
          </w:p>
        </w:tc>
        <w:tc>
          <w:tcPr>
            <w:tcW w:w="826" w:type="pct"/>
          </w:tcPr>
          <w:p w14:paraId="746D94D8" w14:textId="77777777" w:rsidR="0067464B" w:rsidRDefault="0067464B" w:rsidP="00564871">
            <w:pPr>
              <w:pStyle w:val="a7"/>
              <w:rPr>
                <w:b w:val="0"/>
                <w:sz w:val="19"/>
              </w:rPr>
            </w:pPr>
            <w:r>
              <w:t>AI</w:t>
            </w:r>
            <w:r>
              <w:t>输出内容类别</w:t>
            </w:r>
          </w:p>
        </w:tc>
        <w:tc>
          <w:tcPr>
            <w:tcW w:w="2306" w:type="pct"/>
          </w:tcPr>
          <w:p w14:paraId="2AF423A6" w14:textId="77777777" w:rsidR="0067464B" w:rsidRDefault="0067464B" w:rsidP="00564871">
            <w:pPr>
              <w:pStyle w:val="a7"/>
              <w:rPr>
                <w:b w:val="0"/>
                <w:sz w:val="19"/>
              </w:rPr>
            </w:pPr>
            <w:r>
              <w:rPr>
                <w:sz w:val="19"/>
              </w:rPr>
              <w:t>采纳与修改情况</w:t>
            </w:r>
          </w:p>
        </w:tc>
        <w:tc>
          <w:tcPr>
            <w:tcW w:w="1576" w:type="pct"/>
          </w:tcPr>
          <w:p w14:paraId="73085079" w14:textId="77777777" w:rsidR="0067464B" w:rsidRDefault="0067464B" w:rsidP="00564871">
            <w:pPr>
              <w:pStyle w:val="a7"/>
              <w:rPr>
                <w:b w:val="0"/>
                <w:sz w:val="19"/>
              </w:rPr>
            </w:pPr>
            <w:r>
              <w:rPr>
                <w:sz w:val="19"/>
              </w:rPr>
              <w:t>人工核验方式</w:t>
            </w:r>
          </w:p>
        </w:tc>
      </w:tr>
      <w:tr w:rsidR="0067464B" w14:paraId="75B79040" w14:textId="77777777" w:rsidTr="00564871">
        <w:tc>
          <w:tcPr>
            <w:tcW w:w="292" w:type="pct"/>
          </w:tcPr>
          <w:p w14:paraId="36AC5BBF" w14:textId="77777777" w:rsidR="0067464B" w:rsidRDefault="0067464B" w:rsidP="00564871">
            <w:pPr>
              <w:pStyle w:val="a7"/>
            </w:pPr>
            <w:r>
              <w:t>1</w:t>
            </w:r>
          </w:p>
        </w:tc>
        <w:tc>
          <w:tcPr>
            <w:tcW w:w="826" w:type="pct"/>
          </w:tcPr>
          <w:p w14:paraId="0D4880A9" w14:textId="77777777" w:rsidR="0067464B" w:rsidRDefault="0067464B" w:rsidP="00564871">
            <w:pPr>
              <w:pStyle w:val="a7"/>
            </w:pPr>
            <w:r>
              <w:t>建模思路与方法建议</w:t>
            </w:r>
          </w:p>
        </w:tc>
        <w:tc>
          <w:tcPr>
            <w:tcW w:w="2306" w:type="pct"/>
          </w:tcPr>
          <w:p w14:paraId="317C97CE" w14:textId="3478CFCC" w:rsidR="0067464B" w:rsidRDefault="0067464B" w:rsidP="00564871">
            <w:pPr>
              <w:pStyle w:val="a7"/>
            </w:pPr>
            <w:r>
              <w:rPr>
                <w:sz w:val="16"/>
              </w:rPr>
              <w:t>部分修改后采纳：参考</w:t>
            </w:r>
            <w:r>
              <w:rPr>
                <w:sz w:val="16"/>
              </w:rPr>
              <w:t>AI</w:t>
            </w:r>
            <w:r>
              <w:rPr>
                <w:sz w:val="16"/>
              </w:rPr>
              <w:t>提出的</w:t>
            </w:r>
            <w:r w:rsidR="00252807">
              <w:rPr>
                <w:rFonts w:hint="eastAsia"/>
                <w:sz w:val="16"/>
              </w:rPr>
              <w:t>应对热湿</w:t>
            </w:r>
            <w:r>
              <w:rPr>
                <w:sz w:val="16"/>
              </w:rPr>
              <w:t>耦合</w:t>
            </w:r>
            <w:r w:rsidR="00252807">
              <w:rPr>
                <w:rFonts w:hint="eastAsia"/>
                <w:sz w:val="16"/>
              </w:rPr>
              <w:t>的处理方式</w:t>
            </w:r>
            <w:r>
              <w:rPr>
                <w:sz w:val="16"/>
              </w:rPr>
              <w:t>，结合题目边界和附录参数，建立一维径向有限体积模型</w:t>
            </w:r>
            <w:r w:rsidR="00A75597">
              <w:rPr>
                <w:rFonts w:hint="eastAsia"/>
                <w:sz w:val="16"/>
              </w:rPr>
              <w:t>。</w:t>
            </w:r>
            <w:r>
              <w:rPr>
                <w:sz w:val="16"/>
              </w:rPr>
              <w:t>问题四由队伍进一步引入材料坐标和移动边界。</w:t>
            </w:r>
          </w:p>
        </w:tc>
        <w:tc>
          <w:tcPr>
            <w:tcW w:w="1576" w:type="pct"/>
          </w:tcPr>
          <w:p w14:paraId="13D88D75" w14:textId="77777777" w:rsidR="0067464B" w:rsidRDefault="0067464B" w:rsidP="00564871">
            <w:pPr>
              <w:pStyle w:val="a7"/>
            </w:pPr>
            <w:r>
              <w:rPr>
                <w:sz w:val="16"/>
              </w:rPr>
              <w:t>队伍独立推导控制方程和初边值条件，并用网格收敛、质量收支和敏感性分析检验。</w:t>
            </w:r>
          </w:p>
        </w:tc>
      </w:tr>
      <w:tr w:rsidR="0067464B" w14:paraId="47B557BA" w14:textId="77777777" w:rsidTr="00564871">
        <w:tc>
          <w:tcPr>
            <w:tcW w:w="292" w:type="pct"/>
          </w:tcPr>
          <w:p w14:paraId="1E25E3C9" w14:textId="77777777" w:rsidR="0067464B" w:rsidRDefault="0067464B" w:rsidP="00564871">
            <w:pPr>
              <w:pStyle w:val="a7"/>
            </w:pPr>
            <w:r>
              <w:t>2</w:t>
            </w:r>
          </w:p>
        </w:tc>
        <w:tc>
          <w:tcPr>
            <w:tcW w:w="826" w:type="pct"/>
          </w:tcPr>
          <w:p w14:paraId="2EA0454D" w14:textId="77777777" w:rsidR="0067464B" w:rsidRDefault="0067464B" w:rsidP="00564871">
            <w:pPr>
              <w:pStyle w:val="a7"/>
            </w:pPr>
            <w:r>
              <w:t>公式推导与理论参考</w:t>
            </w:r>
          </w:p>
        </w:tc>
        <w:tc>
          <w:tcPr>
            <w:tcW w:w="2306" w:type="pct"/>
          </w:tcPr>
          <w:p w14:paraId="558F660D" w14:textId="2B62846C" w:rsidR="0067464B" w:rsidRDefault="0067464B" w:rsidP="00564871">
            <w:pPr>
              <w:pStyle w:val="a7"/>
            </w:pPr>
            <w:r>
              <w:rPr>
                <w:sz w:val="16"/>
              </w:rPr>
              <w:t>部分修改后采纳：</w:t>
            </w:r>
            <w:r>
              <w:rPr>
                <w:sz w:val="16"/>
              </w:rPr>
              <w:t>AI</w:t>
            </w:r>
            <w:r>
              <w:rPr>
                <w:sz w:val="16"/>
              </w:rPr>
              <w:t>用于检查</w:t>
            </w:r>
            <w:r w:rsidR="00A75597">
              <w:rPr>
                <w:rFonts w:hint="eastAsia"/>
                <w:sz w:val="16"/>
              </w:rPr>
              <w:t>公式</w:t>
            </w:r>
            <w:r>
              <w:rPr>
                <w:sz w:val="16"/>
              </w:rPr>
              <w:t>推导</w:t>
            </w:r>
            <w:r w:rsidR="00A75597">
              <w:rPr>
                <w:rFonts w:hint="eastAsia"/>
                <w:sz w:val="16"/>
              </w:rPr>
              <w:t>。</w:t>
            </w:r>
            <w:r>
              <w:rPr>
                <w:sz w:val="16"/>
              </w:rPr>
              <w:t>公式按题目附录与队伍推导重写</w:t>
            </w:r>
            <w:r w:rsidR="00A75597">
              <w:rPr>
                <w:rFonts w:hint="eastAsia"/>
                <w:sz w:val="16"/>
              </w:rPr>
              <w:t>、统一符号</w:t>
            </w:r>
            <w:r>
              <w:rPr>
                <w:sz w:val="16"/>
              </w:rPr>
              <w:t>。</w:t>
            </w:r>
          </w:p>
        </w:tc>
        <w:tc>
          <w:tcPr>
            <w:tcW w:w="1576" w:type="pct"/>
          </w:tcPr>
          <w:p w14:paraId="794ADAB5" w14:textId="06F9EA8B" w:rsidR="0067464B" w:rsidRDefault="0067464B" w:rsidP="00564871">
            <w:pPr>
              <w:pStyle w:val="a7"/>
            </w:pPr>
            <w:r>
              <w:rPr>
                <w:sz w:val="16"/>
              </w:rPr>
              <w:t>逐项核对量纲和符号，独立推导关键公式，并用代码复现界面通量</w:t>
            </w:r>
            <w:r w:rsidR="00252807">
              <w:rPr>
                <w:rFonts w:hint="eastAsia"/>
                <w:sz w:val="16"/>
              </w:rPr>
              <w:t>。</w:t>
            </w:r>
          </w:p>
        </w:tc>
      </w:tr>
      <w:tr w:rsidR="0067464B" w14:paraId="18B0E09F" w14:textId="77777777" w:rsidTr="00564871">
        <w:tc>
          <w:tcPr>
            <w:tcW w:w="292" w:type="pct"/>
          </w:tcPr>
          <w:p w14:paraId="12F34BB9" w14:textId="77777777" w:rsidR="0067464B" w:rsidRDefault="0067464B" w:rsidP="00564871">
            <w:pPr>
              <w:pStyle w:val="a7"/>
            </w:pPr>
            <w:r>
              <w:t>3</w:t>
            </w:r>
          </w:p>
        </w:tc>
        <w:tc>
          <w:tcPr>
            <w:tcW w:w="826" w:type="pct"/>
          </w:tcPr>
          <w:p w14:paraId="1AACA0D2" w14:textId="77777777" w:rsidR="0067464B" w:rsidRDefault="0067464B" w:rsidP="00564871">
            <w:pPr>
              <w:pStyle w:val="a7"/>
            </w:pPr>
            <w:r>
              <w:t>代码编写与调试</w:t>
            </w:r>
          </w:p>
        </w:tc>
        <w:tc>
          <w:tcPr>
            <w:tcW w:w="2306" w:type="pct"/>
          </w:tcPr>
          <w:p w14:paraId="6BA25CFF" w14:textId="0223470B" w:rsidR="0067464B" w:rsidRDefault="0067464B" w:rsidP="00564871">
            <w:pPr>
              <w:pStyle w:val="a7"/>
            </w:pPr>
            <w:r>
              <w:rPr>
                <w:sz w:val="16"/>
              </w:rPr>
              <w:t>部分修改后采纳：</w:t>
            </w:r>
            <w:r>
              <w:rPr>
                <w:sz w:val="16"/>
              </w:rPr>
              <w:t>AI</w:t>
            </w:r>
            <w:r>
              <w:rPr>
                <w:sz w:val="16"/>
              </w:rPr>
              <w:t>辅助组织有限体积、隐式</w:t>
            </w:r>
            <w:r>
              <w:rPr>
                <w:sz w:val="16"/>
              </w:rPr>
              <w:t>BDF</w:t>
            </w:r>
            <w:r>
              <w:rPr>
                <w:sz w:val="16"/>
              </w:rPr>
              <w:t>、稀疏</w:t>
            </w:r>
            <w:r>
              <w:rPr>
                <w:sz w:val="16"/>
              </w:rPr>
              <w:t>Jacobian</w:t>
            </w:r>
            <w:r>
              <w:rPr>
                <w:sz w:val="16"/>
              </w:rPr>
              <w:t>、事件检测和结果导出代码</w:t>
            </w:r>
            <w:r w:rsidR="00A75597">
              <w:rPr>
                <w:rFonts w:hint="eastAsia"/>
                <w:sz w:val="16"/>
              </w:rPr>
              <w:t>。</w:t>
            </w:r>
            <w:r>
              <w:rPr>
                <w:sz w:val="16"/>
              </w:rPr>
              <w:t>队伍按实际网格、步长和文件格式修改。</w:t>
            </w:r>
          </w:p>
        </w:tc>
        <w:tc>
          <w:tcPr>
            <w:tcW w:w="1576" w:type="pct"/>
          </w:tcPr>
          <w:p w14:paraId="4ED69221" w14:textId="1BF37ACF" w:rsidR="0067464B" w:rsidRDefault="0067464B" w:rsidP="00564871">
            <w:pPr>
              <w:pStyle w:val="a7"/>
            </w:pPr>
            <w:r>
              <w:rPr>
                <w:sz w:val="16"/>
              </w:rPr>
              <w:t>独立运行并复核初边值条件、正值性、径向单调性、网格与时间收敛、守恒残差及</w:t>
            </w:r>
            <w:r w:rsidR="00A75597">
              <w:rPr>
                <w:rFonts w:hint="eastAsia"/>
                <w:sz w:val="16"/>
              </w:rPr>
              <w:t>问题一到四的</w:t>
            </w:r>
            <w:r>
              <w:rPr>
                <w:sz w:val="16"/>
              </w:rPr>
              <w:t>输出。</w:t>
            </w:r>
          </w:p>
        </w:tc>
      </w:tr>
      <w:tr w:rsidR="0067464B" w14:paraId="79B73CCC" w14:textId="77777777" w:rsidTr="00564871">
        <w:tc>
          <w:tcPr>
            <w:tcW w:w="292" w:type="pct"/>
          </w:tcPr>
          <w:p w14:paraId="54A5E510" w14:textId="77777777" w:rsidR="0067464B" w:rsidRDefault="0067464B" w:rsidP="00564871">
            <w:pPr>
              <w:pStyle w:val="a7"/>
            </w:pPr>
            <w:r>
              <w:t>4</w:t>
            </w:r>
          </w:p>
        </w:tc>
        <w:tc>
          <w:tcPr>
            <w:tcW w:w="826" w:type="pct"/>
          </w:tcPr>
          <w:p w14:paraId="7B518494" w14:textId="77777777" w:rsidR="0067464B" w:rsidRDefault="0067464B" w:rsidP="00564871">
            <w:pPr>
              <w:pStyle w:val="a7"/>
            </w:pPr>
            <w:r>
              <w:t>结果分析与模型评价</w:t>
            </w:r>
          </w:p>
        </w:tc>
        <w:tc>
          <w:tcPr>
            <w:tcW w:w="2306" w:type="pct"/>
          </w:tcPr>
          <w:p w14:paraId="015825F1" w14:textId="77777777" w:rsidR="0067464B" w:rsidRDefault="0067464B" w:rsidP="00564871">
            <w:pPr>
              <w:pStyle w:val="a7"/>
            </w:pPr>
            <w:r>
              <w:rPr>
                <w:sz w:val="16"/>
              </w:rPr>
              <w:t>未采纳</w:t>
            </w:r>
            <w:r>
              <w:rPr>
                <w:sz w:val="16"/>
              </w:rPr>
              <w:t>AI</w:t>
            </w:r>
            <w:r>
              <w:rPr>
                <w:sz w:val="16"/>
              </w:rPr>
              <w:t>直接生成的结果分析或模型评价，相关内容由队伍依据计算结果和独立检验完成。</w:t>
            </w:r>
          </w:p>
        </w:tc>
        <w:tc>
          <w:tcPr>
            <w:tcW w:w="1576" w:type="pct"/>
          </w:tcPr>
          <w:p w14:paraId="2DB451EA" w14:textId="6F6AD46E" w:rsidR="0067464B" w:rsidRDefault="0067464B" w:rsidP="00564871">
            <w:pPr>
              <w:pStyle w:val="a7"/>
            </w:pPr>
            <w:r>
              <w:rPr>
                <w:sz w:val="16"/>
              </w:rPr>
              <w:t>重新读取结果文件，核对</w:t>
            </w:r>
            <w:r w:rsidR="00A75597">
              <w:rPr>
                <w:rFonts w:hint="eastAsia"/>
                <w:sz w:val="16"/>
              </w:rPr>
              <w:t>结果数值和</w:t>
            </w:r>
            <w:r>
              <w:rPr>
                <w:sz w:val="16"/>
              </w:rPr>
              <w:t>表图及误差分析。</w:t>
            </w:r>
          </w:p>
        </w:tc>
      </w:tr>
      <w:tr w:rsidR="0067464B" w14:paraId="2548E732" w14:textId="77777777" w:rsidTr="00564871">
        <w:tc>
          <w:tcPr>
            <w:tcW w:w="292" w:type="pct"/>
          </w:tcPr>
          <w:p w14:paraId="05A44BB2" w14:textId="77777777" w:rsidR="0067464B" w:rsidRDefault="0067464B" w:rsidP="00564871">
            <w:pPr>
              <w:pStyle w:val="a7"/>
            </w:pPr>
            <w:r>
              <w:t>5</w:t>
            </w:r>
          </w:p>
        </w:tc>
        <w:tc>
          <w:tcPr>
            <w:tcW w:w="826" w:type="pct"/>
          </w:tcPr>
          <w:p w14:paraId="0AF8A4FD" w14:textId="77777777" w:rsidR="0067464B" w:rsidRDefault="0067464B" w:rsidP="00564871">
            <w:pPr>
              <w:pStyle w:val="a7"/>
            </w:pPr>
            <w:r>
              <w:t>论文核心论述（摘要</w:t>
            </w:r>
            <w:r>
              <w:t>/</w:t>
            </w:r>
            <w:r>
              <w:t>结论等）</w:t>
            </w:r>
          </w:p>
        </w:tc>
        <w:tc>
          <w:tcPr>
            <w:tcW w:w="2306" w:type="pct"/>
          </w:tcPr>
          <w:p w14:paraId="7FDE2FA9" w14:textId="06E79593" w:rsidR="0067464B" w:rsidRDefault="0067464B" w:rsidP="00564871">
            <w:pPr>
              <w:pStyle w:val="a7"/>
            </w:pPr>
            <w:r>
              <w:rPr>
                <w:sz w:val="16"/>
              </w:rPr>
              <w:t>部分修改后采纳：</w:t>
            </w:r>
            <w:r>
              <w:rPr>
                <w:sz w:val="16"/>
              </w:rPr>
              <w:t>AI</w:t>
            </w:r>
            <w:r>
              <w:rPr>
                <w:sz w:val="16"/>
              </w:rPr>
              <w:t>协助润色摘要、问题分析，模型结构、数值结果及结论由队伍提供并改写。</w:t>
            </w:r>
          </w:p>
        </w:tc>
        <w:tc>
          <w:tcPr>
            <w:tcW w:w="1576" w:type="pct"/>
          </w:tcPr>
          <w:p w14:paraId="09D7579D" w14:textId="57FD9ACE" w:rsidR="0067464B" w:rsidRDefault="0067464B" w:rsidP="00564871">
            <w:pPr>
              <w:pStyle w:val="a7"/>
            </w:pPr>
            <w:r>
              <w:rPr>
                <w:sz w:val="16"/>
              </w:rPr>
              <w:t>逐句对照题目要求、计算表和图，队员审阅并删除未经结果支持的表述。</w:t>
            </w:r>
          </w:p>
        </w:tc>
      </w:tr>
      <w:tr w:rsidR="0067464B" w14:paraId="6D2BEB17" w14:textId="77777777" w:rsidTr="00564871">
        <w:tc>
          <w:tcPr>
            <w:tcW w:w="292" w:type="pct"/>
          </w:tcPr>
          <w:p w14:paraId="78DA35BD" w14:textId="77777777" w:rsidR="0067464B" w:rsidRDefault="0067464B" w:rsidP="00564871">
            <w:pPr>
              <w:pStyle w:val="a7"/>
            </w:pPr>
            <w:r>
              <w:t>6</w:t>
            </w:r>
          </w:p>
        </w:tc>
        <w:tc>
          <w:tcPr>
            <w:tcW w:w="826" w:type="pct"/>
          </w:tcPr>
          <w:p w14:paraId="664C85EC" w14:textId="77777777" w:rsidR="0067464B" w:rsidRDefault="0067464B" w:rsidP="00564871">
            <w:pPr>
              <w:pStyle w:val="a7"/>
            </w:pPr>
            <w:r>
              <w:t>其他内容</w:t>
            </w:r>
          </w:p>
        </w:tc>
        <w:tc>
          <w:tcPr>
            <w:tcW w:w="2306" w:type="pct"/>
          </w:tcPr>
          <w:p w14:paraId="20BAAF17" w14:textId="7AE9B3EE" w:rsidR="0067464B" w:rsidRDefault="0067464B" w:rsidP="00564871">
            <w:pPr>
              <w:pStyle w:val="a7"/>
            </w:pPr>
            <w:r>
              <w:rPr>
                <w:sz w:val="16"/>
              </w:rPr>
              <w:t>部分修改后采纳：</w:t>
            </w:r>
            <w:r w:rsidR="00A75597">
              <w:rPr>
                <w:rFonts w:hint="eastAsia"/>
                <w:sz w:val="16"/>
              </w:rPr>
              <w:t>AI</w:t>
            </w:r>
            <w:r>
              <w:rPr>
                <w:sz w:val="16"/>
              </w:rPr>
              <w:t>辅助统一</w:t>
            </w:r>
            <w:r>
              <w:rPr>
                <w:sz w:val="16"/>
              </w:rPr>
              <w:t>7</w:t>
            </w:r>
            <w:r>
              <w:rPr>
                <w:sz w:val="16"/>
              </w:rPr>
              <w:t>条参考文献的格式</w:t>
            </w:r>
            <w:r w:rsidR="00A75597">
              <w:rPr>
                <w:rFonts w:hint="eastAsia"/>
                <w:sz w:val="16"/>
              </w:rPr>
              <w:t>。</w:t>
            </w:r>
            <w:r w:rsidR="00252807">
              <w:rPr>
                <w:rFonts w:hint="eastAsia"/>
                <w:sz w:val="16"/>
              </w:rPr>
              <w:t>然后由队伍逐条</w:t>
            </w:r>
            <w:r>
              <w:rPr>
                <w:sz w:val="16"/>
              </w:rPr>
              <w:t>核对。</w:t>
            </w:r>
          </w:p>
        </w:tc>
        <w:tc>
          <w:tcPr>
            <w:tcW w:w="1576" w:type="pct"/>
          </w:tcPr>
          <w:p w14:paraId="34DBBE9A" w14:textId="414E7505" w:rsidR="0067464B" w:rsidRDefault="0067464B" w:rsidP="00564871">
            <w:pPr>
              <w:pStyle w:val="a7"/>
            </w:pPr>
            <w:r>
              <w:rPr>
                <w:sz w:val="16"/>
              </w:rPr>
              <w:t>检查文献</w:t>
            </w:r>
            <w:r w:rsidR="00A75597">
              <w:rPr>
                <w:rFonts w:hint="eastAsia"/>
                <w:sz w:val="16"/>
              </w:rPr>
              <w:t>引用的</w:t>
            </w:r>
            <w:r>
              <w:rPr>
                <w:sz w:val="16"/>
              </w:rPr>
              <w:t>完整性、标点和编号，并与正文引用逐项对应。</w:t>
            </w:r>
          </w:p>
        </w:tc>
      </w:tr>
    </w:tbl>
    <w:p w14:paraId="48E6C6B1" w14:textId="77777777" w:rsidR="0067464B" w:rsidRDefault="0067464B" w:rsidP="0067464B">
      <w:pPr>
        <w:ind w:firstLine="482"/>
        <w:rPr>
          <w:b/>
        </w:rPr>
      </w:pPr>
    </w:p>
    <w:p w14:paraId="58615F86" w14:textId="77777777" w:rsidR="0067464B" w:rsidRDefault="0067464B" w:rsidP="0067464B">
      <w:pPr>
        <w:keepNext/>
        <w:ind w:firstLine="422"/>
      </w:pPr>
      <w:r>
        <w:rPr>
          <w:rFonts w:ascii="宋体" w:hAnsi="宋体"/>
          <w:b/>
          <w:sz w:val="21"/>
        </w:rPr>
        <w:t>核心环节人工主导确认：</w:t>
      </w:r>
    </w:p>
    <w:tbl>
      <w:tblPr>
        <w:tblStyle w:val="afa"/>
        <w:tblW w:w="5000" w:type="pct"/>
        <w:tblLook w:val="04A0" w:firstRow="1" w:lastRow="0" w:firstColumn="1" w:lastColumn="0" w:noHBand="0" w:noVBand="1"/>
      </w:tblPr>
      <w:tblGrid>
        <w:gridCol w:w="581"/>
        <w:gridCol w:w="1694"/>
        <w:gridCol w:w="1079"/>
        <w:gridCol w:w="5716"/>
      </w:tblGrid>
      <w:tr w:rsidR="0067464B" w14:paraId="320C49BF" w14:textId="77777777" w:rsidTr="00564871">
        <w:trPr>
          <w:cnfStyle w:val="100000000000" w:firstRow="1" w:lastRow="0" w:firstColumn="0" w:lastColumn="0" w:oddVBand="0" w:evenVBand="0" w:oddHBand="0" w:evenHBand="0" w:firstRowFirstColumn="0" w:firstRowLastColumn="0" w:lastRowFirstColumn="0" w:lastRowLastColumn="0"/>
        </w:trPr>
        <w:tc>
          <w:tcPr>
            <w:tcW w:w="320" w:type="pct"/>
          </w:tcPr>
          <w:p w14:paraId="019771C7" w14:textId="77777777" w:rsidR="0067464B" w:rsidRDefault="0067464B" w:rsidP="00564871">
            <w:pPr>
              <w:pStyle w:val="a7"/>
              <w:rPr>
                <w:b w:val="0"/>
                <w:sz w:val="19"/>
              </w:rPr>
            </w:pPr>
            <w:r>
              <w:t>序号</w:t>
            </w:r>
          </w:p>
        </w:tc>
        <w:tc>
          <w:tcPr>
            <w:tcW w:w="934" w:type="pct"/>
          </w:tcPr>
          <w:p w14:paraId="29F49159" w14:textId="77777777" w:rsidR="0067464B" w:rsidRDefault="0067464B" w:rsidP="00564871">
            <w:pPr>
              <w:pStyle w:val="a7"/>
              <w:rPr>
                <w:b w:val="0"/>
                <w:sz w:val="19"/>
              </w:rPr>
            </w:pPr>
            <w:r>
              <w:t>核心环节</w:t>
            </w:r>
          </w:p>
        </w:tc>
        <w:tc>
          <w:tcPr>
            <w:tcW w:w="595" w:type="pct"/>
          </w:tcPr>
          <w:p w14:paraId="2678C3B3" w14:textId="77777777" w:rsidR="0067464B" w:rsidRDefault="0067464B" w:rsidP="00564871">
            <w:pPr>
              <w:pStyle w:val="a7"/>
              <w:rPr>
                <w:b w:val="0"/>
                <w:sz w:val="19"/>
              </w:rPr>
            </w:pPr>
            <w:r>
              <w:t>是否本队主导</w:t>
            </w:r>
          </w:p>
        </w:tc>
        <w:tc>
          <w:tcPr>
            <w:tcW w:w="3150" w:type="pct"/>
          </w:tcPr>
          <w:p w14:paraId="01F86A22" w14:textId="77777777" w:rsidR="0067464B" w:rsidRDefault="0067464B" w:rsidP="00564871">
            <w:pPr>
              <w:pStyle w:val="a7"/>
              <w:rPr>
                <w:b w:val="0"/>
                <w:sz w:val="19"/>
              </w:rPr>
            </w:pPr>
            <w:r>
              <w:rPr>
                <w:sz w:val="19"/>
              </w:rPr>
              <w:t>本队贡献说明</w:t>
            </w:r>
          </w:p>
        </w:tc>
      </w:tr>
      <w:tr w:rsidR="0067464B" w:rsidRPr="00A75597" w14:paraId="00C2F1EE" w14:textId="77777777" w:rsidTr="00564871">
        <w:tc>
          <w:tcPr>
            <w:tcW w:w="320" w:type="pct"/>
          </w:tcPr>
          <w:p w14:paraId="1C75E6BE" w14:textId="77777777" w:rsidR="0067464B" w:rsidRDefault="0067464B" w:rsidP="00564871">
            <w:pPr>
              <w:pStyle w:val="a7"/>
            </w:pPr>
            <w:r>
              <w:t>1</w:t>
            </w:r>
          </w:p>
        </w:tc>
        <w:tc>
          <w:tcPr>
            <w:tcW w:w="934" w:type="pct"/>
          </w:tcPr>
          <w:p w14:paraId="7221B849" w14:textId="77777777" w:rsidR="0067464B" w:rsidRDefault="0067464B" w:rsidP="00564871">
            <w:pPr>
              <w:pStyle w:val="a7"/>
            </w:pPr>
            <w:r>
              <w:t>模型结构与创新点</w:t>
            </w:r>
          </w:p>
        </w:tc>
        <w:tc>
          <w:tcPr>
            <w:tcW w:w="595" w:type="pct"/>
          </w:tcPr>
          <w:p w14:paraId="12A7C5FD" w14:textId="77777777" w:rsidR="0067464B" w:rsidRDefault="0067464B" w:rsidP="00564871">
            <w:pPr>
              <w:pStyle w:val="a7"/>
            </w:pPr>
            <w:r>
              <w:t>是</w:t>
            </w:r>
          </w:p>
        </w:tc>
        <w:tc>
          <w:tcPr>
            <w:tcW w:w="3150" w:type="pct"/>
          </w:tcPr>
          <w:p w14:paraId="496347B6" w14:textId="0A086F8F" w:rsidR="0067464B" w:rsidRDefault="0067464B" w:rsidP="00564871">
            <w:pPr>
              <w:pStyle w:val="a7"/>
            </w:pPr>
            <w:r>
              <w:rPr>
                <w:sz w:val="17"/>
              </w:rPr>
              <w:t>队伍根据题目建立一维圆柱径向热湿模型</w:t>
            </w:r>
            <w:r w:rsidR="00A75597">
              <w:rPr>
                <w:rFonts w:hint="eastAsia"/>
                <w:sz w:val="17"/>
              </w:rPr>
              <w:t>，</w:t>
            </w:r>
            <w:r>
              <w:rPr>
                <w:sz w:val="17"/>
              </w:rPr>
              <w:t>问题二引入变物性耦合</w:t>
            </w:r>
            <w:r w:rsidR="00A75597">
              <w:rPr>
                <w:rFonts w:hint="eastAsia"/>
                <w:sz w:val="17"/>
              </w:rPr>
              <w:t>模型</w:t>
            </w:r>
            <w:r>
              <w:rPr>
                <w:sz w:val="17"/>
              </w:rPr>
              <w:t>，问题四引入收缩移动边界和材料坐标，并确定边界拟合方案。</w:t>
            </w:r>
          </w:p>
        </w:tc>
      </w:tr>
      <w:tr w:rsidR="0067464B" w14:paraId="5322BD35" w14:textId="77777777" w:rsidTr="00564871">
        <w:tc>
          <w:tcPr>
            <w:tcW w:w="320" w:type="pct"/>
          </w:tcPr>
          <w:p w14:paraId="51C7DEA6" w14:textId="77777777" w:rsidR="0067464B" w:rsidRDefault="0067464B" w:rsidP="00564871">
            <w:pPr>
              <w:pStyle w:val="a7"/>
            </w:pPr>
            <w:r>
              <w:t>2</w:t>
            </w:r>
          </w:p>
        </w:tc>
        <w:tc>
          <w:tcPr>
            <w:tcW w:w="934" w:type="pct"/>
          </w:tcPr>
          <w:p w14:paraId="7BB56011" w14:textId="77777777" w:rsidR="0067464B" w:rsidRDefault="0067464B" w:rsidP="00564871">
            <w:pPr>
              <w:pStyle w:val="a7"/>
            </w:pPr>
            <w:r>
              <w:t>公式推导与求解步骤</w:t>
            </w:r>
          </w:p>
        </w:tc>
        <w:tc>
          <w:tcPr>
            <w:tcW w:w="595" w:type="pct"/>
          </w:tcPr>
          <w:p w14:paraId="783368B4" w14:textId="77777777" w:rsidR="0067464B" w:rsidRDefault="0067464B" w:rsidP="00564871">
            <w:pPr>
              <w:pStyle w:val="a7"/>
            </w:pPr>
            <w:r>
              <w:t>是</w:t>
            </w:r>
          </w:p>
        </w:tc>
        <w:tc>
          <w:tcPr>
            <w:tcW w:w="3150" w:type="pct"/>
          </w:tcPr>
          <w:p w14:paraId="6744BD65" w14:textId="5028A2EC" w:rsidR="0067464B" w:rsidRDefault="0067464B" w:rsidP="00564871">
            <w:pPr>
              <w:pStyle w:val="a7"/>
            </w:pPr>
            <w:r>
              <w:rPr>
                <w:sz w:val="17"/>
              </w:rPr>
              <w:t>队伍独立推导能量和水分守恒、有限体积离散、</w:t>
            </w:r>
            <w:r>
              <w:rPr>
                <w:sz w:val="17"/>
              </w:rPr>
              <w:t>Kirchhoff</w:t>
            </w:r>
            <w:r>
              <w:rPr>
                <w:sz w:val="17"/>
              </w:rPr>
              <w:t>界面系数及移动边界收支关系，确定</w:t>
            </w:r>
            <w:r w:rsidR="00A75597">
              <w:rPr>
                <w:rFonts w:hint="eastAsia"/>
                <w:sz w:val="17"/>
              </w:rPr>
              <w:t>隐式</w:t>
            </w:r>
            <w:r>
              <w:rPr>
                <w:sz w:val="17"/>
              </w:rPr>
              <w:t>BDF</w:t>
            </w:r>
            <w:r w:rsidR="00A75597">
              <w:rPr>
                <w:rFonts w:hint="eastAsia"/>
                <w:sz w:val="17"/>
              </w:rPr>
              <w:t>方法的使用</w:t>
            </w:r>
            <w:r>
              <w:rPr>
                <w:sz w:val="17"/>
              </w:rPr>
              <w:t>。</w:t>
            </w:r>
          </w:p>
        </w:tc>
      </w:tr>
      <w:tr w:rsidR="0067464B" w14:paraId="1CF2F41C" w14:textId="77777777" w:rsidTr="00564871">
        <w:tc>
          <w:tcPr>
            <w:tcW w:w="320" w:type="pct"/>
          </w:tcPr>
          <w:p w14:paraId="76C17B35" w14:textId="77777777" w:rsidR="0067464B" w:rsidRDefault="0067464B" w:rsidP="00564871">
            <w:pPr>
              <w:pStyle w:val="a7"/>
            </w:pPr>
            <w:r>
              <w:t>3</w:t>
            </w:r>
          </w:p>
        </w:tc>
        <w:tc>
          <w:tcPr>
            <w:tcW w:w="934" w:type="pct"/>
          </w:tcPr>
          <w:p w14:paraId="77A0A21A" w14:textId="77777777" w:rsidR="0067464B" w:rsidRDefault="0067464B" w:rsidP="00564871">
            <w:pPr>
              <w:pStyle w:val="a7"/>
            </w:pPr>
            <w:r>
              <w:t>程序逻辑与参数设置</w:t>
            </w:r>
          </w:p>
        </w:tc>
        <w:tc>
          <w:tcPr>
            <w:tcW w:w="595" w:type="pct"/>
          </w:tcPr>
          <w:p w14:paraId="6877B767" w14:textId="77777777" w:rsidR="0067464B" w:rsidRDefault="0067464B" w:rsidP="00564871">
            <w:pPr>
              <w:pStyle w:val="a7"/>
            </w:pPr>
            <w:r>
              <w:t>是</w:t>
            </w:r>
          </w:p>
        </w:tc>
        <w:tc>
          <w:tcPr>
            <w:tcW w:w="3150" w:type="pct"/>
          </w:tcPr>
          <w:p w14:paraId="53C3E347" w14:textId="704DBB3A" w:rsidR="0067464B" w:rsidRDefault="0067464B" w:rsidP="00564871">
            <w:pPr>
              <w:pStyle w:val="a7"/>
            </w:pPr>
            <w:r>
              <w:rPr>
                <w:sz w:val="17"/>
              </w:rPr>
              <w:t>队伍确定网格、步长、容差、</w:t>
            </w:r>
            <w:r w:rsidR="00564871">
              <w:rPr>
                <w:rFonts w:hint="eastAsia"/>
                <w:sz w:val="17"/>
              </w:rPr>
              <w:t>烘干</w:t>
            </w:r>
            <w:r>
              <w:rPr>
                <w:sz w:val="17"/>
              </w:rPr>
              <w:t>稳定判据</w:t>
            </w:r>
            <w:r w:rsidR="00564871">
              <w:rPr>
                <w:rFonts w:hint="eastAsia"/>
                <w:sz w:val="17"/>
              </w:rPr>
              <w:t>等的设置，</w:t>
            </w:r>
            <w:r>
              <w:rPr>
                <w:sz w:val="17"/>
              </w:rPr>
              <w:t>AI</w:t>
            </w:r>
            <w:r>
              <w:rPr>
                <w:sz w:val="17"/>
              </w:rPr>
              <w:t>仅辅助代码实现和调试。</w:t>
            </w:r>
          </w:p>
        </w:tc>
      </w:tr>
      <w:tr w:rsidR="0067464B" w14:paraId="033F92A4" w14:textId="77777777" w:rsidTr="00564871">
        <w:tc>
          <w:tcPr>
            <w:tcW w:w="320" w:type="pct"/>
          </w:tcPr>
          <w:p w14:paraId="2F8B9D6E" w14:textId="77777777" w:rsidR="0067464B" w:rsidRDefault="0067464B" w:rsidP="00564871">
            <w:pPr>
              <w:pStyle w:val="a7"/>
            </w:pPr>
            <w:r>
              <w:t>4</w:t>
            </w:r>
          </w:p>
        </w:tc>
        <w:tc>
          <w:tcPr>
            <w:tcW w:w="934" w:type="pct"/>
          </w:tcPr>
          <w:p w14:paraId="1A2354D6" w14:textId="77777777" w:rsidR="0067464B" w:rsidRDefault="0067464B" w:rsidP="00564871">
            <w:pPr>
              <w:pStyle w:val="a7"/>
            </w:pPr>
            <w:r>
              <w:t>结果分析与论文核心论述</w:t>
            </w:r>
          </w:p>
        </w:tc>
        <w:tc>
          <w:tcPr>
            <w:tcW w:w="595" w:type="pct"/>
          </w:tcPr>
          <w:p w14:paraId="587A6158" w14:textId="77777777" w:rsidR="0067464B" w:rsidRDefault="0067464B" w:rsidP="00564871">
            <w:pPr>
              <w:pStyle w:val="a7"/>
            </w:pPr>
            <w:r>
              <w:t>是</w:t>
            </w:r>
          </w:p>
        </w:tc>
        <w:tc>
          <w:tcPr>
            <w:tcW w:w="3150" w:type="pct"/>
          </w:tcPr>
          <w:p w14:paraId="69F5515F" w14:textId="77777777" w:rsidR="0067464B" w:rsidRDefault="0067464B" w:rsidP="00564871">
            <w:pPr>
              <w:pStyle w:val="a7"/>
            </w:pPr>
            <w:r>
              <w:rPr>
                <w:sz w:val="17"/>
              </w:rPr>
              <w:t>队伍独立读取结果并复核关键数值，完成收敛、守恒和敏感性分析，撰写模型评价与结论。</w:t>
            </w:r>
          </w:p>
        </w:tc>
      </w:tr>
      <w:tr w:rsidR="0067464B" w14:paraId="14B8F4AD" w14:textId="77777777" w:rsidTr="00564871">
        <w:tc>
          <w:tcPr>
            <w:tcW w:w="320" w:type="pct"/>
          </w:tcPr>
          <w:p w14:paraId="38E94AFC" w14:textId="77777777" w:rsidR="0067464B" w:rsidRDefault="0067464B" w:rsidP="00564871">
            <w:pPr>
              <w:pStyle w:val="a7"/>
              <w:rPr>
                <w:sz w:val="19"/>
              </w:rPr>
            </w:pPr>
            <w:r>
              <w:t>5</w:t>
            </w:r>
          </w:p>
        </w:tc>
        <w:tc>
          <w:tcPr>
            <w:tcW w:w="934" w:type="pct"/>
          </w:tcPr>
          <w:p w14:paraId="68EE823C" w14:textId="77777777" w:rsidR="0067464B" w:rsidRDefault="0067464B" w:rsidP="00564871">
            <w:pPr>
              <w:pStyle w:val="a7"/>
              <w:rPr>
                <w:sz w:val="19"/>
              </w:rPr>
            </w:pPr>
            <w:r>
              <w:t>论文撰写与图表制作等</w:t>
            </w:r>
          </w:p>
        </w:tc>
        <w:tc>
          <w:tcPr>
            <w:tcW w:w="595" w:type="pct"/>
          </w:tcPr>
          <w:p w14:paraId="21071CBA" w14:textId="77777777" w:rsidR="0067464B" w:rsidRDefault="0067464B" w:rsidP="00564871">
            <w:pPr>
              <w:pStyle w:val="a7"/>
              <w:rPr>
                <w:sz w:val="19"/>
              </w:rPr>
            </w:pPr>
            <w:r>
              <w:t>是</w:t>
            </w:r>
          </w:p>
        </w:tc>
        <w:tc>
          <w:tcPr>
            <w:tcW w:w="3150" w:type="pct"/>
          </w:tcPr>
          <w:p w14:paraId="28E5D8C0" w14:textId="348EF2BD" w:rsidR="0067464B" w:rsidRDefault="0067464B" w:rsidP="00564871">
            <w:pPr>
              <w:pStyle w:val="a7"/>
            </w:pPr>
            <w:r>
              <w:rPr>
                <w:sz w:val="17"/>
              </w:rPr>
              <w:t>队伍完成表格、结果文件、图表制作和论文定稿</w:t>
            </w:r>
            <w:r w:rsidR="00A75597">
              <w:rPr>
                <w:rFonts w:hint="eastAsia"/>
                <w:sz w:val="17"/>
              </w:rPr>
              <w:t>，</w:t>
            </w:r>
            <w:r>
              <w:rPr>
                <w:sz w:val="17"/>
              </w:rPr>
              <w:t>AI</w:t>
            </w:r>
            <w:r>
              <w:rPr>
                <w:sz w:val="17"/>
              </w:rPr>
              <w:t>仅用于文字润色和参考文献格式辅助。</w:t>
            </w:r>
          </w:p>
        </w:tc>
      </w:tr>
    </w:tbl>
    <w:p w14:paraId="168F49CC" w14:textId="77777777" w:rsidR="0067464B" w:rsidRDefault="0067464B" w:rsidP="0067464B">
      <w:pPr>
        <w:ind w:firstLine="480"/>
      </w:pPr>
    </w:p>
    <w:p w14:paraId="120ECC63" w14:textId="71149BA0" w:rsidR="0067464B" w:rsidRDefault="0067464B" w:rsidP="0067464B">
      <w:pPr>
        <w:ind w:firstLine="381"/>
      </w:pPr>
      <w:r>
        <w:rPr>
          <w:rFonts w:ascii="宋体" w:hAnsi="宋体"/>
          <w:b/>
          <w:sz w:val="19"/>
        </w:rPr>
        <w:t>本队确认：以上AI工具使用情况真实完整，无隐瞒、无虚假陈述。核心建模与分析由本队主导完成，所有AI输出内容均经过人工审查与核实。如有不实，本队愿承担相应责任。</w:t>
      </w:r>
    </w:p>
    <w:p w14:paraId="6B6C37C2" w14:textId="473B8BBA" w:rsidR="00222442" w:rsidRPr="0067464B" w:rsidRDefault="00222442" w:rsidP="0067464B">
      <w:pPr>
        <w:ind w:firstLine="480"/>
      </w:pPr>
    </w:p>
    <w:sectPr w:rsidR="00222442" w:rsidRPr="0067464B">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2E416" w14:textId="77777777" w:rsidR="004F2D02" w:rsidRDefault="004F2D02">
      <w:pPr>
        <w:ind w:firstLine="480"/>
      </w:pPr>
      <w:r>
        <w:separator/>
      </w:r>
    </w:p>
  </w:endnote>
  <w:endnote w:type="continuationSeparator" w:id="0">
    <w:p w14:paraId="2A41CDA4" w14:textId="77777777" w:rsidR="004F2D02" w:rsidRDefault="004F2D0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7B61B" w14:textId="77777777" w:rsidR="00540579" w:rsidRDefault="00540579">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F87AF" w14:textId="77777777" w:rsidR="00540579" w:rsidRDefault="00540579">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9DAC0" w14:textId="77777777" w:rsidR="00540579" w:rsidRDefault="00540579">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36A49" w14:textId="77777777" w:rsidR="004F2D02" w:rsidRDefault="004F2D02">
      <w:pPr>
        <w:ind w:firstLine="480"/>
      </w:pPr>
      <w:r>
        <w:separator/>
      </w:r>
    </w:p>
  </w:footnote>
  <w:footnote w:type="continuationSeparator" w:id="0">
    <w:p w14:paraId="6BCD0780" w14:textId="77777777" w:rsidR="004F2D02" w:rsidRDefault="004F2D0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90E18" w14:textId="77777777" w:rsidR="00540579" w:rsidRDefault="00540579">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5F04D" w14:textId="77777777" w:rsidR="00222442" w:rsidRPr="00AC58FA" w:rsidRDefault="00222442" w:rsidP="00AC58FA">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E1FE0" w14:textId="77777777" w:rsidR="00540579" w:rsidRDefault="00540579">
    <w:pPr>
      <w:pStyle w:val="a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7704"/>
    <w:multiLevelType w:val="multilevel"/>
    <w:tmpl w:val="2FDC9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43328"/>
    <w:multiLevelType w:val="multilevel"/>
    <w:tmpl w:val="77C43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672F25"/>
    <w:multiLevelType w:val="multilevel"/>
    <w:tmpl w:val="AB320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FC7A85"/>
    <w:multiLevelType w:val="multilevel"/>
    <w:tmpl w:val="0C1A8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6514E0"/>
    <w:multiLevelType w:val="multilevel"/>
    <w:tmpl w:val="2954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D7A96"/>
    <w:multiLevelType w:val="multilevel"/>
    <w:tmpl w:val="41A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51125"/>
    <w:multiLevelType w:val="multilevel"/>
    <w:tmpl w:val="BA829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FD4AEA"/>
    <w:multiLevelType w:val="multilevel"/>
    <w:tmpl w:val="6FB4C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9" w15:restartNumberingAfterBreak="0">
    <w:nsid w:val="46E2040C"/>
    <w:multiLevelType w:val="multilevel"/>
    <w:tmpl w:val="041C1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11" w15:restartNumberingAfterBreak="0">
    <w:nsid w:val="598518B5"/>
    <w:multiLevelType w:val="multilevel"/>
    <w:tmpl w:val="1CA8C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13" w15:restartNumberingAfterBreak="0">
    <w:nsid w:val="642066BD"/>
    <w:multiLevelType w:val="multilevel"/>
    <w:tmpl w:val="6AD62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6D0C3CCB"/>
    <w:multiLevelType w:val="multilevel"/>
    <w:tmpl w:val="E2FEC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E11946"/>
    <w:multiLevelType w:val="multilevel"/>
    <w:tmpl w:val="ADC8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15"/>
  </w:num>
  <w:num w:numId="2" w16cid:durableId="990981581">
    <w:abstractNumId w:val="10"/>
  </w:num>
  <w:num w:numId="3" w16cid:durableId="1461024226">
    <w:abstractNumId w:val="12"/>
  </w:num>
  <w:num w:numId="4" w16cid:durableId="2021353473">
    <w:abstractNumId w:val="18"/>
  </w:num>
  <w:num w:numId="5" w16cid:durableId="158350750">
    <w:abstractNumId w:val="8"/>
  </w:num>
  <w:num w:numId="6" w16cid:durableId="1338385848">
    <w:abstractNumId w:val="14"/>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14"/>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14"/>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14"/>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14"/>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14"/>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2" w16cid:durableId="15278690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97747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165046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63869487">
    <w:abstractNumId w:val="14"/>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6" w16cid:durableId="215745750">
    <w:abstractNumId w:val="0"/>
  </w:num>
  <w:num w:numId="17" w16cid:durableId="263196830">
    <w:abstractNumId w:val="9"/>
  </w:num>
  <w:num w:numId="18" w16cid:durableId="1372918693">
    <w:abstractNumId w:val="7"/>
  </w:num>
  <w:num w:numId="19" w16cid:durableId="1100025739">
    <w:abstractNumId w:val="13"/>
  </w:num>
  <w:num w:numId="20" w16cid:durableId="227040202">
    <w:abstractNumId w:val="2"/>
  </w:num>
  <w:num w:numId="21" w16cid:durableId="1383670892">
    <w:abstractNumId w:val="6"/>
  </w:num>
  <w:num w:numId="22" w16cid:durableId="1619919838">
    <w:abstractNumId w:val="16"/>
  </w:num>
  <w:num w:numId="23" w16cid:durableId="1120955479">
    <w:abstractNumId w:val="4"/>
  </w:num>
  <w:num w:numId="24" w16cid:durableId="1623077641">
    <w:abstractNumId w:val="3"/>
  </w:num>
  <w:num w:numId="25" w16cid:durableId="2134015601">
    <w:abstractNumId w:val="5"/>
  </w:num>
  <w:num w:numId="26" w16cid:durableId="904678077">
    <w:abstractNumId w:val="1"/>
  </w:num>
  <w:num w:numId="27" w16cid:durableId="839734289">
    <w:abstractNumId w:val="17"/>
  </w:num>
  <w:num w:numId="28" w16cid:durableId="1230337877">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17961"/>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66F6A"/>
    <w:rsid w:val="00070BC1"/>
    <w:rsid w:val="00070BCD"/>
    <w:rsid w:val="00071ABE"/>
    <w:rsid w:val="00071B56"/>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965"/>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0B3"/>
    <w:rsid w:val="000C666D"/>
    <w:rsid w:val="000C67B8"/>
    <w:rsid w:val="000C7DAD"/>
    <w:rsid w:val="000D0EA1"/>
    <w:rsid w:val="000D1175"/>
    <w:rsid w:val="000D17DD"/>
    <w:rsid w:val="000D2464"/>
    <w:rsid w:val="000D27ED"/>
    <w:rsid w:val="000D285F"/>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5D8"/>
    <w:rsid w:val="001069BA"/>
    <w:rsid w:val="00106ADC"/>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065"/>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12"/>
    <w:rsid w:val="00160C66"/>
    <w:rsid w:val="00161603"/>
    <w:rsid w:val="0016200A"/>
    <w:rsid w:val="001622F7"/>
    <w:rsid w:val="00162ADD"/>
    <w:rsid w:val="00163350"/>
    <w:rsid w:val="0016353A"/>
    <w:rsid w:val="00163B9E"/>
    <w:rsid w:val="00165E02"/>
    <w:rsid w:val="001661FF"/>
    <w:rsid w:val="0016709A"/>
    <w:rsid w:val="001706C1"/>
    <w:rsid w:val="00170FCB"/>
    <w:rsid w:val="001721BE"/>
    <w:rsid w:val="0017260D"/>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0AD"/>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5FAB"/>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5E"/>
    <w:rsid w:val="0020056F"/>
    <w:rsid w:val="00200A8A"/>
    <w:rsid w:val="0020129E"/>
    <w:rsid w:val="002023EE"/>
    <w:rsid w:val="00202582"/>
    <w:rsid w:val="00204785"/>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AC7"/>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2807"/>
    <w:rsid w:val="00254078"/>
    <w:rsid w:val="00254225"/>
    <w:rsid w:val="00254693"/>
    <w:rsid w:val="002550D8"/>
    <w:rsid w:val="0025551A"/>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366"/>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57E4"/>
    <w:rsid w:val="0028616F"/>
    <w:rsid w:val="00287902"/>
    <w:rsid w:val="00292DAD"/>
    <w:rsid w:val="00293C6C"/>
    <w:rsid w:val="00293F8A"/>
    <w:rsid w:val="002952D9"/>
    <w:rsid w:val="0029568F"/>
    <w:rsid w:val="00295EA7"/>
    <w:rsid w:val="00297A8C"/>
    <w:rsid w:val="00297AEF"/>
    <w:rsid w:val="002A05BE"/>
    <w:rsid w:val="002A1799"/>
    <w:rsid w:val="002A21DC"/>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10"/>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1D0"/>
    <w:rsid w:val="002C6E46"/>
    <w:rsid w:val="002D20A7"/>
    <w:rsid w:val="002D2EEF"/>
    <w:rsid w:val="002D2F33"/>
    <w:rsid w:val="002D408D"/>
    <w:rsid w:val="002D6824"/>
    <w:rsid w:val="002D7850"/>
    <w:rsid w:val="002D7882"/>
    <w:rsid w:val="002D7CC5"/>
    <w:rsid w:val="002D7DF8"/>
    <w:rsid w:val="002E0491"/>
    <w:rsid w:val="002E051A"/>
    <w:rsid w:val="002E0DCA"/>
    <w:rsid w:val="002E1682"/>
    <w:rsid w:val="002E1DF0"/>
    <w:rsid w:val="002E24CC"/>
    <w:rsid w:val="002E340F"/>
    <w:rsid w:val="002E3F39"/>
    <w:rsid w:val="002E4640"/>
    <w:rsid w:val="002E4C82"/>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64D"/>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0339"/>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4BD8"/>
    <w:rsid w:val="00366447"/>
    <w:rsid w:val="0036673B"/>
    <w:rsid w:val="00366D01"/>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2687"/>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3D32"/>
    <w:rsid w:val="003C553F"/>
    <w:rsid w:val="003C72C7"/>
    <w:rsid w:val="003D0341"/>
    <w:rsid w:val="003D06C8"/>
    <w:rsid w:val="003D06D7"/>
    <w:rsid w:val="003D1D68"/>
    <w:rsid w:val="003D20A3"/>
    <w:rsid w:val="003D28B1"/>
    <w:rsid w:val="003D3602"/>
    <w:rsid w:val="003D42E0"/>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A29"/>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4E06"/>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97F"/>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2437"/>
    <w:rsid w:val="004F2D02"/>
    <w:rsid w:val="004F41D8"/>
    <w:rsid w:val="004F4496"/>
    <w:rsid w:val="004F577A"/>
    <w:rsid w:val="004F5BF0"/>
    <w:rsid w:val="004F6534"/>
    <w:rsid w:val="004F6F8F"/>
    <w:rsid w:val="005004D5"/>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78E"/>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0579"/>
    <w:rsid w:val="005419F6"/>
    <w:rsid w:val="00542E8E"/>
    <w:rsid w:val="005436D4"/>
    <w:rsid w:val="0054435C"/>
    <w:rsid w:val="005446C4"/>
    <w:rsid w:val="0054488E"/>
    <w:rsid w:val="00544DD7"/>
    <w:rsid w:val="00544F4D"/>
    <w:rsid w:val="005471C6"/>
    <w:rsid w:val="00547D2D"/>
    <w:rsid w:val="005508E5"/>
    <w:rsid w:val="005517C1"/>
    <w:rsid w:val="0055331B"/>
    <w:rsid w:val="0055417A"/>
    <w:rsid w:val="00554C3E"/>
    <w:rsid w:val="005557E4"/>
    <w:rsid w:val="0055586B"/>
    <w:rsid w:val="00555984"/>
    <w:rsid w:val="00556163"/>
    <w:rsid w:val="00556B55"/>
    <w:rsid w:val="005571D9"/>
    <w:rsid w:val="005572E2"/>
    <w:rsid w:val="00557FA3"/>
    <w:rsid w:val="00560A9A"/>
    <w:rsid w:val="0056188E"/>
    <w:rsid w:val="005636A2"/>
    <w:rsid w:val="00563FCD"/>
    <w:rsid w:val="00564871"/>
    <w:rsid w:val="00566CC1"/>
    <w:rsid w:val="00566D02"/>
    <w:rsid w:val="00566E9B"/>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052E"/>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023"/>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83E"/>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4B8"/>
    <w:rsid w:val="00602633"/>
    <w:rsid w:val="00603912"/>
    <w:rsid w:val="00603B46"/>
    <w:rsid w:val="00603ECE"/>
    <w:rsid w:val="00604798"/>
    <w:rsid w:val="00604A47"/>
    <w:rsid w:val="0060510A"/>
    <w:rsid w:val="006059B2"/>
    <w:rsid w:val="00605A36"/>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17A66"/>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096"/>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64B"/>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07F3"/>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3BA"/>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4F47"/>
    <w:rsid w:val="0071544A"/>
    <w:rsid w:val="00715DC9"/>
    <w:rsid w:val="0071702B"/>
    <w:rsid w:val="00717AB1"/>
    <w:rsid w:val="007201C5"/>
    <w:rsid w:val="00721CA6"/>
    <w:rsid w:val="007234F4"/>
    <w:rsid w:val="00723849"/>
    <w:rsid w:val="00723C15"/>
    <w:rsid w:val="00723EC9"/>
    <w:rsid w:val="007245DB"/>
    <w:rsid w:val="007261C3"/>
    <w:rsid w:val="007263FE"/>
    <w:rsid w:val="007264C6"/>
    <w:rsid w:val="0072657B"/>
    <w:rsid w:val="00727314"/>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2F"/>
    <w:rsid w:val="007374FD"/>
    <w:rsid w:val="0074012F"/>
    <w:rsid w:val="00740588"/>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57556"/>
    <w:rsid w:val="0076076D"/>
    <w:rsid w:val="007608A1"/>
    <w:rsid w:val="00760C2B"/>
    <w:rsid w:val="00762790"/>
    <w:rsid w:val="00762909"/>
    <w:rsid w:val="0076314D"/>
    <w:rsid w:val="0076424A"/>
    <w:rsid w:val="00764CF2"/>
    <w:rsid w:val="007653B1"/>
    <w:rsid w:val="00765B7A"/>
    <w:rsid w:val="00766989"/>
    <w:rsid w:val="00767508"/>
    <w:rsid w:val="0077032F"/>
    <w:rsid w:val="00771111"/>
    <w:rsid w:val="007713AF"/>
    <w:rsid w:val="00771431"/>
    <w:rsid w:val="00771B34"/>
    <w:rsid w:val="00771FB1"/>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834"/>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2E08"/>
    <w:rsid w:val="007F3353"/>
    <w:rsid w:val="007F3FA1"/>
    <w:rsid w:val="007F55A8"/>
    <w:rsid w:val="007F5D0B"/>
    <w:rsid w:val="007F606E"/>
    <w:rsid w:val="007F66D3"/>
    <w:rsid w:val="007F7476"/>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6A8F"/>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36"/>
    <w:rsid w:val="008D79D0"/>
    <w:rsid w:val="008D7F93"/>
    <w:rsid w:val="008E0960"/>
    <w:rsid w:val="008E0CF2"/>
    <w:rsid w:val="008E0F7F"/>
    <w:rsid w:val="008E103E"/>
    <w:rsid w:val="008E17D8"/>
    <w:rsid w:val="008E348A"/>
    <w:rsid w:val="008E3524"/>
    <w:rsid w:val="008E3EA2"/>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628"/>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0E9"/>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499C"/>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A69"/>
    <w:rsid w:val="00A24D49"/>
    <w:rsid w:val="00A253F2"/>
    <w:rsid w:val="00A262DE"/>
    <w:rsid w:val="00A27009"/>
    <w:rsid w:val="00A275AF"/>
    <w:rsid w:val="00A2767F"/>
    <w:rsid w:val="00A27D1B"/>
    <w:rsid w:val="00A31427"/>
    <w:rsid w:val="00A31EFD"/>
    <w:rsid w:val="00A327D8"/>
    <w:rsid w:val="00A32AD5"/>
    <w:rsid w:val="00A32B95"/>
    <w:rsid w:val="00A32C55"/>
    <w:rsid w:val="00A32CD7"/>
    <w:rsid w:val="00A340CF"/>
    <w:rsid w:val="00A349F6"/>
    <w:rsid w:val="00A35244"/>
    <w:rsid w:val="00A3550F"/>
    <w:rsid w:val="00A37163"/>
    <w:rsid w:val="00A37423"/>
    <w:rsid w:val="00A3768E"/>
    <w:rsid w:val="00A37988"/>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5597"/>
    <w:rsid w:val="00A7621D"/>
    <w:rsid w:val="00A76B55"/>
    <w:rsid w:val="00A77B05"/>
    <w:rsid w:val="00A80D7E"/>
    <w:rsid w:val="00A814ED"/>
    <w:rsid w:val="00A81645"/>
    <w:rsid w:val="00A81759"/>
    <w:rsid w:val="00A82521"/>
    <w:rsid w:val="00A82813"/>
    <w:rsid w:val="00A8385F"/>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76B"/>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58FA"/>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4911"/>
    <w:rsid w:val="00B05CB5"/>
    <w:rsid w:val="00B06E0C"/>
    <w:rsid w:val="00B070E2"/>
    <w:rsid w:val="00B1139C"/>
    <w:rsid w:val="00B11D1E"/>
    <w:rsid w:val="00B11D8B"/>
    <w:rsid w:val="00B125D7"/>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3BF"/>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5253"/>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70E"/>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1DA0"/>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0DF5"/>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28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5F9D"/>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28BF"/>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717"/>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37E90"/>
    <w:rsid w:val="00D4000C"/>
    <w:rsid w:val="00D40FF3"/>
    <w:rsid w:val="00D4102D"/>
    <w:rsid w:val="00D41747"/>
    <w:rsid w:val="00D433E8"/>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5E28"/>
    <w:rsid w:val="00D964B7"/>
    <w:rsid w:val="00D9666F"/>
    <w:rsid w:val="00D972BC"/>
    <w:rsid w:val="00D9753A"/>
    <w:rsid w:val="00D97D5C"/>
    <w:rsid w:val="00DA1572"/>
    <w:rsid w:val="00DA1A83"/>
    <w:rsid w:val="00DA1C63"/>
    <w:rsid w:val="00DA2711"/>
    <w:rsid w:val="00DA2889"/>
    <w:rsid w:val="00DA29A4"/>
    <w:rsid w:val="00DA415C"/>
    <w:rsid w:val="00DA43F9"/>
    <w:rsid w:val="00DA501E"/>
    <w:rsid w:val="00DA51A5"/>
    <w:rsid w:val="00DA553F"/>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953"/>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5538"/>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454"/>
    <w:rsid w:val="00E279EB"/>
    <w:rsid w:val="00E27B72"/>
    <w:rsid w:val="00E27CBE"/>
    <w:rsid w:val="00E3074D"/>
    <w:rsid w:val="00E31276"/>
    <w:rsid w:val="00E31328"/>
    <w:rsid w:val="00E316CA"/>
    <w:rsid w:val="00E32248"/>
    <w:rsid w:val="00E3282B"/>
    <w:rsid w:val="00E33051"/>
    <w:rsid w:val="00E3579A"/>
    <w:rsid w:val="00E35C46"/>
    <w:rsid w:val="00E3739F"/>
    <w:rsid w:val="00E40516"/>
    <w:rsid w:val="00E40F09"/>
    <w:rsid w:val="00E40F53"/>
    <w:rsid w:val="00E41410"/>
    <w:rsid w:val="00E4179C"/>
    <w:rsid w:val="00E43ADF"/>
    <w:rsid w:val="00E4404E"/>
    <w:rsid w:val="00E440BD"/>
    <w:rsid w:val="00E44713"/>
    <w:rsid w:val="00E44B2B"/>
    <w:rsid w:val="00E44C8D"/>
    <w:rsid w:val="00E45B63"/>
    <w:rsid w:val="00E45BC4"/>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4EAA"/>
    <w:rsid w:val="00E6575E"/>
    <w:rsid w:val="00E66666"/>
    <w:rsid w:val="00E668A4"/>
    <w:rsid w:val="00E7152F"/>
    <w:rsid w:val="00E726C2"/>
    <w:rsid w:val="00E73052"/>
    <w:rsid w:val="00E73776"/>
    <w:rsid w:val="00E737F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3BD"/>
    <w:rsid w:val="00E86E4F"/>
    <w:rsid w:val="00E8747B"/>
    <w:rsid w:val="00E90DDE"/>
    <w:rsid w:val="00E9171B"/>
    <w:rsid w:val="00E928DD"/>
    <w:rsid w:val="00E92924"/>
    <w:rsid w:val="00E933B7"/>
    <w:rsid w:val="00E94E74"/>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6203"/>
    <w:rsid w:val="00ED735D"/>
    <w:rsid w:val="00EE01B3"/>
    <w:rsid w:val="00EE022B"/>
    <w:rsid w:val="00EE0DE8"/>
    <w:rsid w:val="00EE2497"/>
    <w:rsid w:val="00EE2E69"/>
    <w:rsid w:val="00EE31C8"/>
    <w:rsid w:val="00EE4A91"/>
    <w:rsid w:val="00EE4BAE"/>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592B"/>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1928"/>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08D6"/>
    <w:rsid w:val="00F81375"/>
    <w:rsid w:val="00F81BAF"/>
    <w:rsid w:val="00F81E86"/>
    <w:rsid w:val="00F8235B"/>
    <w:rsid w:val="00F825EC"/>
    <w:rsid w:val="00F82B2A"/>
    <w:rsid w:val="00F83B3F"/>
    <w:rsid w:val="00F83C12"/>
    <w:rsid w:val="00F83DB6"/>
    <w:rsid w:val="00F84821"/>
    <w:rsid w:val="00F864FC"/>
    <w:rsid w:val="00F86854"/>
    <w:rsid w:val="00F86C3D"/>
    <w:rsid w:val="00F9034C"/>
    <w:rsid w:val="00F904F5"/>
    <w:rsid w:val="00F90586"/>
    <w:rsid w:val="00F9098C"/>
    <w:rsid w:val="00F909A0"/>
    <w:rsid w:val="00F91639"/>
    <w:rsid w:val="00F923BE"/>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5"/>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051"/>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C60B3"/>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017961"/>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fd">
    <w:name w:val="annotation reference"/>
    <w:basedOn w:val="a3"/>
    <w:uiPriority w:val="99"/>
    <w:semiHidden/>
    <w:unhideWhenUsed/>
    <w:rsid w:val="00106ADC"/>
    <w:rPr>
      <w:sz w:val="21"/>
      <w:szCs w:val="21"/>
    </w:rPr>
  </w:style>
  <w:style w:type="paragraph" w:styleId="affe">
    <w:name w:val="annotation text"/>
    <w:basedOn w:val="a2"/>
    <w:link w:val="afff"/>
    <w:uiPriority w:val="99"/>
    <w:semiHidden/>
    <w:unhideWhenUsed/>
    <w:rsid w:val="00106ADC"/>
    <w:pPr>
      <w:jc w:val="left"/>
    </w:pPr>
  </w:style>
  <w:style w:type="character" w:customStyle="1" w:styleId="afff">
    <w:name w:val="批注文字 字符"/>
    <w:basedOn w:val="a3"/>
    <w:link w:val="affe"/>
    <w:uiPriority w:val="99"/>
    <w:semiHidden/>
    <w:rsid w:val="00106ADC"/>
    <w:rPr>
      <w:rFonts w:cstheme="minorBidi"/>
      <w:kern w:val="2"/>
      <w:sz w:val="24"/>
      <w:szCs w:val="24"/>
    </w:rPr>
  </w:style>
  <w:style w:type="paragraph" w:styleId="afff0">
    <w:name w:val="annotation subject"/>
    <w:basedOn w:val="affe"/>
    <w:next w:val="affe"/>
    <w:link w:val="afff1"/>
    <w:uiPriority w:val="99"/>
    <w:semiHidden/>
    <w:unhideWhenUsed/>
    <w:rsid w:val="00106ADC"/>
    <w:rPr>
      <w:b/>
      <w:bCs/>
    </w:rPr>
  </w:style>
  <w:style w:type="character" w:customStyle="1" w:styleId="afff1">
    <w:name w:val="批注主题 字符"/>
    <w:basedOn w:val="afff"/>
    <w:link w:val="afff0"/>
    <w:uiPriority w:val="99"/>
    <w:semiHidden/>
    <w:rsid w:val="00106ADC"/>
    <w:rPr>
      <w:rFonts w:cstheme="minorBidi"/>
      <w:b/>
      <w:bCs/>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2073</Words>
  <Characters>11821</Characters>
  <Application>Microsoft Office Word</Application>
  <DocSecurity>0</DocSecurity>
  <Lines>98</Lines>
  <Paragraphs>27</Paragraphs>
  <ScaleCrop>false</ScaleCrop>
  <Company/>
  <LinksUpToDate>false</LinksUpToDate>
  <CharactersWithSpaces>13867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2026-09-13T11:00:00Z</dcterms:created>
  <dcterms:modified xsi:type="dcterms:W3CDTF">2026-09-13T11:08:00Z</dcterms:modified>
</cp:coreProperties>
</file>