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769" w:rsidRDefault="00A27769" w:rsidP="00A27769">
      <w:pPr>
        <w:spacing w:after="0"/>
        <w:jc w:val="center"/>
        <w:rPr>
          <w:rFonts w:cs="Tahoma"/>
          <w:b/>
          <w:sz w:val="32"/>
        </w:rPr>
      </w:pPr>
    </w:p>
    <w:p w:rsidR="00A27769" w:rsidRDefault="00A27769" w:rsidP="00A27769">
      <w:pPr>
        <w:spacing w:after="0"/>
        <w:jc w:val="center"/>
        <w:rPr>
          <w:rFonts w:cs="Tahoma"/>
          <w:b/>
          <w:sz w:val="32"/>
        </w:rPr>
      </w:pPr>
      <w:r>
        <w:rPr>
          <w:rFonts w:cs="Tahoma"/>
          <w:b/>
          <w:sz w:val="32"/>
        </w:rPr>
        <w:t xml:space="preserve">Rapport Projet </w:t>
      </w:r>
      <w:r w:rsidR="00D85ACE">
        <w:rPr>
          <w:rFonts w:cs="Tahoma"/>
          <w:b/>
          <w:sz w:val="32"/>
        </w:rPr>
        <w:t>Optimisation</w:t>
      </w:r>
    </w:p>
    <w:p w:rsidR="007418A5" w:rsidRDefault="007418A5" w:rsidP="00330B7E">
      <w:pPr>
        <w:spacing w:after="0"/>
        <w:jc w:val="center"/>
        <w:rPr>
          <w:rFonts w:cs="Tahoma"/>
          <w:sz w:val="28"/>
        </w:rPr>
      </w:pPr>
      <w:r w:rsidRPr="007418A5">
        <w:rPr>
          <w:rFonts w:cs="Tahoma"/>
          <w:sz w:val="28"/>
        </w:rPr>
        <w:t>Informatique par Apprentissage</w:t>
      </w:r>
    </w:p>
    <w:p w:rsidR="00F5183B" w:rsidRDefault="00F5183B" w:rsidP="00F5183B">
      <w:pPr>
        <w:spacing w:after="0"/>
        <w:jc w:val="center"/>
        <w:rPr>
          <w:rFonts w:cs="Tahoma"/>
          <w:sz w:val="28"/>
        </w:rPr>
      </w:pPr>
      <w:r w:rsidRPr="007418A5">
        <w:rPr>
          <w:rFonts w:cs="Tahoma"/>
          <w:sz w:val="28"/>
        </w:rPr>
        <w:t xml:space="preserve">Année </w:t>
      </w:r>
      <w:r>
        <w:rPr>
          <w:rFonts w:cs="Tahoma"/>
          <w:sz w:val="28"/>
        </w:rPr>
        <w:t xml:space="preserve">scolaire </w:t>
      </w:r>
      <w:r w:rsidRPr="007418A5">
        <w:rPr>
          <w:rFonts w:cs="Tahoma"/>
          <w:sz w:val="28"/>
        </w:rPr>
        <w:t>201</w:t>
      </w:r>
      <w:r w:rsidR="00D85ACE">
        <w:rPr>
          <w:rFonts w:cs="Tahoma"/>
          <w:sz w:val="28"/>
        </w:rPr>
        <w:t>7</w:t>
      </w:r>
      <w:r w:rsidRPr="007418A5">
        <w:rPr>
          <w:rFonts w:cs="Tahoma"/>
          <w:sz w:val="28"/>
        </w:rPr>
        <w:t xml:space="preserve"> </w:t>
      </w:r>
      <w:r>
        <w:rPr>
          <w:rFonts w:cs="Tahoma"/>
          <w:sz w:val="28"/>
        </w:rPr>
        <w:t>– 201</w:t>
      </w:r>
      <w:r w:rsidR="00D85ACE">
        <w:rPr>
          <w:rFonts w:cs="Tahoma"/>
          <w:sz w:val="28"/>
        </w:rPr>
        <w:t>8</w:t>
      </w:r>
    </w:p>
    <w:p w:rsidR="0060270D" w:rsidRPr="007418A5" w:rsidRDefault="00D85ACE" w:rsidP="00A27769">
      <w:pPr>
        <w:spacing w:after="0"/>
        <w:jc w:val="center"/>
        <w:rPr>
          <w:rFonts w:cs="Tahoma"/>
          <w:sz w:val="28"/>
        </w:rPr>
      </w:pPr>
      <w:r>
        <w:rPr>
          <w:rFonts w:cs="Tahoma"/>
          <w:sz w:val="28"/>
        </w:rPr>
        <w:t>4</w:t>
      </w:r>
      <w:r w:rsidR="0060270D" w:rsidRPr="0060270D">
        <w:rPr>
          <w:rFonts w:cs="Tahoma"/>
          <w:sz w:val="28"/>
          <w:vertAlign w:val="superscript"/>
        </w:rPr>
        <w:t>ème</w:t>
      </w:r>
      <w:r w:rsidR="0060270D">
        <w:rPr>
          <w:rFonts w:cs="Tahoma"/>
          <w:sz w:val="28"/>
        </w:rPr>
        <w:t xml:space="preserve"> Année</w:t>
      </w:r>
      <w:r w:rsidR="00F5183B">
        <w:rPr>
          <w:rFonts w:cs="Tahoma"/>
          <w:sz w:val="28"/>
        </w:rPr>
        <w:t xml:space="preserve"> - Semestre </w:t>
      </w:r>
      <w:r>
        <w:rPr>
          <w:rFonts w:cs="Tahoma"/>
          <w:sz w:val="28"/>
        </w:rPr>
        <w:t>8</w:t>
      </w:r>
    </w:p>
    <w:p w:rsidR="00A27769" w:rsidRDefault="00A27769" w:rsidP="00330B7E">
      <w:pPr>
        <w:spacing w:after="0"/>
        <w:jc w:val="center"/>
        <w:rPr>
          <w:rFonts w:cs="Tahoma"/>
          <w:sz w:val="28"/>
        </w:rPr>
      </w:pPr>
    </w:p>
    <w:p w:rsidR="00A27769" w:rsidRDefault="00A27769" w:rsidP="00330B7E">
      <w:pPr>
        <w:spacing w:after="0"/>
        <w:jc w:val="center"/>
        <w:rPr>
          <w:rFonts w:cs="Tahoma"/>
          <w:sz w:val="28"/>
        </w:rPr>
      </w:pPr>
    </w:p>
    <w:p w:rsidR="00A27769" w:rsidRDefault="00B65173" w:rsidP="00330B7E">
      <w:pPr>
        <w:spacing w:after="0"/>
        <w:jc w:val="center"/>
        <w:rPr>
          <w:rFonts w:cs="Tahoma"/>
          <w:sz w:val="28"/>
        </w:rPr>
      </w:pPr>
      <w:r>
        <w:rPr>
          <w:rFonts w:cs="Tahoma"/>
          <w:noProof/>
          <w:sz w:val="28"/>
          <w:lang w:eastAsia="fr-FR"/>
        </w:rPr>
        <w:drawing>
          <wp:inline distT="0" distB="0" distL="0" distR="0">
            <wp:extent cx="1727200" cy="1253515"/>
            <wp:effectExtent l="0" t="0" r="635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ude_Bernard_University_Lyon_1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888" cy="1256917"/>
                    </a:xfrm>
                    <a:prstGeom prst="rect">
                      <a:avLst/>
                    </a:prstGeom>
                  </pic:spPr>
                </pic:pic>
              </a:graphicData>
            </a:graphic>
          </wp:inline>
        </w:drawing>
      </w:r>
    </w:p>
    <w:p w:rsidR="00E45B0F" w:rsidRDefault="00A27769" w:rsidP="00330B7E">
      <w:pPr>
        <w:spacing w:after="0" w:line="360" w:lineRule="auto"/>
        <w:jc w:val="center"/>
        <w:rPr>
          <w:rFonts w:cs="Tahoma"/>
          <w:sz w:val="28"/>
        </w:rPr>
      </w:pPr>
      <w:r>
        <w:rPr>
          <w:noProof/>
          <w:lang w:eastAsia="fr-FR"/>
        </w:rPr>
        <w:drawing>
          <wp:inline distT="0" distB="0" distL="0" distR="0" wp14:anchorId="61AC5C83" wp14:editId="2C65EBED">
            <wp:extent cx="2476500" cy="874366"/>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9317" cy="893014"/>
                    </a:xfrm>
                    <a:prstGeom prst="rect">
                      <a:avLst/>
                    </a:prstGeom>
                  </pic:spPr>
                </pic:pic>
              </a:graphicData>
            </a:graphic>
          </wp:inline>
        </w:drawing>
      </w:r>
    </w:p>
    <w:p w:rsidR="00097DD9" w:rsidRPr="007418A5" w:rsidRDefault="00097DD9" w:rsidP="00330B7E">
      <w:pPr>
        <w:spacing w:after="0" w:line="360" w:lineRule="auto"/>
        <w:jc w:val="center"/>
        <w:rPr>
          <w:rFonts w:cs="Tahoma"/>
          <w:sz w:val="28"/>
        </w:rPr>
      </w:pPr>
    </w:p>
    <w:p w:rsidR="00097DD9" w:rsidRDefault="00097DD9" w:rsidP="00330B7E">
      <w:pPr>
        <w:spacing w:after="0" w:line="360" w:lineRule="auto"/>
        <w:jc w:val="center"/>
        <w:rPr>
          <w:rFonts w:cs="Tahoma"/>
          <w:sz w:val="20"/>
        </w:rPr>
      </w:pPr>
    </w:p>
    <w:p w:rsidR="00E45B0F" w:rsidRDefault="00E45B0F" w:rsidP="00330B7E">
      <w:pPr>
        <w:spacing w:after="0" w:line="360" w:lineRule="auto"/>
        <w:jc w:val="center"/>
        <w:rPr>
          <w:rFonts w:cs="Tahoma"/>
          <w:sz w:val="20"/>
        </w:rPr>
      </w:pPr>
    </w:p>
    <w:p w:rsidR="00B65173" w:rsidRDefault="00B65173" w:rsidP="00330B7E">
      <w:pPr>
        <w:spacing w:after="0" w:line="360" w:lineRule="auto"/>
        <w:jc w:val="center"/>
        <w:rPr>
          <w:rFonts w:cs="Tahoma"/>
          <w:sz w:val="20"/>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4"/>
        <w:gridCol w:w="4538"/>
      </w:tblGrid>
      <w:tr w:rsidR="00B65173" w:rsidTr="00E45B0F">
        <w:tc>
          <w:tcPr>
            <w:tcW w:w="4534" w:type="dxa"/>
            <w:vAlign w:val="center"/>
          </w:tcPr>
          <w:p w:rsidR="00B65173" w:rsidRDefault="00B65173" w:rsidP="00B65173">
            <w:pPr>
              <w:spacing w:line="360" w:lineRule="auto"/>
              <w:jc w:val="center"/>
              <w:rPr>
                <w:rFonts w:cs="Tahoma"/>
                <w:sz w:val="20"/>
              </w:rPr>
            </w:pPr>
            <w:r>
              <w:rPr>
                <w:rFonts w:cs="Tahoma"/>
                <w:sz w:val="20"/>
              </w:rPr>
              <w:t>Jérôme Alibert</w:t>
            </w:r>
          </w:p>
          <w:p w:rsidR="00B65173" w:rsidRDefault="00D85ACE" w:rsidP="00B65173">
            <w:pPr>
              <w:spacing w:line="360" w:lineRule="auto"/>
              <w:jc w:val="center"/>
              <w:rPr>
                <w:rFonts w:cs="Tahoma"/>
                <w:sz w:val="20"/>
              </w:rPr>
            </w:pPr>
            <w:r>
              <w:rPr>
                <w:rFonts w:cs="Tahoma"/>
                <w:sz w:val="20"/>
              </w:rPr>
              <w:t xml:space="preserve">Fanny </w:t>
            </w:r>
            <w:proofErr w:type="spellStart"/>
            <w:r>
              <w:rPr>
                <w:rFonts w:cs="Tahoma"/>
                <w:sz w:val="20"/>
              </w:rPr>
              <w:t>Daudies</w:t>
            </w:r>
            <w:proofErr w:type="spellEnd"/>
          </w:p>
        </w:tc>
        <w:tc>
          <w:tcPr>
            <w:tcW w:w="4538" w:type="dxa"/>
            <w:vAlign w:val="center"/>
          </w:tcPr>
          <w:p w:rsidR="00B65173" w:rsidRPr="00B65173" w:rsidRDefault="00D85ACE" w:rsidP="00B65173">
            <w:pPr>
              <w:spacing w:line="360" w:lineRule="auto"/>
              <w:jc w:val="center"/>
              <w:rPr>
                <w:rFonts w:cs="Tahoma"/>
                <w:sz w:val="20"/>
                <w:lang w:val="en-US"/>
              </w:rPr>
            </w:pPr>
            <w:r>
              <w:rPr>
                <w:rFonts w:cs="Tahoma"/>
                <w:sz w:val="20"/>
                <w:lang w:val="en-US"/>
              </w:rPr>
              <w:t>S</w:t>
            </w:r>
            <w:r w:rsidRPr="00D85ACE">
              <w:rPr>
                <w:rFonts w:cs="Tahoma"/>
                <w:sz w:val="20"/>
                <w:lang w:val="en-US"/>
              </w:rPr>
              <w:t>tephane</w:t>
            </w:r>
            <w:r>
              <w:rPr>
                <w:rFonts w:cs="Tahoma"/>
                <w:sz w:val="20"/>
                <w:lang w:val="en-US"/>
              </w:rPr>
              <w:t xml:space="preserve"> </w:t>
            </w:r>
            <w:proofErr w:type="spellStart"/>
            <w:r>
              <w:rPr>
                <w:rFonts w:cs="Tahoma"/>
                <w:sz w:val="20"/>
                <w:lang w:val="en-US"/>
              </w:rPr>
              <w:t>B</w:t>
            </w:r>
            <w:r w:rsidRPr="00D85ACE">
              <w:rPr>
                <w:rFonts w:cs="Tahoma"/>
                <w:sz w:val="20"/>
                <w:lang w:val="en-US"/>
              </w:rPr>
              <w:t>onnevay</w:t>
            </w:r>
            <w:proofErr w:type="spellEnd"/>
          </w:p>
        </w:tc>
      </w:tr>
    </w:tbl>
    <w:p w:rsidR="00A27769" w:rsidRDefault="00A27769" w:rsidP="00B65173">
      <w:pPr>
        <w:spacing w:after="0" w:line="360" w:lineRule="auto"/>
        <w:rPr>
          <w:rFonts w:cs="Tahoma"/>
          <w:sz w:val="20"/>
        </w:rPr>
      </w:pPr>
      <w:r w:rsidRPr="00A27769">
        <w:rPr>
          <w:rFonts w:cs="Tahoma"/>
          <w:sz w:val="20"/>
        </w:rPr>
        <w:tab/>
      </w:r>
    </w:p>
    <w:p w:rsidR="00B65173" w:rsidRPr="00A27769" w:rsidRDefault="00B65173" w:rsidP="00B65173">
      <w:pPr>
        <w:spacing w:after="0" w:line="360" w:lineRule="auto"/>
        <w:rPr>
          <w:rFonts w:cs="Tahoma"/>
          <w:sz w:val="28"/>
          <w:lang w:val="en-US"/>
        </w:rPr>
      </w:pP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Polytech Lyon</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 xml:space="preserve">Bâtiment </w:t>
      </w:r>
      <w:proofErr w:type="spellStart"/>
      <w:r w:rsidRPr="00A27769">
        <w:rPr>
          <w:rFonts w:ascii="Arial" w:hAnsi="Arial" w:cs="Arial"/>
          <w:color w:val="222222"/>
          <w:sz w:val="22"/>
          <w:shd w:val="clear" w:color="auto" w:fill="FFFFFF"/>
        </w:rPr>
        <w:t>Istil</w:t>
      </w:r>
      <w:proofErr w:type="spellEnd"/>
      <w:r w:rsidRPr="00A27769">
        <w:rPr>
          <w:rFonts w:ascii="Arial" w:hAnsi="Arial" w:cs="Arial"/>
          <w:color w:val="222222"/>
          <w:sz w:val="22"/>
          <w:shd w:val="clear" w:color="auto" w:fill="FFFFFF"/>
        </w:rPr>
        <w:t>,</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 xml:space="preserve">15 Boulevard André </w:t>
      </w:r>
      <w:proofErr w:type="spellStart"/>
      <w:r w:rsidRPr="00A27769">
        <w:rPr>
          <w:rFonts w:ascii="Arial" w:hAnsi="Arial" w:cs="Arial"/>
          <w:color w:val="222222"/>
          <w:sz w:val="22"/>
          <w:shd w:val="clear" w:color="auto" w:fill="FFFFFF"/>
        </w:rPr>
        <w:t>Latarget</w:t>
      </w:r>
      <w:proofErr w:type="spellEnd"/>
      <w:r w:rsidRPr="00A27769">
        <w:rPr>
          <w:rFonts w:ascii="Arial" w:hAnsi="Arial" w:cs="Arial"/>
          <w:color w:val="222222"/>
          <w:sz w:val="22"/>
          <w:shd w:val="clear" w:color="auto" w:fill="FFFFFF"/>
        </w:rPr>
        <w:t>,</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69100 Villeurbanne</w:t>
      </w:r>
    </w:p>
    <w:p w:rsidR="00F75E6C" w:rsidRDefault="00A27769" w:rsidP="00B65173">
      <w:pPr>
        <w:spacing w:after="0" w:line="360" w:lineRule="auto"/>
        <w:jc w:val="center"/>
        <w:rPr>
          <w:rFonts w:ascii="Arial" w:hAnsi="Arial" w:cs="Arial"/>
          <w:color w:val="222222"/>
          <w:sz w:val="22"/>
          <w:shd w:val="clear" w:color="auto" w:fill="FFFFFF"/>
        </w:rPr>
      </w:pPr>
      <w:r w:rsidRPr="000C351B">
        <w:rPr>
          <w:rFonts w:ascii="Arial" w:hAnsi="Arial" w:cs="Arial"/>
          <w:color w:val="222222"/>
          <w:sz w:val="22"/>
          <w:shd w:val="clear" w:color="auto" w:fill="FFFFFF"/>
        </w:rPr>
        <w:t>04 72 43 12 24</w:t>
      </w:r>
    </w:p>
    <w:p w:rsidR="00D85ACE" w:rsidRDefault="00D85ACE">
      <w:pPr>
        <w:rPr>
          <w:rFonts w:ascii="Arial" w:hAnsi="Arial" w:cs="Arial"/>
          <w:color w:val="222222"/>
          <w:sz w:val="22"/>
          <w:shd w:val="clear" w:color="auto" w:fill="FFFFFF"/>
        </w:rPr>
      </w:pPr>
      <w:r>
        <w:rPr>
          <w:rFonts w:ascii="Arial" w:hAnsi="Arial" w:cs="Arial"/>
          <w:color w:val="222222"/>
          <w:sz w:val="22"/>
          <w:shd w:val="clear" w:color="auto" w:fill="FFFFFF"/>
        </w:rPr>
        <w:br w:type="page"/>
      </w:r>
    </w:p>
    <w:sdt>
      <w:sdtPr>
        <w:rPr>
          <w:rFonts w:asciiTheme="minorHAnsi" w:eastAsiaTheme="minorHAnsi" w:hAnsiTheme="minorHAnsi" w:cstheme="minorBidi"/>
          <w:b w:val="0"/>
          <w:bCs w:val="0"/>
          <w:color w:val="auto"/>
          <w:sz w:val="22"/>
          <w:szCs w:val="22"/>
          <w:lang w:eastAsia="en-US"/>
        </w:rPr>
        <w:id w:val="-1929578844"/>
        <w:docPartObj>
          <w:docPartGallery w:val="Table of Contents"/>
          <w:docPartUnique/>
        </w:docPartObj>
      </w:sdtPr>
      <w:sdtEndPr>
        <w:rPr>
          <w:rFonts w:ascii="Tahoma" w:hAnsi="Tahoma"/>
          <w:sz w:val="24"/>
        </w:rPr>
      </w:sdtEndPr>
      <w:sdtContent>
        <w:p w:rsidR="00662E50" w:rsidRPr="00662E50" w:rsidRDefault="009151BE" w:rsidP="00634859">
          <w:pPr>
            <w:pStyle w:val="En-ttedetabledesmatires"/>
            <w:spacing w:line="360" w:lineRule="auto"/>
          </w:pPr>
          <w:r>
            <w:t>Sommaire</w:t>
          </w:r>
        </w:p>
        <w:p w:rsidR="00634859" w:rsidRDefault="00FF696D">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17020446" w:history="1">
            <w:r w:rsidR="00634859" w:rsidRPr="00293D59">
              <w:rPr>
                <w:rStyle w:val="Lienhypertexte"/>
                <w:noProof/>
              </w:rPr>
              <w:t>Fonctionnement de l’application</w:t>
            </w:r>
            <w:r w:rsidR="00634859">
              <w:rPr>
                <w:noProof/>
                <w:webHidden/>
              </w:rPr>
              <w:tab/>
            </w:r>
            <w:r w:rsidR="00634859">
              <w:rPr>
                <w:noProof/>
                <w:webHidden/>
              </w:rPr>
              <w:fldChar w:fldCharType="begin"/>
            </w:r>
            <w:r w:rsidR="00634859">
              <w:rPr>
                <w:noProof/>
                <w:webHidden/>
              </w:rPr>
              <w:instrText xml:space="preserve"> PAGEREF _Toc517020446 \h </w:instrText>
            </w:r>
            <w:r w:rsidR="00634859">
              <w:rPr>
                <w:noProof/>
                <w:webHidden/>
              </w:rPr>
            </w:r>
            <w:r w:rsidR="00634859">
              <w:rPr>
                <w:noProof/>
                <w:webHidden/>
              </w:rPr>
              <w:fldChar w:fldCharType="separate"/>
            </w:r>
            <w:r w:rsidR="00634859">
              <w:rPr>
                <w:noProof/>
                <w:webHidden/>
              </w:rPr>
              <w:t>1</w:t>
            </w:r>
            <w:r w:rsidR="00634859">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47" w:history="1">
            <w:r w:rsidRPr="00293D59">
              <w:rPr>
                <w:rStyle w:val="Lienhypertexte"/>
                <w:noProof/>
              </w:rPr>
              <w:t>Partie Données</w:t>
            </w:r>
            <w:r>
              <w:rPr>
                <w:noProof/>
                <w:webHidden/>
              </w:rPr>
              <w:tab/>
            </w:r>
            <w:r>
              <w:rPr>
                <w:noProof/>
                <w:webHidden/>
              </w:rPr>
              <w:fldChar w:fldCharType="begin"/>
            </w:r>
            <w:r>
              <w:rPr>
                <w:noProof/>
                <w:webHidden/>
              </w:rPr>
              <w:instrText xml:space="preserve"> PAGEREF _Toc517020447 \h </w:instrText>
            </w:r>
            <w:r>
              <w:rPr>
                <w:noProof/>
                <w:webHidden/>
              </w:rPr>
            </w:r>
            <w:r>
              <w:rPr>
                <w:noProof/>
                <w:webHidden/>
              </w:rPr>
              <w:fldChar w:fldCharType="separate"/>
            </w:r>
            <w:r>
              <w:rPr>
                <w:noProof/>
                <w:webHidden/>
              </w:rPr>
              <w:t>1</w:t>
            </w:r>
            <w:r>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48" w:history="1">
            <w:r w:rsidRPr="00293D59">
              <w:rPr>
                <w:rStyle w:val="Lienhypertexte"/>
                <w:noProof/>
              </w:rPr>
              <w:t>Partie Algorithme</w:t>
            </w:r>
            <w:r>
              <w:rPr>
                <w:noProof/>
                <w:webHidden/>
              </w:rPr>
              <w:tab/>
            </w:r>
            <w:r>
              <w:rPr>
                <w:noProof/>
                <w:webHidden/>
              </w:rPr>
              <w:fldChar w:fldCharType="begin"/>
            </w:r>
            <w:r>
              <w:rPr>
                <w:noProof/>
                <w:webHidden/>
              </w:rPr>
              <w:instrText xml:space="preserve"> PAGEREF _Toc517020448 \h </w:instrText>
            </w:r>
            <w:r>
              <w:rPr>
                <w:noProof/>
                <w:webHidden/>
              </w:rPr>
            </w:r>
            <w:r>
              <w:rPr>
                <w:noProof/>
                <w:webHidden/>
              </w:rPr>
              <w:fldChar w:fldCharType="separate"/>
            </w:r>
            <w:r>
              <w:rPr>
                <w:noProof/>
                <w:webHidden/>
              </w:rPr>
              <w:t>1</w:t>
            </w:r>
            <w:r>
              <w:rPr>
                <w:noProof/>
                <w:webHidden/>
              </w:rPr>
              <w:fldChar w:fldCharType="end"/>
            </w:r>
          </w:hyperlink>
        </w:p>
        <w:p w:rsidR="00634859" w:rsidRDefault="00634859">
          <w:pPr>
            <w:pStyle w:val="TM1"/>
            <w:rPr>
              <w:rFonts w:asciiTheme="minorHAnsi" w:eastAsiaTheme="minorEastAsia" w:hAnsiTheme="minorHAnsi"/>
              <w:noProof/>
              <w:sz w:val="22"/>
              <w:lang w:eastAsia="fr-FR"/>
            </w:rPr>
          </w:pPr>
          <w:hyperlink w:anchor="_Toc517020449" w:history="1">
            <w:r w:rsidRPr="00293D59">
              <w:rPr>
                <w:rStyle w:val="Lienhypertexte"/>
                <w:noProof/>
              </w:rPr>
              <w:t>Explication algorithme Tabou</w:t>
            </w:r>
            <w:r>
              <w:rPr>
                <w:noProof/>
                <w:webHidden/>
              </w:rPr>
              <w:tab/>
            </w:r>
            <w:r>
              <w:rPr>
                <w:noProof/>
                <w:webHidden/>
              </w:rPr>
              <w:fldChar w:fldCharType="begin"/>
            </w:r>
            <w:r>
              <w:rPr>
                <w:noProof/>
                <w:webHidden/>
              </w:rPr>
              <w:instrText xml:space="preserve"> PAGEREF _Toc517020449 \h </w:instrText>
            </w:r>
            <w:r>
              <w:rPr>
                <w:noProof/>
                <w:webHidden/>
              </w:rPr>
            </w:r>
            <w:r>
              <w:rPr>
                <w:noProof/>
                <w:webHidden/>
              </w:rPr>
              <w:fldChar w:fldCharType="separate"/>
            </w:r>
            <w:r>
              <w:rPr>
                <w:noProof/>
                <w:webHidden/>
              </w:rPr>
              <w:t>2</w:t>
            </w:r>
            <w:r>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50" w:history="1">
            <w:r w:rsidRPr="00293D59">
              <w:rPr>
                <w:rStyle w:val="Lienhypertexte"/>
                <w:noProof/>
              </w:rPr>
              <w:t>Introduction</w:t>
            </w:r>
            <w:r>
              <w:rPr>
                <w:noProof/>
                <w:webHidden/>
              </w:rPr>
              <w:tab/>
            </w:r>
            <w:r>
              <w:rPr>
                <w:noProof/>
                <w:webHidden/>
              </w:rPr>
              <w:fldChar w:fldCharType="begin"/>
            </w:r>
            <w:r>
              <w:rPr>
                <w:noProof/>
                <w:webHidden/>
              </w:rPr>
              <w:instrText xml:space="preserve"> PAGEREF _Toc517020450 \h </w:instrText>
            </w:r>
            <w:r>
              <w:rPr>
                <w:noProof/>
                <w:webHidden/>
              </w:rPr>
            </w:r>
            <w:r>
              <w:rPr>
                <w:noProof/>
                <w:webHidden/>
              </w:rPr>
              <w:fldChar w:fldCharType="separate"/>
            </w:r>
            <w:r>
              <w:rPr>
                <w:noProof/>
                <w:webHidden/>
              </w:rPr>
              <w:t>2</w:t>
            </w:r>
            <w:r>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51" w:history="1">
            <w:r w:rsidRPr="00293D59">
              <w:rPr>
                <w:rStyle w:val="Lienhypertexte"/>
                <w:noProof/>
              </w:rPr>
              <w:t>Exemple de valeurs retournées</w:t>
            </w:r>
            <w:r>
              <w:rPr>
                <w:noProof/>
                <w:webHidden/>
              </w:rPr>
              <w:tab/>
            </w:r>
            <w:r>
              <w:rPr>
                <w:noProof/>
                <w:webHidden/>
              </w:rPr>
              <w:fldChar w:fldCharType="begin"/>
            </w:r>
            <w:r>
              <w:rPr>
                <w:noProof/>
                <w:webHidden/>
              </w:rPr>
              <w:instrText xml:space="preserve"> PAGEREF _Toc517020451 \h </w:instrText>
            </w:r>
            <w:r>
              <w:rPr>
                <w:noProof/>
                <w:webHidden/>
              </w:rPr>
            </w:r>
            <w:r>
              <w:rPr>
                <w:noProof/>
                <w:webHidden/>
              </w:rPr>
              <w:fldChar w:fldCharType="separate"/>
            </w:r>
            <w:r>
              <w:rPr>
                <w:noProof/>
                <w:webHidden/>
              </w:rPr>
              <w:t>2</w:t>
            </w:r>
            <w:r>
              <w:rPr>
                <w:noProof/>
                <w:webHidden/>
              </w:rPr>
              <w:fldChar w:fldCharType="end"/>
            </w:r>
          </w:hyperlink>
        </w:p>
        <w:p w:rsidR="00634859" w:rsidRDefault="00634859">
          <w:pPr>
            <w:pStyle w:val="TM1"/>
            <w:rPr>
              <w:rFonts w:asciiTheme="minorHAnsi" w:eastAsiaTheme="minorEastAsia" w:hAnsiTheme="minorHAnsi"/>
              <w:noProof/>
              <w:sz w:val="22"/>
              <w:lang w:eastAsia="fr-FR"/>
            </w:rPr>
          </w:pPr>
          <w:hyperlink w:anchor="_Toc517020452" w:history="1">
            <w:r w:rsidRPr="00293D59">
              <w:rPr>
                <w:rStyle w:val="Lienhypertexte"/>
                <w:noProof/>
              </w:rPr>
              <w:t>Explication algorithme Génétique</w:t>
            </w:r>
            <w:r>
              <w:rPr>
                <w:noProof/>
                <w:webHidden/>
              </w:rPr>
              <w:tab/>
            </w:r>
            <w:r>
              <w:rPr>
                <w:noProof/>
                <w:webHidden/>
              </w:rPr>
              <w:fldChar w:fldCharType="begin"/>
            </w:r>
            <w:r>
              <w:rPr>
                <w:noProof/>
                <w:webHidden/>
              </w:rPr>
              <w:instrText xml:space="preserve"> PAGEREF _Toc517020452 \h </w:instrText>
            </w:r>
            <w:r>
              <w:rPr>
                <w:noProof/>
                <w:webHidden/>
              </w:rPr>
            </w:r>
            <w:r>
              <w:rPr>
                <w:noProof/>
                <w:webHidden/>
              </w:rPr>
              <w:fldChar w:fldCharType="separate"/>
            </w:r>
            <w:r>
              <w:rPr>
                <w:noProof/>
                <w:webHidden/>
              </w:rPr>
              <w:t>3</w:t>
            </w:r>
            <w:r>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53" w:history="1">
            <w:r w:rsidRPr="00293D59">
              <w:rPr>
                <w:rStyle w:val="Lienhypertexte"/>
                <w:noProof/>
              </w:rPr>
              <w:t>Introduction</w:t>
            </w:r>
            <w:r>
              <w:rPr>
                <w:noProof/>
                <w:webHidden/>
              </w:rPr>
              <w:tab/>
            </w:r>
            <w:r>
              <w:rPr>
                <w:noProof/>
                <w:webHidden/>
              </w:rPr>
              <w:fldChar w:fldCharType="begin"/>
            </w:r>
            <w:r>
              <w:rPr>
                <w:noProof/>
                <w:webHidden/>
              </w:rPr>
              <w:instrText xml:space="preserve"> PAGEREF _Toc517020453 \h </w:instrText>
            </w:r>
            <w:r>
              <w:rPr>
                <w:noProof/>
                <w:webHidden/>
              </w:rPr>
            </w:r>
            <w:r>
              <w:rPr>
                <w:noProof/>
                <w:webHidden/>
              </w:rPr>
              <w:fldChar w:fldCharType="separate"/>
            </w:r>
            <w:r>
              <w:rPr>
                <w:noProof/>
                <w:webHidden/>
              </w:rPr>
              <w:t>3</w:t>
            </w:r>
            <w:r>
              <w:rPr>
                <w:noProof/>
                <w:webHidden/>
              </w:rPr>
              <w:fldChar w:fldCharType="end"/>
            </w:r>
          </w:hyperlink>
        </w:p>
        <w:p w:rsidR="00634859" w:rsidRDefault="00634859">
          <w:pPr>
            <w:pStyle w:val="TM2"/>
            <w:tabs>
              <w:tab w:val="right" w:leader="dot" w:pos="9062"/>
            </w:tabs>
            <w:rPr>
              <w:rFonts w:asciiTheme="minorHAnsi" w:eastAsiaTheme="minorEastAsia" w:hAnsiTheme="minorHAnsi"/>
              <w:noProof/>
              <w:sz w:val="22"/>
              <w:lang w:eastAsia="fr-FR"/>
            </w:rPr>
          </w:pPr>
          <w:hyperlink w:anchor="_Toc517020454" w:history="1">
            <w:r w:rsidRPr="00293D59">
              <w:rPr>
                <w:rStyle w:val="Lienhypertexte"/>
                <w:noProof/>
              </w:rPr>
              <w:t>Exemple de valeurs retournées</w:t>
            </w:r>
            <w:r>
              <w:rPr>
                <w:noProof/>
                <w:webHidden/>
              </w:rPr>
              <w:tab/>
            </w:r>
            <w:r>
              <w:rPr>
                <w:noProof/>
                <w:webHidden/>
              </w:rPr>
              <w:fldChar w:fldCharType="begin"/>
            </w:r>
            <w:r>
              <w:rPr>
                <w:noProof/>
                <w:webHidden/>
              </w:rPr>
              <w:instrText xml:space="preserve"> PAGEREF _Toc517020454 \h </w:instrText>
            </w:r>
            <w:r>
              <w:rPr>
                <w:noProof/>
                <w:webHidden/>
              </w:rPr>
            </w:r>
            <w:r>
              <w:rPr>
                <w:noProof/>
                <w:webHidden/>
              </w:rPr>
              <w:fldChar w:fldCharType="separate"/>
            </w:r>
            <w:r>
              <w:rPr>
                <w:noProof/>
                <w:webHidden/>
              </w:rPr>
              <w:t>4</w:t>
            </w:r>
            <w:r>
              <w:rPr>
                <w:noProof/>
                <w:webHidden/>
              </w:rPr>
              <w:fldChar w:fldCharType="end"/>
            </w:r>
          </w:hyperlink>
        </w:p>
        <w:p w:rsidR="00AA7263" w:rsidRPr="00A45843" w:rsidRDefault="00FF696D" w:rsidP="00A45843">
          <w:pPr>
            <w:spacing w:line="360" w:lineRule="auto"/>
            <w:sectPr w:rsidR="00AA7263" w:rsidRPr="00A45843" w:rsidSect="00FF696D">
              <w:headerReference w:type="default" r:id="rId10"/>
              <w:footerReference w:type="default" r:id="rId11"/>
              <w:headerReference w:type="first" r:id="rId12"/>
              <w:footerReference w:type="first" r:id="rId13"/>
              <w:pgSz w:w="11906" w:h="16838"/>
              <w:pgMar w:top="1417" w:right="1417" w:bottom="1417" w:left="1417" w:header="708" w:footer="708" w:gutter="0"/>
              <w:pgNumType w:start="1"/>
              <w:cols w:space="708"/>
              <w:titlePg/>
              <w:docGrid w:linePitch="360"/>
            </w:sectPr>
          </w:pPr>
          <w:r>
            <w:rPr>
              <w:b/>
              <w:bCs/>
            </w:rPr>
            <w:fldChar w:fldCharType="end"/>
          </w:r>
        </w:p>
        <w:bookmarkStart w:id="0" w:name="_GoBack" w:displacedByCustomXml="next"/>
        <w:bookmarkEnd w:id="0" w:displacedByCustomXml="next"/>
      </w:sdtContent>
    </w:sdt>
    <w:p w:rsidR="00B65173" w:rsidRDefault="00D85ACE" w:rsidP="00D85ACE">
      <w:pPr>
        <w:pStyle w:val="Titre1"/>
      </w:pPr>
      <w:bookmarkStart w:id="1" w:name="_Toc517020446"/>
      <w:r>
        <w:lastRenderedPageBreak/>
        <w:t>Fonctionnement de l’application</w:t>
      </w:r>
      <w:bookmarkEnd w:id="1"/>
    </w:p>
    <w:p w:rsidR="00D85ACE" w:rsidRDefault="00D85ACE" w:rsidP="00D85ACE"/>
    <w:p w:rsidR="00D85ACE" w:rsidRDefault="00D85ACE" w:rsidP="00D85ACE">
      <w:r>
        <w:t>Notre application se présente avec une interface graphique permettant d’afficher les différents clients ainsi que les circuits générés.</w:t>
      </w:r>
    </w:p>
    <w:p w:rsidR="00D85ACE" w:rsidRPr="00D85ACE" w:rsidRDefault="00D85ACE" w:rsidP="00D85ACE">
      <w:r>
        <w:rPr>
          <w:noProof/>
        </w:rPr>
        <w:drawing>
          <wp:inline distT="0" distB="0" distL="0" distR="0" wp14:anchorId="235EA3CA" wp14:editId="60123FD1">
            <wp:extent cx="5760720" cy="4048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48125"/>
                    </a:xfrm>
                    <a:prstGeom prst="rect">
                      <a:avLst/>
                    </a:prstGeom>
                  </pic:spPr>
                </pic:pic>
              </a:graphicData>
            </a:graphic>
          </wp:inline>
        </w:drawing>
      </w:r>
    </w:p>
    <w:p w:rsidR="00D85ACE" w:rsidRDefault="00D85ACE" w:rsidP="00D85ACE">
      <w:pPr>
        <w:pStyle w:val="Titre2"/>
      </w:pPr>
      <w:bookmarkStart w:id="2" w:name="_Toc517020447"/>
      <w:r>
        <w:t>Partie Données</w:t>
      </w:r>
      <w:bookmarkEnd w:id="2"/>
    </w:p>
    <w:p w:rsidR="00D85ACE" w:rsidRPr="00D85ACE" w:rsidRDefault="00D85ACE" w:rsidP="00D85ACE">
      <w:r>
        <w:t>La lecture des fichier</w:t>
      </w:r>
      <w:r w:rsidR="00B74D66">
        <w:t>s</w:t>
      </w:r>
      <w:r>
        <w:t xml:space="preserve"> de données se fait par le menu « Données</w:t>
      </w:r>
      <w:r w:rsidR="00B74D66">
        <w:t> ». Il est possible de choisir les 5 fichiers de données envoyés.</w:t>
      </w:r>
    </w:p>
    <w:p w:rsidR="00D85ACE" w:rsidRDefault="00D85ACE" w:rsidP="00D85ACE">
      <w:pPr>
        <w:pStyle w:val="Titre2"/>
      </w:pPr>
      <w:bookmarkStart w:id="3" w:name="_Toc517020448"/>
      <w:r>
        <w:t>Partie Algorithme</w:t>
      </w:r>
      <w:bookmarkEnd w:id="3"/>
    </w:p>
    <w:p w:rsidR="00B74D66" w:rsidRPr="00B74D66" w:rsidRDefault="00B74D66" w:rsidP="00B74D66">
      <w:r>
        <w:t>Ici on retrouve l’initialisation des circuits pour l’algorithme Tabou ainsi que l’exécution de l’algorithme Tabou et l’algorithme Génétique.</w:t>
      </w:r>
    </w:p>
    <w:p w:rsidR="0066135E" w:rsidRDefault="0066135E">
      <w:pPr>
        <w:rPr>
          <w:rFonts w:ascii="Arial" w:eastAsiaTheme="majorEastAsia" w:hAnsi="Arial" w:cstheme="majorBidi"/>
          <w:b/>
          <w:bCs/>
          <w:color w:val="244061" w:themeColor="accent1" w:themeShade="80"/>
          <w:sz w:val="40"/>
          <w:szCs w:val="28"/>
        </w:rPr>
      </w:pPr>
      <w:r>
        <w:br w:type="page"/>
      </w:r>
    </w:p>
    <w:p w:rsidR="00B74D66" w:rsidRPr="00D85ACE" w:rsidRDefault="00B74D66" w:rsidP="00B74D66">
      <w:pPr>
        <w:pStyle w:val="Titre1"/>
      </w:pPr>
      <w:bookmarkStart w:id="4" w:name="_Toc517020449"/>
      <w:r>
        <w:lastRenderedPageBreak/>
        <w:t>Explication algorithme Tabou</w:t>
      </w:r>
      <w:bookmarkEnd w:id="4"/>
    </w:p>
    <w:p w:rsidR="0066135E" w:rsidRDefault="0066135E" w:rsidP="0066135E">
      <w:pPr>
        <w:pStyle w:val="Titre2"/>
      </w:pPr>
      <w:bookmarkStart w:id="5" w:name="_Toc517020450"/>
      <w:r>
        <w:t>Introduction</w:t>
      </w:r>
      <w:bookmarkEnd w:id="5"/>
    </w:p>
    <w:p w:rsidR="00B74D66" w:rsidRDefault="00B74D66" w:rsidP="00B74D66">
      <w:r>
        <w:t>Lors de l’initialisation des circuits pour l’algorithme Tabou, ces circuits prennent tous l’entrepôt en première position</w:t>
      </w:r>
      <w:r w:rsidR="0066135E">
        <w:t xml:space="preserve"> ainsi</w:t>
      </w:r>
      <w:r>
        <w:t xml:space="preserve"> </w:t>
      </w:r>
      <w:r w:rsidR="0066135E">
        <w:t>qu’un client sélectionné aléatoirement. Ensuite, les circuits sont remplis (en prenant en compte la quantité maximale du camion) par des clients le plus proches possible du centre de gravité (centre recalculé à chaque nouveau client).</w:t>
      </w:r>
    </w:p>
    <w:p w:rsidR="0066135E" w:rsidRDefault="0066135E" w:rsidP="00B74D66">
      <w:r>
        <w:t>Sur l’interface, il faut donc penser à initialiser les circuits avant de démarrer l’algorithme Tabou. Lorsque le bouton Tabou du menu est cliqué, une boite de dialogue s’ouvre demandant la taille de la liste Tabou ainsi que le nombre maximum d’itération</w:t>
      </w:r>
      <w:r w:rsidR="00CC695B">
        <w:t>s</w:t>
      </w:r>
      <w:r>
        <w:t xml:space="preserve"> voulu</w:t>
      </w:r>
      <w:r w:rsidR="00CC695B">
        <w:t>s</w:t>
      </w:r>
    </w:p>
    <w:p w:rsidR="0066135E" w:rsidRDefault="0066135E" w:rsidP="0066135E">
      <w:pPr>
        <w:pStyle w:val="Titre2"/>
      </w:pPr>
      <w:bookmarkStart w:id="6" w:name="_Toc517020451"/>
      <w:r>
        <w:t>Exemple de valeurs retournées</w:t>
      </w:r>
      <w:bookmarkEnd w:id="6"/>
    </w:p>
    <w:p w:rsidR="0066135E" w:rsidRDefault="0066135E" w:rsidP="0066135E">
      <w:r>
        <w:t>Les exemples suivants sont exécutés avec le jeu de donnée 1 (data01)</w:t>
      </w:r>
    </w:p>
    <w:tbl>
      <w:tblPr>
        <w:tblStyle w:val="TableauGrille2-Accentuation1"/>
        <w:tblW w:w="0" w:type="auto"/>
        <w:tblLook w:val="04A0" w:firstRow="1" w:lastRow="0" w:firstColumn="1" w:lastColumn="0" w:noHBand="0" w:noVBand="1"/>
      </w:tblPr>
      <w:tblGrid>
        <w:gridCol w:w="2225"/>
        <w:gridCol w:w="2435"/>
        <w:gridCol w:w="2448"/>
        <w:gridCol w:w="1964"/>
      </w:tblGrid>
      <w:tr w:rsidR="00CC695B" w:rsidTr="00CC6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Align w:val="center"/>
          </w:tcPr>
          <w:p w:rsidR="00CC695B" w:rsidRDefault="00CC695B" w:rsidP="00CC695B">
            <w:pPr>
              <w:jc w:val="center"/>
            </w:pPr>
            <w:r>
              <w:t>Taille liste tabou</w:t>
            </w:r>
          </w:p>
        </w:tc>
        <w:tc>
          <w:tcPr>
            <w:tcW w:w="2435"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Nombre d’itération</w:t>
            </w:r>
          </w:p>
        </w:tc>
        <w:tc>
          <w:tcPr>
            <w:tcW w:w="2448"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Fitness de départ (aléatoire)</w:t>
            </w:r>
          </w:p>
        </w:tc>
        <w:tc>
          <w:tcPr>
            <w:tcW w:w="1964"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Fitness optimisée</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5</w:t>
            </w:r>
          </w:p>
        </w:tc>
        <w:tc>
          <w:tcPr>
            <w:tcW w:w="2435" w:type="dxa"/>
            <w:vMerge w:val="restart"/>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500</w:t>
            </w: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1383.66</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860.40</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tcPr>
          <w:p w:rsidR="00CC695B" w:rsidRDefault="00CC695B" w:rsidP="0066135E"/>
        </w:tc>
        <w:tc>
          <w:tcPr>
            <w:tcW w:w="2435" w:type="dxa"/>
            <w:vMerge/>
          </w:tcPr>
          <w:p w:rsidR="00CC695B" w:rsidRDefault="00CC695B" w:rsidP="0066135E">
            <w:pP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1481.94</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915.43</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tcPr>
          <w:p w:rsidR="00CC695B" w:rsidRDefault="00CC695B" w:rsidP="0066135E"/>
        </w:tc>
        <w:tc>
          <w:tcPr>
            <w:tcW w:w="2435" w:type="dxa"/>
            <w:vMerge/>
          </w:tcPr>
          <w:p w:rsidR="00CC695B" w:rsidRDefault="00CC695B" w:rsidP="0066135E">
            <w:pP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1316.30</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877.67</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10</w:t>
            </w:r>
          </w:p>
        </w:tc>
        <w:tc>
          <w:tcPr>
            <w:tcW w:w="2435" w:type="dxa"/>
            <w:vMerge w:val="restart"/>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500</w:t>
            </w: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1616.85</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914.38</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1463.17</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906.57</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1590</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881.15</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10</w:t>
            </w:r>
          </w:p>
        </w:tc>
        <w:tc>
          <w:tcPr>
            <w:tcW w:w="2435" w:type="dxa"/>
            <w:vMerge w:val="restart"/>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1000</w:t>
            </w: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1609.83</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893.09</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1329.54</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834.30</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1320.93</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917.86</w:t>
            </w:r>
          </w:p>
        </w:tc>
      </w:tr>
    </w:tbl>
    <w:p w:rsidR="0066135E" w:rsidRDefault="0066135E" w:rsidP="0066135E"/>
    <w:p w:rsidR="00CC695B" w:rsidRPr="0066135E" w:rsidRDefault="00CC695B" w:rsidP="0066135E">
      <w:r>
        <w:t xml:space="preserve">PS. Lors de </w:t>
      </w:r>
      <w:proofErr w:type="gramStart"/>
      <w:r>
        <w:t>nos test</w:t>
      </w:r>
      <w:proofErr w:type="gramEnd"/>
      <w:r>
        <w:t xml:space="preserve"> de développement, nous n’avons pas eu de fitness inférieur à environ 805.</w:t>
      </w:r>
    </w:p>
    <w:p w:rsidR="0066135E" w:rsidRPr="00B74D66" w:rsidRDefault="0066135E" w:rsidP="00B74D66"/>
    <w:p w:rsidR="00CC695B" w:rsidRDefault="00CC695B">
      <w:pPr>
        <w:rPr>
          <w:rFonts w:ascii="Arial" w:eastAsiaTheme="majorEastAsia" w:hAnsi="Arial" w:cstheme="majorBidi"/>
          <w:b/>
          <w:bCs/>
          <w:color w:val="244061" w:themeColor="accent1" w:themeShade="80"/>
          <w:sz w:val="40"/>
          <w:szCs w:val="28"/>
        </w:rPr>
      </w:pPr>
      <w:r>
        <w:br w:type="page"/>
      </w:r>
    </w:p>
    <w:p w:rsidR="00D85ACE" w:rsidRDefault="00D85ACE" w:rsidP="00D85ACE">
      <w:pPr>
        <w:pStyle w:val="Titre1"/>
      </w:pPr>
      <w:bookmarkStart w:id="7" w:name="_Toc517020452"/>
      <w:r>
        <w:lastRenderedPageBreak/>
        <w:t xml:space="preserve">Explication algorithme </w:t>
      </w:r>
      <w:r w:rsidR="00B74D66">
        <w:t>G</w:t>
      </w:r>
      <w:r>
        <w:t>énétique</w:t>
      </w:r>
      <w:bookmarkEnd w:id="7"/>
    </w:p>
    <w:p w:rsidR="00CC695B" w:rsidRDefault="00CC695B" w:rsidP="00CC695B">
      <w:pPr>
        <w:pStyle w:val="Titre2"/>
      </w:pPr>
      <w:bookmarkStart w:id="8" w:name="_Toc517020453"/>
      <w:r>
        <w:t>Introduction</w:t>
      </w:r>
      <w:bookmarkEnd w:id="8"/>
    </w:p>
    <w:p w:rsidR="00CC695B" w:rsidRDefault="00CC695B" w:rsidP="00CC695B">
      <w:r>
        <w:t>Contrairement à l’algorithme Tabou, l’algorithme génétique n’a besoin que de l’initialisation des données. Lors du lancement de cet algorithme, le nombre d’individu ainsi que le nombre d’itération (de génération) max seront demandés. L’initialisation de cet algo se fait donc aléatoirement, en créant N circuits pour commencer.</w:t>
      </w:r>
    </w:p>
    <w:p w:rsidR="00CC695B" w:rsidRDefault="006C71CF" w:rsidP="00CC695B">
      <w:r>
        <w:t>Nous avons décidé d’utiliser un codage de nos clients à travers les différents circuits. On sait donc dans quel circuit se trouve le client.</w:t>
      </w:r>
    </w:p>
    <w:p w:rsidR="006C71CF" w:rsidRDefault="006C71CF" w:rsidP="00CC695B">
      <w:r>
        <w:t>Au début d’une génération, on ne garde que les N/2 meilleurs circuits, ce qui correspond aux circuits ayant le fitness la plus faible possible. On crée ensuite, à partie de cette moitié de population, N/2 nouveau circuit. Ces nouveaux circuits sont créés à partir de deux circuits sélectionné aléatoirement.</w:t>
      </w:r>
    </w:p>
    <w:p w:rsidR="006C71CF" w:rsidRDefault="006C71CF" w:rsidP="00CC695B">
      <w:r>
        <w:t>On génère aléatoirement un nombre compris entre 1 et le nombre de client, ce qui permet de récupérer M</w:t>
      </w:r>
      <w:r>
        <w:rPr>
          <w:vertAlign w:val="subscript"/>
        </w:rPr>
        <w:t>1</w:t>
      </w:r>
      <w:r>
        <w:t xml:space="preserve"> client du premier circuit puis ensuite M</w:t>
      </w:r>
      <w:r>
        <w:rPr>
          <w:vertAlign w:val="subscript"/>
        </w:rPr>
        <w:t>2</w:t>
      </w:r>
      <w:r>
        <w:t xml:space="preserve"> client du deuxième. Ces deux parties de client nous donne un nouveau codage de client.</w:t>
      </w:r>
    </w:p>
    <w:p w:rsidR="006C71CF" w:rsidRDefault="006C71CF" w:rsidP="00CC695B">
      <w:r>
        <w:t xml:space="preserve">La partie suivante consiste à construire correctement un nouveau circuit avec les données de codage de ses deux parents. Pour cela on vérifie la quantité à livrer, et on garde également l’information de position du client dans le circuit parent. Ceci permet de garder </w:t>
      </w:r>
      <w:r w:rsidR="00D162C2">
        <w:t>le client</w:t>
      </w:r>
      <w:r>
        <w:t xml:space="preserve"> à la même place qu’un de ses parents pour tendre vers une meilleurs solution.</w:t>
      </w:r>
    </w:p>
    <w:p w:rsidR="006C71CF" w:rsidRDefault="006C71CF" w:rsidP="00CC695B">
      <w:r>
        <w:t>La dernière étape de création d’un nouveau circuit est la gestion des clients exclus. En effet, avec la contrainte de quantité par camion, certain</w:t>
      </w:r>
      <w:r w:rsidR="006C6797">
        <w:t>s</w:t>
      </w:r>
      <w:r>
        <w:t xml:space="preserve"> client</w:t>
      </w:r>
      <w:r w:rsidR="006C6797">
        <w:t>s</w:t>
      </w:r>
      <w:r>
        <w:t xml:space="preserve"> n’ont pas pu être insérés dans un circuit. C’est ici la partie </w:t>
      </w:r>
      <w:r w:rsidR="006C6797">
        <w:t>« mutation » de notre algorithme. Contrairement aux autres algorithmes génétiques, nos mutations se font pratiquement tous le temps, car nous avons une condition supplémentaire, la quantité maximale à livrer. Il est très rare de tomber sur un fils où tous les clients ont réussi à intégrer un circuit.</w:t>
      </w:r>
    </w:p>
    <w:p w:rsidR="006C6797" w:rsidRDefault="006C6797" w:rsidP="00CC695B">
      <w:r>
        <w:t>Ces différentes étapes sont répétées N/2 fois p</w:t>
      </w:r>
      <w:r w:rsidR="00D162C2">
        <w:t xml:space="preserve">our chaque </w:t>
      </w:r>
      <w:r>
        <w:t>génération</w:t>
      </w:r>
      <w:r w:rsidR="00D162C2">
        <w:t xml:space="preserve">. Plus le nombre de génération et la taille de la population seront élevés, plus l’algorithme tendra vers une solution optimale mais prendra plus de temps. </w:t>
      </w:r>
    </w:p>
    <w:p w:rsidR="00D162C2" w:rsidRDefault="00D162C2" w:rsidP="00CC695B">
      <w:r>
        <w:t>Il faut tout de même prendre en compte que les valeurs que nous avons eu jusqu’ici n’était pas plus optimisées qu’avec la méthode Tabou.</w:t>
      </w:r>
    </w:p>
    <w:p w:rsidR="00D162C2" w:rsidRDefault="00D162C2">
      <w:r>
        <w:br w:type="page"/>
      </w:r>
    </w:p>
    <w:p w:rsidR="00CC695B" w:rsidRDefault="00CC695B" w:rsidP="00CC695B">
      <w:pPr>
        <w:pStyle w:val="Titre2"/>
      </w:pPr>
      <w:bookmarkStart w:id="9" w:name="_Toc517020454"/>
      <w:r>
        <w:lastRenderedPageBreak/>
        <w:t>Exemple de valeurs retournées</w:t>
      </w:r>
      <w:bookmarkEnd w:id="9"/>
    </w:p>
    <w:p w:rsidR="00D162C2" w:rsidRDefault="00D162C2" w:rsidP="00D162C2">
      <w:r>
        <w:t>Une fois encore les exemples ci-dessous sont récupéré avec le jeu de donnée data01.</w:t>
      </w:r>
    </w:p>
    <w:tbl>
      <w:tblPr>
        <w:tblStyle w:val="TableauGrille2-Accentuation1"/>
        <w:tblW w:w="0" w:type="auto"/>
        <w:tblLook w:val="04A0" w:firstRow="1" w:lastRow="0" w:firstColumn="1" w:lastColumn="0" w:noHBand="0" w:noVBand="1"/>
      </w:tblPr>
      <w:tblGrid>
        <w:gridCol w:w="1843"/>
        <w:gridCol w:w="1985"/>
        <w:gridCol w:w="3363"/>
        <w:gridCol w:w="1881"/>
      </w:tblGrid>
      <w:tr w:rsidR="00D162C2" w:rsidTr="00D16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162C2" w:rsidRDefault="00D162C2" w:rsidP="00D162C2">
            <w:pPr>
              <w:jc w:val="center"/>
            </w:pPr>
            <w:r>
              <w:t>Population</w:t>
            </w:r>
          </w:p>
        </w:tc>
        <w:tc>
          <w:tcPr>
            <w:tcW w:w="1985"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Génération</w:t>
            </w:r>
          </w:p>
        </w:tc>
        <w:tc>
          <w:tcPr>
            <w:tcW w:w="3363"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Fitness initiale (plus petite valeur générée aléatoirement</w:t>
            </w:r>
          </w:p>
        </w:tc>
        <w:tc>
          <w:tcPr>
            <w:tcW w:w="1881"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Fitness optimisée</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10</w:t>
            </w:r>
          </w:p>
        </w:tc>
        <w:tc>
          <w:tcPr>
            <w:tcW w:w="1985" w:type="dxa"/>
            <w:vMerge w:val="restart"/>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5</w:t>
            </w: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1549.31</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1184.88</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1527.63</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1178.52</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1230.76</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1105.81</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10</w:t>
            </w:r>
          </w:p>
        </w:tc>
        <w:tc>
          <w:tcPr>
            <w:tcW w:w="1985" w:type="dxa"/>
            <w:vMerge w:val="restart"/>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10</w:t>
            </w: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1430.20</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1178.83</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1420.69</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1226.52</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1290.02</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1217.88</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500</w:t>
            </w:r>
          </w:p>
        </w:tc>
        <w:tc>
          <w:tcPr>
            <w:tcW w:w="1985" w:type="dxa"/>
            <w:vMerge w:val="restart"/>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500</w:t>
            </w: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1632.61</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1087.40</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1691.67</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1088.79</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1459.14</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1119.68</w:t>
            </w:r>
          </w:p>
        </w:tc>
      </w:tr>
    </w:tbl>
    <w:p w:rsidR="00D162C2" w:rsidRDefault="00D162C2" w:rsidP="00D162C2"/>
    <w:p w:rsidR="00D162C2" w:rsidRPr="00D162C2" w:rsidRDefault="00D162C2" w:rsidP="00D162C2">
      <w:r>
        <w:t>L’exécution pour une population de 500 avec 500 génération prend environ 30 secondes.</w:t>
      </w:r>
    </w:p>
    <w:p w:rsidR="00D162C2" w:rsidRPr="00D162C2" w:rsidRDefault="00D162C2" w:rsidP="00D162C2"/>
    <w:sectPr w:rsidR="00D162C2" w:rsidRPr="00D162C2" w:rsidSect="00C64A53">
      <w:footerReference w:type="default" r:id="rId15"/>
      <w:footerReference w:type="firs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B9F" w:rsidRDefault="00065B9F" w:rsidP="007418A5">
      <w:pPr>
        <w:spacing w:after="0" w:line="240" w:lineRule="auto"/>
      </w:pPr>
      <w:r>
        <w:separator/>
      </w:r>
    </w:p>
  </w:endnote>
  <w:endnote w:type="continuationSeparator" w:id="0">
    <w:p w:rsidR="00065B9F" w:rsidRDefault="00065B9F" w:rsidP="0074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pPr>
      <w:pStyle w:val="Pieddepage"/>
      <w:jc w:val="right"/>
    </w:pPr>
  </w:p>
  <w:p w:rsidR="006C6797" w:rsidRDefault="006C6797" w:rsidP="00FF696D">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pPr>
      <w:pStyle w:val="Pieddepage"/>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120342"/>
      <w:docPartObj>
        <w:docPartGallery w:val="Page Numbers (Bottom of Page)"/>
        <w:docPartUnique/>
      </w:docPartObj>
    </w:sdtPr>
    <w:sdtEndPr/>
    <w:sdtContent>
      <w:sdt>
        <w:sdtPr>
          <w:id w:val="-560022274"/>
          <w:docPartObj>
            <w:docPartGallery w:val="Page Numbers (Top of Page)"/>
            <w:docPartUnique/>
          </w:docPartObj>
        </w:sdtPr>
        <w:sdtEndPr/>
        <w:sdtContent>
          <w:p w:rsidR="006C6797" w:rsidRDefault="006C6797">
            <w:pPr>
              <w:pStyle w:val="Pieddepage"/>
              <w:jc w:val="right"/>
            </w:pPr>
            <w:r>
              <w:t xml:space="preserve">Page </w:t>
            </w:r>
            <w:r>
              <w:rPr>
                <w:b/>
                <w:bCs/>
                <w:szCs w:val="24"/>
              </w:rPr>
              <w:fldChar w:fldCharType="begin"/>
            </w:r>
            <w:r>
              <w:rPr>
                <w:b/>
                <w:bCs/>
              </w:rPr>
              <w:instrText>PAGE</w:instrText>
            </w:r>
            <w:r>
              <w:rPr>
                <w:b/>
                <w:bCs/>
                <w:szCs w:val="24"/>
              </w:rPr>
              <w:fldChar w:fldCharType="separate"/>
            </w:r>
            <w:r>
              <w:rPr>
                <w:b/>
                <w:bCs/>
                <w:noProof/>
              </w:rPr>
              <w:t>10</w:t>
            </w:r>
            <w:r>
              <w:rPr>
                <w:b/>
                <w:bCs/>
                <w:szCs w:val="24"/>
              </w:rPr>
              <w:fldChar w:fldCharType="end"/>
            </w:r>
            <w:r>
              <w:t xml:space="preserve"> sur </w:t>
            </w:r>
            <w:r>
              <w:rPr>
                <w:b/>
                <w:bCs/>
                <w:szCs w:val="24"/>
              </w:rPr>
              <w:fldChar w:fldCharType="begin"/>
            </w:r>
            <w:r>
              <w:rPr>
                <w:b/>
                <w:bCs/>
              </w:rPr>
              <w:instrText>SECTIONPAGES</w:instrText>
            </w:r>
            <w:r>
              <w:rPr>
                <w:b/>
                <w:bCs/>
                <w:szCs w:val="24"/>
              </w:rPr>
              <w:fldChar w:fldCharType="separate"/>
            </w:r>
            <w:r w:rsidR="00634859">
              <w:rPr>
                <w:b/>
                <w:bCs/>
                <w:noProof/>
              </w:rPr>
              <w:t>4</w:t>
            </w:r>
            <w:r>
              <w:rPr>
                <w:b/>
                <w:bCs/>
                <w:szCs w:val="24"/>
              </w:rPr>
              <w:fldChar w:fldCharType="end"/>
            </w:r>
          </w:p>
        </w:sdtContent>
      </w:sdt>
    </w:sdtContent>
  </w:sdt>
  <w:p w:rsidR="006C6797" w:rsidRDefault="006C6797" w:rsidP="00FF696D">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878"/>
      <w:docPartObj>
        <w:docPartGallery w:val="Page Numbers (Bottom of Page)"/>
        <w:docPartUnique/>
      </w:docPartObj>
    </w:sdtPr>
    <w:sdtEndPr/>
    <w:sdtContent>
      <w:sdt>
        <w:sdtPr>
          <w:id w:val="860082579"/>
          <w:docPartObj>
            <w:docPartGallery w:val="Page Numbers (Top of Page)"/>
            <w:docPartUnique/>
          </w:docPartObj>
        </w:sdtPr>
        <w:sdtEndPr/>
        <w:sdtContent>
          <w:p w:rsidR="006C6797" w:rsidRDefault="006C6797">
            <w:pPr>
              <w:pStyle w:val="Pieddepage"/>
              <w:jc w:val="right"/>
            </w:pPr>
            <w:r>
              <w:t xml:space="preserve">Page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noProof/>
              </w:rPr>
              <w:t>10</w:t>
            </w:r>
            <w:r>
              <w:rPr>
                <w:b/>
                <w:bCs/>
                <w:szCs w:val="24"/>
              </w:rPr>
              <w:fldChar w:fldCharType="end"/>
            </w:r>
          </w:p>
        </w:sdtContent>
      </w:sdt>
    </w:sdtContent>
  </w:sdt>
  <w:p w:rsidR="006C6797" w:rsidRDefault="006C67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B9F" w:rsidRDefault="00065B9F" w:rsidP="007418A5">
      <w:pPr>
        <w:spacing w:after="0" w:line="240" w:lineRule="auto"/>
      </w:pPr>
      <w:r>
        <w:separator/>
      </w:r>
    </w:p>
  </w:footnote>
  <w:footnote w:type="continuationSeparator" w:id="0">
    <w:p w:rsidR="00065B9F" w:rsidRDefault="00065B9F" w:rsidP="0074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rsidP="007418A5">
    <w:pPr>
      <w:pStyle w:val="En-tte"/>
    </w:pPr>
    <w:r>
      <w:rPr>
        <w:noProof/>
        <w:lang w:eastAsia="fr-FR"/>
      </w:rPr>
      <w:drawing>
        <wp:inline distT="0" distB="0" distL="0" distR="0" wp14:anchorId="69B6FAE7" wp14:editId="2BC46362">
          <wp:extent cx="2381746" cy="628153"/>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yon1.png"/>
                  <pic:cNvPicPr/>
                </pic:nvPicPr>
                <pic:blipFill>
                  <a:blip r:embed="rId1">
                    <a:extLst>
                      <a:ext uri="{28A0092B-C50C-407E-A947-70E740481C1C}">
                        <a14:useLocalDpi xmlns:a14="http://schemas.microsoft.com/office/drawing/2010/main" val="0"/>
                      </a:ext>
                    </a:extLst>
                  </a:blip>
                  <a:stretch>
                    <a:fillRect/>
                  </a:stretch>
                </pic:blipFill>
                <pic:spPr>
                  <a:xfrm>
                    <a:off x="0" y="0"/>
                    <a:ext cx="2400974" cy="633224"/>
                  </a:xfrm>
                  <a:prstGeom prst="rect">
                    <a:avLst/>
                  </a:prstGeom>
                </pic:spPr>
              </pic:pic>
            </a:graphicData>
          </a:graphic>
        </wp:inline>
      </w:drawing>
    </w:r>
    <w:r>
      <w:tab/>
    </w:r>
    <w:r>
      <w:tab/>
    </w:r>
    <w:r>
      <w:rPr>
        <w:noProof/>
        <w:lang w:eastAsia="fr-FR"/>
      </w:rPr>
      <w:drawing>
        <wp:inline distT="0" distB="0" distL="0" distR="0" wp14:anchorId="28257CEC" wp14:editId="413626CD">
          <wp:extent cx="1637969" cy="578309"/>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46091" cy="5811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rsidP="00A27769">
    <w:pPr>
      <w:pStyle w:val="En-tte"/>
      <w:tabs>
        <w:tab w:val="left" w:pos="411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30A"/>
    <w:multiLevelType w:val="hybridMultilevel"/>
    <w:tmpl w:val="BEFA1A4A"/>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01D69B1"/>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6C06C26"/>
    <w:multiLevelType w:val="hybridMultilevel"/>
    <w:tmpl w:val="941EC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474F3"/>
    <w:multiLevelType w:val="hybridMultilevel"/>
    <w:tmpl w:val="E56E6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2760B"/>
    <w:multiLevelType w:val="hybridMultilevel"/>
    <w:tmpl w:val="ACD60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910197"/>
    <w:multiLevelType w:val="hybridMultilevel"/>
    <w:tmpl w:val="348098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7F1540"/>
    <w:multiLevelType w:val="hybridMultilevel"/>
    <w:tmpl w:val="F8846C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616FC8"/>
    <w:multiLevelType w:val="multilevel"/>
    <w:tmpl w:val="ADD2EEA2"/>
    <w:lvl w:ilvl="0">
      <w:start w:val="1"/>
      <w:numFmt w:val="decimal"/>
      <w:lvlText w:val="%1."/>
      <w:lvlJc w:val="left"/>
      <w:pPr>
        <w:ind w:left="480"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8" w15:restartNumberingAfterBreak="0">
    <w:nsid w:val="329B3428"/>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53C756A"/>
    <w:multiLevelType w:val="hybridMultilevel"/>
    <w:tmpl w:val="51B01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5F35C3"/>
    <w:multiLevelType w:val="hybridMultilevel"/>
    <w:tmpl w:val="2076CB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E438BC"/>
    <w:multiLevelType w:val="hybridMultilevel"/>
    <w:tmpl w:val="163449B0"/>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AB33538"/>
    <w:multiLevelType w:val="hybridMultilevel"/>
    <w:tmpl w:val="38186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F80978"/>
    <w:multiLevelType w:val="hybridMultilevel"/>
    <w:tmpl w:val="15E667C0"/>
    <w:lvl w:ilvl="0" w:tplc="AE3CB256">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23BE0"/>
    <w:multiLevelType w:val="hybridMultilevel"/>
    <w:tmpl w:val="5FD4B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D1734"/>
    <w:multiLevelType w:val="hybridMultilevel"/>
    <w:tmpl w:val="C9B0E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A21215"/>
    <w:multiLevelType w:val="hybridMultilevel"/>
    <w:tmpl w:val="CA4C541C"/>
    <w:lvl w:ilvl="0" w:tplc="FAC0200A">
      <w:start w:val="2"/>
      <w:numFmt w:val="decimal"/>
      <w:lvlText w:val="%1."/>
      <w:lvlJc w:val="left"/>
      <w:pPr>
        <w:ind w:left="149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BE5A23"/>
    <w:multiLevelType w:val="hybridMultilevel"/>
    <w:tmpl w:val="5A8C1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492934"/>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ACC0899"/>
    <w:multiLevelType w:val="hybridMultilevel"/>
    <w:tmpl w:val="024C97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B970743"/>
    <w:multiLevelType w:val="hybridMultilevel"/>
    <w:tmpl w:val="324876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A10BDB"/>
    <w:multiLevelType w:val="hybridMultilevel"/>
    <w:tmpl w:val="1C7AD876"/>
    <w:lvl w:ilvl="0" w:tplc="040C000F">
      <w:start w:val="1"/>
      <w:numFmt w:val="decimal"/>
      <w:lvlText w:val="%1."/>
      <w:lvlJc w:val="left"/>
      <w:pPr>
        <w:ind w:left="1428" w:hanging="360"/>
      </w:pPr>
    </w:lvl>
    <w:lvl w:ilvl="1" w:tplc="040C000F">
      <w:start w:val="1"/>
      <w:numFmt w:val="decimal"/>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15:restartNumberingAfterBreak="0">
    <w:nsid w:val="63963FCE"/>
    <w:multiLevelType w:val="hybridMultilevel"/>
    <w:tmpl w:val="0CF0934C"/>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3" w15:restartNumberingAfterBreak="0">
    <w:nsid w:val="6ACE1E53"/>
    <w:multiLevelType w:val="hybridMultilevel"/>
    <w:tmpl w:val="26E0A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180F16"/>
    <w:multiLevelType w:val="hybridMultilevel"/>
    <w:tmpl w:val="608C6C88"/>
    <w:lvl w:ilvl="0" w:tplc="040C000F">
      <w:start w:val="1"/>
      <w:numFmt w:val="decimal"/>
      <w:lvlText w:val="%1."/>
      <w:lvlJc w:val="left"/>
      <w:pPr>
        <w:ind w:left="1499" w:hanging="360"/>
      </w:pPr>
    </w:lvl>
    <w:lvl w:ilvl="1" w:tplc="040C0019">
      <w:start w:val="1"/>
      <w:numFmt w:val="lowerLetter"/>
      <w:lvlText w:val="%2."/>
      <w:lvlJc w:val="left"/>
      <w:pPr>
        <w:ind w:left="2219" w:hanging="360"/>
      </w:pPr>
    </w:lvl>
    <w:lvl w:ilvl="2" w:tplc="040C001B">
      <w:start w:val="1"/>
      <w:numFmt w:val="lowerRoman"/>
      <w:lvlText w:val="%3."/>
      <w:lvlJc w:val="right"/>
      <w:pPr>
        <w:ind w:left="2939" w:hanging="180"/>
      </w:pPr>
    </w:lvl>
    <w:lvl w:ilvl="3" w:tplc="040C000F" w:tentative="1">
      <w:start w:val="1"/>
      <w:numFmt w:val="decimal"/>
      <w:lvlText w:val="%4."/>
      <w:lvlJc w:val="left"/>
      <w:pPr>
        <w:ind w:left="3659" w:hanging="360"/>
      </w:pPr>
    </w:lvl>
    <w:lvl w:ilvl="4" w:tplc="040C0019" w:tentative="1">
      <w:start w:val="1"/>
      <w:numFmt w:val="lowerLetter"/>
      <w:lvlText w:val="%5."/>
      <w:lvlJc w:val="left"/>
      <w:pPr>
        <w:ind w:left="4379" w:hanging="360"/>
      </w:pPr>
    </w:lvl>
    <w:lvl w:ilvl="5" w:tplc="040C001B" w:tentative="1">
      <w:start w:val="1"/>
      <w:numFmt w:val="lowerRoman"/>
      <w:lvlText w:val="%6."/>
      <w:lvlJc w:val="right"/>
      <w:pPr>
        <w:ind w:left="5099" w:hanging="180"/>
      </w:pPr>
    </w:lvl>
    <w:lvl w:ilvl="6" w:tplc="040C000F" w:tentative="1">
      <w:start w:val="1"/>
      <w:numFmt w:val="decimal"/>
      <w:lvlText w:val="%7."/>
      <w:lvlJc w:val="left"/>
      <w:pPr>
        <w:ind w:left="5819" w:hanging="360"/>
      </w:pPr>
    </w:lvl>
    <w:lvl w:ilvl="7" w:tplc="040C0019" w:tentative="1">
      <w:start w:val="1"/>
      <w:numFmt w:val="lowerLetter"/>
      <w:lvlText w:val="%8."/>
      <w:lvlJc w:val="left"/>
      <w:pPr>
        <w:ind w:left="6539" w:hanging="360"/>
      </w:pPr>
    </w:lvl>
    <w:lvl w:ilvl="8" w:tplc="040C001B" w:tentative="1">
      <w:start w:val="1"/>
      <w:numFmt w:val="lowerRoman"/>
      <w:lvlText w:val="%9."/>
      <w:lvlJc w:val="right"/>
      <w:pPr>
        <w:ind w:left="7259" w:hanging="180"/>
      </w:pPr>
    </w:lvl>
  </w:abstractNum>
  <w:abstractNum w:abstractNumId="25" w15:restartNumberingAfterBreak="0">
    <w:nsid w:val="6E544D6F"/>
    <w:multiLevelType w:val="hybridMultilevel"/>
    <w:tmpl w:val="A94EA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8B28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8C27C3"/>
    <w:multiLevelType w:val="hybridMultilevel"/>
    <w:tmpl w:val="39E6C02E"/>
    <w:lvl w:ilvl="0" w:tplc="38CAF898">
      <w:start w:val="1"/>
      <w:numFmt w:val="bullet"/>
      <w:lvlText w:val="•"/>
      <w:lvlJc w:val="left"/>
      <w:pPr>
        <w:tabs>
          <w:tab w:val="num" w:pos="720"/>
        </w:tabs>
        <w:ind w:left="720" w:hanging="360"/>
      </w:pPr>
      <w:rPr>
        <w:rFonts w:ascii="Times New Roman" w:hAnsi="Times New Roman" w:hint="default"/>
      </w:rPr>
    </w:lvl>
    <w:lvl w:ilvl="1" w:tplc="9DE6EB68" w:tentative="1">
      <w:start w:val="1"/>
      <w:numFmt w:val="bullet"/>
      <w:lvlText w:val="•"/>
      <w:lvlJc w:val="left"/>
      <w:pPr>
        <w:tabs>
          <w:tab w:val="num" w:pos="1440"/>
        </w:tabs>
        <w:ind w:left="1440" w:hanging="360"/>
      </w:pPr>
      <w:rPr>
        <w:rFonts w:ascii="Times New Roman" w:hAnsi="Times New Roman" w:hint="default"/>
      </w:rPr>
    </w:lvl>
    <w:lvl w:ilvl="2" w:tplc="90A2FF16" w:tentative="1">
      <w:start w:val="1"/>
      <w:numFmt w:val="bullet"/>
      <w:lvlText w:val="•"/>
      <w:lvlJc w:val="left"/>
      <w:pPr>
        <w:tabs>
          <w:tab w:val="num" w:pos="2160"/>
        </w:tabs>
        <w:ind w:left="2160" w:hanging="360"/>
      </w:pPr>
      <w:rPr>
        <w:rFonts w:ascii="Times New Roman" w:hAnsi="Times New Roman" w:hint="default"/>
      </w:rPr>
    </w:lvl>
    <w:lvl w:ilvl="3" w:tplc="7194CB68" w:tentative="1">
      <w:start w:val="1"/>
      <w:numFmt w:val="bullet"/>
      <w:lvlText w:val="•"/>
      <w:lvlJc w:val="left"/>
      <w:pPr>
        <w:tabs>
          <w:tab w:val="num" w:pos="2880"/>
        </w:tabs>
        <w:ind w:left="2880" w:hanging="360"/>
      </w:pPr>
      <w:rPr>
        <w:rFonts w:ascii="Times New Roman" w:hAnsi="Times New Roman" w:hint="default"/>
      </w:rPr>
    </w:lvl>
    <w:lvl w:ilvl="4" w:tplc="0DE0AEFE" w:tentative="1">
      <w:start w:val="1"/>
      <w:numFmt w:val="bullet"/>
      <w:lvlText w:val="•"/>
      <w:lvlJc w:val="left"/>
      <w:pPr>
        <w:tabs>
          <w:tab w:val="num" w:pos="3600"/>
        </w:tabs>
        <w:ind w:left="3600" w:hanging="360"/>
      </w:pPr>
      <w:rPr>
        <w:rFonts w:ascii="Times New Roman" w:hAnsi="Times New Roman" w:hint="default"/>
      </w:rPr>
    </w:lvl>
    <w:lvl w:ilvl="5" w:tplc="C38ED5FC" w:tentative="1">
      <w:start w:val="1"/>
      <w:numFmt w:val="bullet"/>
      <w:lvlText w:val="•"/>
      <w:lvlJc w:val="left"/>
      <w:pPr>
        <w:tabs>
          <w:tab w:val="num" w:pos="4320"/>
        </w:tabs>
        <w:ind w:left="4320" w:hanging="360"/>
      </w:pPr>
      <w:rPr>
        <w:rFonts w:ascii="Times New Roman" w:hAnsi="Times New Roman" w:hint="default"/>
      </w:rPr>
    </w:lvl>
    <w:lvl w:ilvl="6" w:tplc="AA1CA53A" w:tentative="1">
      <w:start w:val="1"/>
      <w:numFmt w:val="bullet"/>
      <w:lvlText w:val="•"/>
      <w:lvlJc w:val="left"/>
      <w:pPr>
        <w:tabs>
          <w:tab w:val="num" w:pos="5040"/>
        </w:tabs>
        <w:ind w:left="5040" w:hanging="360"/>
      </w:pPr>
      <w:rPr>
        <w:rFonts w:ascii="Times New Roman" w:hAnsi="Times New Roman" w:hint="default"/>
      </w:rPr>
    </w:lvl>
    <w:lvl w:ilvl="7" w:tplc="41969C64" w:tentative="1">
      <w:start w:val="1"/>
      <w:numFmt w:val="bullet"/>
      <w:lvlText w:val="•"/>
      <w:lvlJc w:val="left"/>
      <w:pPr>
        <w:tabs>
          <w:tab w:val="num" w:pos="5760"/>
        </w:tabs>
        <w:ind w:left="5760" w:hanging="360"/>
      </w:pPr>
      <w:rPr>
        <w:rFonts w:ascii="Times New Roman" w:hAnsi="Times New Roman" w:hint="default"/>
      </w:rPr>
    </w:lvl>
    <w:lvl w:ilvl="8" w:tplc="339E954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C46BB7"/>
    <w:multiLevelType w:val="multilevel"/>
    <w:tmpl w:val="184439D4"/>
    <w:lvl w:ilvl="0">
      <w:start w:val="2"/>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9" w15:restartNumberingAfterBreak="0">
    <w:nsid w:val="75A63BBC"/>
    <w:multiLevelType w:val="multilevel"/>
    <w:tmpl w:val="941A1F04"/>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B9F54FE"/>
    <w:multiLevelType w:val="hybridMultilevel"/>
    <w:tmpl w:val="9952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9F6AC2"/>
    <w:multiLevelType w:val="multilevel"/>
    <w:tmpl w:val="ADD2EEA2"/>
    <w:lvl w:ilvl="0">
      <w:start w:val="1"/>
      <w:numFmt w:val="decimal"/>
      <w:lvlText w:val="%1."/>
      <w:lvlJc w:val="left"/>
      <w:pPr>
        <w:ind w:left="480"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num w:numId="1">
    <w:abstractNumId w:val="6"/>
  </w:num>
  <w:num w:numId="2">
    <w:abstractNumId w:val="14"/>
  </w:num>
  <w:num w:numId="3">
    <w:abstractNumId w:val="3"/>
  </w:num>
  <w:num w:numId="4">
    <w:abstractNumId w:val="12"/>
  </w:num>
  <w:num w:numId="5">
    <w:abstractNumId w:val="9"/>
  </w:num>
  <w:num w:numId="6">
    <w:abstractNumId w:val="30"/>
  </w:num>
  <w:num w:numId="7">
    <w:abstractNumId w:val="27"/>
  </w:num>
  <w:num w:numId="8">
    <w:abstractNumId w:val="4"/>
  </w:num>
  <w:num w:numId="9">
    <w:abstractNumId w:val="23"/>
  </w:num>
  <w:num w:numId="10">
    <w:abstractNumId w:val="24"/>
  </w:num>
  <w:num w:numId="11">
    <w:abstractNumId w:val="1"/>
  </w:num>
  <w:num w:numId="12">
    <w:abstractNumId w:val="22"/>
  </w:num>
  <w:num w:numId="13">
    <w:abstractNumId w:val="21"/>
  </w:num>
  <w:num w:numId="14">
    <w:abstractNumId w:val="0"/>
  </w:num>
  <w:num w:numId="15">
    <w:abstractNumId w:val="16"/>
  </w:num>
  <w:num w:numId="16">
    <w:abstractNumId w:val="5"/>
  </w:num>
  <w:num w:numId="17">
    <w:abstractNumId w:val="10"/>
  </w:num>
  <w:num w:numId="18">
    <w:abstractNumId w:val="11"/>
  </w:num>
  <w:num w:numId="19">
    <w:abstractNumId w:val="20"/>
  </w:num>
  <w:num w:numId="20">
    <w:abstractNumId w:val="15"/>
  </w:num>
  <w:num w:numId="21">
    <w:abstractNumId w:val="2"/>
  </w:num>
  <w:num w:numId="22">
    <w:abstractNumId w:val="17"/>
  </w:num>
  <w:num w:numId="23">
    <w:abstractNumId w:val="18"/>
  </w:num>
  <w:num w:numId="24">
    <w:abstractNumId w:val="26"/>
  </w:num>
  <w:num w:numId="25">
    <w:abstractNumId w:val="29"/>
  </w:num>
  <w:num w:numId="26">
    <w:abstractNumId w:val="28"/>
  </w:num>
  <w:num w:numId="27">
    <w:abstractNumId w:val="31"/>
  </w:num>
  <w:num w:numId="28">
    <w:abstractNumId w:val="8"/>
  </w:num>
  <w:num w:numId="29">
    <w:abstractNumId w:val="7"/>
  </w:num>
  <w:num w:numId="30">
    <w:abstractNumId w:val="19"/>
  </w:num>
  <w:num w:numId="31">
    <w:abstractNumId w:val="2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de898638-12ba-465e-97f6-92bcac37ce5c"/>
  </w:docVars>
  <w:rsids>
    <w:rsidRoot w:val="007418A5"/>
    <w:rsid w:val="00022F03"/>
    <w:rsid w:val="00024D72"/>
    <w:rsid w:val="00031348"/>
    <w:rsid w:val="00042091"/>
    <w:rsid w:val="000573F7"/>
    <w:rsid w:val="00061B3D"/>
    <w:rsid w:val="00064DB0"/>
    <w:rsid w:val="00065B9F"/>
    <w:rsid w:val="00097DD9"/>
    <w:rsid w:val="000A7D73"/>
    <w:rsid w:val="000C24FC"/>
    <w:rsid w:val="000C351B"/>
    <w:rsid w:val="000C4318"/>
    <w:rsid w:val="000E3216"/>
    <w:rsid w:val="00100D80"/>
    <w:rsid w:val="00120CF3"/>
    <w:rsid w:val="001224A3"/>
    <w:rsid w:val="001260E3"/>
    <w:rsid w:val="001303DC"/>
    <w:rsid w:val="00145F39"/>
    <w:rsid w:val="0015637C"/>
    <w:rsid w:val="0017291A"/>
    <w:rsid w:val="0019061E"/>
    <w:rsid w:val="001B6D93"/>
    <w:rsid w:val="001C3542"/>
    <w:rsid w:val="001D78BD"/>
    <w:rsid w:val="001D7AC7"/>
    <w:rsid w:val="001E39A6"/>
    <w:rsid w:val="001F3713"/>
    <w:rsid w:val="002012B3"/>
    <w:rsid w:val="0023404E"/>
    <w:rsid w:val="00241DDA"/>
    <w:rsid w:val="00262EB4"/>
    <w:rsid w:val="002719E9"/>
    <w:rsid w:val="002845D1"/>
    <w:rsid w:val="0029467D"/>
    <w:rsid w:val="002A26A0"/>
    <w:rsid w:val="002D159B"/>
    <w:rsid w:val="00330B7E"/>
    <w:rsid w:val="003610A2"/>
    <w:rsid w:val="0036126F"/>
    <w:rsid w:val="00384CBF"/>
    <w:rsid w:val="003B06FD"/>
    <w:rsid w:val="003B3E23"/>
    <w:rsid w:val="003C2306"/>
    <w:rsid w:val="003D314C"/>
    <w:rsid w:val="00412CA2"/>
    <w:rsid w:val="00416FB3"/>
    <w:rsid w:val="0043578F"/>
    <w:rsid w:val="0046028F"/>
    <w:rsid w:val="004D3DBB"/>
    <w:rsid w:val="004E2C2D"/>
    <w:rsid w:val="004F7361"/>
    <w:rsid w:val="00505281"/>
    <w:rsid w:val="00523BE3"/>
    <w:rsid w:val="0054641B"/>
    <w:rsid w:val="00590BA2"/>
    <w:rsid w:val="005A5439"/>
    <w:rsid w:val="005C452E"/>
    <w:rsid w:val="005C7DA9"/>
    <w:rsid w:val="005D75F1"/>
    <w:rsid w:val="005E5368"/>
    <w:rsid w:val="005E6D7C"/>
    <w:rsid w:val="0060270D"/>
    <w:rsid w:val="00632FE5"/>
    <w:rsid w:val="00634859"/>
    <w:rsid w:val="006408F4"/>
    <w:rsid w:val="0066135E"/>
    <w:rsid w:val="00662E50"/>
    <w:rsid w:val="00670938"/>
    <w:rsid w:val="006825EF"/>
    <w:rsid w:val="006B4507"/>
    <w:rsid w:val="006C6797"/>
    <w:rsid w:val="006C71CF"/>
    <w:rsid w:val="006D319F"/>
    <w:rsid w:val="006E3E17"/>
    <w:rsid w:val="006E4040"/>
    <w:rsid w:val="00706101"/>
    <w:rsid w:val="00706A98"/>
    <w:rsid w:val="00724A01"/>
    <w:rsid w:val="007418A5"/>
    <w:rsid w:val="00742338"/>
    <w:rsid w:val="007C7759"/>
    <w:rsid w:val="007E362B"/>
    <w:rsid w:val="008113DC"/>
    <w:rsid w:val="00865AB2"/>
    <w:rsid w:val="008A6B18"/>
    <w:rsid w:val="008E10A6"/>
    <w:rsid w:val="0091454D"/>
    <w:rsid w:val="009151BE"/>
    <w:rsid w:val="00934A13"/>
    <w:rsid w:val="00985D92"/>
    <w:rsid w:val="009B30CF"/>
    <w:rsid w:val="009E2FD7"/>
    <w:rsid w:val="009E687C"/>
    <w:rsid w:val="009E7412"/>
    <w:rsid w:val="009F1D63"/>
    <w:rsid w:val="00A2315C"/>
    <w:rsid w:val="00A27769"/>
    <w:rsid w:val="00A27E22"/>
    <w:rsid w:val="00A4007D"/>
    <w:rsid w:val="00A42DDA"/>
    <w:rsid w:val="00A45843"/>
    <w:rsid w:val="00A4769E"/>
    <w:rsid w:val="00A57A6A"/>
    <w:rsid w:val="00A6495C"/>
    <w:rsid w:val="00A93710"/>
    <w:rsid w:val="00AA7263"/>
    <w:rsid w:val="00AB6935"/>
    <w:rsid w:val="00AD3866"/>
    <w:rsid w:val="00AE4238"/>
    <w:rsid w:val="00AE5E70"/>
    <w:rsid w:val="00AE72F2"/>
    <w:rsid w:val="00AF0619"/>
    <w:rsid w:val="00B433B6"/>
    <w:rsid w:val="00B637DA"/>
    <w:rsid w:val="00B65173"/>
    <w:rsid w:val="00B74D66"/>
    <w:rsid w:val="00BB422E"/>
    <w:rsid w:val="00BC2736"/>
    <w:rsid w:val="00BD2D25"/>
    <w:rsid w:val="00BD65EB"/>
    <w:rsid w:val="00C12FDA"/>
    <w:rsid w:val="00C16B95"/>
    <w:rsid w:val="00C24CF0"/>
    <w:rsid w:val="00C37794"/>
    <w:rsid w:val="00C64A53"/>
    <w:rsid w:val="00C96DE2"/>
    <w:rsid w:val="00CB1A43"/>
    <w:rsid w:val="00CB2859"/>
    <w:rsid w:val="00CC6219"/>
    <w:rsid w:val="00CC695B"/>
    <w:rsid w:val="00CC7F8F"/>
    <w:rsid w:val="00CD1156"/>
    <w:rsid w:val="00CE121C"/>
    <w:rsid w:val="00D01BE2"/>
    <w:rsid w:val="00D125EC"/>
    <w:rsid w:val="00D162C2"/>
    <w:rsid w:val="00D213A9"/>
    <w:rsid w:val="00D8360E"/>
    <w:rsid w:val="00D85ACE"/>
    <w:rsid w:val="00D87F50"/>
    <w:rsid w:val="00DB28F7"/>
    <w:rsid w:val="00DC4506"/>
    <w:rsid w:val="00DC466A"/>
    <w:rsid w:val="00DD14E7"/>
    <w:rsid w:val="00DD309A"/>
    <w:rsid w:val="00DD5145"/>
    <w:rsid w:val="00DE01A8"/>
    <w:rsid w:val="00DE417D"/>
    <w:rsid w:val="00DF446D"/>
    <w:rsid w:val="00E06C40"/>
    <w:rsid w:val="00E11457"/>
    <w:rsid w:val="00E14995"/>
    <w:rsid w:val="00E4017C"/>
    <w:rsid w:val="00E447B5"/>
    <w:rsid w:val="00E45B0F"/>
    <w:rsid w:val="00E643BE"/>
    <w:rsid w:val="00E70B0F"/>
    <w:rsid w:val="00E83C78"/>
    <w:rsid w:val="00E85FB3"/>
    <w:rsid w:val="00EC7C68"/>
    <w:rsid w:val="00EE3C8D"/>
    <w:rsid w:val="00EF00E4"/>
    <w:rsid w:val="00F45548"/>
    <w:rsid w:val="00F50F0C"/>
    <w:rsid w:val="00F5183B"/>
    <w:rsid w:val="00F54029"/>
    <w:rsid w:val="00F75E6C"/>
    <w:rsid w:val="00F90F85"/>
    <w:rsid w:val="00F9391A"/>
    <w:rsid w:val="00FF6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4F423"/>
  <w15:docId w15:val="{8780A254-00E3-4F16-BAD6-2B1F2002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542"/>
    <w:rPr>
      <w:rFonts w:ascii="Tahoma" w:hAnsi="Tahoma"/>
      <w:sz w:val="24"/>
    </w:rPr>
  </w:style>
  <w:style w:type="paragraph" w:styleId="Titre1">
    <w:name w:val="heading 1"/>
    <w:basedOn w:val="Normal"/>
    <w:next w:val="Normal"/>
    <w:link w:val="Titre1Car"/>
    <w:uiPriority w:val="9"/>
    <w:qFormat/>
    <w:rsid w:val="00A57A6A"/>
    <w:pPr>
      <w:keepNext/>
      <w:keepLines/>
      <w:spacing w:before="480" w:after="0"/>
      <w:outlineLvl w:val="0"/>
    </w:pPr>
    <w:rPr>
      <w:rFonts w:ascii="Arial" w:eastAsiaTheme="majorEastAsia" w:hAnsi="Arial" w:cstheme="majorBidi"/>
      <w:b/>
      <w:bCs/>
      <w:color w:val="244061" w:themeColor="accent1" w:themeShade="80"/>
      <w:sz w:val="40"/>
      <w:szCs w:val="28"/>
    </w:rPr>
  </w:style>
  <w:style w:type="paragraph" w:styleId="Titre2">
    <w:name w:val="heading 2"/>
    <w:basedOn w:val="Normal"/>
    <w:next w:val="Normal"/>
    <w:link w:val="Titre2Car"/>
    <w:uiPriority w:val="9"/>
    <w:unhideWhenUsed/>
    <w:qFormat/>
    <w:rsid w:val="00E83C78"/>
    <w:pPr>
      <w:keepNext/>
      <w:keepLines/>
      <w:spacing w:before="200" w:after="0"/>
      <w:ind w:left="708"/>
      <w:outlineLvl w:val="1"/>
    </w:pPr>
    <w:rPr>
      <w:rFonts w:ascii="Arial" w:eastAsiaTheme="majorEastAsia" w:hAnsi="Arial" w:cstheme="majorBidi"/>
      <w:b/>
      <w:bCs/>
      <w:color w:val="365F91" w:themeColor="accent1" w:themeShade="BF"/>
      <w:sz w:val="32"/>
      <w:szCs w:val="26"/>
    </w:rPr>
  </w:style>
  <w:style w:type="paragraph" w:styleId="Titre3">
    <w:name w:val="heading 3"/>
    <w:basedOn w:val="Normal"/>
    <w:next w:val="Normal"/>
    <w:link w:val="Titre3Car"/>
    <w:uiPriority w:val="9"/>
    <w:unhideWhenUsed/>
    <w:qFormat/>
    <w:rsid w:val="00E83C78"/>
    <w:pPr>
      <w:keepNext/>
      <w:keepLines/>
      <w:spacing w:before="200" w:after="0"/>
      <w:ind w:left="1416"/>
      <w:outlineLvl w:val="2"/>
    </w:pPr>
    <w:rPr>
      <w:rFonts w:ascii="Arial" w:eastAsiaTheme="majorEastAsia" w:hAnsi="Arial" w:cstheme="majorBidi"/>
      <w:bCs/>
      <w:color w:val="4F81BD"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18A5"/>
    <w:pPr>
      <w:tabs>
        <w:tab w:val="center" w:pos="4536"/>
        <w:tab w:val="right" w:pos="9072"/>
      </w:tabs>
      <w:spacing w:after="0" w:line="240" w:lineRule="auto"/>
    </w:pPr>
  </w:style>
  <w:style w:type="character" w:customStyle="1" w:styleId="En-tteCar">
    <w:name w:val="En-tête Car"/>
    <w:basedOn w:val="Policepardfaut"/>
    <w:link w:val="En-tte"/>
    <w:uiPriority w:val="99"/>
    <w:rsid w:val="007418A5"/>
  </w:style>
  <w:style w:type="paragraph" w:styleId="Pieddepage">
    <w:name w:val="footer"/>
    <w:basedOn w:val="Normal"/>
    <w:link w:val="PieddepageCar"/>
    <w:uiPriority w:val="99"/>
    <w:unhideWhenUsed/>
    <w:rsid w:val="00741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18A5"/>
  </w:style>
  <w:style w:type="paragraph" w:styleId="Textedebulles">
    <w:name w:val="Balloon Text"/>
    <w:basedOn w:val="Normal"/>
    <w:link w:val="TextedebullesCar"/>
    <w:uiPriority w:val="99"/>
    <w:semiHidden/>
    <w:unhideWhenUsed/>
    <w:rsid w:val="007418A5"/>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418A5"/>
    <w:rPr>
      <w:rFonts w:ascii="Tahoma" w:hAnsi="Tahoma" w:cs="Tahoma"/>
      <w:sz w:val="16"/>
      <w:szCs w:val="16"/>
    </w:rPr>
  </w:style>
  <w:style w:type="character" w:customStyle="1" w:styleId="Titre1Car">
    <w:name w:val="Titre 1 Car"/>
    <w:basedOn w:val="Policepardfaut"/>
    <w:link w:val="Titre1"/>
    <w:uiPriority w:val="9"/>
    <w:rsid w:val="00A57A6A"/>
    <w:rPr>
      <w:rFonts w:ascii="Arial" w:eastAsiaTheme="majorEastAsia" w:hAnsi="Arial" w:cstheme="majorBidi"/>
      <w:b/>
      <w:bCs/>
      <w:color w:val="244061" w:themeColor="accent1" w:themeShade="80"/>
      <w:sz w:val="40"/>
      <w:szCs w:val="28"/>
    </w:rPr>
  </w:style>
  <w:style w:type="paragraph" w:styleId="En-ttedetabledesmatires">
    <w:name w:val="TOC Heading"/>
    <w:basedOn w:val="Titre1"/>
    <w:next w:val="Normal"/>
    <w:uiPriority w:val="39"/>
    <w:unhideWhenUsed/>
    <w:qFormat/>
    <w:rsid w:val="00FF696D"/>
    <w:pPr>
      <w:outlineLvl w:val="9"/>
    </w:pPr>
    <w:rPr>
      <w:lang w:eastAsia="fr-FR"/>
    </w:rPr>
  </w:style>
  <w:style w:type="paragraph" w:styleId="Titre">
    <w:name w:val="Title"/>
    <w:basedOn w:val="Normal"/>
    <w:next w:val="Normal"/>
    <w:link w:val="TitreCar"/>
    <w:uiPriority w:val="10"/>
    <w:qFormat/>
    <w:rsid w:val="00FF6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F696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83C78"/>
    <w:rPr>
      <w:rFonts w:ascii="Arial" w:eastAsiaTheme="majorEastAsia" w:hAnsi="Arial" w:cstheme="majorBidi"/>
      <w:b/>
      <w:bCs/>
      <w:color w:val="365F91" w:themeColor="accent1" w:themeShade="BF"/>
      <w:sz w:val="32"/>
      <w:szCs w:val="26"/>
    </w:rPr>
  </w:style>
  <w:style w:type="paragraph" w:styleId="TM1">
    <w:name w:val="toc 1"/>
    <w:basedOn w:val="Normal"/>
    <w:next w:val="Normal"/>
    <w:autoRedefine/>
    <w:uiPriority w:val="39"/>
    <w:unhideWhenUsed/>
    <w:rsid w:val="00031348"/>
    <w:pPr>
      <w:tabs>
        <w:tab w:val="right" w:leader="dot" w:pos="9062"/>
      </w:tabs>
      <w:spacing w:after="100"/>
    </w:pPr>
  </w:style>
  <w:style w:type="paragraph" w:styleId="TM2">
    <w:name w:val="toc 2"/>
    <w:basedOn w:val="Normal"/>
    <w:next w:val="Normal"/>
    <w:autoRedefine/>
    <w:uiPriority w:val="39"/>
    <w:unhideWhenUsed/>
    <w:rsid w:val="00FF696D"/>
    <w:pPr>
      <w:spacing w:after="100"/>
      <w:ind w:left="220"/>
    </w:pPr>
  </w:style>
  <w:style w:type="character" w:styleId="Lienhypertexte">
    <w:name w:val="Hyperlink"/>
    <w:basedOn w:val="Policepardfaut"/>
    <w:uiPriority w:val="99"/>
    <w:unhideWhenUsed/>
    <w:rsid w:val="00FF696D"/>
    <w:rPr>
      <w:color w:val="0000FF" w:themeColor="hyperlink"/>
      <w:u w:val="single"/>
    </w:rPr>
  </w:style>
  <w:style w:type="paragraph" w:styleId="Paragraphedeliste">
    <w:name w:val="List Paragraph"/>
    <w:basedOn w:val="Normal"/>
    <w:uiPriority w:val="34"/>
    <w:qFormat/>
    <w:rsid w:val="0019061E"/>
    <w:pPr>
      <w:ind w:left="720"/>
      <w:contextualSpacing/>
    </w:pPr>
  </w:style>
  <w:style w:type="character" w:customStyle="1" w:styleId="Titre3Car">
    <w:name w:val="Titre 3 Car"/>
    <w:basedOn w:val="Policepardfaut"/>
    <w:link w:val="Titre3"/>
    <w:uiPriority w:val="9"/>
    <w:rsid w:val="00E83C78"/>
    <w:rPr>
      <w:rFonts w:ascii="Arial" w:eastAsiaTheme="majorEastAsia" w:hAnsi="Arial" w:cstheme="majorBidi"/>
      <w:bCs/>
      <w:color w:val="4F81BD" w:themeColor="accent1"/>
      <w:sz w:val="28"/>
    </w:rPr>
  </w:style>
  <w:style w:type="paragraph" w:styleId="TM3">
    <w:name w:val="toc 3"/>
    <w:basedOn w:val="Normal"/>
    <w:next w:val="Normal"/>
    <w:autoRedefine/>
    <w:uiPriority w:val="39"/>
    <w:unhideWhenUsed/>
    <w:rsid w:val="001303DC"/>
    <w:pPr>
      <w:spacing w:after="100"/>
      <w:ind w:left="440"/>
    </w:pPr>
  </w:style>
  <w:style w:type="table" w:styleId="Grilledutableau">
    <w:name w:val="Table Grid"/>
    <w:basedOn w:val="TableauNormal"/>
    <w:uiPriority w:val="59"/>
    <w:rsid w:val="005C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6A0"/>
    <w:pPr>
      <w:spacing w:before="100" w:beforeAutospacing="1" w:after="100" w:afterAutospacing="1" w:line="240" w:lineRule="auto"/>
    </w:pPr>
    <w:rPr>
      <w:rFonts w:ascii="Times New Roman" w:eastAsia="Times New Roman" w:hAnsi="Times New Roman" w:cs="Times New Roman"/>
      <w:szCs w:val="24"/>
      <w:lang w:eastAsia="fr-FR"/>
    </w:rPr>
  </w:style>
  <w:style w:type="paragraph" w:styleId="Sansinterligne">
    <w:name w:val="No Spacing"/>
    <w:uiPriority w:val="1"/>
    <w:qFormat/>
    <w:rsid w:val="00330B7E"/>
    <w:pPr>
      <w:spacing w:after="0" w:line="240" w:lineRule="auto"/>
    </w:pPr>
    <w:rPr>
      <w:rFonts w:ascii="Tahoma" w:hAnsi="Tahoma"/>
      <w:sz w:val="24"/>
    </w:rPr>
  </w:style>
  <w:style w:type="table" w:styleId="TableauGrille2-Accentuation1">
    <w:name w:val="Grid Table 2 Accent 1"/>
    <w:basedOn w:val="TableauNormal"/>
    <w:uiPriority w:val="47"/>
    <w:rsid w:val="0066135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0244">
      <w:bodyDiv w:val="1"/>
      <w:marLeft w:val="0"/>
      <w:marRight w:val="0"/>
      <w:marTop w:val="0"/>
      <w:marBottom w:val="0"/>
      <w:divBdr>
        <w:top w:val="none" w:sz="0" w:space="0" w:color="auto"/>
        <w:left w:val="none" w:sz="0" w:space="0" w:color="auto"/>
        <w:bottom w:val="none" w:sz="0" w:space="0" w:color="auto"/>
        <w:right w:val="none" w:sz="0" w:space="0" w:color="auto"/>
      </w:divBdr>
    </w:div>
    <w:div w:id="71049832">
      <w:bodyDiv w:val="1"/>
      <w:marLeft w:val="0"/>
      <w:marRight w:val="0"/>
      <w:marTop w:val="0"/>
      <w:marBottom w:val="0"/>
      <w:divBdr>
        <w:top w:val="none" w:sz="0" w:space="0" w:color="auto"/>
        <w:left w:val="none" w:sz="0" w:space="0" w:color="auto"/>
        <w:bottom w:val="none" w:sz="0" w:space="0" w:color="auto"/>
        <w:right w:val="none" w:sz="0" w:space="0" w:color="auto"/>
      </w:divBdr>
    </w:div>
    <w:div w:id="92553537">
      <w:bodyDiv w:val="1"/>
      <w:marLeft w:val="0"/>
      <w:marRight w:val="0"/>
      <w:marTop w:val="0"/>
      <w:marBottom w:val="0"/>
      <w:divBdr>
        <w:top w:val="none" w:sz="0" w:space="0" w:color="auto"/>
        <w:left w:val="none" w:sz="0" w:space="0" w:color="auto"/>
        <w:bottom w:val="none" w:sz="0" w:space="0" w:color="auto"/>
        <w:right w:val="none" w:sz="0" w:space="0" w:color="auto"/>
      </w:divBdr>
    </w:div>
    <w:div w:id="183053179">
      <w:bodyDiv w:val="1"/>
      <w:marLeft w:val="0"/>
      <w:marRight w:val="0"/>
      <w:marTop w:val="0"/>
      <w:marBottom w:val="0"/>
      <w:divBdr>
        <w:top w:val="none" w:sz="0" w:space="0" w:color="auto"/>
        <w:left w:val="none" w:sz="0" w:space="0" w:color="auto"/>
        <w:bottom w:val="none" w:sz="0" w:space="0" w:color="auto"/>
        <w:right w:val="none" w:sz="0" w:space="0" w:color="auto"/>
      </w:divBdr>
    </w:div>
    <w:div w:id="674961964">
      <w:bodyDiv w:val="1"/>
      <w:marLeft w:val="0"/>
      <w:marRight w:val="0"/>
      <w:marTop w:val="0"/>
      <w:marBottom w:val="0"/>
      <w:divBdr>
        <w:top w:val="none" w:sz="0" w:space="0" w:color="auto"/>
        <w:left w:val="none" w:sz="0" w:space="0" w:color="auto"/>
        <w:bottom w:val="none" w:sz="0" w:space="0" w:color="auto"/>
        <w:right w:val="none" w:sz="0" w:space="0" w:color="auto"/>
      </w:divBdr>
    </w:div>
    <w:div w:id="856499862">
      <w:bodyDiv w:val="1"/>
      <w:marLeft w:val="0"/>
      <w:marRight w:val="0"/>
      <w:marTop w:val="0"/>
      <w:marBottom w:val="0"/>
      <w:divBdr>
        <w:top w:val="none" w:sz="0" w:space="0" w:color="auto"/>
        <w:left w:val="none" w:sz="0" w:space="0" w:color="auto"/>
        <w:bottom w:val="none" w:sz="0" w:space="0" w:color="auto"/>
        <w:right w:val="none" w:sz="0" w:space="0" w:color="auto"/>
      </w:divBdr>
    </w:div>
    <w:div w:id="943146781">
      <w:bodyDiv w:val="1"/>
      <w:marLeft w:val="0"/>
      <w:marRight w:val="0"/>
      <w:marTop w:val="0"/>
      <w:marBottom w:val="0"/>
      <w:divBdr>
        <w:top w:val="none" w:sz="0" w:space="0" w:color="auto"/>
        <w:left w:val="none" w:sz="0" w:space="0" w:color="auto"/>
        <w:bottom w:val="none" w:sz="0" w:space="0" w:color="auto"/>
        <w:right w:val="none" w:sz="0" w:space="0" w:color="auto"/>
      </w:divBdr>
    </w:div>
    <w:div w:id="1128206040">
      <w:bodyDiv w:val="1"/>
      <w:marLeft w:val="0"/>
      <w:marRight w:val="0"/>
      <w:marTop w:val="0"/>
      <w:marBottom w:val="0"/>
      <w:divBdr>
        <w:top w:val="none" w:sz="0" w:space="0" w:color="auto"/>
        <w:left w:val="none" w:sz="0" w:space="0" w:color="auto"/>
        <w:bottom w:val="none" w:sz="0" w:space="0" w:color="auto"/>
        <w:right w:val="none" w:sz="0" w:space="0" w:color="auto"/>
      </w:divBdr>
      <w:divsChild>
        <w:div w:id="1380089139">
          <w:marLeft w:val="547"/>
          <w:marRight w:val="0"/>
          <w:marTop w:val="0"/>
          <w:marBottom w:val="0"/>
          <w:divBdr>
            <w:top w:val="none" w:sz="0" w:space="0" w:color="auto"/>
            <w:left w:val="none" w:sz="0" w:space="0" w:color="auto"/>
            <w:bottom w:val="none" w:sz="0" w:space="0" w:color="auto"/>
            <w:right w:val="none" w:sz="0" w:space="0" w:color="auto"/>
          </w:divBdr>
        </w:div>
      </w:divsChild>
    </w:div>
    <w:div w:id="1580022389">
      <w:bodyDiv w:val="1"/>
      <w:marLeft w:val="0"/>
      <w:marRight w:val="0"/>
      <w:marTop w:val="0"/>
      <w:marBottom w:val="0"/>
      <w:divBdr>
        <w:top w:val="none" w:sz="0" w:space="0" w:color="auto"/>
        <w:left w:val="none" w:sz="0" w:space="0" w:color="auto"/>
        <w:bottom w:val="none" w:sz="0" w:space="0" w:color="auto"/>
        <w:right w:val="none" w:sz="0" w:space="0" w:color="auto"/>
      </w:divBdr>
    </w:div>
    <w:div w:id="1891770654">
      <w:bodyDiv w:val="1"/>
      <w:marLeft w:val="0"/>
      <w:marRight w:val="0"/>
      <w:marTop w:val="0"/>
      <w:marBottom w:val="0"/>
      <w:divBdr>
        <w:top w:val="none" w:sz="0" w:space="0" w:color="auto"/>
        <w:left w:val="none" w:sz="0" w:space="0" w:color="auto"/>
        <w:bottom w:val="none" w:sz="0" w:space="0" w:color="auto"/>
        <w:right w:val="none" w:sz="0" w:space="0" w:color="auto"/>
      </w:divBdr>
    </w:div>
    <w:div w:id="19799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8420-80D0-44A1-AA0F-D2EB8310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845</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 Alexandre3</dc:creator>
  <cp:lastModifiedBy>Jérôme Alibert</cp:lastModifiedBy>
  <cp:revision>5</cp:revision>
  <cp:lastPrinted>2016-09-19T11:47:00Z</cp:lastPrinted>
  <dcterms:created xsi:type="dcterms:W3CDTF">2018-06-17T14:29:00Z</dcterms:created>
  <dcterms:modified xsi:type="dcterms:W3CDTF">2018-06-17T15:38:00Z</dcterms:modified>
</cp:coreProperties>
</file>