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7B8A714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  <w:r w:rsidR="002F3BD2">
        <w:rPr>
          <w:rFonts w:ascii="Calibri" w:eastAsia="Calibri" w:hAnsi="Calibri" w:cs="Calibri"/>
          <w:color w:val="000000"/>
          <w:sz w:val="22"/>
          <w:szCs w:val="22"/>
        </w:rPr>
        <w:t>, Recommendation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68D67C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color w:val="000000"/>
          <w:sz w:val="22"/>
          <w:szCs w:val="22"/>
        </w:rPr>
        <w:t>Object Oriented Programming, Analysis of Algorithms, 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B5B6D3F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70318D55" w14:textId="5C93591C" w:rsidR="002F3BD2" w:rsidRDefault="002F3BD2" w:rsidP="002F3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between Doctor-Patient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 2023 – Present</w:t>
      </w:r>
    </w:p>
    <w:p w14:paraId="07EBBDC8" w14:textId="7597B756" w:rsidR="00404897" w:rsidRPr="00404897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prompt engineering.</w:t>
      </w:r>
    </w:p>
    <w:p w14:paraId="79DC4761" w14:textId="77777777" w:rsidR="00404897" w:rsidRPr="00404897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3807F2A3" w14:textId="12AB52C2" w:rsidR="002F3BD2" w:rsidRPr="00960A9C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Utilized ROUGE, BLEU metrics, and conducted user surveys for doctors and patients to evaluate model performance.</w:t>
      </w:r>
    </w:p>
    <w:p w14:paraId="4668894B" w14:textId="4D3BD92B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23C721D9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 </w:t>
      </w:r>
      <w:proofErr w:type="gram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388A5F3D" w14:textId="37C0B4FC" w:rsidR="004F0F11" w:rsidRPr="00960A9C" w:rsidRDefault="004F0F11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</w:t>
      </w:r>
      <w:r w:rsidR="00E8542E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, with a goal of creating only copyright and royalty-free music, being trained on the FMA dataset.</w:t>
      </w:r>
    </w:p>
    <w:p w14:paraId="0242AF53" w14:textId="49D09263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out different, more 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efficient Diffusion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Transformer architecture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generate audio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FAC1A1" w14:textId="77777777" w:rsidR="00963C32" w:rsidRDefault="00000000" w:rsidP="00963C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963C32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</w:t>
      </w:r>
      <w:proofErr w:type="gramEnd"/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7BE303C5" w14:textId="77777777" w:rsid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42C0717" w14:textId="0BC069A6" w:rsidR="007748B4" w:rsidRP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338F4A7" w14:textId="093D4DA1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VisionNumpy</w:t>
        </w:r>
        <w:proofErr w:type="spellEnd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: Computer Vision Applications</w:t>
        </w:r>
      </w:hyperlink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Sept 2022 – Dec 2022</w:t>
      </w:r>
    </w:p>
    <w:p w14:paraId="6EFDA4E1" w14:textId="723521AC" w:rsidR="007748B4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Performed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partially and completely bounded camera rectification with </w:t>
      </w:r>
      <w:proofErr w:type="spellStart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epipolar</w:t>
      </w:r>
      <w:proofErr w:type="spellEnd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geometry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used in 3D reconstruction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F459896" w14:textId="1FE304C9" w:rsidR="007748B4" w:rsidRPr="00960A9C" w:rsidRDefault="007748B4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Implemented SLP, MLP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and CNN using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Pytorch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perform classification on 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MNIST dataset.</w:t>
      </w:r>
    </w:p>
    <w:p w14:paraId="615F9C9A" w14:textId="63BA0F08" w:rsidR="000B7796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eastAsia="Calibri" w:hAnsiTheme="majorHAnsi" w:cstheme="majorHAnsi"/>
          <w:color w:val="000000"/>
          <w:sz w:val="22"/>
          <w:szCs w:val="22"/>
        </w:rPr>
        <w:t>Designed an image captioning deep learning algorithm using a CNN-LSTM architecture using the COCO dataset.</w:t>
      </w:r>
    </w:p>
    <w:p w14:paraId="5E125A2E" w14:textId="66912DD3" w:rsidR="005008E1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Re-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Implemented U</w:t>
      </w:r>
      <w:r w:rsidR="001471B9" w:rsidRPr="00960A9C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Net to perform semantic segmentation and compared it with transfer learning on ResNet1</w:t>
      </w:r>
      <w:r w:rsidR="002F3BD2">
        <w:rPr>
          <w:rFonts w:asciiTheme="majorHAnsi" w:hAnsiTheme="majorHAnsi" w:cstheme="majorHAnsi"/>
          <w:color w:val="000000"/>
          <w:sz w:val="22"/>
          <w:szCs w:val="22"/>
        </w:rPr>
        <w:t>8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52C322D1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Created a Voice-activated standalone A</w:t>
      </w:r>
      <w:r w:rsidR="006F4372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38DB39BE" w14:textId="2F4A6F7D" w:rsidR="005A167B" w:rsidRPr="00960A9C" w:rsidRDefault="000B7796" w:rsidP="00960A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5C5F15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234BD1B1" w:rsidR="00DC5950" w:rsidRPr="005C5F15" w:rsidRDefault="006A00A4" w:rsidP="005C5F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5C5F15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>Tensorflow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OpenCV2,</w:t>
      </w:r>
      <w:r w:rsidR="005C5F15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Computer Vision, AI/ML,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6F4372">
        <w:rPr>
          <w:rFonts w:ascii="Calibri" w:eastAsia="Calibri" w:hAnsi="Calibri" w:cs="Calibri"/>
          <w:bCs/>
          <w:color w:val="000000"/>
          <w:sz w:val="22"/>
          <w:szCs w:val="22"/>
        </w:rPr>
        <w:t>NLP</w:t>
      </w:r>
      <w:r w:rsidR="003C1969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OOPs, </w:t>
      </w:r>
      <w:r w:rsidR="006F437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IOT, 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5C5F15" w:rsidSect="00587D39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F527" w14:textId="77777777" w:rsidR="00EE341D" w:rsidRDefault="00EE341D">
      <w:r>
        <w:separator/>
      </w:r>
    </w:p>
  </w:endnote>
  <w:endnote w:type="continuationSeparator" w:id="0">
    <w:p w14:paraId="5A0A8F0A" w14:textId="77777777" w:rsidR="00EE341D" w:rsidRDefault="00EE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8A70" w14:textId="77777777" w:rsidR="00EE341D" w:rsidRDefault="00EE341D">
      <w:r>
        <w:separator/>
      </w:r>
    </w:p>
  </w:footnote>
  <w:footnote w:type="continuationSeparator" w:id="0">
    <w:p w14:paraId="7028F707" w14:textId="77777777" w:rsidR="00EE341D" w:rsidRDefault="00EE3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4"/>
  </w:num>
  <w:num w:numId="10" w16cid:durableId="1355889154">
    <w:abstractNumId w:val="6"/>
  </w:num>
  <w:num w:numId="11" w16cid:durableId="14625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kFAM5FbMo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80725"/>
    <w:rsid w:val="00195945"/>
    <w:rsid w:val="001A69B1"/>
    <w:rsid w:val="001B00C6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2F3BD2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04897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C5F15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37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477A9"/>
    <w:rsid w:val="009535BF"/>
    <w:rsid w:val="00960A9C"/>
    <w:rsid w:val="00963C32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A73D2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E341D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A538A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3BD2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Jhaveri1906/Computer-Vision--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9619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196</cp:revision>
  <cp:lastPrinted>2023-05-27T03:22:00Z</cp:lastPrinted>
  <dcterms:created xsi:type="dcterms:W3CDTF">2021-09-13T12:00:00Z</dcterms:created>
  <dcterms:modified xsi:type="dcterms:W3CDTF">2023-05-27T03:26:00Z</dcterms:modified>
</cp:coreProperties>
</file>