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6621BFF5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6D53B830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9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58FE71EE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0D7146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Software Engineering, 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Advanced Computer Vision</w:t>
      </w:r>
      <w:r w:rsidR="003C4112" w:rsidRPr="003B37F3">
        <w:rPr>
          <w:rFonts w:ascii="Calibri" w:eastAsia="Calibri" w:hAnsi="Calibri" w:cs="Calibri"/>
          <w:color w:val="000000"/>
          <w:sz w:val="20"/>
          <w:szCs w:val="20"/>
        </w:rPr>
        <w:t>, Deep Learning</w:t>
      </w:r>
      <w:r w:rsidR="007A3FDD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EC38EF" w:rsidRPr="003B37F3">
        <w:rPr>
          <w:rFonts w:ascii="Calibri" w:eastAsia="Calibri" w:hAnsi="Calibri" w:cs="Calibri"/>
          <w:color w:val="000000"/>
          <w:sz w:val="20"/>
          <w:szCs w:val="20"/>
        </w:rPr>
        <w:t>Scalable Data</w:t>
      </w:r>
      <w:r w:rsidR="008111D6" w:rsidRPr="003B37F3">
        <w:rPr>
          <w:rFonts w:ascii="Calibri" w:eastAsia="Calibri" w:hAnsi="Calibri" w:cs="Calibri"/>
          <w:color w:val="000000"/>
          <w:sz w:val="20"/>
          <w:szCs w:val="20"/>
        </w:rPr>
        <w:t>/ML</w:t>
      </w:r>
      <w:r w:rsidR="00EC38E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Systems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, Algorithms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1B5ECE84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2319F9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Natural Language Processing, </w:t>
      </w:r>
      <w:r w:rsidR="00E90B52">
        <w:rPr>
          <w:rFonts w:ascii="Calibri" w:eastAsia="Calibri" w:hAnsi="Calibri" w:cs="Calibri"/>
          <w:color w:val="000000"/>
          <w:sz w:val="20"/>
          <w:szCs w:val="20"/>
        </w:rPr>
        <w:t xml:space="preserve">Machine Learning, </w:t>
      </w:r>
      <w:r w:rsidR="001C611E" w:rsidRPr="001C611E">
        <w:rPr>
          <w:rFonts w:ascii="Calibri" w:eastAsia="Calibri" w:hAnsi="Calibri" w:cs="Calibri"/>
          <w:color w:val="000000"/>
          <w:sz w:val="20"/>
          <w:szCs w:val="20"/>
        </w:rPr>
        <w:t xml:space="preserve">Big Data </w:t>
      </w:r>
      <w:r w:rsidR="001C611E">
        <w:rPr>
          <w:rFonts w:ascii="Calibri" w:eastAsia="Calibri" w:hAnsi="Calibri" w:cs="Calibri"/>
          <w:color w:val="000000"/>
          <w:sz w:val="20"/>
          <w:szCs w:val="20"/>
        </w:rPr>
        <w:t>(Hadoop)</w:t>
      </w:r>
      <w:r w:rsidR="001C611E" w:rsidRPr="001C611E">
        <w:rPr>
          <w:rFonts w:ascii="Calibri" w:eastAsia="Calibri" w:hAnsi="Calibri" w:cs="Calibri"/>
          <w:color w:val="000000"/>
          <w:sz w:val="20"/>
          <w:szCs w:val="20"/>
        </w:rPr>
        <w:t>,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90B52">
        <w:rPr>
          <w:rFonts w:ascii="Calibri" w:eastAsia="Calibri" w:hAnsi="Calibri" w:cs="Calibri"/>
          <w:color w:val="000000"/>
          <w:sz w:val="20"/>
          <w:szCs w:val="20"/>
        </w:rPr>
        <w:t>Data Warehousing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,</w:t>
      </w:r>
      <w:r w:rsidR="00E90B52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90B52">
        <w:rPr>
          <w:rFonts w:ascii="Calibri" w:eastAsia="Calibri" w:hAnsi="Calibri" w:cs="Calibri"/>
          <w:color w:val="000000"/>
          <w:sz w:val="20"/>
          <w:szCs w:val="20"/>
        </w:rPr>
        <w:t>DBMS</w:t>
      </w:r>
      <w:r w:rsidR="00E90B52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proofErr w:type="gramStart"/>
      <w:r w:rsidR="00B95C90">
        <w:rPr>
          <w:rFonts w:ascii="Calibri" w:eastAsia="Calibri" w:hAnsi="Calibri" w:cs="Calibri"/>
          <w:color w:val="000000"/>
          <w:sz w:val="20"/>
          <w:szCs w:val="20"/>
        </w:rPr>
        <w:t>OOPs(</w:t>
      </w:r>
      <w:proofErr w:type="gramEnd"/>
      <w:r w:rsidR="00B95C90">
        <w:rPr>
          <w:rFonts w:ascii="Calibri" w:eastAsia="Calibri" w:hAnsi="Calibri" w:cs="Calibri"/>
          <w:color w:val="000000"/>
          <w:sz w:val="20"/>
          <w:szCs w:val="20"/>
        </w:rPr>
        <w:t>Java)</w:t>
      </w:r>
    </w:p>
    <w:p w14:paraId="00000005" w14:textId="04736EB1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Experience</w:t>
      </w:r>
    </w:p>
    <w:p w14:paraId="09AC6C37" w14:textId="0D9D739D" w:rsidR="00AC0EEE" w:rsidRPr="00C838F1" w:rsidRDefault="00E72AA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 and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>
        <w:rPr>
          <w:rFonts w:asciiTheme="majorHAnsi" w:eastAsia="Calibri" w:hAnsiTheme="majorHAnsi" w:cstheme="majorHAnsi"/>
          <w:b/>
          <w:sz w:val="22"/>
          <w:szCs w:val="22"/>
          <w:u w:val="single"/>
        </w:rPr>
        <w:t>, UCSD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C03F37" w14:textId="0CEB7361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Buil</w:t>
      </w:r>
      <w:r w:rsidR="0057348A">
        <w:rPr>
          <w:rFonts w:ascii="Calibri" w:hAnsi="Calibri" w:cs="Calibri"/>
          <w:color w:val="000000"/>
          <w:sz w:val="20"/>
          <w:szCs w:val="20"/>
        </w:rPr>
        <w:t>ding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>, address the existing biases in CV datasets,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1941BAEA" w14:textId="4172E5A6" w:rsidR="00AC0EEE" w:rsidRPr="00C838F1" w:rsidRDefault="00AC0EEE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4 </w:t>
      </w:r>
      <w:r w:rsidR="0047256B">
        <w:rPr>
          <w:rFonts w:ascii="Calibri" w:hAnsi="Calibri" w:cs="Calibri"/>
          <w:color w:val="000000"/>
          <w:sz w:val="20"/>
          <w:szCs w:val="20"/>
        </w:rPr>
        <w:t>freshers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through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>Early Research Program in analyzing privacy data for AR games using TF-IDF and K</w:t>
      </w:r>
      <w:r w:rsidR="003B37F3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means Clustering.</w:t>
      </w:r>
    </w:p>
    <w:p w14:paraId="2507A557" w14:textId="1091AD70" w:rsidR="00211257" w:rsidRPr="00913021" w:rsidRDefault="00E72AAB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B5E230E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shortcut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Azure </w:t>
      </w:r>
      <w:proofErr w:type="spellStart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APIs via Python Scripting.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5D997D46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611E" w:rsidRPr="0047256B">
        <w:rPr>
          <w:rFonts w:ascii="Calibri" w:hAnsi="Calibri" w:cs="Calibri"/>
          <w:color w:val="000000"/>
          <w:sz w:val="20"/>
          <w:szCs w:val="20"/>
        </w:rPr>
        <w:t xml:space="preserve">using </w:t>
      </w:r>
      <w:r w:rsidR="00B95C90">
        <w:rPr>
          <w:rFonts w:ascii="Calibri" w:hAnsi="Calibri" w:cs="Calibri"/>
          <w:color w:val="000000"/>
          <w:sz w:val="20"/>
          <w:szCs w:val="20"/>
        </w:rPr>
        <w:t>Agile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292C63B" w14:textId="77777777" w:rsidR="009A3F0B" w:rsidRDefault="009A3F0B" w:rsidP="009A3F0B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2D277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Web Developer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2D2773">
        <w:rPr>
          <w:rFonts w:ascii="Calibri" w:eastAsia="Calibri" w:hAnsi="Calibri" w:cs="Calibri"/>
          <w:b/>
          <w:sz w:val="22"/>
          <w:szCs w:val="22"/>
          <w:u w:val="single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2B10B3E6" w14:textId="456A1E27" w:rsidR="009A3F0B" w:rsidRPr="00C838F1" w:rsidRDefault="00AC0EEE" w:rsidP="009A3F0B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Led</w:t>
      </w:r>
      <w:r w:rsidR="00DA6A1A">
        <w:rPr>
          <w:rFonts w:ascii="Calibri" w:eastAsia="Calibri" w:hAnsi="Calibri" w:cs="Calibri"/>
          <w:color w:val="000000"/>
          <w:sz w:val="20"/>
          <w:szCs w:val="20"/>
        </w:rPr>
        <w:t xml:space="preserve"> the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desig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n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development of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 Django</w:t>
      </w:r>
      <w:r w:rsidR="0047256B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based </w:t>
      </w:r>
      <w:hyperlink r:id="rId7" w:history="1">
        <w:r w:rsidR="009A3F0B" w:rsidRPr="00C838F1">
          <w:rPr>
            <w:rStyle w:val="Hyperlink"/>
            <w:rFonts w:ascii="Calibri" w:eastAsia="Calibri" w:hAnsi="Calibri" w:cs="Calibri"/>
            <w:sz w:val="20"/>
            <w:szCs w:val="20"/>
          </w:rPr>
          <w:t>Paper Publication Web</w:t>
        </w:r>
        <w:r w:rsidR="00DA6A1A">
          <w:rPr>
            <w:rStyle w:val="Hyperlink"/>
            <w:rFonts w:ascii="Calibri" w:eastAsia="Calibri" w:hAnsi="Calibri" w:cs="Calibri"/>
            <w:sz w:val="20"/>
            <w:szCs w:val="20"/>
          </w:rPr>
          <w:t xml:space="preserve"> service</w:t>
        </w:r>
      </w:hyperlink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for </w:t>
      </w:r>
      <w:r w:rsidR="00DA6A1A">
        <w:rPr>
          <w:rFonts w:ascii="Calibri" w:eastAsia="Calibri" w:hAnsi="Calibri" w:cs="Calibri"/>
          <w:color w:val="000000"/>
          <w:sz w:val="20"/>
          <w:szCs w:val="20"/>
        </w:rPr>
        <w:t xml:space="preserve">50 professors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hosted on </w:t>
      </w:r>
      <w:hyperlink r:id="rId8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Heroku</w:t>
        </w:r>
      </w:hyperlink>
      <w:r w:rsidR="00DA6A1A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DA6A1A" w:rsidRPr="00DA6A1A">
        <w:rPr>
          <w:rFonts w:ascii="Calibri" w:eastAsia="Calibri" w:hAnsi="Calibri" w:cs="Calibri"/>
          <w:color w:val="000000"/>
          <w:sz w:val="20"/>
          <w:szCs w:val="20"/>
        </w:rPr>
        <w:t xml:space="preserve">serving approximately 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>250</w:t>
      </w:r>
      <w:r w:rsidR="00DA6A1A" w:rsidRPr="00DA6A1A">
        <w:rPr>
          <w:rFonts w:ascii="Calibri" w:eastAsia="Calibri" w:hAnsi="Calibri" w:cs="Calibri"/>
          <w:color w:val="000000"/>
          <w:sz w:val="20"/>
          <w:szCs w:val="20"/>
        </w:rPr>
        <w:t xml:space="preserve"> CSE students.</w:t>
      </w:r>
    </w:p>
    <w:p w14:paraId="2D593079" w14:textId="3D0E3ED3" w:rsidR="00C21F62" w:rsidRPr="001C611E" w:rsidRDefault="009A3F0B" w:rsidP="002711E2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Developed a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hyperlink r:id="rId9" w:history="1">
        <w:r w:rsidR="002D2773" w:rsidRPr="00C838F1">
          <w:rPr>
            <w:rStyle w:val="Hyperlink"/>
            <w:rFonts w:ascii="Calibri" w:eastAsia="Calibri" w:hAnsi="Calibri" w:cs="Calibri"/>
            <w:sz w:val="20"/>
            <w:szCs w:val="20"/>
          </w:rPr>
          <w:t>Portfolio Website template</w:t>
        </w:r>
      </w:hyperlink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using H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>TML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/CSS/JS and Bootstrap, deployed on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Google’s 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>Firebase.</w:t>
      </w:r>
    </w:p>
    <w:p w14:paraId="607475E0" w14:textId="77777777" w:rsidR="001C611E" w:rsidRDefault="001C611E" w:rsidP="001C611E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6EDAFB1F" w14:textId="77777777" w:rsid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3B3AF923" w14:textId="634ABDB2" w:rsidR="001C611E" w:rsidRP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10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11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73FA23D9" w14:textId="77777777" w:rsidR="00E72AAB" w:rsidRPr="006F657B" w:rsidRDefault="00E72AAB" w:rsidP="00E72A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"https://docs.google.com/presentation/d/1naydNzz6F8W51bA40Phez4-Pj2b-vJRJmUHkOp5rO1M/edit?usp=sharing"</w:instrText>
      </w:r>
      <w:r>
        <w:fldChar w:fldCharType="separate"/>
      </w:r>
      <w:proofErr w:type="spellStart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>Inquirable</w:t>
      </w:r>
      <w:proofErr w:type="spellEnd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Models: Increasing Explainability in 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t>Health-AI</w:t>
      </w:r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using LLM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Sep 2023 – Jan 2024</w:t>
      </w:r>
    </w:p>
    <w:p w14:paraId="5E3E29AD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00CC5">
        <w:rPr>
          <w:rFonts w:asciiTheme="majorHAnsi" w:hAnsiTheme="majorHAnsi" w:cstheme="majorHAnsi"/>
          <w:color w:val="000000"/>
          <w:sz w:val="20"/>
          <w:szCs w:val="20"/>
        </w:rPr>
        <w:t>Conducted a two-phase exploratory study using prompt engineering techniques on leading Large Language Models (LLMs) with SHAP values to improve the interpretability of traditional medical risk models and reduce patient risk.</w:t>
      </w:r>
    </w:p>
    <w:p w14:paraId="11D1B6C7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Facilitated surveys with </w:t>
      </w:r>
      <w:r>
        <w:rPr>
          <w:rFonts w:asciiTheme="majorHAnsi" w:hAnsiTheme="majorHAnsi" w:cstheme="majorHAnsi"/>
          <w:color w:val="000000"/>
          <w:sz w:val="20"/>
          <w:szCs w:val="20"/>
        </w:rPr>
        <w:t>doctors</w:t>
      </w: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 and patients to assess answer quality, focusing on metrics such as confabulation rate.</w:t>
      </w:r>
    </w:p>
    <w:p w14:paraId="4B576CEA" w14:textId="6E1EDA5F" w:rsidR="00E72AAB" w:rsidRPr="00E72AAB" w:rsidRDefault="00E72AAB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A78B1">
        <w:rPr>
          <w:rFonts w:asciiTheme="majorHAnsi" w:hAnsiTheme="majorHAnsi" w:cstheme="majorHAnsi"/>
          <w:color w:val="000000"/>
          <w:sz w:val="20"/>
          <w:szCs w:val="20"/>
        </w:rPr>
        <w:t>Paper</w:t>
      </w:r>
      <w:r>
        <w:rPr>
          <w:rFonts w:asciiTheme="majorHAnsi" w:hAnsiTheme="majorHAnsi" w:cstheme="majorHAnsi"/>
          <w:color w:val="000000"/>
          <w:sz w:val="20"/>
          <w:szCs w:val="20"/>
        </w:rPr>
        <w:t>’s poster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 xml:space="preserve"> accepted for presentation at the AMIA 2024 Annual Symposium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602C54C" w14:textId="7F571898" w:rsidR="0075653A" w:rsidRPr="006F657B" w:rsidRDefault="00000000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Alt Bot for </w:t>
        </w:r>
        <w:proofErr w:type="spellStart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Mastadon</w:t>
        </w:r>
        <w:proofErr w:type="spellEnd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: An automatic image alt generation bot</w:t>
        </w:r>
      </w:hyperlink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3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15C7A8B6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REST-API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5AAA2C73" w:rsidR="003E69F1" w:rsidRDefault="001C611E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4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5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1C547937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>Led a team of 4 to fine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tun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>ing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language models (Bloom, T5, GPT-2) on the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dataset in collaboration with Microsoft researcher Dr. Asma Ben Abacha.</w:t>
      </w:r>
    </w:p>
    <w:p w14:paraId="576A9EB4" w14:textId="770245EF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GPT-3.5 and GPT-4 using Dynamic Prompting with Retrieval Augmented Documentation (RAG) via medical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InstructOR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Embeddings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0A31041D" w:rsidR="00E72AAB" w:rsidRPr="00BB6BB1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ROUGE and BLEU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>using a Bert Classifier to give extra contextual awareness to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0"/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"https://github.com/JayJhaveri1906/Divya-Drishti"</w:instrText>
      </w:r>
      <w:r>
        <w:fldChar w:fldCharType="separate"/>
      </w:r>
      <w:r w:rsidR="000B7796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600D2755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time Voice-activated AI-IoT android application to help Visually Impaired People (VIPs) comparable to state-of-the-art OrCam in </w:t>
      </w:r>
      <w:r w:rsidR="00E90B52">
        <w:rPr>
          <w:rFonts w:ascii="Calibri" w:eastAsia="Calibri" w:hAnsi="Calibri" w:cs="Calibri"/>
          <w:color w:val="000000"/>
          <w:sz w:val="20"/>
          <w:szCs w:val="20"/>
        </w:rPr>
        <w:t xml:space="preserve">multimodal classification of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currency, objects</w:t>
      </w:r>
      <w:r w:rsidR="00A14C9A">
        <w:rPr>
          <w:rFonts w:ascii="Calibri" w:eastAsia="Calibri" w:hAnsi="Calibri" w:cs="Calibri"/>
          <w:color w:val="000000"/>
          <w:sz w:val="20"/>
          <w:szCs w:val="20"/>
        </w:rPr>
        <w:t xml:space="preserve"> utilizing GCP’s Vertex AI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3B3620D" w14:textId="3D101A24" w:rsidR="000F65AF" w:rsidRPr="007C5BE2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6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38300812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5AB0AD" w14:textId="77777777" w:rsidR="00E45B45" w:rsidRPr="00E45B45" w:rsidRDefault="00E45B45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Inampudi S.,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Jhaveri J.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45B4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et al.,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(2021)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Communications in CIS, vol 1367. Springer, Singapore. </w:t>
      </w:r>
      <w:hyperlink r:id="rId17" w:history="1">
        <w:r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6761AA2B" w:rsidR="0086294B" w:rsidRPr="0086294B" w:rsidRDefault="006A00A4" w:rsidP="0047256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B03F6A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Java, </w:t>
      </w:r>
      <w:r w:rsidR="0047256B">
        <w:rPr>
          <w:rFonts w:ascii="Calibri" w:eastAsia="Calibri" w:hAnsi="Calibri" w:cs="Calibri"/>
          <w:bCs/>
          <w:color w:val="000000"/>
          <w:sz w:val="20"/>
          <w:szCs w:val="20"/>
        </w:rPr>
        <w:t xml:space="preserve">Django, </w:t>
      </w:r>
      <w:proofErr w:type="spellStart"/>
      <w:r w:rsidR="0047256B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47256B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47256B"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 w:rsidR="0047256B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B95C90">
        <w:rPr>
          <w:rFonts w:ascii="Calibri" w:eastAsia="Calibri" w:hAnsi="Calibri" w:cs="Calibri"/>
          <w:bCs/>
          <w:color w:val="000000"/>
          <w:sz w:val="20"/>
          <w:szCs w:val="20"/>
        </w:rPr>
        <w:t>Neural Networks</w:t>
      </w:r>
      <w:r w:rsidR="0047256B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REST, Splunk, JS, </w:t>
      </w:r>
      <w:r w:rsidR="00BE26A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C, </w:t>
      </w:r>
      <w:r w:rsidR="0047256B">
        <w:rPr>
          <w:rFonts w:ascii="Calibri" w:eastAsia="Calibri" w:hAnsi="Calibri" w:cs="Calibri"/>
          <w:bCs/>
          <w:color w:val="000000"/>
          <w:sz w:val="20"/>
          <w:szCs w:val="20"/>
        </w:rPr>
        <w:t xml:space="preserve">Docker,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>Linux,</w:t>
      </w:r>
      <w:r w:rsidR="001C611E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Git, </w:t>
      </w:r>
      <w:r w:rsidR="00F442E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AWS</w:t>
      </w:r>
      <w:r w:rsidR="00C77A0F" w:rsidRPr="00E45B45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0193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Azure,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GCP</w:t>
      </w:r>
      <w:r w:rsidR="001C611E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</w:p>
    <w:sectPr w:rsidR="0086294B" w:rsidRPr="0086294B" w:rsidSect="006C7AD6">
      <w:headerReference w:type="default" r:id="rId18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B93E4" w14:textId="77777777" w:rsidR="00BF45D8" w:rsidRDefault="00BF45D8">
      <w:r>
        <w:separator/>
      </w:r>
    </w:p>
  </w:endnote>
  <w:endnote w:type="continuationSeparator" w:id="0">
    <w:p w14:paraId="5FBCD996" w14:textId="77777777" w:rsidR="00BF45D8" w:rsidRDefault="00BF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7016F" w14:textId="77777777" w:rsidR="00BF45D8" w:rsidRDefault="00BF45D8">
      <w:r>
        <w:separator/>
      </w:r>
    </w:p>
  </w:footnote>
  <w:footnote w:type="continuationSeparator" w:id="0">
    <w:p w14:paraId="36C71413" w14:textId="77777777" w:rsidR="00BF45D8" w:rsidRDefault="00BF4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7256B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s6gFACnIEmA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37EB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7DF2"/>
    <w:rsid w:val="00203A68"/>
    <w:rsid w:val="00203CB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2E4B"/>
    <w:rsid w:val="00234142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B7C"/>
    <w:rsid w:val="002C2F81"/>
    <w:rsid w:val="002C509F"/>
    <w:rsid w:val="002C5B15"/>
    <w:rsid w:val="002D0ADC"/>
    <w:rsid w:val="002D2773"/>
    <w:rsid w:val="002E2C48"/>
    <w:rsid w:val="00301093"/>
    <w:rsid w:val="003020D6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176B7"/>
    <w:rsid w:val="00420E56"/>
    <w:rsid w:val="00421E17"/>
    <w:rsid w:val="00450392"/>
    <w:rsid w:val="00453209"/>
    <w:rsid w:val="00455B31"/>
    <w:rsid w:val="0045730A"/>
    <w:rsid w:val="0046176E"/>
    <w:rsid w:val="0047256B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3A18"/>
    <w:rsid w:val="005545C4"/>
    <w:rsid w:val="00564AD6"/>
    <w:rsid w:val="0057348A"/>
    <w:rsid w:val="00581B64"/>
    <w:rsid w:val="0058615E"/>
    <w:rsid w:val="005865DA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34AC4"/>
    <w:rsid w:val="006414C7"/>
    <w:rsid w:val="00641635"/>
    <w:rsid w:val="00645AE0"/>
    <w:rsid w:val="0065489A"/>
    <w:rsid w:val="00655ECA"/>
    <w:rsid w:val="006570E0"/>
    <w:rsid w:val="00662C1E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B3D90"/>
    <w:rsid w:val="006C7AD6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2389"/>
    <w:rsid w:val="008B497F"/>
    <w:rsid w:val="008C2136"/>
    <w:rsid w:val="008D0600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4B64"/>
    <w:rsid w:val="009A06AB"/>
    <w:rsid w:val="009A3F0B"/>
    <w:rsid w:val="009C0442"/>
    <w:rsid w:val="009C5C53"/>
    <w:rsid w:val="009C64BC"/>
    <w:rsid w:val="009D18E2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14C9A"/>
    <w:rsid w:val="00A2060B"/>
    <w:rsid w:val="00A23F54"/>
    <w:rsid w:val="00A305E6"/>
    <w:rsid w:val="00A32584"/>
    <w:rsid w:val="00A52345"/>
    <w:rsid w:val="00A52FF4"/>
    <w:rsid w:val="00A6015E"/>
    <w:rsid w:val="00A61E3A"/>
    <w:rsid w:val="00A67319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6AF7"/>
    <w:rsid w:val="00B54EA6"/>
    <w:rsid w:val="00B641BB"/>
    <w:rsid w:val="00B720D4"/>
    <w:rsid w:val="00B7653E"/>
    <w:rsid w:val="00B77B6C"/>
    <w:rsid w:val="00B8222C"/>
    <w:rsid w:val="00B83F31"/>
    <w:rsid w:val="00B95B7A"/>
    <w:rsid w:val="00B95C90"/>
    <w:rsid w:val="00BA3CCE"/>
    <w:rsid w:val="00BA53EE"/>
    <w:rsid w:val="00BB6B9F"/>
    <w:rsid w:val="00BC3FCF"/>
    <w:rsid w:val="00BD0072"/>
    <w:rsid w:val="00BD4390"/>
    <w:rsid w:val="00BD7C53"/>
    <w:rsid w:val="00BE26A5"/>
    <w:rsid w:val="00BE69A5"/>
    <w:rsid w:val="00BF32D5"/>
    <w:rsid w:val="00BF45D8"/>
    <w:rsid w:val="00BF49D5"/>
    <w:rsid w:val="00BF7B03"/>
    <w:rsid w:val="00C0095D"/>
    <w:rsid w:val="00C11E88"/>
    <w:rsid w:val="00C21F62"/>
    <w:rsid w:val="00C240B3"/>
    <w:rsid w:val="00C45183"/>
    <w:rsid w:val="00C45526"/>
    <w:rsid w:val="00C4678E"/>
    <w:rsid w:val="00C46FAC"/>
    <w:rsid w:val="00C472AB"/>
    <w:rsid w:val="00C5569A"/>
    <w:rsid w:val="00C56CFB"/>
    <w:rsid w:val="00C668A3"/>
    <w:rsid w:val="00C7324F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23F5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278"/>
    <w:rsid w:val="00E1531D"/>
    <w:rsid w:val="00E15789"/>
    <w:rsid w:val="00E15FD9"/>
    <w:rsid w:val="00E20C75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2AAB"/>
    <w:rsid w:val="00E75AA7"/>
    <w:rsid w:val="00E83216"/>
    <w:rsid w:val="00E844E8"/>
    <w:rsid w:val="00E8542E"/>
    <w:rsid w:val="00E8590D"/>
    <w:rsid w:val="00E90B52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1228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pn-publications-official.herokuapp.com/" TargetMode="External"/><Relationship Id="rId13" Type="http://schemas.openxmlformats.org/officeDocument/2006/relationships/hyperlink" Target="https://github.com/CSE210-Fall23-Team2/AltBot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ayJhaveri1906/Django_Website_publications/" TargetMode="External"/><Relationship Id="rId12" Type="http://schemas.openxmlformats.org/officeDocument/2006/relationships/hyperlink" Target="https://docs.google.com/presentation/d/1smZzOd8u-NhgbotJRkn2Eqw5WmXVxA-XSB0afzxaNWE/edit?usp=sharing" TargetMode="External"/><Relationship Id="rId17" Type="http://schemas.openxmlformats.org/officeDocument/2006/relationships/hyperlink" Target="https://doi.org/10.1007/978-981-16-0401-0_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x.doi.org/10.2139/ssrn.386770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jjhaveri1906/pandemics-a-harsh-reality-7c05254e907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yJhaveri1906/CSE291_MedLM" TargetMode="External"/><Relationship Id="rId10" Type="http://schemas.openxmlformats.org/officeDocument/2006/relationships/hyperlink" Target="https://doi.org/10.1007/978-981-16-0401-0_1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yjhaveri190600.web.app/" TargetMode="External"/><Relationship Id="rId14" Type="http://schemas.openxmlformats.org/officeDocument/2006/relationships/hyperlink" Target="https://arxiv.org/abs/2401.11389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6</cp:revision>
  <cp:lastPrinted>2024-08-09T20:11:00Z</cp:lastPrinted>
  <dcterms:created xsi:type="dcterms:W3CDTF">2024-08-09T20:09:00Z</dcterms:created>
  <dcterms:modified xsi:type="dcterms:W3CDTF">2024-08-13T20:11:00Z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