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643DBA5C"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580E1A">
        <w:rPr>
          <w:rFonts w:ascii="Calibri" w:eastAsia="Calibri" w:hAnsi="Calibri" w:cs="Calibri"/>
          <w:color w:val="000000"/>
          <w:sz w:val="22"/>
          <w:szCs w:val="22"/>
        </w:rPr>
        <w:t>Advanced Data-Driven Text Mining (NLP)</w:t>
      </w:r>
      <w:r w:rsidR="00580E1A">
        <w:rPr>
          <w:rFonts w:ascii="Calibri" w:eastAsia="Calibri" w:hAnsi="Calibri" w:cs="Calibri"/>
          <w:color w:val="000000"/>
          <w:sz w:val="22"/>
          <w:szCs w:val="22"/>
        </w:rPr>
        <w:t xml:space="preserve">, </w:t>
      </w:r>
      <w:r w:rsidR="00580E1A">
        <w:rPr>
          <w:rFonts w:ascii="Calibri" w:eastAsia="Calibri" w:hAnsi="Calibri" w:cs="Calibri"/>
          <w:color w:val="000000"/>
          <w:sz w:val="22"/>
          <w:szCs w:val="22"/>
        </w:rPr>
        <w:t>Recommender Systems</w:t>
      </w:r>
      <w:r w:rsidR="00580E1A">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Advanced </w:t>
      </w:r>
      <w:r w:rsidR="00580E1A">
        <w:rPr>
          <w:rFonts w:ascii="Calibri" w:eastAsia="Calibri" w:hAnsi="Calibri" w:cs="Calibri"/>
          <w:color w:val="000000"/>
          <w:sz w:val="22"/>
          <w:szCs w:val="22"/>
        </w:rPr>
        <w:t>CV</w:t>
      </w:r>
      <w:r w:rsidR="007D748F">
        <w:rPr>
          <w:rFonts w:ascii="Calibri" w:eastAsia="Calibri" w:hAnsi="Calibri" w:cs="Calibri"/>
          <w:color w:val="000000"/>
          <w:sz w:val="22"/>
          <w:szCs w:val="22"/>
        </w:rPr>
        <w:t xml:space="preserve">, </w:t>
      </w:r>
      <w:r w:rsidR="00580E1A">
        <w:rPr>
          <w:rFonts w:ascii="Calibri" w:eastAsia="Calibri" w:hAnsi="Calibri" w:cs="Calibri"/>
          <w:color w:val="000000"/>
          <w:sz w:val="22"/>
          <w:szCs w:val="22"/>
        </w:rPr>
        <w:t>Deep Learning</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5C1DC9F1"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580E1A">
        <w:rPr>
          <w:rFonts w:ascii="Calibri" w:eastAsia="Calibri" w:hAnsi="Calibri" w:cs="Calibri"/>
          <w:color w:val="000000"/>
          <w:sz w:val="22"/>
          <w:szCs w:val="22"/>
        </w:rPr>
        <w:t>Natural Language Processing</w:t>
      </w:r>
      <w:r w:rsidR="00580E1A">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421E17">
        <w:rPr>
          <w:rFonts w:ascii="Calibri" w:eastAsia="Calibri" w:hAnsi="Calibri" w:cs="Calibri"/>
          <w:color w:val="000000"/>
          <w:sz w:val="22"/>
          <w:szCs w:val="22"/>
        </w:rPr>
        <w:t>Data Warehouse and Mining</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3D8523ED"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Secured 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772CBDFF" w14:textId="759234F1" w:rsidR="003A1250" w:rsidRDefault="00000000" w:rsidP="003A1250">
      <w:pPr>
        <w:pBdr>
          <w:top w:val="nil"/>
          <w:left w:val="nil"/>
          <w:bottom w:val="nil"/>
          <w:right w:val="nil"/>
          <w:between w:val="nil"/>
        </w:pBdr>
        <w:jc w:val="both"/>
        <w:rPr>
          <w:rFonts w:ascii="Calibri" w:eastAsia="Calibri" w:hAnsi="Calibri" w:cs="Calibri"/>
          <w:color w:val="000000"/>
          <w:sz w:val="22"/>
          <w:szCs w:val="22"/>
        </w:rPr>
      </w:pPr>
      <w:hyperlink r:id="rId9" w:history="1">
        <w:r w:rsidR="0051361B" w:rsidRPr="00A2060B">
          <w:rPr>
            <w:rStyle w:val="Hyperlink"/>
            <w:rFonts w:ascii="Calibri" w:eastAsia="Calibri" w:hAnsi="Calibri" w:cs="Calibri"/>
            <w:b/>
            <w:sz w:val="22"/>
            <w:szCs w:val="22"/>
          </w:rPr>
          <w:t>Game Genre and Recommendation Classification using Steam Reviews</w:t>
        </w:r>
      </w:hyperlink>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sidR="0051361B">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33E472BC"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based on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etc.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0"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1"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1"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58D99E27" w14:textId="6D03E74A" w:rsidR="005008E1" w:rsidRDefault="00000000" w:rsidP="005008E1">
      <w:pPr>
        <w:pBdr>
          <w:top w:val="nil"/>
          <w:left w:val="nil"/>
          <w:bottom w:val="nil"/>
          <w:right w:val="nil"/>
          <w:between w:val="nil"/>
        </w:pBdr>
        <w:jc w:val="both"/>
        <w:rPr>
          <w:rFonts w:ascii="Calibri" w:eastAsia="Calibri" w:hAnsi="Calibri" w:cs="Calibri"/>
          <w:color w:val="000000"/>
          <w:sz w:val="22"/>
          <w:szCs w:val="22"/>
        </w:rPr>
      </w:pPr>
      <w:hyperlink r:id="rId12" w:history="1">
        <w:r w:rsidR="005008E1" w:rsidRPr="00A2060B">
          <w:rPr>
            <w:rStyle w:val="Hyperlink"/>
            <w:rFonts w:ascii="Calibri" w:eastAsia="Calibri" w:hAnsi="Calibri" w:cs="Calibri"/>
            <w:b/>
            <w:sz w:val="22"/>
            <w:szCs w:val="22"/>
          </w:rPr>
          <w:t>“Mental Health Messiah” Twitter Bot</w:t>
        </w:r>
      </w:hyperlink>
      <w:r w:rsidR="005008E1">
        <w:rPr>
          <w:rFonts w:ascii="Calibri" w:eastAsia="Calibri" w:hAnsi="Calibri" w:cs="Calibri"/>
          <w:b/>
          <w:color w:val="000000"/>
          <w:sz w:val="22"/>
          <w:szCs w:val="22"/>
        </w:rPr>
        <w:t xml:space="preserve"> </w:t>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r>
      <w:r w:rsidR="005008E1">
        <w:rPr>
          <w:rFonts w:ascii="Calibri" w:eastAsia="Calibri" w:hAnsi="Calibri" w:cs="Calibri"/>
          <w:b/>
          <w:color w:val="000000"/>
          <w:sz w:val="22"/>
          <w:szCs w:val="22"/>
        </w:rPr>
        <w:tab/>
        <w:t xml:space="preserve"> June 2020 – Aug 2020</w:t>
      </w:r>
    </w:p>
    <w:p w14:paraId="441E48BF" w14:textId="1306C42E" w:rsidR="005008E1" w:rsidRDefault="005008E1" w:rsidP="00BA53EE">
      <w:pPr>
        <w:pBdr>
          <w:top w:val="nil"/>
          <w:left w:val="nil"/>
          <w:bottom w:val="nil"/>
          <w:right w:val="nil"/>
          <w:between w:val="nil"/>
        </w:pBdr>
        <w:jc w:val="both"/>
        <w:rPr>
          <w:i/>
          <w:iCs/>
          <w:sz w:val="22"/>
          <w:szCs w:val="22"/>
        </w:rPr>
      </w:pPr>
      <w:r>
        <w:rPr>
          <w:rFonts w:ascii="Calibri" w:eastAsia="Calibri" w:hAnsi="Calibri" w:cs="Calibri"/>
          <w:color w:val="000000"/>
          <w:sz w:val="22"/>
          <w:szCs w:val="22"/>
        </w:rPr>
        <w:t>Leveraged sentiment analysis</w:t>
      </w:r>
      <w:r w:rsidRPr="00332B5D">
        <w:rPr>
          <w:rFonts w:ascii="Calibri" w:eastAsia="Calibri" w:hAnsi="Calibri" w:cs="Calibri"/>
          <w:color w:val="000000"/>
          <w:sz w:val="22"/>
          <w:szCs w:val="22"/>
        </w:rPr>
        <w:t xml:space="preserve"> to</w:t>
      </w:r>
      <w:r>
        <w:rPr>
          <w:rFonts w:ascii="Calibri" w:eastAsia="Calibri" w:hAnsi="Calibri" w:cs="Calibri"/>
          <w:color w:val="000000"/>
          <w:sz w:val="22"/>
          <w:szCs w:val="22"/>
        </w:rPr>
        <w:t xml:space="preserve"> build a bot to help people suffering from mental health issues related to COVID-19.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sidRPr="00743831">
        <w:rPr>
          <w:i/>
          <w:iCs/>
          <w:sz w:val="22"/>
          <w:szCs w:val="22"/>
        </w:rPr>
        <w:t>IBM-Cloud API</w:t>
      </w:r>
      <w:r>
        <w:rPr>
          <w:i/>
          <w:iCs/>
          <w:sz w:val="22"/>
          <w:szCs w:val="22"/>
        </w:rPr>
        <w:t xml:space="preserve">, </w:t>
      </w:r>
      <w:r w:rsidRPr="00743831">
        <w:rPr>
          <w:i/>
          <w:iCs/>
          <w:sz w:val="22"/>
          <w:szCs w:val="22"/>
        </w:rPr>
        <w:t>Twitter API</w:t>
      </w:r>
      <w:r>
        <w:rPr>
          <w:i/>
          <w:iCs/>
          <w:sz w:val="22"/>
          <w:szCs w:val="22"/>
        </w:rPr>
        <w:t xml:space="preserve">, </w:t>
      </w:r>
      <w:r w:rsidRPr="00743831">
        <w:rPr>
          <w:i/>
          <w:iCs/>
          <w:sz w:val="22"/>
          <w:szCs w:val="22"/>
        </w:rPr>
        <w:t>Python</w:t>
      </w:r>
      <w:r>
        <w:rPr>
          <w:i/>
          <w:iCs/>
          <w:sz w:val="22"/>
          <w:szCs w:val="22"/>
        </w:rPr>
        <w:t xml:space="preserve">, </w:t>
      </w:r>
      <w:r w:rsidRPr="00743831">
        <w:rPr>
          <w:i/>
          <w:iCs/>
          <w:sz w:val="22"/>
          <w:szCs w:val="22"/>
        </w:rPr>
        <w:t>React</w:t>
      </w:r>
      <w:r>
        <w:rPr>
          <w:i/>
          <w:iCs/>
          <w:sz w:val="22"/>
          <w:szCs w:val="22"/>
        </w:rPr>
        <w:t xml:space="preserve"> JS, </w:t>
      </w:r>
      <w:r w:rsidRPr="00743831">
        <w:rPr>
          <w:i/>
          <w:iCs/>
          <w:sz w:val="22"/>
          <w:szCs w:val="22"/>
        </w:rPr>
        <w:t>Angular JS</w:t>
      </w:r>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3"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4"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5FF24750"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PyTorch</w:t>
      </w:r>
      <w:proofErr w:type="spellEnd"/>
      <w:r w:rsidR="00E83216">
        <w:rPr>
          <w:rFonts w:ascii="Calibri" w:eastAsia="Calibri" w:hAnsi="Calibri" w:cs="Calibri"/>
          <w:bCs/>
          <w:color w:val="000000"/>
          <w:sz w:val="22"/>
          <w:szCs w:val="22"/>
        </w:rPr>
        <w:t xml:space="preserve">, TensorFlow, </w:t>
      </w:r>
      <w:r w:rsidR="00E53604">
        <w:rPr>
          <w:rFonts w:ascii="Calibri" w:eastAsia="Calibri" w:hAnsi="Calibri" w:cs="Calibri"/>
          <w:bCs/>
          <w:color w:val="000000"/>
          <w:sz w:val="22"/>
          <w:szCs w:val="22"/>
        </w:rPr>
        <w:t xml:space="preserve">NLP, </w:t>
      </w:r>
      <w:r w:rsidR="00E83216">
        <w:rPr>
          <w:rFonts w:ascii="Calibri" w:eastAsia="Calibri" w:hAnsi="Calibri" w:cs="Calibri"/>
          <w:bCs/>
          <w:color w:val="000000"/>
          <w:sz w:val="22"/>
          <w:szCs w:val="22"/>
        </w:rPr>
        <w:t xml:space="preserve">OpenCV2, </w:t>
      </w:r>
      <w:r w:rsidR="008111D6">
        <w:rPr>
          <w:rFonts w:ascii="Calibri" w:eastAsia="Calibri" w:hAnsi="Calibri" w:cs="Calibri"/>
          <w:bCs/>
          <w:color w:val="000000"/>
          <w:sz w:val="22"/>
          <w:szCs w:val="22"/>
        </w:rPr>
        <w:t xml:space="preserve">SQL, Java,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p>
    <w:sectPr w:rsidR="00DC5950" w:rsidRPr="00C4678E" w:rsidSect="00587D39">
      <w:headerReference w:type="default" r:id="rId15"/>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CA2B" w14:textId="77777777" w:rsidR="00633102" w:rsidRDefault="00633102">
      <w:r>
        <w:separator/>
      </w:r>
    </w:p>
  </w:endnote>
  <w:endnote w:type="continuationSeparator" w:id="0">
    <w:p w14:paraId="260BC55E" w14:textId="77777777" w:rsidR="00633102" w:rsidRDefault="0063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4F8B" w14:textId="77777777" w:rsidR="00633102" w:rsidRDefault="00633102">
      <w:r>
        <w:separator/>
      </w:r>
    </w:p>
  </w:footnote>
  <w:footnote w:type="continuationSeparator" w:id="0">
    <w:p w14:paraId="1EC0F717" w14:textId="77777777" w:rsidR="00633102" w:rsidRDefault="00633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580E1A">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sqwFALRRAH4tAAAA"/>
  </w:docVars>
  <w:rsids>
    <w:rsidRoot w:val="00DC5950"/>
    <w:rsid w:val="0000103E"/>
    <w:rsid w:val="00014871"/>
    <w:rsid w:val="000232BF"/>
    <w:rsid w:val="00024E1D"/>
    <w:rsid w:val="0002503D"/>
    <w:rsid w:val="000377C9"/>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545C4"/>
    <w:rsid w:val="00580E1A"/>
    <w:rsid w:val="00581B64"/>
    <w:rsid w:val="0058615E"/>
    <w:rsid w:val="00587D39"/>
    <w:rsid w:val="00597FCB"/>
    <w:rsid w:val="005A167B"/>
    <w:rsid w:val="005A5A65"/>
    <w:rsid w:val="005C03DD"/>
    <w:rsid w:val="005D7698"/>
    <w:rsid w:val="005F15E2"/>
    <w:rsid w:val="005F47E5"/>
    <w:rsid w:val="005F6ED7"/>
    <w:rsid w:val="00620084"/>
    <w:rsid w:val="00633102"/>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7D748F"/>
    <w:rsid w:val="00802350"/>
    <w:rsid w:val="008111D6"/>
    <w:rsid w:val="00830BB3"/>
    <w:rsid w:val="00837F54"/>
    <w:rsid w:val="008410E2"/>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060B"/>
    <w:rsid w:val="00A23F54"/>
    <w:rsid w:val="00A305E6"/>
    <w:rsid w:val="00A52FF4"/>
    <w:rsid w:val="00A6015E"/>
    <w:rsid w:val="00A67319"/>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3604"/>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github.com/JayJhaveri1906/AutomaticParkingSystemANPR" TargetMode="Externa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yperlink" Target="https://github.com/JayJhaveri1906/Mental-Health-Messia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10.2139/ssrn.386770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ayJhaveri1906/Divya-Drishti" TargetMode="External"/><Relationship Id="rId4" Type="http://schemas.openxmlformats.org/officeDocument/2006/relationships/webSettings" Target="webSettings.xml"/><Relationship Id="rId9" Type="http://schemas.openxmlformats.org/officeDocument/2006/relationships/hyperlink" Target="https://github.com/JayJhaveri1906/Game-Genre-and-Recommendation-Prediction" TargetMode="External"/><Relationship Id="rId14" Type="http://schemas.openxmlformats.org/officeDocument/2006/relationships/hyperlink" Target="https://doi.org/10.1007/978-981-16-0401-0_11"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9221</TotalTime>
  <Pages>1</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182</cp:revision>
  <cp:lastPrinted>2023-04-03T17:43:00Z</cp:lastPrinted>
  <dcterms:created xsi:type="dcterms:W3CDTF">2021-09-13T12:00:00Z</dcterms:created>
  <dcterms:modified xsi:type="dcterms:W3CDTF">2023-04-14T05:26:00Z</dcterms:modified>
</cp:coreProperties>
</file>