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890" w:rsidRPr="003C662C" w:rsidRDefault="00F007F7">
      <w:pPr>
        <w:rPr>
          <w:rStyle w:val="SubtleReference"/>
          <w:rFonts w:cstheme="minorHAnsi"/>
          <w:b/>
          <w:color w:val="auto"/>
          <w:sz w:val="24"/>
        </w:rPr>
      </w:pPr>
      <w:r w:rsidRPr="003C662C">
        <w:rPr>
          <w:rStyle w:val="SubtleReference"/>
          <w:rFonts w:cstheme="minorHAnsi"/>
          <w:b/>
          <w:color w:val="auto"/>
          <w:sz w:val="24"/>
        </w:rPr>
        <w:t xml:space="preserve">1.5 </w:t>
      </w:r>
      <w:r w:rsidR="0043591A" w:rsidRPr="003C662C">
        <w:rPr>
          <w:rStyle w:val="SubtleReference"/>
          <w:rFonts w:cstheme="minorHAnsi"/>
          <w:b/>
          <w:color w:val="auto"/>
          <w:sz w:val="24"/>
        </w:rPr>
        <w:t>Explanation</w:t>
      </w:r>
      <w:r w:rsidR="00290890" w:rsidRPr="003C662C">
        <w:rPr>
          <w:rStyle w:val="SubtleReference"/>
          <w:rFonts w:cstheme="minorHAnsi"/>
          <w:b/>
          <w:color w:val="auto"/>
          <w:sz w:val="24"/>
        </w:rPr>
        <w:t xml:space="preserve"> how copyright and other </w:t>
      </w:r>
      <w:r w:rsidR="00F84978" w:rsidRPr="003C662C">
        <w:rPr>
          <w:rStyle w:val="SubtleReference"/>
          <w:rFonts w:cstheme="minorHAnsi"/>
          <w:b/>
          <w:color w:val="auto"/>
          <w:sz w:val="24"/>
        </w:rPr>
        <w:t>constraints</w:t>
      </w:r>
      <w:r w:rsidR="00290890" w:rsidRPr="003C662C">
        <w:rPr>
          <w:rStyle w:val="SubtleReference"/>
          <w:rFonts w:cstheme="minorHAnsi"/>
          <w:b/>
          <w:color w:val="auto"/>
          <w:sz w:val="24"/>
        </w:rPr>
        <w:t xml:space="preserve"> affect </w:t>
      </w:r>
      <w:proofErr w:type="gramStart"/>
      <w:r w:rsidR="00290890" w:rsidRPr="003C662C">
        <w:rPr>
          <w:rStyle w:val="SubtleReference"/>
          <w:rFonts w:cstheme="minorHAnsi"/>
          <w:b/>
          <w:color w:val="auto"/>
          <w:sz w:val="24"/>
        </w:rPr>
        <w:t>the  website</w:t>
      </w:r>
      <w:proofErr w:type="gramEnd"/>
    </w:p>
    <w:p w:rsidR="00290890" w:rsidRDefault="00290890"/>
    <w:p w:rsidR="00E506EC" w:rsidRDefault="00290890">
      <w:r>
        <w:t xml:space="preserve">There </w:t>
      </w:r>
      <w:r w:rsidR="0043591A">
        <w:t>are</w:t>
      </w:r>
      <w:r>
        <w:t xml:space="preserve"> a series of </w:t>
      </w:r>
      <w:r w:rsidR="00E44565">
        <w:t xml:space="preserve">rights and </w:t>
      </w:r>
      <w:r w:rsidR="0043591A">
        <w:t xml:space="preserve">responsibilities which is seen as absolute to the creators </w:t>
      </w:r>
      <w:r w:rsidR="00B10559">
        <w:t>of original</w:t>
      </w:r>
      <w:r w:rsidR="0043591A">
        <w:t xml:space="preserve"> works.  This includes artists, musicians, movie makers, academics and of course software authors and developers.  Collect</w:t>
      </w:r>
      <w:bookmarkStart w:id="0" w:name="_GoBack"/>
      <w:bookmarkEnd w:id="0"/>
      <w:r w:rsidR="0043591A">
        <w:t>ive known as copyright these laws are of</w:t>
      </w:r>
      <w:r w:rsidR="00E50490">
        <w:t>ten</w:t>
      </w:r>
      <w:r w:rsidR="0043591A">
        <w:t xml:space="preserve"> entrenched in charter and law</w:t>
      </w:r>
      <w:r w:rsidR="00E50490">
        <w:t xml:space="preserve"> in most countries</w:t>
      </w:r>
      <w:r w:rsidR="0043591A">
        <w:t>.</w:t>
      </w:r>
    </w:p>
    <w:p w:rsidR="0043591A" w:rsidRDefault="0043591A"/>
    <w:p w:rsidR="0043591A" w:rsidRDefault="00E50490">
      <w:r>
        <w:t>‘The Berne conv</w:t>
      </w:r>
      <w:r w:rsidR="0043591A">
        <w:t xml:space="preserve">ention for the protection of literary and </w:t>
      </w:r>
      <w:r>
        <w:t>artistic</w:t>
      </w:r>
      <w:r w:rsidR="0043591A">
        <w:t xml:space="preserve"> works</w:t>
      </w:r>
      <w:r>
        <w:t>’</w:t>
      </w:r>
      <w:r w:rsidR="0043591A">
        <w:t xml:space="preserve"> otherwise known as the Berne Convention is such an example of an international governance</w:t>
      </w:r>
      <w:r>
        <w:t xml:space="preserve"> and agreement.  The fundamental</w:t>
      </w:r>
      <w:r w:rsidR="0043591A">
        <w:t xml:space="preserve"> </w:t>
      </w:r>
      <w:r>
        <w:t>principles of copyright (protection) are</w:t>
      </w:r>
      <w:r w:rsidR="0043591A">
        <w:t xml:space="preserve"> the justification and protection of original works.  It therefore</w:t>
      </w:r>
      <w:r>
        <w:t>,</w:t>
      </w:r>
      <w:r w:rsidR="0043591A">
        <w:t xml:space="preserve"> grants </w:t>
      </w:r>
      <w:r>
        <w:t>exclusive</w:t>
      </w:r>
      <w:r w:rsidR="0043591A">
        <w:t xml:space="preserve"> rights to authors of works who</w:t>
      </w:r>
      <w:r>
        <w:t xml:space="preserve"> then</w:t>
      </w:r>
      <w:r w:rsidR="0043591A">
        <w:t xml:space="preserve"> have the </w:t>
      </w:r>
      <w:r>
        <w:t>provision</w:t>
      </w:r>
      <w:r w:rsidR="0043591A">
        <w:t xml:space="preserve"> to make these works </w:t>
      </w:r>
      <w:r>
        <w:t>available</w:t>
      </w:r>
      <w:r w:rsidR="0043591A">
        <w:t xml:space="preserve"> for the public to enjoy.</w:t>
      </w:r>
    </w:p>
    <w:p w:rsidR="009448AC" w:rsidRPr="00186F7D" w:rsidRDefault="009448AC">
      <w:pPr>
        <w:rPr>
          <w:b/>
        </w:rPr>
      </w:pPr>
      <w:r w:rsidRPr="00186F7D">
        <w:rPr>
          <w:b/>
        </w:rPr>
        <w:t>Intellectual copyright</w:t>
      </w:r>
    </w:p>
    <w:p w:rsidR="00186F7D" w:rsidRDefault="009448AC">
      <w:r>
        <w:t>Here the protection relates to creations by the human intellect</w:t>
      </w:r>
      <w:r w:rsidR="00E50490">
        <w:t xml:space="preserve"> and of</w:t>
      </w:r>
      <w:r>
        <w:t xml:space="preserve"> an intangible attribute which may and will often include names of products and services, b</w:t>
      </w:r>
      <w:r w:rsidR="00E50490">
        <w:t>r</w:t>
      </w:r>
      <w:r>
        <w:t xml:space="preserve">anding and in the case of web design the </w:t>
      </w:r>
      <w:r w:rsidR="00E50490">
        <w:t>protection</w:t>
      </w:r>
      <w:r>
        <w:t xml:space="preserve"> of</w:t>
      </w:r>
      <w:r w:rsidR="00E50490">
        <w:t xml:space="preserve"> the</w:t>
      </w:r>
      <w:r>
        <w:t xml:space="preserve"> look, feel and writing of websites.  Rules and legislation governing this is set out in acts of parliament, such as the Intellectual Property Act 2014</w:t>
      </w:r>
      <w:r w:rsidR="00186F7D">
        <w:t>.</w:t>
      </w:r>
    </w:p>
    <w:p w:rsidR="00D53FD7" w:rsidRPr="00D53FD7" w:rsidRDefault="00186F7D">
      <w:pPr>
        <w:rPr>
          <w:b/>
        </w:rPr>
      </w:pPr>
      <w:r w:rsidRPr="00D53FD7">
        <w:rPr>
          <w:b/>
        </w:rPr>
        <w:t>Licencing Copyright</w:t>
      </w:r>
      <w:r w:rsidR="00D53FD7" w:rsidRPr="00D53FD7">
        <w:rPr>
          <w:b/>
        </w:rPr>
        <w:t xml:space="preserve"> </w:t>
      </w:r>
    </w:p>
    <w:p w:rsidR="00186F7D" w:rsidRPr="00D53FD7" w:rsidRDefault="00186F7D">
      <w:pPr>
        <w:rPr>
          <w:b/>
        </w:rPr>
      </w:pPr>
      <w:r>
        <w:t xml:space="preserve">Once of the many </w:t>
      </w:r>
      <w:r w:rsidR="00D53FD7">
        <w:t>crucial</w:t>
      </w:r>
      <w:r>
        <w:t xml:space="preserve"> aspects of copyright granted to the author is the ability for th</w:t>
      </w:r>
      <w:r w:rsidR="00D53FD7">
        <w:t>e</w:t>
      </w:r>
      <w:r>
        <w:t xml:space="preserve"> author to grant another party the use of license to use a product, </w:t>
      </w:r>
      <w:r w:rsidR="00D53FD7">
        <w:t>allowing</w:t>
      </w:r>
      <w:r>
        <w:t xml:space="preserve"> the </w:t>
      </w:r>
      <w:r w:rsidR="00D53FD7">
        <w:t>recipient</w:t>
      </w:r>
      <w:r>
        <w:t xml:space="preserve"> the </w:t>
      </w:r>
      <w:r w:rsidR="00D53FD7">
        <w:t>benefits of the property by agreement. This is often for the exchange</w:t>
      </w:r>
      <w:r>
        <w:t xml:space="preserve"> of </w:t>
      </w:r>
      <w:r w:rsidR="00D53FD7">
        <w:t>consideration</w:t>
      </w:r>
      <w:r>
        <w:t xml:space="preserve"> namely</w:t>
      </w:r>
      <w:r w:rsidR="00D53FD7">
        <w:t xml:space="preserve"> capital</w:t>
      </w:r>
      <w:r>
        <w:t xml:space="preserve"> </w:t>
      </w:r>
      <w:r w:rsidR="00D53FD7">
        <w:t>(money).</w:t>
      </w:r>
      <w:r>
        <w:t xml:space="preserve">  A common and everyday example would be the licencing of software to professional </w:t>
      </w:r>
      <w:r w:rsidR="00D53FD7">
        <w:t>organisations</w:t>
      </w:r>
      <w:r>
        <w:t>.  Software giants such as Oracle</w:t>
      </w:r>
      <w:r w:rsidR="00D53FD7">
        <w:t xml:space="preserve"> often licence</w:t>
      </w:r>
      <w:r>
        <w:t xml:space="preserve"> their products</w:t>
      </w:r>
      <w:r w:rsidR="00D53FD7">
        <w:t xml:space="preserve"> by agreement</w:t>
      </w:r>
      <w:r>
        <w:t xml:space="preserve"> for commercial use and it</w:t>
      </w:r>
      <w:r w:rsidR="00D53FD7">
        <w:t xml:space="preserve"> i</w:t>
      </w:r>
      <w:r>
        <w:t xml:space="preserve">s common </w:t>
      </w:r>
      <w:r w:rsidR="00D53FD7">
        <w:t>practice</w:t>
      </w:r>
      <w:r>
        <w:t xml:space="preserve"> for many large </w:t>
      </w:r>
      <w:r w:rsidR="00D53FD7">
        <w:t>corporations</w:t>
      </w:r>
      <w:r>
        <w:t xml:space="preserve"> to pay large sums of </w:t>
      </w:r>
      <w:r w:rsidR="00D53FD7">
        <w:t>monies</w:t>
      </w:r>
      <w:r>
        <w:t xml:space="preserve"> for the</w:t>
      </w:r>
      <w:r w:rsidR="00D53FD7">
        <w:t xml:space="preserve"> </w:t>
      </w:r>
      <w:r>
        <w:t xml:space="preserve">use of </w:t>
      </w:r>
      <w:r w:rsidR="00D53FD7">
        <w:t>such products.</w:t>
      </w:r>
    </w:p>
    <w:p w:rsidR="00186F7D" w:rsidRPr="00186F7D" w:rsidRDefault="00186F7D">
      <w:pPr>
        <w:rPr>
          <w:b/>
        </w:rPr>
      </w:pPr>
      <w:r w:rsidRPr="00186F7D">
        <w:rPr>
          <w:b/>
        </w:rPr>
        <w:t>Open source resources</w:t>
      </w:r>
    </w:p>
    <w:p w:rsidR="009448AC" w:rsidRDefault="00186F7D">
      <w:r>
        <w:t xml:space="preserve">Acting within the same </w:t>
      </w:r>
      <w:r w:rsidR="00D53FD7">
        <w:t>principles</w:t>
      </w:r>
      <w:r>
        <w:t xml:space="preserve"> of </w:t>
      </w:r>
      <w:r w:rsidR="00D53FD7">
        <w:t>licencing,</w:t>
      </w:r>
      <w:r>
        <w:t xml:space="preserve"> computer software</w:t>
      </w:r>
      <w:r w:rsidR="00D53FD7">
        <w:t xml:space="preserve"> originators</w:t>
      </w:r>
      <w:r>
        <w:t xml:space="preserve"> can grant end users the right to use, change and distribute software including its source code to the public </w:t>
      </w:r>
      <w:proofErr w:type="gramStart"/>
      <w:r>
        <w:t xml:space="preserve">and </w:t>
      </w:r>
      <w:r w:rsidR="00D53FD7">
        <w:t xml:space="preserve"> for</w:t>
      </w:r>
      <w:proofErr w:type="gramEnd"/>
      <w:r w:rsidR="00D53FD7">
        <w:t xml:space="preserve"> </w:t>
      </w:r>
      <w:r>
        <w:t xml:space="preserve">most (legal) purposes.  Key aspect to open source is the </w:t>
      </w:r>
      <w:r w:rsidR="00D53FD7">
        <w:t>collaborative</w:t>
      </w:r>
      <w:r>
        <w:t xml:space="preserve"> principles.  Here end users can </w:t>
      </w:r>
      <w:r w:rsidR="00823420">
        <w:t xml:space="preserve">adapt and </w:t>
      </w:r>
      <w:r w:rsidR="00D53FD7">
        <w:t>manipulate</w:t>
      </w:r>
      <w:r w:rsidR="00823420">
        <w:t xml:space="preserve"> its use, in ways similar to custom style sheets users may use in HTML and CSS design.  Common </w:t>
      </w:r>
      <w:r w:rsidR="00D53FD7">
        <w:t xml:space="preserve">examples </w:t>
      </w:r>
      <w:proofErr w:type="gramStart"/>
      <w:r w:rsidR="00D53FD7">
        <w:t>a</w:t>
      </w:r>
      <w:r w:rsidR="00823420">
        <w:t xml:space="preserve">nd </w:t>
      </w:r>
      <w:r w:rsidR="00D53FD7">
        <w:t xml:space="preserve"> some</w:t>
      </w:r>
      <w:proofErr w:type="gramEnd"/>
      <w:r w:rsidR="00D53FD7">
        <w:t xml:space="preserve"> of the </w:t>
      </w:r>
      <w:r w:rsidR="00823420">
        <w:t xml:space="preserve">most </w:t>
      </w:r>
      <w:r w:rsidR="00D53FD7">
        <w:t>prominent</w:t>
      </w:r>
      <w:r w:rsidR="00823420">
        <w:t xml:space="preserve"> are Linux and </w:t>
      </w:r>
      <w:proofErr w:type="spellStart"/>
      <w:r w:rsidR="00823420">
        <w:t>Libre</w:t>
      </w:r>
      <w:proofErr w:type="spellEnd"/>
      <w:r w:rsidR="00823420">
        <w:t xml:space="preserve"> Office (alternative to </w:t>
      </w:r>
      <w:r w:rsidR="00D53FD7">
        <w:t>Microsoft</w:t>
      </w:r>
      <w:r w:rsidR="00823420">
        <w:t xml:space="preserve">  Word products).</w:t>
      </w:r>
    </w:p>
    <w:p w:rsidR="00823420" w:rsidRPr="00823420" w:rsidRDefault="00823420" w:rsidP="00823420">
      <w:pP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r w:rsidRPr="00823420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Plagiarism</w:t>
      </w:r>
    </w:p>
    <w:p w:rsidR="00823420" w:rsidRDefault="00823420" w:rsidP="00823420">
      <w:p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proofErr w:type="gramStart"/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 concept often associated and more familiar in the academic world.</w:t>
      </w:r>
      <w:proofErr w:type="gramEnd"/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 Plagiarism the act of imitating, copying ideas, language and </w:t>
      </w:r>
      <w:r w:rsidRPr="00823420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paraphrasing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(cloning) others work without acknowledgement of the true author.  In essence one could submit pieces of work and pass if off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lastRenderedPageBreak/>
        <w:t xml:space="preserve">as their own. There </w:t>
      </w:r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have been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many incidents of such infringements where websites and its </w:t>
      </w:r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contents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have been copied wit</w:t>
      </w:r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hout acknowledgement to its source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creator</w:t>
      </w:r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.  </w:t>
      </w:r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Representing</w:t>
      </w:r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someone’s work in web design is a clear infringement of intellectual property.  However luckily</w:t>
      </w:r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for </w:t>
      </w:r>
      <w:proofErr w:type="gramStart"/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many </w:t>
      </w:r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proofErr w:type="spellStart"/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developer</w:t>
      </w:r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’s</w:t>
      </w:r>
      <w:proofErr w:type="spellEnd"/>
      <w:proofErr w:type="gramEnd"/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have developed tools to detect such infringements.  Search engines have now developed sophisticated detecting tools, and platforms like Google and</w:t>
      </w:r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proofErr w:type="spellStart"/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Copyscape</w:t>
      </w:r>
      <w:proofErr w:type="spellEnd"/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have made it easier for</w:t>
      </w:r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D53FD7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people</w:t>
      </w:r>
      <w:r w:rsidR="00BE790F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to check for plagiarized sites and contents.</w:t>
      </w:r>
    </w:p>
    <w:p w:rsidR="00D53FD7" w:rsidRDefault="00D53FD7" w:rsidP="00823420">
      <w:p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:rsidR="00D53FD7" w:rsidRPr="00D53FD7" w:rsidRDefault="00D53FD7" w:rsidP="00823420">
      <w:pP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r w:rsidRPr="00D53FD7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The Law- Protection of rights include</w:t>
      </w:r>
    </w:p>
    <w:p w:rsidR="00D53FD7" w:rsidRDefault="00D53FD7" w:rsidP="00823420">
      <w:p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-Intellectual Property Act 2014</w:t>
      </w:r>
    </w:p>
    <w:p w:rsidR="00D53FD7" w:rsidRDefault="00D53FD7" w:rsidP="00823420">
      <w:p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- Copyright, Design and Patents Act 1988</w:t>
      </w:r>
    </w:p>
    <w:p w:rsidR="00D53FD7" w:rsidRDefault="00D53FD7" w:rsidP="00823420">
      <w:p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- The Copyright (Computer Programs) Regulations 1992 </w:t>
      </w:r>
    </w:p>
    <w:p w:rsidR="004D6D7C" w:rsidRPr="004D6D7C" w:rsidRDefault="004D6D7C" w:rsidP="00823420">
      <w:pPr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</w:pPr>
      <w:r w:rsidRPr="004D6D7C">
        <w:rPr>
          <w:rFonts w:ascii="Lucida Sans Unicode" w:eastAsia="Times New Roman" w:hAnsi="Lucida Sans Unicode" w:cs="Lucida Sans Unicode"/>
          <w:b/>
          <w:color w:val="000000"/>
          <w:sz w:val="19"/>
          <w:szCs w:val="19"/>
          <w:lang w:eastAsia="en-GB"/>
        </w:rPr>
        <w:t>International Treaties</w:t>
      </w:r>
    </w:p>
    <w:p w:rsidR="004D6D7C" w:rsidRDefault="004D6D7C" w:rsidP="004D6D7C">
      <w:pPr>
        <w:pStyle w:val="ListParagraph"/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The Berne Convention</w:t>
      </w:r>
    </w:p>
    <w:p w:rsidR="004D6D7C" w:rsidRDefault="004D6D7C" w:rsidP="004D6D7C">
      <w:pPr>
        <w:pStyle w:val="ListParagraph"/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Universal Copyright Convention</w:t>
      </w:r>
    </w:p>
    <w:p w:rsidR="004D6D7C" w:rsidRPr="004D6D7C" w:rsidRDefault="004D6D7C" w:rsidP="004D6D7C">
      <w:pPr>
        <w:pStyle w:val="ListParagraph"/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World Intellectual Property Organisation</w:t>
      </w:r>
    </w:p>
    <w:p w:rsidR="00D53FD7" w:rsidRDefault="00D53FD7" w:rsidP="00823420"/>
    <w:sectPr w:rsidR="00D53FD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327" w:rsidRDefault="00730327" w:rsidP="0073427F">
      <w:pPr>
        <w:spacing w:after="0" w:line="240" w:lineRule="auto"/>
      </w:pPr>
      <w:r>
        <w:separator/>
      </w:r>
    </w:p>
  </w:endnote>
  <w:endnote w:type="continuationSeparator" w:id="0">
    <w:p w:rsidR="00730327" w:rsidRDefault="00730327" w:rsidP="0073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62C" w:rsidRDefault="003C662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Jay 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3C662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3427F" w:rsidRDefault="00734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327" w:rsidRDefault="00730327" w:rsidP="0073427F">
      <w:pPr>
        <w:spacing w:after="0" w:line="240" w:lineRule="auto"/>
      </w:pPr>
      <w:r>
        <w:separator/>
      </w:r>
    </w:p>
  </w:footnote>
  <w:footnote w:type="continuationSeparator" w:id="0">
    <w:p w:rsidR="00730327" w:rsidRDefault="00730327" w:rsidP="00734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3958FB3B6D744E3B882CFD1C6292B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C662C" w:rsidRDefault="003C662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Unit2- Create structures and styles for web sites</w:t>
        </w:r>
      </w:p>
    </w:sdtContent>
  </w:sdt>
  <w:p w:rsidR="0073427F" w:rsidRDefault="007342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D480D"/>
    <w:multiLevelType w:val="hybridMultilevel"/>
    <w:tmpl w:val="BE2AFFAC"/>
    <w:lvl w:ilvl="0" w:tplc="656070CC">
      <w:start w:val="1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F7"/>
    <w:rsid w:val="00186F7D"/>
    <w:rsid w:val="00290890"/>
    <w:rsid w:val="003C662C"/>
    <w:rsid w:val="0043591A"/>
    <w:rsid w:val="004D6D7C"/>
    <w:rsid w:val="005165D9"/>
    <w:rsid w:val="00730327"/>
    <w:rsid w:val="0073427F"/>
    <w:rsid w:val="00823420"/>
    <w:rsid w:val="009448AC"/>
    <w:rsid w:val="00A21521"/>
    <w:rsid w:val="00B10559"/>
    <w:rsid w:val="00B90807"/>
    <w:rsid w:val="00BE790F"/>
    <w:rsid w:val="00D53FD7"/>
    <w:rsid w:val="00E44565"/>
    <w:rsid w:val="00E50490"/>
    <w:rsid w:val="00E506EC"/>
    <w:rsid w:val="00EA081B"/>
    <w:rsid w:val="00F007F7"/>
    <w:rsid w:val="00F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7F"/>
  </w:style>
  <w:style w:type="paragraph" w:styleId="Footer">
    <w:name w:val="footer"/>
    <w:basedOn w:val="Normal"/>
    <w:link w:val="FooterChar"/>
    <w:uiPriority w:val="99"/>
    <w:unhideWhenUsed/>
    <w:rsid w:val="00734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7F"/>
  </w:style>
  <w:style w:type="paragraph" w:styleId="BalloonText">
    <w:name w:val="Balloon Text"/>
    <w:basedOn w:val="Normal"/>
    <w:link w:val="BalloonTextChar"/>
    <w:uiPriority w:val="99"/>
    <w:semiHidden/>
    <w:unhideWhenUsed/>
    <w:rsid w:val="0073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7F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73427F"/>
    <w:rPr>
      <w:smallCaps/>
      <w:color w:val="C0504D" w:themeColor="accent2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42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42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42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6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7F"/>
  </w:style>
  <w:style w:type="paragraph" w:styleId="Footer">
    <w:name w:val="footer"/>
    <w:basedOn w:val="Normal"/>
    <w:link w:val="FooterChar"/>
    <w:uiPriority w:val="99"/>
    <w:unhideWhenUsed/>
    <w:rsid w:val="00734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7F"/>
  </w:style>
  <w:style w:type="paragraph" w:styleId="BalloonText">
    <w:name w:val="Balloon Text"/>
    <w:basedOn w:val="Normal"/>
    <w:link w:val="BalloonTextChar"/>
    <w:uiPriority w:val="99"/>
    <w:semiHidden/>
    <w:unhideWhenUsed/>
    <w:rsid w:val="0073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7F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73427F"/>
    <w:rPr>
      <w:smallCaps/>
      <w:color w:val="C0504D" w:themeColor="accent2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42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42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42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958FB3B6D744E3B882CFD1C6292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BD2F-D2C8-4674-AD27-6A8D084F3C4C}"/>
      </w:docPartPr>
      <w:docPartBody>
        <w:p w:rsidR="00000000" w:rsidRDefault="00116F34" w:rsidP="00116F34">
          <w:pPr>
            <w:pStyle w:val="E3958FB3B6D744E3B882CFD1C6292B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A9"/>
    <w:rsid w:val="0008718E"/>
    <w:rsid w:val="00116F34"/>
    <w:rsid w:val="002E3EA9"/>
    <w:rsid w:val="003F2D9B"/>
    <w:rsid w:val="00422F79"/>
    <w:rsid w:val="0070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69E6BB3FF4ED1B2A8A806A103D59F">
    <w:name w:val="38069E6BB3FF4ED1B2A8A806A103D59F"/>
    <w:rsid w:val="002E3EA9"/>
  </w:style>
  <w:style w:type="paragraph" w:customStyle="1" w:styleId="75597AF81E914C2C9CF3EEA908AEFC29">
    <w:name w:val="75597AF81E914C2C9CF3EEA908AEFC29"/>
    <w:rsid w:val="002E3EA9"/>
  </w:style>
  <w:style w:type="paragraph" w:customStyle="1" w:styleId="1782A0C1567144A6839ED1E16F66696B">
    <w:name w:val="1782A0C1567144A6839ED1E16F66696B"/>
    <w:rsid w:val="002E3EA9"/>
  </w:style>
  <w:style w:type="paragraph" w:customStyle="1" w:styleId="E3958FB3B6D744E3B882CFD1C6292BE0">
    <w:name w:val="E3958FB3B6D744E3B882CFD1C6292BE0"/>
    <w:rsid w:val="00116F34"/>
  </w:style>
  <w:style w:type="paragraph" w:customStyle="1" w:styleId="29397C16795846B8A824C57040635755">
    <w:name w:val="29397C16795846B8A824C57040635755"/>
    <w:rsid w:val="00116F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69E6BB3FF4ED1B2A8A806A103D59F">
    <w:name w:val="38069E6BB3FF4ED1B2A8A806A103D59F"/>
    <w:rsid w:val="002E3EA9"/>
  </w:style>
  <w:style w:type="paragraph" w:customStyle="1" w:styleId="75597AF81E914C2C9CF3EEA908AEFC29">
    <w:name w:val="75597AF81E914C2C9CF3EEA908AEFC29"/>
    <w:rsid w:val="002E3EA9"/>
  </w:style>
  <w:style w:type="paragraph" w:customStyle="1" w:styleId="1782A0C1567144A6839ED1E16F66696B">
    <w:name w:val="1782A0C1567144A6839ED1E16F66696B"/>
    <w:rsid w:val="002E3EA9"/>
  </w:style>
  <w:style w:type="paragraph" w:customStyle="1" w:styleId="E3958FB3B6D744E3B882CFD1C6292BE0">
    <w:name w:val="E3958FB3B6D744E3B882CFD1C6292BE0"/>
    <w:rsid w:val="00116F34"/>
  </w:style>
  <w:style w:type="paragraph" w:customStyle="1" w:styleId="29397C16795846B8A824C57040635755">
    <w:name w:val="29397C16795846B8A824C57040635755"/>
    <w:rsid w:val="00116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February 1, 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BC70E2-1693-4CD0-8D94-4B35F668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Unit2- Create structures and styles for web sites</dc:title>
  <dc:creator>Windows User</dc:creator>
  <cp:lastModifiedBy>Windows User</cp:lastModifiedBy>
  <cp:revision>7</cp:revision>
  <dcterms:created xsi:type="dcterms:W3CDTF">2022-02-01T21:32:00Z</dcterms:created>
  <dcterms:modified xsi:type="dcterms:W3CDTF">2022-02-24T19:52:00Z</dcterms:modified>
</cp:coreProperties>
</file>