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600" w:after="600"/>
        <w:jc w:val="center"/>
        <w:textAlignment w:val="center"/>
      </w:pPr>
      <w:r>
        <w:rPr>
          <w:rFonts w:ascii="Segoe UI" w:hAnsi="Segoe UI" w:cs="Segoe UI" w:eastAsia="Segoe UI"/>
          <w:color w:val="004670"/>
          <w:b w:val="on"/>
          <w:sz w:val="72"/>
        </w:rPr>
        <w:t>📘 Procedural Guide</w:t>
      </w:r>
    </w:p>
    <w:p>
      <w:pPr>
        <w:pageBreakBefore w:val="on"/>
      </w:pPr>
    </w:p>
    <w:p>
      <w:pPr>
        <w:spacing w:before="100"/>
      </w:pPr>
      <w:r>
        <w:rPr>
          <w:b w:val="on"/>
          <w:sz w:val="24"/>
          <w:rFonts w:ascii="Segoe UI" w:hAnsi="Segoe UI" w:cs="Segoe UI" w:eastAsia="Segoe UI"/>
        </w:rPr>
        <w:t>1. Getting Started</w:t>
      </w:r>
    </w:p>
    <w:p>
      <w:pPr>
        <w:tabs>
          <w:tab w:val="right" w:leader="dot" w:pos="9000"/>
        </w:tabs>
        <w:ind w:left="300"/>
      </w:pPr>
      <w:r>
        <w:rPr>
          <w:sz w:val="22"/>
          <w:rFonts w:ascii="Calibri" w:hAnsi="Calibri" w:cs="Calibri" w:eastAsia="Calibri"/>
        </w:rPr>
        <w:t>1.1 Introduction</w:t>
        <w:tab/>
      </w:r>
      <w:r>
        <w:rPr>
          <w:sz w:val="22"/>
          <w:rFonts w:ascii="Calibri" w:hAnsi="Calibri" w:cs="Calibri" w:eastAsia="Calibri"/>
        </w:rPr>
        <w:t>3</w:t>
      </w:r>
    </w:p>
    <w:p>
      <w:pPr>
        <w:tabs>
          <w:tab w:val="right" w:leader="dot" w:pos="9000"/>
        </w:tabs>
        <w:ind w:left="300"/>
      </w:pPr>
      <w:r>
        <w:rPr>
          <w:sz w:val="22"/>
          <w:rFonts w:ascii="Calibri" w:hAnsi="Calibri" w:cs="Calibri" w:eastAsia="Calibri"/>
        </w:rPr>
        <w:t>1.2 Purpose</w:t>
        <w:tab/>
      </w:r>
      <w:r>
        <w:rPr>
          <w:sz w:val="22"/>
          <w:rFonts w:ascii="Calibri" w:hAnsi="Calibri" w:cs="Calibri" w:eastAsia="Calibri"/>
        </w:rPr>
        <w:t>4</w:t>
      </w:r>
    </w:p>
    <w:p>
      <w:pPr>
        <w:tabs>
          <w:tab w:val="right" w:leader="dot" w:pos="9000"/>
        </w:tabs>
        <w:ind w:left="300"/>
      </w:pPr>
      <w:r>
        <w:rPr>
          <w:sz w:val="22"/>
          <w:rFonts w:ascii="Calibri" w:hAnsi="Calibri" w:cs="Calibri" w:eastAsia="Calibri"/>
        </w:rPr>
        <w:t>1.3 Target Audience</w:t>
        <w:tab/>
      </w:r>
      <w:r>
        <w:rPr>
          <w:sz w:val="22"/>
          <w:rFonts w:ascii="Calibri" w:hAnsi="Calibri" w:cs="Calibri" w:eastAsia="Calibri"/>
        </w:rPr>
        <w:t>5</w:t>
      </w:r>
    </w:p>
    <w:p>
      <w:pPr>
        <w:tabs>
          <w:tab w:val="right" w:leader="dot" w:pos="9000"/>
        </w:tabs>
        <w:ind w:left="300"/>
      </w:pPr>
      <w:r>
        <w:rPr>
          <w:sz w:val="22"/>
          <w:rFonts w:ascii="Calibri" w:hAnsi="Calibri" w:cs="Calibri" w:eastAsia="Calibri"/>
        </w:rPr>
        <w:t>1.4 Prerequisites</w:t>
        <w:tab/>
      </w:r>
      <w:r>
        <w:rPr>
          <w:sz w:val="22"/>
          <w:rFonts w:ascii="Calibri" w:hAnsi="Calibri" w:cs="Calibri" w:eastAsia="Calibri"/>
        </w:rPr>
        <w:t>6</w:t>
      </w:r>
    </w:p>
    <w:p>
      <w:pPr>
        <w:spacing w:before="100"/>
      </w:pPr>
      <w:r>
        <w:rPr>
          <w:b w:val="on"/>
          <w:sz w:val="24"/>
          <w:rFonts w:ascii="Segoe UI" w:hAnsi="Segoe UI" w:cs="Segoe UI" w:eastAsia="Segoe UI"/>
        </w:rPr>
        <w:t>2. Setup</w:t>
      </w:r>
    </w:p>
    <w:p>
      <w:pPr>
        <w:tabs>
          <w:tab w:val="right" w:leader="dot" w:pos="9000"/>
        </w:tabs>
        <w:ind w:left="300"/>
      </w:pPr>
      <w:r>
        <w:rPr>
          <w:sz w:val="22"/>
          <w:rFonts w:ascii="Calibri" w:hAnsi="Calibri" w:cs="Calibri" w:eastAsia="Calibri"/>
        </w:rPr>
        <w:t>2.1 Option 1: Automatic Setup</w:t>
        <w:tab/>
      </w:r>
      <w:r>
        <w:rPr>
          <w:sz w:val="22"/>
          <w:rFonts w:ascii="Calibri" w:hAnsi="Calibri" w:cs="Calibri" w:eastAsia="Calibri"/>
        </w:rPr>
        <w:t>7</w:t>
      </w:r>
    </w:p>
    <w:p>
      <w:pPr>
        <w:tabs>
          <w:tab w:val="right" w:leader="dot" w:pos="9000"/>
        </w:tabs>
        <w:ind w:left="300"/>
      </w:pPr>
      <w:r>
        <w:rPr>
          <w:sz w:val="22"/>
          <w:rFonts w:ascii="Calibri" w:hAnsi="Calibri" w:cs="Calibri" w:eastAsia="Calibri"/>
        </w:rPr>
        <w:t>2.2 Option 2: Manual Setup</w:t>
        <w:tab/>
      </w:r>
      <w:r>
        <w:rPr>
          <w:sz w:val="22"/>
          <w:rFonts w:ascii="Calibri" w:hAnsi="Calibri" w:cs="Calibri" w:eastAsia="Calibri"/>
        </w:rPr>
        <w:t>8</w:t>
      </w:r>
    </w:p>
    <w:p>
      <w:pPr>
        <w:tabs>
          <w:tab w:val="right" w:leader="dot" w:pos="9000"/>
        </w:tabs>
        <w:ind w:left="600"/>
      </w:pPr>
      <w:r>
        <w:rPr>
          <w:sz w:val="22"/>
          <w:rFonts w:ascii="Calibri" w:hAnsi="Calibri" w:cs="Calibri" w:eastAsia="Calibri"/>
        </w:rPr>
        <w:t xml:space="preserve">    2.2.1 Extract the Zip</w:t>
        <w:tab/>
      </w:r>
      <w:r>
        <w:rPr>
          <w:sz w:val="22"/>
          <w:rFonts w:ascii="Calibri" w:hAnsi="Calibri" w:cs="Calibri" w:eastAsia="Calibri"/>
        </w:rPr>
        <w:t>9</w:t>
      </w:r>
    </w:p>
    <w:p>
      <w:pPr>
        <w:tabs>
          <w:tab w:val="right" w:leader="dot" w:pos="9000"/>
        </w:tabs>
        <w:ind w:left="600"/>
      </w:pPr>
      <w:r>
        <w:rPr>
          <w:sz w:val="22"/>
          <w:rFonts w:ascii="Calibri" w:hAnsi="Calibri" w:cs="Calibri" w:eastAsia="Calibri"/>
        </w:rPr>
        <w:t xml:space="preserve">    2.2.2 Place Files in Correct Locations</w:t>
        <w:tab/>
      </w:r>
      <w:r>
        <w:rPr>
          <w:sz w:val="22"/>
          <w:rFonts w:ascii="Calibri" w:hAnsi="Calibri" w:cs="Calibri" w:eastAsia="Calibri"/>
        </w:rPr>
        <w:t>10</w:t>
      </w:r>
    </w:p>
    <w:p>
      <w:pPr>
        <w:tabs>
          <w:tab w:val="right" w:leader="dot" w:pos="9000"/>
        </w:tabs>
        <w:ind w:left="600"/>
      </w:pPr>
      <w:r>
        <w:rPr>
          <w:sz w:val="22"/>
          <w:rFonts w:ascii="Calibri" w:hAnsi="Calibri" w:cs="Calibri" w:eastAsia="Calibri"/>
        </w:rPr>
        <w:t xml:space="preserve">    2.2.3 Update Sample Input File</w:t>
        <w:tab/>
      </w:r>
      <w:r>
        <w:rPr>
          <w:sz w:val="22"/>
          <w:rFonts w:ascii="Calibri" w:hAnsi="Calibri" w:cs="Calibri" w:eastAsia="Calibri"/>
        </w:rPr>
        <w:t>11</w:t>
      </w:r>
    </w:p>
    <w:p>
      <w:pPr>
        <w:tabs>
          <w:tab w:val="right" w:leader="dot" w:pos="9000"/>
        </w:tabs>
        <w:ind w:left="600"/>
      </w:pPr>
      <w:r>
        <w:rPr>
          <w:sz w:val="22"/>
          <w:rFonts w:ascii="Calibri" w:hAnsi="Calibri" w:cs="Calibri" w:eastAsia="Calibri"/>
        </w:rPr>
        <w:t xml:space="preserve">    2.2.4 Set Input Excel Path in Epsilon</w:t>
        <w:tab/>
      </w:r>
      <w:r>
        <w:rPr>
          <w:sz w:val="22"/>
          <w:rFonts w:ascii="Calibri" w:hAnsi="Calibri" w:cs="Calibri" w:eastAsia="Calibri"/>
        </w:rPr>
        <w:t>12</w:t>
      </w:r>
    </w:p>
    <w:p>
      <w:pPr>
        <w:spacing w:before="100"/>
      </w:pPr>
      <w:r>
        <w:rPr>
          <w:b w:val="on"/>
          <w:sz w:val="24"/>
          <w:rFonts w:ascii="Segoe UI" w:hAnsi="Segoe UI" w:cs="Segoe UI" w:eastAsia="Segoe UI"/>
        </w:rPr>
        <w:t>3. User Guide</w:t>
      </w:r>
    </w:p>
    <w:p>
      <w:pPr>
        <w:tabs>
          <w:tab w:val="right" w:leader="dot" w:pos="9000"/>
        </w:tabs>
        <w:ind w:left="300"/>
      </w:pPr>
      <w:r>
        <w:rPr>
          <w:sz w:val="22"/>
          <w:rFonts w:ascii="Calibri" w:hAnsi="Calibri" w:cs="Calibri" w:eastAsia="Calibri"/>
        </w:rPr>
        <w:t>3.1 Understanding colors-config.xlsx</w:t>
        <w:tab/>
      </w:r>
      <w:r>
        <w:rPr>
          <w:sz w:val="22"/>
          <w:rFonts w:ascii="Calibri" w:hAnsi="Calibri" w:cs="Calibri" w:eastAsia="Calibri"/>
        </w:rPr>
        <w:t>13</w:t>
      </w:r>
    </w:p>
    <w:p>
      <w:pPr>
        <w:tabs>
          <w:tab w:val="right" w:leader="dot" w:pos="9000"/>
        </w:tabs>
        <w:ind w:left="300"/>
      </w:pPr>
      <w:r>
        <w:rPr>
          <w:sz w:val="22"/>
          <w:rFonts w:ascii="Calibri" w:hAnsi="Calibri" w:cs="Calibri" w:eastAsia="Calibri"/>
        </w:rPr>
        <w:t>3.2 Understanding input-data-guide.docx</w:t>
        <w:tab/>
      </w:r>
      <w:r>
        <w:rPr>
          <w:sz w:val="22"/>
          <w:rFonts w:ascii="Calibri" w:hAnsi="Calibri" w:cs="Calibri" w:eastAsia="Calibri"/>
        </w:rPr>
        <w:t>14</w:t>
      </w:r>
    </w:p>
    <w:p>
      <w:pPr>
        <w:tabs>
          <w:tab w:val="right" w:leader="dot" w:pos="9000"/>
        </w:tabs>
        <w:ind w:left="300"/>
      </w:pPr>
      <w:r>
        <w:rPr>
          <w:sz w:val="22"/>
          <w:rFonts w:ascii="Calibri" w:hAnsi="Calibri" w:cs="Calibri" w:eastAsia="Calibri"/>
        </w:rPr>
        <w:t>3.3 Common Troubleshooting Tips</w:t>
        <w:tab/>
      </w:r>
      <w:r>
        <w:rPr>
          <w:sz w:val="22"/>
          <w:rFonts w:ascii="Calibri" w:hAnsi="Calibri" w:cs="Calibri" w:eastAsia="Calibri"/>
        </w:rPr>
        <w:t>15</w:t>
      </w:r>
    </w:p>
    <w:p>
      <w:pPr>
        <w:spacing w:before="100"/>
      </w:pPr>
      <w:r>
        <w:rPr>
          <w:b w:val="on"/>
          <w:sz w:val="24"/>
          <w:rFonts w:ascii="Segoe UI" w:hAnsi="Segoe UI" w:cs="Segoe UI" w:eastAsia="Segoe UI"/>
        </w:rPr>
        <w:t>4. Other</w:t>
      </w:r>
    </w:p>
    <w:p>
      <w:pPr>
        <w:tabs>
          <w:tab w:val="right" w:leader="dot" w:pos="9000"/>
        </w:tabs>
        <w:ind w:left="300"/>
      </w:pPr>
      <w:r>
        <w:rPr>
          <w:sz w:val="22"/>
          <w:rFonts w:ascii="Calibri" w:hAnsi="Calibri" w:cs="Calibri" w:eastAsia="Calibri"/>
        </w:rPr>
        <w:t>4.1 Notes</w:t>
        <w:tab/>
      </w:r>
      <w:r>
        <w:rPr>
          <w:sz w:val="22"/>
          <w:rFonts w:ascii="Calibri" w:hAnsi="Calibri" w:cs="Calibri" w:eastAsia="Calibri"/>
        </w:rPr>
        <w:t>16</w:t>
      </w:r>
    </w:p>
    <w:p>
      <w:pPr>
        <w:tabs>
          <w:tab w:val="right" w:leader="dot" w:pos="9000"/>
        </w:tabs>
        <w:ind w:left="300"/>
      </w:pPr>
      <w:r>
        <w:rPr>
          <w:sz w:val="22"/>
          <w:rFonts w:ascii="Calibri" w:hAnsi="Calibri" w:cs="Calibri" w:eastAsia="Calibri"/>
        </w:rPr>
        <w:t>4.2 Contact &amp; Support</w:t>
        <w:tab/>
      </w:r>
      <w:r>
        <w:rPr>
          <w:sz w:val="22"/>
          <w:rFonts w:ascii="Calibri" w:hAnsi="Calibri" w:cs="Calibri" w:eastAsia="Calibri"/>
        </w:rPr>
        <w:t>17</w:t>
      </w:r>
    </w:p>
    <w:p>
      <w:pPr>
        <w:tabs>
          <w:tab w:val="right" w:leader="dot" w:pos="9000"/>
        </w:tabs>
        <w:ind w:left="300"/>
      </w:pPr>
      <w:r>
        <w:rPr>
          <w:sz w:val="22"/>
          <w:rFonts w:ascii="Calibri" w:hAnsi="Calibri" w:cs="Calibri" w:eastAsia="Calibri"/>
        </w:rPr>
        <w:t>4.3 License / Legal</w:t>
        <w:tab/>
      </w:r>
      <w:r>
        <w:rPr>
          <w:sz w:val="22"/>
          <w:rFonts w:ascii="Calibri" w:hAnsi="Calibri" w:cs="Calibri" w:eastAsia="Calibri"/>
        </w:rPr>
        <w:t>18</w:t>
      </w:r>
    </w:p>
    <w:p>
      <w:pPr>
        <w:pageBreakBefore w:val="on"/>
      </w:pPr>
    </w:p>
    <w:p>
      <w:pPr>
        <w:spacing w:before="300" w:after="300"/>
      </w:pPr>
      <w:r>
        <w:rPr>
          <w:b w:val="on"/>
          <w:sz w:val="36"/>
          <w:rFonts w:ascii="Segoe UI" w:hAnsi="Segoe UI" w:cs="Segoe UI" w:eastAsia="Segoe UI"/>
          <w:color w:val="004670"/>
        </w:rPr>
        <w:t>Getting Started</w:t>
      </w:r>
    </w:p>
    <w:p>
      <w:pPr>
        <w:spacing w:before="200" w:after="100"/>
      </w:pPr>
      <w:r>
        <w:rPr>
          <w:b w:val="on"/>
          <w:sz w:val="28"/>
          <w:rFonts w:ascii="Segoe UI" w:hAnsi="Segoe UI" w:cs="Segoe UI" w:eastAsia="Segoe UI"/>
          <w:color w:val="007377"/>
        </w:rPr>
        <w:t>1.1 Introduction</w:t>
      </w:r>
    </w:p>
    <w:p>
      <w:pPr>
        <w:spacing w:after="200"/>
      </w:pPr>
      <w:r>
        <w:rPr>
          <w:sz w:val="22"/>
          <w:rFonts w:ascii="Calibri" w:hAnsi="Calibri" w:cs="Calibri" w:eastAsia="Calibri"/>
        </w:rPr>
        <w:t>MyProject is designed to compare Word and PDF documents by analysing both the textual content and font formatting details such as font name, font size, and font style. It generates an interactive report with color-coded boxes to highlight changes.</w:t>
      </w:r>
    </w:p>
    <w:p>
      <w:pPr>
        <w:spacing w:before="200" w:after="100"/>
      </w:pPr>
      <w:r>
        <w:rPr>
          <w:b w:val="on"/>
          <w:sz w:val="28"/>
          <w:rFonts w:ascii="Segoe UI" w:hAnsi="Segoe UI" w:cs="Segoe UI" w:eastAsia="Segoe UI"/>
          <w:color w:val="007377"/>
        </w:rPr>
        <w:t>1.2 Purpose</w:t>
      </w:r>
    </w:p>
    <w:p>
      <w:pPr>
        <w:spacing w:after="200"/>
      </w:pPr>
      <w:r>
        <w:rPr>
          <w:sz w:val="22"/>
          <w:rFonts w:ascii="Calibri" w:hAnsi="Calibri" w:cs="Calibri" w:eastAsia="Calibri"/>
        </w:rPr>
        <w:t>This project aims to simplify document comparison by providing clear visual differences and layout validation, enabling users to easily verify document updates.</w:t>
      </w:r>
    </w:p>
    <w:p>
      <w:pPr>
        <w:spacing w:before="200" w:after="100"/>
      </w:pPr>
      <w:r>
        <w:rPr>
          <w:b w:val="on"/>
          <w:sz w:val="28"/>
          <w:rFonts w:ascii="Segoe UI" w:hAnsi="Segoe UI" w:cs="Segoe UI" w:eastAsia="Segoe UI"/>
          <w:color w:val="007377"/>
        </w:rPr>
        <w:t>1.3 Target Audience</w:t>
      </w:r>
    </w:p>
    <w:p>
      <w:pPr>
        <w:spacing w:after="200"/>
      </w:pPr>
      <w:r>
        <w:rPr>
          <w:sz w:val="22"/>
          <w:rFonts w:ascii="Calibri" w:hAnsi="Calibri" w:cs="Calibri" w:eastAsia="Calibri"/>
        </w:rPr>
        <w:t>This tool is intended for document reviewers, QA engineers, and developers who need accurate comparison of Word and PDF documents.</w:t>
      </w:r>
    </w:p>
    <w:p>
      <w:pPr>
        <w:spacing w:before="200" w:after="100"/>
      </w:pPr>
      <w:r>
        <w:rPr>
          <w:b w:val="on"/>
          <w:sz w:val="28"/>
          <w:rFonts w:ascii="Segoe UI" w:hAnsi="Segoe UI" w:cs="Segoe UI" w:eastAsia="Segoe UI"/>
          <w:color w:val="007377"/>
        </w:rPr>
        <w:t>1.4 Prerequisites</w:t>
      </w:r>
    </w:p>
    <w:p>
      <w:pPr>
        <w:spacing w:after="100"/>
        <w:ind w:left="500"/>
      </w:pPr>
      <w:r>
        <w:rPr>
          <w:sz w:val="22"/>
          <w:rFonts w:ascii="Calibri" w:hAnsi="Calibri" w:cs="Calibri" w:eastAsia="Calibri"/>
        </w:rPr>
        <w:t>• Java 17 or higher must be installed</w:t>
      </w:r>
    </w:p>
    <w:p>
      <w:pPr>
        <w:spacing w:after="100"/>
        <w:ind w:left="500"/>
      </w:pPr>
      <w:r>
        <w:rPr>
          <w:sz w:val="22"/>
          <w:rFonts w:ascii="Calibri" w:hAnsi="Calibri" w:cs="Calibri" w:eastAsia="Calibri"/>
        </w:rPr>
        <w:t>• Epsilon software should be installed (see Epsilon - Access &amp; Downloads in The Village)</w:t>
      </w:r>
    </w:p>
    <w:p>
      <w:pPr>
        <w:spacing w:after="100"/>
        <w:ind w:left="500"/>
      </w:pPr>
      <w:r>
        <w:rPr>
          <w:sz w:val="22"/>
          <w:rFonts w:ascii="Calibri" w:hAnsi="Calibri" w:cs="Calibri" w:eastAsia="Calibri"/>
        </w:rPr>
        <w:t>• Basic understanding of document formats and validation processes</w:t>
      </w:r>
    </w:p>
    <w:p>
      <w:pPr>
        <w:pageBreakBefore w:val="on"/>
      </w:pPr>
    </w:p>
    <w:p>
      <w:pPr>
        <w:spacing w:after="100"/>
      </w:pPr>
      <w:r>
        <w:rPr>
          <w:sz w:val="32"/>
          <w:b w:val="on"/>
          <w:rFonts w:ascii="Segoe UI" w:hAnsi="Segoe UI" w:cs="Segoe UI" w:eastAsia="Segoe UI"/>
          <w:color w:val="000000"/>
        </w:rPr>
        <w:t>2. Setup</w:t>
      </w:r>
    </w:p>
    <w:p>
      <w:pPr>
        <w:spacing w:after="100"/>
      </w:pPr>
      <w:r>
        <w:rPr>
          <w:sz w:val="28"/>
          <w:b w:val="on"/>
          <w:rFonts w:ascii="Segoe UI" w:hAnsi="Segoe UI" w:cs="Segoe UI" w:eastAsia="Segoe UI"/>
          <w:color w:val="000000"/>
        </w:rPr>
        <w:t>2.1 Automatic Setup (Recommended)</w:t>
      </w:r>
    </w:p>
    <w:p>
      <w:pPr>
        <w:spacing w:after="60"/>
      </w:pPr>
      <w:r>
        <w:rPr>
          <w:rFonts w:ascii="Calibri" w:hAnsi="Calibri" w:cs="Calibri" w:eastAsia="Calibri"/>
          <w:sz w:val="22"/>
        </w:rPr>
        <w:t>1. Extract the file: MyProject_RequiredFiles.zip</w:t>
      </w:r>
    </w:p>
    <w:p>
      <w:pPr>
        <w:spacing w:after="60"/>
      </w:pPr>
      <w:r>
        <w:rPr>
          <w:rFonts w:ascii="Calibri" w:hAnsi="Calibri" w:cs="Calibri" w:eastAsia="Calibri"/>
          <w:sz w:val="22"/>
        </w:rPr>
        <w:t>2. Double-click on the setup.jar file.</w:t>
      </w:r>
    </w:p>
    <w:p>
      <w:pPr>
        <w:spacing w:after="60"/>
      </w:pPr>
      <w:r>
        <w:rPr>
          <w:rFonts w:ascii="Calibri" w:hAnsi="Calibri" w:cs="Calibri" w:eastAsia="Calibri"/>
          <w:sz w:val="22"/>
        </w:rPr>
        <w:t>3. It will automatically place all files and folders in their correct locations.</w:t>
      </w:r>
    </w:p>
    <w:p>
      <w:r>
        <w:rPr>
          <w:rFonts w:ascii="Open Sans" w:hAnsi="Open Sans" w:cs="Open Sans" w:eastAsia="Open Sans"/>
          <w:sz w:val="22"/>
          <w:i w:val="on"/>
        </w:rPr>
        <w:t>✅ That’s it! You're ready to go. Open MyProject in Epsilon.</w:t>
      </w:r>
    </w:p>
    <w:p>
      <w:pPr>
        <w:spacing w:after="100"/>
      </w:pPr>
      <w:r>
        <w:rPr>
          <w:sz w:val="28"/>
          <w:b w:val="on"/>
          <w:rFonts w:ascii="Segoe UI" w:hAnsi="Segoe UI" w:cs="Segoe UI" w:eastAsia="Segoe UI"/>
          <w:color w:val="000000"/>
        </w:rPr>
        <w:t>2.2 Manual Setup</w:t>
      </w:r>
    </w:p>
    <w:p>
      <w:pPr>
        <w:spacing w:after="100"/>
      </w:pPr>
      <w:r>
        <w:rPr>
          <w:sz w:val="24"/>
          <w:b w:val="on"/>
          <w:rFonts w:ascii="Segoe UI" w:hAnsi="Segoe UI" w:cs="Segoe UI" w:eastAsia="Segoe UI"/>
          <w:color w:val="000000"/>
        </w:rPr>
        <w:t>2.2.1 Extract the Zip</w:t>
      </w:r>
    </w:p>
    <w:p>
      <w:pPr>
        <w:spacing w:after="60"/>
      </w:pPr>
      <w:r>
        <w:rPr>
          <w:rFonts w:ascii="Calibri" w:hAnsi="Calibri" w:cs="Calibri" w:eastAsia="Calibri"/>
          <w:sz w:val="22"/>
        </w:rPr>
        <w:t>Unzip the file:</w:t>
      </w:r>
    </w:p>
    <w:p>
      <w:pPr>
        <w:spacing w:after="100"/>
      </w:pPr>
      <w:r>
        <w:rPr>
          <w:rFonts w:ascii="Consolas" w:hAnsi="Consolas" w:cs="Consolas" w:eastAsia="Consolas"/>
          <w:sz w:val="20"/>
        </w:rPr>
        <w:t>MyProject_RequiredFiles.zip</w:t>
      </w:r>
    </w:p>
    <w:p>
      <w:pPr>
        <w:spacing w:after="60"/>
      </w:pPr>
      <w:r>
        <w:rPr>
          <w:rFonts w:ascii="Calibri" w:hAnsi="Calibri" w:cs="Calibri" w:eastAsia="Calibri"/>
          <w:sz w:val="22"/>
        </w:rPr>
        <w:t>It contains the following files and folders required for the setup:</w:t>
      </w:r>
    </w:p>
    <w:tbl>
      <w:tblPr>
        <w:tblW w:w="5000" w:type="pct"/>
        <w:tblBorders>
          <w:top w:val="single"/>
          <w:left w:val="single"/>
          <w:bottom w:val="single"/>
          <w:right w:val="single"/>
          <w:insideH w:val="single"/>
          <w:insideV w:val="single"/>
        </w:tblBorders>
      </w:tblPr>
      <w:tr>
        <w:tc>
          <w:tcPr>
            <w:shd w:fill="D9D9D9"/>
          </w:tcPr>
          <w:p>
            <w:pPr>
              <w:jc w:val="left"/>
            </w:pPr>
            <w:r>
              <w:rPr>
                <w:b w:val="on"/>
                <w:rFonts w:ascii="Segoe UI" w:hAnsi="Segoe UI" w:cs="Segoe UI" w:eastAsia="Segoe UI"/>
                <w:sz w:val="22"/>
              </w:rPr>
              <w:t>File/Folder</w:t>
            </w:r>
          </w:p>
        </w:tc>
        <w:tc>
          <w:tcPr>
            <w:shd w:fill="D9D9D9"/>
          </w:tcPr>
          <w:p>
            <w:pPr>
              <w:jc w:val="left"/>
            </w:pPr>
            <w:r>
              <w:rPr>
                <w:b w:val="on"/>
                <w:rFonts w:ascii="Segoe UI" w:hAnsi="Segoe UI" w:cs="Segoe UI" w:eastAsia="Segoe UI"/>
                <w:sz w:val="22"/>
              </w:rPr>
              <w:t>Description</w:t>
            </w:r>
          </w:p>
        </w:tc>
      </w:tr>
      <w:tr>
        <w:tc>
          <w:p>
            <w:pPr>
              <w:jc w:val="left"/>
            </w:pPr>
            <w:r>
              <w:rPr>
                <w:rFonts w:ascii="Calibri" w:hAnsi="Calibri" w:cs="Calibri" w:eastAsia="Calibri"/>
                <w:sz w:val="20"/>
              </w:rPr>
              <w:t>customMethod.jar</w:t>
            </w:r>
          </w:p>
        </w:tc>
        <w:tc>
          <w:p>
            <w:pPr>
              <w:jc w:val="left"/>
            </w:pPr>
            <w:r>
              <w:rPr>
                <w:rFonts w:ascii="Calibri" w:hAnsi="Calibri" w:cs="Calibri" w:eastAsia="Calibri"/>
                <w:sz w:val="20"/>
              </w:rPr>
              <w:t>Custom command JAR to be placed manually</w:t>
            </w:r>
          </w:p>
        </w:tc>
      </w:tr>
      <w:tr>
        <w:tc>
          <w:p>
            <w:pPr>
              <w:jc w:val="left"/>
            </w:pPr>
            <w:r>
              <w:rPr>
                <w:rFonts w:ascii="Calibri" w:hAnsi="Calibri" w:cs="Calibri" w:eastAsia="Calibri"/>
                <w:sz w:val="20"/>
              </w:rPr>
              <w:t>MyProject</w:t>
            </w:r>
          </w:p>
        </w:tc>
        <w:tc>
          <w:p>
            <w:pPr>
              <w:jc w:val="left"/>
            </w:pPr>
            <w:r>
              <w:rPr>
                <w:rFonts w:ascii="Calibri" w:hAnsi="Calibri" w:cs="Calibri" w:eastAsia="Calibri"/>
                <w:sz w:val="20"/>
              </w:rPr>
              <w:t>Project folder</w:t>
            </w:r>
          </w:p>
        </w:tc>
      </w:tr>
      <w:tr>
        <w:tc>
          <w:p>
            <w:pPr>
              <w:jc w:val="left"/>
            </w:pPr>
            <w:r>
              <w:rPr>
                <w:rFonts w:ascii="Calibri" w:hAnsi="Calibri" w:cs="Calibri" w:eastAsia="Calibri"/>
                <w:sz w:val="20"/>
              </w:rPr>
              <w:t>MyProject Workspace</w:t>
            </w:r>
          </w:p>
        </w:tc>
        <w:tc>
          <w:p>
            <w:pPr>
              <w:jc w:val="left"/>
            </w:pPr>
            <w:r>
              <w:rPr>
                <w:rFonts w:ascii="Calibri" w:hAnsi="Calibri" w:cs="Calibri" w:eastAsia="Calibri"/>
                <w:sz w:val="20"/>
              </w:rPr>
              <w:t>Workspace folder containing sample input</w:t>
            </w:r>
          </w:p>
        </w:tc>
      </w:tr>
    </w:tbl>
    <w:p>
      <w:pPr>
        <w:spacing w:after="100"/>
      </w:pPr>
      <w:r>
        <w:rPr>
          <w:sz w:val="24"/>
          <w:b w:val="on"/>
          <w:rFonts w:ascii="Segoe UI" w:hAnsi="Segoe UI" w:cs="Segoe UI" w:eastAsia="Segoe UI"/>
          <w:color w:val="000000"/>
        </w:rPr>
        <w:t>2.2.2 Place Files in Correct Locations</w:t>
      </w:r>
    </w:p>
    <w:p>
      <w:pPr>
        <w:spacing w:after="60"/>
      </w:pPr>
      <w:r>
        <w:rPr>
          <w:rFonts w:ascii="Calibri" w:hAnsi="Calibri" w:cs="Calibri" w:eastAsia="Calibri"/>
          <w:sz w:val="22"/>
        </w:rPr>
        <w:t>Use the following paths (replace &lt;YourUsername&gt; with your Windows username):</w:t>
      </w:r>
    </w:p>
    <w:tbl>
      <w:tblPr>
        <w:tblW w:w="5000" w:type="pct"/>
        <w:tblBorders>
          <w:top w:val="single"/>
          <w:left w:val="single"/>
          <w:bottom w:val="single"/>
          <w:right w:val="single"/>
          <w:insideH w:val="single"/>
          <w:insideV w:val="single"/>
        </w:tblBorders>
      </w:tblPr>
      <w:tr>
        <w:tc>
          <w:tcPr>
            <w:shd w:fill="F2F2F2"/>
          </w:tcPr>
          <w:p>
            <w:pPr>
              <w:jc w:val="left"/>
            </w:pPr>
            <w:r>
              <w:rPr>
                <w:b w:val="on"/>
                <w:rFonts w:ascii="Segoe UI" w:hAnsi="Segoe UI" w:cs="Segoe UI" w:eastAsia="Segoe UI"/>
                <w:sz w:val="22"/>
              </w:rPr>
              <w:t>Item</w:t>
            </w:r>
          </w:p>
        </w:tc>
        <w:tc>
          <w:tcPr>
            <w:shd w:fill="F2F2F2"/>
          </w:tcPr>
          <w:p>
            <w:pPr>
              <w:jc w:val="left"/>
            </w:pPr>
            <w:r>
              <w:rPr>
                <w:b w:val="on"/>
                <w:rFonts w:ascii="Segoe UI" w:hAnsi="Segoe UI" w:cs="Segoe UI" w:eastAsia="Segoe UI"/>
                <w:sz w:val="22"/>
              </w:rPr>
              <w:t>Destination Path</w:t>
            </w:r>
          </w:p>
        </w:tc>
      </w:tr>
      <w:tr>
        <w:tc>
          <w:p>
            <w:pPr>
              <w:jc w:val="left"/>
            </w:pPr>
            <w:r>
              <w:rPr>
                <w:rFonts w:ascii="Calibri" w:hAnsi="Calibri" w:cs="Calibri" w:eastAsia="Calibri"/>
                <w:sz w:val="20"/>
              </w:rPr>
              <w:t>customMethod.jar</w:t>
            </w:r>
          </w:p>
        </w:tc>
        <w:tc>
          <w:p>
            <w:pPr>
              <w:jc w:val="left"/>
            </w:pPr>
            <w:r>
              <w:rPr>
                <w:rFonts w:ascii="Calibri" w:hAnsi="Calibri" w:cs="Calibri" w:eastAsia="Calibri"/>
                <w:sz w:val="20"/>
              </w:rPr>
              <w:t>C:\Users\&lt;YourUsername&gt;\.epsilon\lib\commands</w:t>
            </w:r>
          </w:p>
        </w:tc>
      </w:tr>
      <w:tr>
        <w:tc>
          <w:p>
            <w:pPr>
              <w:jc w:val="left"/>
            </w:pPr>
            <w:r>
              <w:rPr>
                <w:rFonts w:ascii="Calibri" w:hAnsi="Calibri" w:cs="Calibri" w:eastAsia="Calibri"/>
                <w:sz w:val="20"/>
              </w:rPr>
              <w:t>MyProject</w:t>
            </w:r>
          </w:p>
        </w:tc>
        <w:tc>
          <w:p>
            <w:pPr>
              <w:jc w:val="left"/>
            </w:pPr>
            <w:r>
              <w:rPr>
                <w:rFonts w:ascii="Calibri" w:hAnsi="Calibri" w:cs="Calibri" w:eastAsia="Calibri"/>
                <w:sz w:val="20"/>
              </w:rPr>
              <w:t>C:\Users\&lt;YourUsername&gt;\.epsilon\Projects</w:t>
            </w:r>
          </w:p>
        </w:tc>
      </w:tr>
      <w:tr>
        <w:tc>
          <w:p>
            <w:pPr>
              <w:jc w:val="left"/>
            </w:pPr>
            <w:r>
              <w:rPr>
                <w:rFonts w:ascii="Calibri" w:hAnsi="Calibri" w:cs="Calibri" w:eastAsia="Calibri"/>
                <w:sz w:val="20"/>
              </w:rPr>
              <w:t>MyProject Workspace</w:t>
            </w:r>
          </w:p>
        </w:tc>
        <w:tc>
          <w:p>
            <w:pPr>
              <w:jc w:val="left"/>
            </w:pPr>
            <w:r>
              <w:rPr>
                <w:rFonts w:ascii="Calibri" w:hAnsi="Calibri" w:cs="Calibri" w:eastAsia="Calibri"/>
                <w:sz w:val="20"/>
              </w:rPr>
              <w:t>C:\Users\&lt;YourUsername&gt;\.epsilon</w:t>
            </w:r>
          </w:p>
        </w:tc>
      </w:tr>
    </w:tbl>
    <w:p>
      <w:r>
        <w:rPr>
          <w:rFonts w:ascii="Open Sans" w:hAnsi="Open Sans" w:cs="Open Sans" w:eastAsia="Open Sans"/>
          <w:sz w:val="22"/>
          <w:i w:val="on"/>
        </w:rPr>
        <w:t>🛠 Tip: If you don’t see the .epsilon folder, enable hidden files in File Explorer.</w:t>
      </w:r>
    </w:p>
    <w:p>
      <w:pPr>
        <w:spacing w:after="100"/>
      </w:pPr>
      <w:r>
        <w:rPr>
          <w:sz w:val="24"/>
          <w:b w:val="on"/>
          <w:rFonts w:ascii="Segoe UI" w:hAnsi="Segoe UI" w:cs="Segoe UI" w:eastAsia="Segoe UI"/>
          <w:color w:val="000000"/>
        </w:rPr>
        <w:t>2.2.3 Update Sample Input File</w:t>
      </w:r>
    </w:p>
    <w:p>
      <w:pPr>
        <w:spacing w:after="60"/>
      </w:pPr>
      <w:r>
        <w:rPr>
          <w:rFonts w:ascii="Calibri" w:hAnsi="Calibri" w:cs="Calibri" w:eastAsia="Calibri"/>
          <w:sz w:val="22"/>
        </w:rPr>
        <w:t>Go to:</w:t>
      </w:r>
    </w:p>
    <w:p>
      <w:pPr>
        <w:spacing w:after="100"/>
      </w:pPr>
      <w:r>
        <w:rPr>
          <w:rFonts w:ascii="Consolas" w:hAnsi="Consolas" w:cs="Consolas" w:eastAsia="Consolas"/>
          <w:sz w:val="20"/>
        </w:rPr>
        <w:t>C:\Users\&lt;YourUsername&gt;\.epsilon\MyProject Workspace\SampleInputData.xlsx</w:t>
      </w:r>
    </w:p>
    <w:p>
      <w:pPr>
        <w:spacing w:after="60"/>
      </w:pPr>
      <w:r>
        <w:rPr>
          <w:rFonts w:ascii="Calibri" w:hAnsi="Calibri" w:cs="Calibri" w:eastAsia="Calibri"/>
          <w:sz w:val="22"/>
        </w:rPr>
        <w:t>Inside this Excel file:
- Replace all document paths containing "JAKUMA5" with your actual Windows username.
Example:</w:t>
      </w:r>
    </w:p>
    <w:p>
      <w:pPr>
        <w:spacing w:after="100"/>
      </w:pPr>
      <w:r>
        <w:rPr>
          <w:rFonts w:ascii="Consolas" w:hAnsi="Consolas" w:cs="Consolas" w:eastAsia="Consolas"/>
          <w:sz w:val="20"/>
        </w:rPr>
        <w:t>C:\Users\JAKUMA5\Documents\MyFile.docx</w:t>
      </w:r>
    </w:p>
    <w:p>
      <w:pPr>
        <w:spacing w:after="60"/>
      </w:pPr>
      <w:r>
        <w:rPr>
          <w:rFonts w:ascii="Calibri" w:hAnsi="Calibri" w:cs="Calibri" w:eastAsia="Calibri"/>
          <w:sz w:val="22"/>
        </w:rPr>
        <w:t>Change to:</w:t>
      </w:r>
    </w:p>
    <w:p>
      <w:pPr>
        <w:spacing w:after="100"/>
      </w:pPr>
      <w:r>
        <w:rPr>
          <w:rFonts w:ascii="Consolas" w:hAnsi="Consolas" w:cs="Consolas" w:eastAsia="Consolas"/>
          <w:sz w:val="20"/>
        </w:rPr>
        <w:t>C:\Users\YourUsername\Documents\MyFile.docx</w:t>
      </w:r>
    </w:p>
    <w:p>
      <w:pPr>
        <w:spacing w:after="100"/>
      </w:pPr>
      <w:r>
        <w:rPr>
          <w:sz w:val="24"/>
          <w:b w:val="on"/>
          <w:rFonts w:ascii="Segoe UI" w:hAnsi="Segoe UI" w:cs="Segoe UI" w:eastAsia="Segoe UI"/>
          <w:color w:val="000000"/>
        </w:rPr>
        <w:t>2.2.4 Set Input Excel Path in Epsilon</w:t>
      </w:r>
    </w:p>
    <w:p>
      <w:pPr>
        <w:spacing w:after="60"/>
      </w:pPr>
      <w:r>
        <w:rPr>
          <w:rFonts w:ascii="Calibri" w:hAnsi="Calibri" w:cs="Calibri" w:eastAsia="Calibri"/>
          <w:sz w:val="22"/>
        </w:rPr>
        <w:t>Open the Epsilon tool.</w:t>
      </w:r>
    </w:p>
    <w:p>
      <w:pPr>
        <w:spacing w:after="60"/>
      </w:pPr>
      <w:r>
        <w:rPr>
          <w:rFonts w:ascii="Calibri" w:hAnsi="Calibri" w:cs="Calibri" w:eastAsia="Calibri"/>
          <w:sz w:val="22"/>
        </w:rPr>
        <w:t>Look for the field labeled "InputData".</w:t>
      </w:r>
    </w:p>
    <w:p>
      <w:pPr>
        <w:spacing w:after="60"/>
      </w:pPr>
      <w:r>
        <w:rPr>
          <w:rFonts w:ascii="Calibri" w:hAnsi="Calibri" w:cs="Calibri" w:eastAsia="Calibri"/>
          <w:sz w:val="22"/>
        </w:rPr>
        <w:t>Paste the full path to the updated SampleInputData.xlsx into that field.</w:t>
      </w:r>
    </w:p>
    <w:p>
      <w:pPr>
        <w:spacing w:after="100"/>
      </w:pPr>
      <w:r>
        <w:rPr>
          <w:rFonts w:ascii="Consolas" w:hAnsi="Consolas" w:cs="Consolas" w:eastAsia="Consolas"/>
          <w:sz w:val="20"/>
        </w:rPr>
        <w:t>C:\Users\YourUsername\.epsilon\MyProject Workspace\SampleInputData.xlsx</w:t>
      </w:r>
    </w:p>
    <w:p>
      <w:pPr>
        <w:spacing w:after="100"/>
      </w:pPr>
      <w:r>
        <w:rPr>
          <w:sz w:val="28"/>
          <w:b w:val="on"/>
          <w:rFonts w:ascii="Segoe UI" w:hAnsi="Segoe UI" w:cs="Segoe UI" w:eastAsia="Segoe UI"/>
          <w:color w:val="000000"/>
        </w:rPr>
        <w:t>📝 Notes</w:t>
      </w:r>
    </w:p>
    <w:p>
      <w:pPr>
        <w:spacing w:after="60"/>
      </w:pPr>
      <w:r>
        <w:rPr>
          <w:rFonts w:ascii="Calibri" w:hAnsi="Calibri" w:cs="Calibri" w:eastAsia="Calibri"/>
          <w:sz w:val="22"/>
        </w:rPr>
        <w:t>- Make sure Java is installed to run the tools.</w:t>
      </w:r>
    </w:p>
    <w:p>
      <w:pPr>
        <w:spacing w:after="60"/>
      </w:pPr>
      <w:r>
        <w:rPr>
          <w:rFonts w:ascii="Calibri" w:hAnsi="Calibri" w:cs="Calibri" w:eastAsia="Calibri"/>
          <w:sz w:val="22"/>
        </w:rPr>
        <w:t>- Do not rename any folders before placing them.</w:t>
      </w:r>
    </w:p>
    <w:p>
      <w:pPr>
        <w:spacing w:after="60"/>
      </w:pPr>
      <w:r>
        <w:rPr>
          <w:rFonts w:ascii="Calibri" w:hAnsi="Calibri" w:cs="Calibri" w:eastAsia="Calibri"/>
          <w:sz w:val="22"/>
        </w:rPr>
        <w:t>- Restart any related IDE or tools after setup.</w:t>
      </w:r>
    </w:p>
    <w:p>
      <w:pPr>
        <w:spacing w:after="100"/>
      </w:pPr>
      <w:r>
        <w:rPr>
          <w:sz w:val="28"/>
          <w:b w:val="on"/>
          <w:rFonts w:ascii="Segoe UI" w:hAnsi="Segoe UI" w:cs="Segoe UI" w:eastAsia="Segoe UI"/>
          <w:color w:val="000000"/>
        </w:rPr>
        <w:t>🎉 Done!</w:t>
      </w:r>
    </w:p>
    <w:p>
      <w:pPr>
        <w:spacing w:after="60"/>
      </w:pPr>
      <w:r>
        <w:rPr>
          <w:rFonts w:ascii="Calibri" w:hAnsi="Calibri" w:cs="Calibri" w:eastAsia="Calibri"/>
          <w:sz w:val="22"/>
        </w:rPr>
        <w:t>You’re now fully set up to use MyProject. If you face any issues, reach out to the project maintainer.</w:t>
      </w:r>
    </w:p>
    <w:p>
      <w:pPr>
        <w:pageBreakBefore w:val="on"/>
      </w:pPr>
    </w:p>
    <w:p>
      <w:pPr>
        <w:spacing w:after="200"/>
      </w:pPr>
      <w:r>
        <w:rPr>
          <w:sz w:val="40"/>
          <w:b w:val="on"/>
          <w:rFonts w:ascii="Segoe UI" w:hAnsi="Segoe UI" w:cs="Segoe UI" w:eastAsia="Segoe UI"/>
          <w:color w:val="004670"/>
        </w:rPr>
        <w:t>3. User Guide</w:t>
      </w:r>
    </w:p>
    <w:p>
      <w:pPr>
        <w:spacing w:after="100"/>
      </w:pPr>
      <w:r>
        <w:rPr>
          <w:sz w:val="28"/>
          <w:b w:val="on"/>
          <w:rFonts w:ascii="Segoe UI" w:hAnsi="Segoe UI" w:cs="Segoe UI" w:eastAsia="Segoe UI"/>
          <w:color w:val="007377"/>
        </w:rPr>
        <w:t>3.1 Understanding colors-config.xlsx</w:t>
      </w:r>
    </w:p>
    <w:p>
      <w:pPr>
        <w:spacing w:after="100"/>
      </w:pPr>
      <w:r>
        <w:rPr>
          <w:sz w:val="26"/>
          <w:b w:val="on"/>
          <w:rFonts w:ascii="Segoe UI" w:hAnsi="Segoe UI" w:cs="Segoe UI" w:eastAsia="Segoe UI"/>
          <w:color w:val="2F5496"/>
        </w:rPr>
        <w:t>📁 Where to Find color-config.xlsx?</w:t>
      </w:r>
    </w:p>
    <w:p>
      <w:pPr>
        <w:spacing w:after="80"/>
      </w:pPr>
      <w:r>
        <w:rPr>
          <w:rFonts w:ascii="Calibri" w:hAnsi="Calibri" w:cs="Calibri" w:eastAsia="Calibri"/>
          <w:sz w:val="22"/>
        </w:rPr>
        <w:t>The color-config.xlsx file is located inside the configurations folder in your workspace. You can open and edit this file to customize the color settings as described below.</w:t>
      </w:r>
    </w:p>
    <w:p>
      <w:pPr>
        <w:spacing w:after="100"/>
      </w:pPr>
      <w:r>
        <w:rPr>
          <w:sz w:val="26"/>
          <w:b w:val="on"/>
          <w:rFonts w:ascii="Segoe UI" w:hAnsi="Segoe UI" w:cs="Segoe UI" w:eastAsia="Segoe UI"/>
          <w:color w:val="2F5496"/>
        </w:rPr>
        <w:t>🧾 What is this sheet for?</w:t>
      </w:r>
    </w:p>
    <w:p>
      <w:pPr>
        <w:spacing w:after="80"/>
      </w:pPr>
      <w:r>
        <w:rPr>
          <w:rFonts w:ascii="Calibri" w:hAnsi="Calibri" w:cs="Calibri" w:eastAsia="Calibri"/>
          <w:sz w:val="22"/>
        </w:rPr>
        <w:t>This Excel sheet helps you customize colors used in your project labels. You can either stick with the default colors or select your own favorites!</w:t>
      </w:r>
    </w:p>
    <w:p>
      <w:pPr>
        <w:spacing w:after="100"/>
      </w:pPr>
      <w:r>
        <w:rPr>
          <w:sz w:val="26"/>
          <w:b w:val="on"/>
          <w:rFonts w:ascii="Segoe UI" w:hAnsi="Segoe UI" w:cs="Segoe UI" w:eastAsia="Segoe UI"/>
          <w:color w:val="2F5496"/>
        </w:rPr>
        <w:t>⚙️ How to Use It?</w:t>
      </w:r>
    </w:p>
    <w:p>
      <w:pPr>
        <w:spacing w:after="50"/>
      </w:pPr>
      <w:r>
        <w:rPr>
          <w:sz w:val="24"/>
          <w:b w:val="on"/>
          <w:rFonts w:ascii="Segoe UI" w:hAnsi="Segoe UI" w:cs="Segoe UI" w:eastAsia="Segoe UI"/>
          <w:color w:val="2E75B6"/>
        </w:rPr>
        <w:t>1️⃣ Use Default Colors or Not?</w:t>
      </w:r>
    </w:p>
    <w:p>
      <w:pPr>
        <w:spacing w:after="40"/>
      </w:pPr>
      <w:r>
        <w:rPr>
          <w:rFonts w:ascii="Calibri" w:hAnsi="Calibri" w:cs="Calibri" w:eastAsia="Calibri"/>
          <w:sz w:val="22"/>
        </w:rPr>
        <w:t>• Find the row labeled USE_DEFAULTS near the top.</w:t>
      </w:r>
    </w:p>
    <w:p>
      <w:pPr>
        <w:spacing w:after="40"/>
      </w:pPr>
      <w:r>
        <w:rPr>
          <w:rFonts w:ascii="Calibri" w:hAnsi="Calibri" w:cs="Calibri" w:eastAsia="Calibri"/>
          <w:sz w:val="22"/>
        </w:rPr>
        <w:t>• Choose TRUE to apply default colors automatically.</w:t>
      </w:r>
    </w:p>
    <w:p>
      <w:pPr>
        <w:spacing w:after="40"/>
      </w:pPr>
      <w:r>
        <w:rPr>
          <w:rFonts w:ascii="Calibri" w:hAnsi="Calibri" w:cs="Calibri" w:eastAsia="Calibri"/>
          <w:sz w:val="22"/>
        </w:rPr>
        <w:t>• Choose FALSE to pick your own custom colors.</w:t>
      </w:r>
    </w:p>
    <w:p>
      <w:pPr>
        <w:spacing w:after="50"/>
      </w:pPr>
      <w:r>
        <w:rPr>
          <w:sz w:val="24"/>
          <w:b w:val="on"/>
          <w:rFonts w:ascii="Segoe UI" w:hAnsi="Segoe UI" w:cs="Segoe UI" w:eastAsia="Segoe UI"/>
          <w:color w:val="2E75B6"/>
        </w:rPr>
        <w:t>2️⃣ Pick Your Colors</w:t>
      </w:r>
    </w:p>
    <w:p>
      <w:pPr>
        <w:spacing w:after="40"/>
      </w:pPr>
      <w:r>
        <w:rPr>
          <w:rFonts w:ascii="Calibri" w:hAnsi="Calibri" w:cs="Calibri" w:eastAsia="Calibri"/>
          <w:sz w:val="22"/>
        </w:rPr>
        <w:t>• Below the USE_DEFAULTS row, you’ll see keys like DELETED, ADDED, etc.</w:t>
      </w:r>
    </w:p>
    <w:p>
      <w:pPr>
        <w:spacing w:after="40"/>
      </w:pPr>
      <w:r>
        <w:rPr>
          <w:rFonts w:ascii="Calibri" w:hAnsi="Calibri" w:cs="Calibri" w:eastAsia="Calibri"/>
          <w:sz w:val="22"/>
        </w:rPr>
        <w:t>• If USE_DEFAULTS is FALSE, click the dropdown beside each key to select a color.</w:t>
      </w:r>
    </w:p>
    <w:p>
      <w:pPr>
        <w:spacing w:after="40"/>
      </w:pPr>
      <w:r>
        <w:rPr>
          <w:rFonts w:ascii="Calibri" w:hAnsi="Calibri" w:cs="Calibri" w:eastAsia="Calibri"/>
          <w:sz w:val="22"/>
        </w:rPr>
        <w:t>• If USE_DEFAULTS is TRUE, your picks here won’t be applied.</w:t>
      </w:r>
    </w:p>
    <w:p>
      <w:pPr>
        <w:spacing w:after="50"/>
      </w:pPr>
      <w:r>
        <w:rPr>
          <w:sz w:val="24"/>
          <w:b w:val="on"/>
          <w:rFonts w:ascii="Segoe UI" w:hAnsi="Segoe UI" w:cs="Segoe UI" w:eastAsia="Segoe UI"/>
          <w:color w:val="2E75B6"/>
        </w:rPr>
        <w:t>3️⃣ Watch for Warnings ⚠️</w:t>
      </w:r>
    </w:p>
    <w:p>
      <w:pPr>
        <w:spacing w:after="40"/>
      </w:pPr>
      <w:r>
        <w:rPr>
          <w:rFonts w:ascii="Calibri" w:hAnsi="Calibri" w:cs="Calibri" w:eastAsia="Calibri"/>
          <w:sz w:val="22"/>
        </w:rPr>
        <w:t>• If USE_DEFAULTS is TRUE but you’ve changed colors, a warning message will appear on the right.</w:t>
      </w:r>
    </w:p>
    <w:p>
      <w:pPr>
        <w:spacing w:after="40"/>
      </w:pPr>
      <w:r>
        <w:rPr>
          <w:rFonts w:ascii="Calibri" w:hAnsi="Calibri" w:cs="Calibri" w:eastAsia="Calibri"/>
          <w:sz w:val="22"/>
        </w:rPr>
        <w:t>• The warning reminds you to switch USE_DEFAULTS to FALSE or fix the colors.</w:t>
      </w:r>
    </w:p>
    <w:p>
      <w:pPr>
        <w:spacing w:after="50"/>
      </w:pPr>
      <w:r>
        <w:rPr>
          <w:sz w:val="24"/>
          <w:b w:val="on"/>
          <w:rFonts w:ascii="Segoe UI" w:hAnsi="Segoe UI" w:cs="Segoe UI" w:eastAsia="Segoe UI"/>
          <w:color w:val="2E75B6"/>
        </w:rPr>
        <w:t>4️⃣ Sheet Protection 🔒</w:t>
      </w:r>
    </w:p>
    <w:p>
      <w:pPr>
        <w:spacing w:after="40"/>
      </w:pPr>
      <w:r>
        <w:rPr>
          <w:rFonts w:ascii="Calibri" w:hAnsi="Calibri" w:cs="Calibri" w:eastAsia="Calibri"/>
          <w:sz w:val="22"/>
        </w:rPr>
        <w:t>• Some parts of the sheet are locked to prevent accidental changes.</w:t>
      </w:r>
    </w:p>
    <w:p>
      <w:pPr>
        <w:spacing w:after="40"/>
      </w:pPr>
      <w:r>
        <w:rPr>
          <w:rFonts w:ascii="Calibri" w:hAnsi="Calibri" w:cs="Calibri" w:eastAsia="Calibri"/>
          <w:sz w:val="22"/>
        </w:rPr>
        <w:t>• You can only edit USE_DEFAULTS and select colors from dropdowns.</w:t>
      </w:r>
    </w:p>
    <w:p>
      <w:pPr>
        <w:spacing w:after="50"/>
      </w:pPr>
      <w:r>
        <w:rPr>
          <w:sz w:val="24"/>
          <w:b w:val="on"/>
          <w:rFonts w:ascii="Segoe UI" w:hAnsi="Segoe UI" w:cs="Segoe UI" w:eastAsia="Segoe UI"/>
          <w:color w:val="2E75B6"/>
        </w:rPr>
        <w:t>5️⃣ Save Your Changes 💾</w:t>
      </w:r>
    </w:p>
    <w:p>
      <w:pPr>
        <w:spacing w:after="40"/>
      </w:pPr>
      <w:r>
        <w:rPr>
          <w:rFonts w:ascii="Calibri" w:hAnsi="Calibri" w:cs="Calibri" w:eastAsia="Calibri"/>
          <w:sz w:val="22"/>
        </w:rPr>
        <w:t>• Once done, save the file.</w:t>
      </w:r>
    </w:p>
    <w:p>
      <w:pPr>
        <w:spacing w:after="40"/>
      </w:pPr>
      <w:r>
        <w:rPr>
          <w:rFonts w:ascii="Calibri" w:hAnsi="Calibri" w:cs="Calibri" w:eastAsia="Calibri"/>
          <w:sz w:val="22"/>
        </w:rPr>
        <w:t>• Your project will read your selections and apply the colors accordingly.</w:t>
      </w:r>
    </w:p>
    <w:p>
      <w:pPr>
        <w:spacing w:after="80"/>
      </w:pPr>
      <w:r>
        <w:rPr>
          <w:sz w:val="26"/>
          <w:b w:val="on"/>
          <w:rFonts w:ascii="Segoe UI" w:hAnsi="Segoe UI" w:cs="Segoe UI" w:eastAsia="Segoe UI"/>
          <w:color w:val="2F5496"/>
        </w:rPr>
        <w:t>💡 Quick Tips</w:t>
      </w:r>
    </w:p>
    <w:p>
      <w:pPr>
        <w:spacing w:after="40"/>
      </w:pPr>
      <w:r>
        <w:rPr>
          <w:rFonts w:ascii="Calibri" w:hAnsi="Calibri" w:cs="Calibri" w:eastAsia="Calibri"/>
          <w:sz w:val="22"/>
        </w:rPr>
        <w:t>• Use dropdowns — no need to type colors manually.</w:t>
      </w:r>
    </w:p>
    <w:p>
      <w:pPr>
        <w:spacing w:after="40"/>
      </w:pPr>
      <w:r>
        <w:rPr>
          <w:rFonts w:ascii="Calibri" w:hAnsi="Calibri" w:cs="Calibri" w:eastAsia="Calibri"/>
          <w:sz w:val="22"/>
        </w:rPr>
        <w:t>• Set USE_DEFAULTS to FALSE if you want custom colors.</w:t>
      </w:r>
    </w:p>
    <w:p>
      <w:pPr>
        <w:spacing w:after="40"/>
      </w:pPr>
      <w:r>
        <w:rPr>
          <w:rFonts w:ascii="Calibri" w:hAnsi="Calibri" w:cs="Calibri" w:eastAsia="Calibri"/>
          <w:sz w:val="22"/>
        </w:rPr>
        <w:t>• Keep it TRUE for easy default color management.</w:t>
      </w:r>
    </w:p>
    <w:p>
      <w:pPr>
        <w:spacing w:after="40"/>
      </w:pPr>
      <w:r>
        <w:rPr>
          <w:rFonts w:ascii="Calibri" w:hAnsi="Calibri" w:cs="Calibri" w:eastAsia="Calibri"/>
          <w:sz w:val="22"/>
        </w:rPr>
        <w:t>• Warning messages help prevent mismatches.</w:t>
      </w:r>
    </w:p>
    <w:p>
      <w:pPr>
        <w:spacing w:after="80"/>
      </w:pPr>
      <w:r>
        <w:rPr>
          <w:rFonts w:ascii="Calibri" w:hAnsi="Calibri" w:cs="Calibri" w:eastAsia="Calibri"/>
          <w:sz w:val="22"/>
        </w:rPr>
        <w:t>That’s it! This guide helps you easily control the color settings for your project with minimal effort.</w:t>
      </w:r>
    </w:p>
    <w:p>
      <w:pPr>
        <w:pageBreakBefore w:val="on"/>
      </w:pPr>
    </w:p>
    <w:p>
      <w:pPr>
        <w:spacing w:after="100"/>
      </w:pPr>
      <w:r>
        <w:rPr>
          <w:sz w:val="28"/>
          <w:b w:val="on"/>
          <w:rFonts w:ascii="Segoe UI" w:hAnsi="Segoe UI" w:cs="Segoe UI" w:eastAsia="Segoe UI"/>
          <w:color w:val="007377"/>
        </w:rPr>
        <w:t>3.2 Understanding input-data-guide.docx</w:t>
      </w:r>
    </w:p>
    <w:p>
      <w:pPr>
        <w:spacing w:after="100"/>
      </w:pPr>
      <w:r>
        <w:rPr>
          <w:sz w:val="26"/>
          <w:b w:val="on"/>
          <w:rFonts w:ascii="Segoe UI" w:hAnsi="Segoe UI" w:cs="Segoe UI" w:eastAsia="Segoe UI"/>
          <w:color w:val="007377"/>
        </w:rPr>
        <w:t>📁 Where to Find SampleInputData.xlsx?</w:t>
      </w:r>
    </w:p>
    <w:p>
      <w:pPr>
        <w:spacing w:after="60"/>
      </w:pPr>
      <w:r>
        <w:rPr>
          <w:rFonts w:ascii="Calibri" w:hAnsi="Calibri" w:cs="Calibri" w:eastAsia="Calibri"/>
          <w:sz w:val="22"/>
        </w:rPr>
        <w:t>A sample Excel file named SampleInputData.xlsx is placed in your workspace folder. Please take a look at this file along with this guide to understand how to structure your own input data sheet.</w:t>
      </w:r>
    </w:p>
    <w:p>
      <w:pPr>
        <w:spacing w:after="100"/>
      </w:pPr>
      <w:r>
        <w:rPr>
          <w:sz w:val="28"/>
          <w:b w:val="on"/>
          <w:rFonts w:ascii="Segoe UI" w:hAnsi="Segoe UI" w:cs="Segoe UI" w:eastAsia="Segoe UI"/>
          <w:color w:val="007377"/>
        </w:rPr>
        <w:t>🔹 Introduction</w:t>
      </w:r>
    </w:p>
    <w:p>
      <w:pPr>
        <w:spacing w:after="60"/>
      </w:pPr>
      <w:r>
        <w:rPr>
          <w:rFonts w:ascii="Calibri" w:hAnsi="Calibri" w:cs="Calibri" w:eastAsia="Calibri"/>
          <w:sz w:val="22"/>
        </w:rPr>
        <w:t>This guide helps you understand how to fill the Input Data Excel sheet used by the Epsilon framework. This sheet tells the system which documents to compare and which pages to use.</w:t>
      </w:r>
    </w:p>
    <w:p>
      <w:pPr>
        <w:spacing w:after="100"/>
      </w:pPr>
      <w:r>
        <w:rPr>
          <w:sz w:val="28"/>
          <w:b w:val="on"/>
          <w:rFonts w:ascii="Segoe UI" w:hAnsi="Segoe UI" w:cs="Segoe UI" w:eastAsia="Segoe UI"/>
          <w:color w:val="007377"/>
        </w:rPr>
        <w:t>🎯 Purpose</w:t>
      </w:r>
    </w:p>
    <w:p>
      <w:pPr>
        <w:spacing w:after="60"/>
      </w:pPr>
      <w:r>
        <w:rPr>
          <w:rFonts w:ascii="Calibri" w:hAnsi="Calibri" w:cs="Calibri" w:eastAsia="Calibri"/>
          <w:sz w:val="22"/>
        </w:rPr>
        <w:t>You can name your Excel file anything, but it must follow the structure explained below. This sheet is used to define test cases, which will show up in the InteractiveReport's left menu after you run the project.</w:t>
      </w:r>
    </w:p>
    <w:p>
      <w:pPr>
        <w:spacing w:after="100"/>
      </w:pPr>
      <w:r>
        <w:rPr>
          <w:sz w:val="28"/>
          <w:b w:val="on"/>
          <w:rFonts w:ascii="Segoe UI" w:hAnsi="Segoe UI" w:cs="Segoe UI" w:eastAsia="Segoe UI"/>
          <w:color w:val="007377"/>
        </w:rPr>
        <w:t>📊 Sheet Structure Overview</w:t>
      </w:r>
    </w:p>
    <w:tbl>
      <w:tblPr>
        <w:tblW w:w="5000" w:type="pct"/>
        <w:tblBorders>
          <w:top w:val="single"/>
          <w:left w:val="single"/>
          <w:bottom w:val="single"/>
          <w:right w:val="single"/>
          <w:insideH w:val="single"/>
          <w:insideV w:val="single"/>
        </w:tblBorders>
      </w:tblPr>
      <w:tr>
        <w:tc>
          <w:tcPr>
            <w:shd w:fill="D9D9D9"/>
          </w:tcPr>
          <w:p>
            <w:pPr>
              <w:jc w:val="left"/>
            </w:pPr>
            <w:r>
              <w:rPr>
                <w:b w:val="on"/>
                <w:rFonts w:ascii="Segoe UI" w:hAnsi="Segoe UI" w:cs="Segoe UI" w:eastAsia="Segoe UI"/>
                <w:sz w:val="22"/>
              </w:rPr>
              <w:t>Column Name</w:t>
            </w:r>
          </w:p>
        </w:tc>
        <w:tc>
          <w:tcPr>
            <w:shd w:fill="D9D9D9"/>
          </w:tcPr>
          <w:p>
            <w:pPr>
              <w:jc w:val="left"/>
            </w:pPr>
            <w:r>
              <w:rPr>
                <w:b w:val="on"/>
                <w:rFonts w:ascii="Segoe UI" w:hAnsi="Segoe UI" w:cs="Segoe UI" w:eastAsia="Segoe UI"/>
                <w:sz w:val="22"/>
              </w:rPr>
              <w:t>Description</w:t>
            </w:r>
          </w:p>
        </w:tc>
      </w:tr>
      <w:tr>
        <w:tc>
          <w:p>
            <w:pPr>
              <w:jc w:val="left"/>
            </w:pPr>
            <w:r>
              <w:rPr>
                <w:rFonts w:ascii="Calibri" w:hAnsi="Calibri" w:cs="Calibri" w:eastAsia="Calibri"/>
                <w:sz w:val="20"/>
              </w:rPr>
              <w:t>TestCases</w:t>
            </w:r>
          </w:p>
        </w:tc>
        <w:tc>
          <w:p>
            <w:pPr>
              <w:jc w:val="left"/>
            </w:pPr>
            <w:r>
              <w:rPr>
                <w:rFonts w:ascii="Calibri" w:hAnsi="Calibri" w:cs="Calibri" w:eastAsia="Calibri"/>
                <w:sz w:val="20"/>
              </w:rPr>
              <w:t>Name that appears in the report's side menu</w:t>
            </w:r>
          </w:p>
        </w:tc>
      </w:tr>
      <w:tr>
        <w:tc>
          <w:p>
            <w:pPr>
              <w:jc w:val="left"/>
            </w:pPr>
            <w:r>
              <w:rPr>
                <w:rFonts w:ascii="Calibri" w:hAnsi="Calibri" w:cs="Calibri" w:eastAsia="Calibri"/>
                <w:sz w:val="20"/>
              </w:rPr>
              <w:t>Source</w:t>
            </w:r>
          </w:p>
        </w:tc>
        <w:tc>
          <w:p>
            <w:pPr>
              <w:jc w:val="left"/>
            </w:pPr>
            <w:r>
              <w:rPr>
                <w:rFonts w:ascii="Calibri" w:hAnsi="Calibri" w:cs="Calibri" w:eastAsia="Calibri"/>
                <w:sz w:val="20"/>
              </w:rPr>
              <w:t>Path to the first file (Word or PDF)</w:t>
            </w:r>
          </w:p>
        </w:tc>
      </w:tr>
      <w:tr>
        <w:tc>
          <w:p>
            <w:pPr>
              <w:jc w:val="left"/>
            </w:pPr>
            <w:r>
              <w:rPr>
                <w:rFonts w:ascii="Calibri" w:hAnsi="Calibri" w:cs="Calibri" w:eastAsia="Calibri"/>
                <w:sz w:val="20"/>
              </w:rPr>
              <w:t>Destination</w:t>
            </w:r>
          </w:p>
        </w:tc>
        <w:tc>
          <w:p>
            <w:pPr>
              <w:jc w:val="left"/>
            </w:pPr>
            <w:r>
              <w:rPr>
                <w:rFonts w:ascii="Calibri" w:hAnsi="Calibri" w:cs="Calibri" w:eastAsia="Calibri"/>
                <w:sz w:val="20"/>
              </w:rPr>
              <w:t>Path to the second file (Word or PDF)</w:t>
            </w:r>
          </w:p>
        </w:tc>
      </w:tr>
      <w:tr>
        <w:tc>
          <w:p>
            <w:pPr>
              <w:jc w:val="left"/>
            </w:pPr>
            <w:r>
              <w:rPr>
                <w:rFonts w:ascii="Calibri" w:hAnsi="Calibri" w:cs="Calibri" w:eastAsia="Calibri"/>
                <w:sz w:val="20"/>
              </w:rPr>
              <w:t>FormsPageRange#1</w:t>
            </w:r>
          </w:p>
        </w:tc>
        <w:tc>
          <w:p>
            <w:pPr>
              <w:jc w:val="left"/>
            </w:pPr>
            <w:r>
              <w:rPr>
                <w:rFonts w:ascii="Calibri" w:hAnsi="Calibri" w:cs="Calibri" w:eastAsia="Calibri"/>
                <w:sz w:val="20"/>
              </w:rPr>
              <w:t>Page numbers to extract from the Source document (e.g., 1-3, 5)</w:t>
            </w:r>
          </w:p>
        </w:tc>
      </w:tr>
      <w:tr>
        <w:tc>
          <w:p>
            <w:pPr>
              <w:jc w:val="left"/>
            </w:pPr>
            <w:r>
              <w:rPr>
                <w:rFonts w:ascii="Calibri" w:hAnsi="Calibri" w:cs="Calibri" w:eastAsia="Calibri"/>
                <w:sz w:val="20"/>
              </w:rPr>
              <w:t>FormsPageRange#2</w:t>
            </w:r>
          </w:p>
        </w:tc>
        <w:tc>
          <w:p>
            <w:pPr>
              <w:jc w:val="left"/>
            </w:pPr>
            <w:r>
              <w:rPr>
                <w:rFonts w:ascii="Calibri" w:hAnsi="Calibri" w:cs="Calibri" w:eastAsia="Calibri"/>
                <w:sz w:val="20"/>
              </w:rPr>
              <w:t>Page numbers to extract from the Destination document (e.g., 2, 4-6)</w:t>
            </w:r>
          </w:p>
        </w:tc>
      </w:tr>
    </w:tbl>
    <w:p>
      <w:pPr>
        <w:spacing w:after="100"/>
      </w:pPr>
      <w:r>
        <w:rPr>
          <w:sz w:val="28"/>
          <w:b w:val="on"/>
          <w:rFonts w:ascii="Segoe UI" w:hAnsi="Segoe UI" w:cs="Segoe UI" w:eastAsia="Segoe UI"/>
          <w:color w:val="007377"/>
        </w:rPr>
        <w:t>📌 Important Notes</w:t>
      </w:r>
    </w:p>
    <w:p>
      <w:pPr>
        <w:spacing w:after="60"/>
      </w:pPr>
      <w:r>
        <w:rPr>
          <w:rFonts w:ascii="Calibri" w:hAnsi="Calibri" w:cs="Calibri" w:eastAsia="Calibri"/>
          <w:sz w:val="22"/>
        </w:rPr>
        <w:t>- You can add as many test cases (rows) as needed.</w:t>
      </w:r>
    </w:p>
    <w:p>
      <w:pPr>
        <w:spacing w:after="60"/>
      </w:pPr>
      <w:r>
        <w:rPr>
          <w:rFonts w:ascii="Calibri" w:hAnsi="Calibri" w:cs="Calibri" w:eastAsia="Calibri"/>
          <w:sz w:val="22"/>
        </w:rPr>
        <w:t>- Page ranges are optional. If left blank, all pages will be used.</w:t>
      </w:r>
    </w:p>
    <w:p>
      <w:pPr>
        <w:spacing w:after="60"/>
      </w:pPr>
      <w:r>
        <w:rPr>
          <w:rFonts w:ascii="Calibri" w:hAnsi="Calibri" w:cs="Calibri" w:eastAsia="Calibri"/>
          <w:sz w:val="22"/>
        </w:rPr>
        <w:t>- Use commas to separate multiple ranges: 2-3, 5, 7-9</w:t>
      </w:r>
    </w:p>
    <w:p>
      <w:pPr>
        <w:spacing w:after="60"/>
      </w:pPr>
      <w:r>
        <w:rPr>
          <w:rFonts w:ascii="Calibri" w:hAnsi="Calibri" w:cs="Calibri" w:eastAsia="Calibri"/>
          <w:sz w:val="22"/>
        </w:rPr>
        <w:t>- You can compare PDF to Word, Word to PDF, PDF to PDF, or Word to Word.</w:t>
      </w:r>
    </w:p>
    <w:p>
      <w:pPr>
        <w:spacing w:after="60"/>
      </w:pPr>
      <w:r>
        <w:rPr>
          <w:rFonts w:ascii="Calibri" w:hAnsi="Calibri" w:cs="Calibri" w:eastAsia="Calibri"/>
          <w:sz w:val="22"/>
        </w:rPr>
        <w:t>- The column headers must be exactly as shown.</w:t>
      </w:r>
    </w:p>
    <w:p>
      <w:pPr>
        <w:spacing w:after="100"/>
      </w:pPr>
      <w:r>
        <w:rPr>
          <w:sz w:val="28"/>
          <w:b w:val="on"/>
          <w:rFonts w:ascii="Segoe UI" w:hAnsi="Segoe UI" w:cs="Segoe UI" w:eastAsia="Segoe UI"/>
          <w:color w:val="007377"/>
        </w:rPr>
        <w:t>🧾 Example</w:t>
      </w:r>
    </w:p>
    <w:tbl>
      <w:tblPr>
        <w:tblW w:w="5000" w:type="pct"/>
        <w:tblBorders>
          <w:top w:val="single"/>
          <w:left w:val="single"/>
          <w:bottom w:val="single"/>
          <w:right w:val="single"/>
          <w:insideH w:val="single"/>
          <w:insideV w:val="single"/>
        </w:tblBorders>
      </w:tblPr>
      <w:tr>
        <w:tc>
          <w:tcPr>
            <w:shd w:fill="F2F2F2"/>
          </w:tcPr>
          <w:p>
            <w:pPr>
              <w:jc w:val="left"/>
            </w:pPr>
            <w:r>
              <w:rPr>
                <w:b w:val="on"/>
                <w:rFonts w:ascii="Segoe UI" w:hAnsi="Segoe UI" w:cs="Segoe UI" w:eastAsia="Segoe UI"/>
                <w:sz w:val="22"/>
              </w:rPr>
              <w:t>TestCases</w:t>
            </w:r>
          </w:p>
        </w:tc>
        <w:tc>
          <w:tcPr>
            <w:shd w:fill="F2F2F2"/>
          </w:tcPr>
          <w:p>
            <w:pPr>
              <w:jc w:val="left"/>
            </w:pPr>
            <w:r>
              <w:rPr>
                <w:b w:val="on"/>
                <w:rFonts w:ascii="Segoe UI" w:hAnsi="Segoe UI" w:cs="Segoe UI" w:eastAsia="Segoe UI"/>
                <w:sz w:val="22"/>
              </w:rPr>
              <w:t>Source</w:t>
            </w:r>
          </w:p>
        </w:tc>
        <w:tc>
          <w:tcPr>
            <w:shd w:fill="F2F2F2"/>
          </w:tcPr>
          <w:p>
            <w:pPr>
              <w:jc w:val="left"/>
            </w:pPr>
            <w:r>
              <w:rPr>
                <w:b w:val="on"/>
                <w:rFonts w:ascii="Segoe UI" w:hAnsi="Segoe UI" w:cs="Segoe UI" w:eastAsia="Segoe UI"/>
                <w:sz w:val="22"/>
              </w:rPr>
              <w:t>Destination</w:t>
            </w:r>
          </w:p>
        </w:tc>
        <w:tc>
          <w:tcPr>
            <w:shd w:fill="F2F2F2"/>
          </w:tcPr>
          <w:p>
            <w:pPr>
              <w:jc w:val="left"/>
            </w:pPr>
            <w:r>
              <w:rPr>
                <w:b w:val="on"/>
                <w:rFonts w:ascii="Segoe UI" w:hAnsi="Segoe UI" w:cs="Segoe UI" w:eastAsia="Segoe UI"/>
                <w:sz w:val="22"/>
              </w:rPr>
              <w:t>FormsPageRange#1</w:t>
            </w:r>
          </w:p>
        </w:tc>
        <w:tc>
          <w:tcPr>
            <w:shd w:fill="F2F2F2"/>
          </w:tcPr>
          <w:p>
            <w:pPr>
              <w:jc w:val="left"/>
            </w:pPr>
            <w:r>
              <w:rPr>
                <w:b w:val="on"/>
                <w:rFonts w:ascii="Segoe UI" w:hAnsi="Segoe UI" w:cs="Segoe UI" w:eastAsia="Segoe UI"/>
                <w:sz w:val="22"/>
              </w:rPr>
              <w:t>FormsPageRange#2</w:t>
            </w:r>
          </w:p>
        </w:tc>
      </w:tr>
      <w:tr>
        <w:tc>
          <w:p>
            <w:pPr>
              <w:jc w:val="left"/>
            </w:pPr>
            <w:r>
              <w:rPr>
                <w:rFonts w:ascii="Calibri" w:hAnsi="Calibri" w:cs="Calibri" w:eastAsia="Calibri"/>
                <w:sz w:val="20"/>
              </w:rPr>
              <w:t>Test Case 1</w:t>
            </w:r>
          </w:p>
        </w:tc>
        <w:tc>
          <w:p>
            <w:pPr>
              <w:jc w:val="left"/>
            </w:pPr>
            <w:r>
              <w:rPr>
                <w:rFonts w:ascii="Calibri" w:hAnsi="Calibri" w:cs="Calibri" w:eastAsia="Calibri"/>
                <w:sz w:val="20"/>
              </w:rPr>
              <w:t>C:/docs/file1.pdf</w:t>
            </w:r>
          </w:p>
        </w:tc>
        <w:tc>
          <w:p>
            <w:pPr>
              <w:jc w:val="left"/>
            </w:pPr>
            <w:r>
              <w:rPr>
                <w:rFonts w:ascii="Calibri" w:hAnsi="Calibri" w:cs="Calibri" w:eastAsia="Calibri"/>
                <w:sz w:val="20"/>
              </w:rPr>
              <w:t>C:/docs/file2.docx</w:t>
            </w:r>
          </w:p>
        </w:tc>
        <w:tc>
          <w:p>
            <w:pPr>
              <w:jc w:val="left"/>
            </w:pPr>
            <w:r>
              <w:rPr>
                <w:rFonts w:ascii="Calibri" w:hAnsi="Calibri" w:cs="Calibri" w:eastAsia="Calibri"/>
                <w:sz w:val="20"/>
              </w:rPr>
              <w:t>2-3, 5</w:t>
            </w:r>
          </w:p>
        </w:tc>
        <w:tc>
          <w:p>
            <w:pPr>
              <w:jc w:val="left"/>
            </w:pPr>
            <w:r>
              <w:rPr>
                <w:rFonts w:ascii="Calibri" w:hAnsi="Calibri" w:cs="Calibri" w:eastAsia="Calibri"/>
                <w:sz w:val="20"/>
              </w:rPr>
              <w:t>4-6</w:t>
            </w:r>
          </w:p>
        </w:tc>
      </w:tr>
      <w:tr>
        <w:tc>
          <w:p>
            <w:pPr>
              <w:jc w:val="left"/>
            </w:pPr>
            <w:r>
              <w:rPr>
                <w:rFonts w:ascii="Calibri" w:hAnsi="Calibri" w:cs="Calibri" w:eastAsia="Calibri"/>
                <w:sz w:val="20"/>
              </w:rPr>
              <w:t>Test Case 2</w:t>
            </w:r>
          </w:p>
        </w:tc>
        <w:tc>
          <w:p>
            <w:pPr>
              <w:jc w:val="left"/>
            </w:pPr>
            <w:r>
              <w:rPr>
                <w:rFonts w:ascii="Calibri" w:hAnsi="Calibri" w:cs="Calibri" w:eastAsia="Calibri"/>
                <w:sz w:val="20"/>
              </w:rPr>
              <w:t>source.docx</w:t>
            </w:r>
          </w:p>
        </w:tc>
        <w:tc>
          <w:p>
            <w:pPr>
              <w:jc w:val="left"/>
            </w:pPr>
            <w:r>
              <w:rPr>
                <w:rFonts w:ascii="Calibri" w:hAnsi="Calibri" w:cs="Calibri" w:eastAsia="Calibri"/>
                <w:sz w:val="20"/>
              </w:rPr>
              <w:t>target.pdf</w:t>
            </w:r>
          </w:p>
        </w:tc>
        <w:tc>
          <w:p>
            <w:pPr>
              <w:jc w:val="left"/>
            </w:pPr>
            <w:r>
              <w:rPr>
                <w:rFonts w:ascii="Calibri" w:hAnsi="Calibri" w:cs="Calibri" w:eastAsia="Calibri"/>
                <w:sz w:val="20"/>
              </w:rPr>
              <w:t>1, 3-4</w:t>
            </w:r>
          </w:p>
        </w:tc>
        <w:tc>
          <w:p>
            <w:pPr>
              <w:jc w:val="left"/>
            </w:pPr>
            <w:r>
              <w:rPr>
                <w:rFonts w:ascii="Calibri" w:hAnsi="Calibri" w:cs="Calibri" w:eastAsia="Calibri"/>
                <w:sz w:val="20"/>
              </w:rPr>
              <w:t>2-5</w:t>
            </w:r>
          </w:p>
        </w:tc>
      </w:tr>
      <w:tr>
        <w:tc>
          <w:p>
            <w:pPr>
              <w:jc w:val="left"/>
            </w:pPr>
            <w:r>
              <w:rPr>
                <w:rFonts w:ascii="Calibri" w:hAnsi="Calibri" w:cs="Calibri" w:eastAsia="Calibri"/>
                <w:sz w:val="20"/>
              </w:rPr>
              <w:t>Test Case 3</w:t>
            </w:r>
          </w:p>
        </w:tc>
        <w:tc>
          <w:p>
            <w:pPr>
              <w:jc w:val="left"/>
            </w:pPr>
            <w:r>
              <w:rPr>
                <w:rFonts w:ascii="Calibri" w:hAnsi="Calibri" w:cs="Calibri" w:eastAsia="Calibri"/>
                <w:sz w:val="20"/>
              </w:rPr>
              <w:t>docA.pdf</w:t>
            </w:r>
          </w:p>
        </w:tc>
        <w:tc>
          <w:p>
            <w:pPr>
              <w:jc w:val="left"/>
            </w:pPr>
            <w:r>
              <w:rPr>
                <w:rFonts w:ascii="Calibri" w:hAnsi="Calibri" w:cs="Calibri" w:eastAsia="Calibri"/>
                <w:sz w:val="20"/>
              </w:rPr>
              <w:t>docB.pdf</w:t>
            </w:r>
          </w:p>
        </w:tc>
        <w:tc>
          <w:p>
            <w:pPr>
              <w:jc w:val="left"/>
            </w:pPr>
            <w:r>
              <w:rPr>
                <w:rFonts w:ascii="Calibri" w:hAnsi="Calibri" w:cs="Calibri" w:eastAsia="Calibri"/>
                <w:sz w:val="20"/>
              </w:rPr>
              <w:t/>
            </w:r>
          </w:p>
        </w:tc>
        <w:tc>
          <w:p>
            <w:pPr>
              <w:jc w:val="left"/>
            </w:pPr>
            <w:r>
              <w:rPr>
                <w:rFonts w:ascii="Calibri" w:hAnsi="Calibri" w:cs="Calibri" w:eastAsia="Calibri"/>
                <w:sz w:val="20"/>
              </w:rPr>
              <w:t/>
            </w:r>
          </w:p>
        </w:tc>
      </w:tr>
    </w:tbl>
    <w:p>
      <w:pPr>
        <w:spacing w:after="100"/>
      </w:pPr>
      <w:r>
        <w:rPr>
          <w:sz w:val="28"/>
          <w:b w:val="on"/>
          <w:rFonts w:ascii="Segoe UI" w:hAnsi="Segoe UI" w:cs="Segoe UI" w:eastAsia="Segoe UI"/>
          <w:color w:val="007377"/>
        </w:rPr>
        <w:t>▶️ How to Use This Sheet</w:t>
      </w:r>
    </w:p>
    <w:p>
      <w:pPr>
        <w:spacing w:after="60"/>
      </w:pPr>
      <w:r>
        <w:rPr>
          <w:rFonts w:ascii="Calibri" w:hAnsi="Calibri" w:cs="Calibri" w:eastAsia="Calibri"/>
          <w:sz w:val="22"/>
        </w:rPr>
        <w:t>1. Create or edit your Excel sheet using the structure above.</w:t>
      </w:r>
    </w:p>
    <w:p>
      <w:pPr>
        <w:spacing w:after="60"/>
      </w:pPr>
      <w:r>
        <w:rPr>
          <w:rFonts w:ascii="Calibri" w:hAnsi="Calibri" w:cs="Calibri" w:eastAsia="Calibri"/>
          <w:sz w:val="22"/>
        </w:rPr>
        <w:t>2. Fill in each row to define a test case.</w:t>
      </w:r>
    </w:p>
    <w:p>
      <w:pPr>
        <w:spacing w:after="60"/>
      </w:pPr>
      <w:r>
        <w:rPr>
          <w:rFonts w:ascii="Calibri" w:hAnsi="Calibri" w:cs="Calibri" w:eastAsia="Calibri"/>
          <w:sz w:val="22"/>
        </w:rPr>
        <w:t>3. Save the Excel file where the Epsilon project can access it.</w:t>
      </w:r>
    </w:p>
    <w:p>
      <w:pPr>
        <w:spacing w:after="60"/>
      </w:pPr>
      <w:r>
        <w:rPr>
          <w:rFonts w:ascii="Calibri" w:hAnsi="Calibri" w:cs="Calibri" w:eastAsia="Calibri"/>
          <w:sz w:val="22"/>
        </w:rPr>
        <w:t>4. In your Epsilon project, set the full file path to this Excel sheet in the variable named InputData.</w:t>
      </w:r>
    </w:p>
    <w:p>
      <w:pPr>
        <w:spacing w:after="60"/>
      </w:pPr>
      <w:r>
        <w:rPr>
          <w:rFonts w:ascii="Calibri" w:hAnsi="Calibri" w:cs="Calibri" w:eastAsia="Calibri"/>
          <w:sz w:val="22"/>
        </w:rPr>
        <w:t>5. Run the project.</w:t>
      </w:r>
    </w:p>
    <w:p>
      <w:pPr>
        <w:spacing w:after="60"/>
      </w:pPr>
      <w:r>
        <w:rPr>
          <w:rFonts w:ascii="Calibri" w:hAnsi="Calibri" w:cs="Calibri" w:eastAsia="Calibri"/>
          <w:sz w:val="22"/>
        </w:rPr>
        <w:t>6. The InteractiveReport will open and list your test cases in the left menu.</w:t>
      </w:r>
    </w:p>
    <w:p>
      <w:pPr>
        <w:spacing w:after="60"/>
      </w:pPr>
      <w:r>
        <w:rPr>
          <w:rFonts w:ascii="Calibri" w:hAnsi="Calibri" w:cs="Calibri" w:eastAsia="Calibri"/>
          <w:sz w:val="22"/>
        </w:rPr>
        <w:t>7. Click on any test case to see side-by-side document comparisons based on the page ranges you provided.</w:t>
      </w:r>
    </w:p>
    <w:p>
      <w:pPr>
        <w:pageBreakBefore w:val="on"/>
      </w:pPr>
    </w:p>
    <w:p>
      <w:pPr>
        <w:spacing w:after="100"/>
      </w:pPr>
      <w:r>
        <w:rPr>
          <w:sz w:val="28"/>
          <w:b w:val="on"/>
          <w:rFonts w:ascii="Segoe UI" w:hAnsi="Segoe UI" w:cs="Segoe UI" w:eastAsia="Segoe UI"/>
          <w:color w:val="007377"/>
        </w:rPr>
        <w:t>3.3 Common Troubleshooting Tips</w:t>
      </w:r>
    </w:p>
    <w:p>
      <w:pPr>
        <w:pStyle w:val="ListParagraph"/>
        <w:spacing w:after="40"/>
      </w:pPr>
      <w:r>
        <w:rPr>
          <w:rFonts w:ascii="Calibri" w:hAnsi="Calibri" w:cs="Calibri" w:eastAsia="Calibri"/>
          <w:sz w:val="22"/>
        </w:rPr>
        <w:t>• Ensure all input files are correctly placed in the appropriate workspace folders.</w:t>
      </w:r>
    </w:p>
    <w:p>
      <w:pPr>
        <w:pStyle w:val="ListParagraph"/>
        <w:spacing w:after="40"/>
      </w:pPr>
      <w:r>
        <w:rPr>
          <w:rFonts w:ascii="Calibri" w:hAnsi="Calibri" w:cs="Calibri" w:eastAsia="Calibri"/>
          <w:sz w:val="22"/>
        </w:rPr>
        <w:t>• Check that filenames and extensions match the expected formats.</w:t>
      </w:r>
    </w:p>
    <w:p>
      <w:pPr>
        <w:pStyle w:val="ListParagraph"/>
        <w:spacing w:after="40"/>
      </w:pPr>
      <w:r>
        <w:rPr>
          <w:rFonts w:ascii="Calibri" w:hAnsi="Calibri" w:cs="Calibri" w:eastAsia="Calibri"/>
          <w:sz w:val="22"/>
        </w:rPr>
        <w:t>• Make sure Excel sheet formatting matches the guide specifications.</w:t>
      </w:r>
    </w:p>
    <w:p>
      <w:pPr>
        <w:pStyle w:val="ListParagraph"/>
        <w:spacing w:after="40"/>
      </w:pPr>
      <w:r>
        <w:rPr>
          <w:rFonts w:ascii="Calibri" w:hAnsi="Calibri" w:cs="Calibri" w:eastAsia="Calibri"/>
          <w:sz w:val="22"/>
        </w:rPr>
        <w:t>• If issues persist, contact the support team for assistance.</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2025-06-09T07:53:55Z</dcterms:created>
  <dc:creator>Apache POI</dc:creator>
</cp:coreProperties>
</file>