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Chart Maker 2.0 status - May 19</w:t>
      </w:r>
    </w:p>
    <w:p>
      <w:pPr>
        <w:pStyle w:val="Body A"/>
      </w:pPr>
    </w:p>
    <w:p>
      <w:pPr>
        <w:pStyle w:val="Body A"/>
      </w:pPr>
      <w:r>
        <w:rPr>
          <w:rtl w:val="0"/>
        </w:rPr>
        <w:t>Completed: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 xml:space="preserve">-semi-working version: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"http://jaymcdaniel.github.io/interactive-chart-maker/"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http://jaymcdaniel.github.io/interactive-chart-maker/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 xml:space="preserve">-all chart types and their options work. Result code creates working charts. 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-save and load chart functions work. Some quirks to work out.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-maps and their options work. Result code not ready.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 xml:space="preserve">-begun work on developer documentation: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"http://jaymcdaniel.github.io/interactive-chart-maker/docs/update_map_individual_series.html"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http://jaymcdaniel.github.io/interactive-chart-maker/docs/update_map_individual_series.html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Todo: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-find and fix bugs in charts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-make animated maps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-make result code for maps work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 xml:space="preserve">-flesh out developer notes: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"http://jaymcdaniel.github.io/interactive-chart-maker/docs/"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http://jaymcdaniel.github.io/interactive-chart-maker/docs/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 xml:space="preserve">-write user docs and flesh out hint buttons in chart maker 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-integrate into table wizard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Improvements over previous chart maker: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-code is much more organized and easy to follow and debug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-charts load much quicker with improved table-reading code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-result code is smaller so result charts take less time to load on web site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-updated to newest version of HighCharts to take advantage of new features and bug fixes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 xml:space="preserve">-improved file organization, using Node.js Gulp, and browserify. (see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"https://github.com/JayMcDaniel/interactive-chart-maker"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https://github.com/JayMcDaniel/interactive-chart-maker</w:t>
      </w:r>
      <w:r>
        <w:rPr/>
        <w:fldChar w:fldCharType="end" w:fldLock="0"/>
      </w:r>
      <w:r>
        <w:rPr>
          <w:rtl w:val="0"/>
        </w:rPr>
        <w:t xml:space="preserve"> for file directory)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-JS files condense into one main .js file to make page load time much quicker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"https://github.com/JayMcDaniel/interactive-chart-maker/blob/master/scripts_build/main.min.js"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https://github.com/JayMcDaniel/interactive-chart-maker/blob/master/scripts_build/main.min.js</w:t>
      </w:r>
      <w:r>
        <w:rPr/>
        <w:fldChar w:fldCharType="end" w:fldLock="0"/>
      </w:r>
      <w:r>
        <w:rPr>
          <w:rtl w:val="0"/>
        </w:rPr>
        <w:t>). This will eventually be more compressed in production stage.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-Improved and simpler user interface, with icons instead of dropdown menus. Tabs make finding options easier.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-better and more professional looking design - page looks good on small and big monitors.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-Automatic updates to the charts: When an option is changed, the display chart / map automatically reflects that.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-result code is colored for easier readability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-map metro circles auto-stack to smaller bubbles end up on top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-map bubble sizes easy to adjust with new slider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-map colors and ranges more diverse. Instead of a fixed 5-range, user can go from 2-7 ranges</w:t>
      </w:r>
    </w:p>
    <w:p>
      <w:pPr>
        <w:pStyle w:val="Body A"/>
      </w:pPr>
      <w:r>
        <w:rPr>
          <w:rtl w:val="0"/>
        </w:rPr>
        <w:tab/>
        <w:t>-hint buttons (?) help user understand things without consulting the manual.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-quick key buttons allow easier navigation and changes</w:t>
      </w:r>
    </w:p>
    <w:p>
      <w:pPr>
        <w:pStyle w:val="Body A"/>
      </w:pPr>
    </w:p>
    <w:p>
      <w:pPr>
        <w:pStyle w:val="Body A"/>
      </w:pPr>
      <w:r>
        <w:rPr>
          <w:rtl w:val="0"/>
        </w:rPr>
        <w:tab/>
        <w:t>-added legends to metro-area bubble maps</w:t>
      </w:r>
    </w:p>
    <w:p>
      <w:pPr>
        <w:pStyle w:val="Body A"/>
      </w:pPr>
      <w:r>
        <w:tab/>
      </w:r>
    </w:p>
    <w:p>
      <w:pPr>
        <w:pStyle w:val="Body A"/>
      </w:pPr>
      <w:r>
        <w:rPr>
          <w:rtl w:val="0"/>
        </w:rPr>
        <w:tab/>
        <w:t>-improved map legend hover functionality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