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12B" w:rsidRDefault="00654C71" w:rsidP="00654C71">
      <w:pPr>
        <w:jc w:val="center"/>
        <w:rPr>
          <w:rFonts w:cs="Times New Roman"/>
          <w:sz w:val="40"/>
          <w:szCs w:val="40"/>
        </w:rPr>
      </w:pPr>
      <w:r w:rsidRPr="00654C71">
        <w:rPr>
          <w:rFonts w:cs="Times New Roman"/>
          <w:sz w:val="40"/>
          <w:szCs w:val="40"/>
        </w:rPr>
        <w:t>Notes de cours</w:t>
      </w:r>
    </w:p>
    <w:p w:rsidR="00654C71" w:rsidRPr="00654C71" w:rsidRDefault="00654C71" w:rsidP="00654C71">
      <w:pPr>
        <w:jc w:val="center"/>
        <w:rPr>
          <w:rFonts w:cs="Times New Roman"/>
          <w:sz w:val="40"/>
          <w:szCs w:val="40"/>
        </w:rPr>
      </w:pPr>
    </w:p>
    <w:p w:rsidR="00654C71" w:rsidRPr="00654C71" w:rsidRDefault="00654C71" w:rsidP="00654C71">
      <w:pPr>
        <w:jc w:val="center"/>
        <w:rPr>
          <w:rFonts w:cs="Times New Roman"/>
          <w:sz w:val="40"/>
          <w:szCs w:val="40"/>
        </w:rPr>
      </w:pPr>
      <w:r w:rsidRPr="00654C71">
        <w:rPr>
          <w:rFonts w:cs="Times New Roman"/>
          <w:sz w:val="40"/>
          <w:szCs w:val="40"/>
        </w:rPr>
        <w:t>Techniques de conception d’un prototype</w:t>
      </w:r>
    </w:p>
    <w:p w:rsidR="00654C71" w:rsidRPr="00654C71" w:rsidRDefault="00654C71" w:rsidP="00654C71">
      <w:pPr>
        <w:jc w:val="center"/>
        <w:rPr>
          <w:rFonts w:cs="Times New Roman"/>
          <w:sz w:val="40"/>
          <w:szCs w:val="40"/>
        </w:rPr>
      </w:pPr>
      <w:r w:rsidRPr="00654C71">
        <w:rPr>
          <w:rFonts w:cs="Times New Roman"/>
          <w:sz w:val="40"/>
          <w:szCs w:val="40"/>
        </w:rPr>
        <w:t>247-425-SH</w:t>
      </w:r>
    </w:p>
    <w:p w:rsidR="00654C71" w:rsidRDefault="00771EE9" w:rsidP="00654C71">
      <w:pPr>
        <w:jc w:val="center"/>
        <w:rPr>
          <w:rFonts w:cs="Times New Roman"/>
          <w:sz w:val="40"/>
          <w:szCs w:val="40"/>
        </w:rPr>
      </w:pPr>
      <w:r>
        <w:rPr>
          <w:rFonts w:cs="Times New Roman"/>
          <w:sz w:val="40"/>
          <w:szCs w:val="40"/>
        </w:rPr>
        <w:t>Hiver 2014</w:t>
      </w:r>
    </w:p>
    <w:p w:rsidR="00654C71" w:rsidRDefault="00654C71" w:rsidP="00654C71">
      <w:pPr>
        <w:jc w:val="center"/>
        <w:rPr>
          <w:rFonts w:cs="Times New Roman"/>
          <w:sz w:val="40"/>
          <w:szCs w:val="40"/>
        </w:rPr>
      </w:pPr>
      <w:r>
        <w:rPr>
          <w:noProof/>
        </w:rPr>
        <w:drawing>
          <wp:anchor distT="0" distB="0" distL="114300" distR="114300" simplePos="0" relativeHeight="251642880" behindDoc="1" locked="0" layoutInCell="1" allowOverlap="1">
            <wp:simplePos x="0" y="0"/>
            <wp:positionH relativeFrom="column">
              <wp:posOffset>-28575</wp:posOffset>
            </wp:positionH>
            <wp:positionV relativeFrom="paragraph">
              <wp:posOffset>363855</wp:posOffset>
            </wp:positionV>
            <wp:extent cx="5486400" cy="4114800"/>
            <wp:effectExtent l="19050" t="0" r="0" b="0"/>
            <wp:wrapNone/>
            <wp:docPr id="2" name="irc_mi" descr="http://www.itsrainingelephants.com/wp-content/uploads/2010/04/circuit-imprime-brut-per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itsrainingelephants.com/wp-content/uploads/2010/04/circuit-imprime-brut-perso.jpg"/>
                    <pic:cNvPicPr>
                      <a:picLocks noChangeAspect="1" noChangeArrowheads="1"/>
                    </pic:cNvPicPr>
                  </pic:nvPicPr>
                  <pic:blipFill>
                    <a:blip r:embed="rId9" cstate="print"/>
                    <a:srcRect/>
                    <a:stretch>
                      <a:fillRect/>
                    </a:stretch>
                  </pic:blipFill>
                  <pic:spPr bwMode="auto">
                    <a:xfrm>
                      <a:off x="0" y="0"/>
                      <a:ext cx="5486400" cy="4114800"/>
                    </a:xfrm>
                    <a:prstGeom prst="rect">
                      <a:avLst/>
                    </a:prstGeom>
                    <a:noFill/>
                    <a:ln w="9525">
                      <a:noFill/>
                      <a:miter lim="800000"/>
                      <a:headEnd/>
                      <a:tailEnd/>
                    </a:ln>
                  </pic:spPr>
                </pic:pic>
              </a:graphicData>
            </a:graphic>
          </wp:anchor>
        </w:drawing>
      </w:r>
    </w:p>
    <w:p w:rsidR="00654C71" w:rsidRDefault="00654C71" w:rsidP="00654C71">
      <w:pPr>
        <w:jc w:val="center"/>
        <w:rPr>
          <w:rFonts w:cs="Times New Roman"/>
          <w:sz w:val="40"/>
          <w:szCs w:val="40"/>
        </w:rPr>
      </w:pPr>
    </w:p>
    <w:p w:rsidR="00654C71" w:rsidRDefault="00654C71" w:rsidP="00654C71">
      <w:pPr>
        <w:jc w:val="center"/>
        <w:rPr>
          <w:rFonts w:cs="Times New Roman"/>
          <w:sz w:val="40"/>
          <w:szCs w:val="40"/>
        </w:rPr>
      </w:pPr>
    </w:p>
    <w:p w:rsidR="00654C71" w:rsidRDefault="00654C71" w:rsidP="00654C71">
      <w:pPr>
        <w:jc w:val="center"/>
        <w:rPr>
          <w:rFonts w:cs="Times New Roman"/>
          <w:sz w:val="40"/>
          <w:szCs w:val="40"/>
        </w:rPr>
      </w:pPr>
    </w:p>
    <w:p w:rsidR="00654C71" w:rsidRDefault="00654C71" w:rsidP="00654C71">
      <w:pPr>
        <w:jc w:val="center"/>
        <w:rPr>
          <w:rFonts w:cs="Times New Roman"/>
          <w:sz w:val="40"/>
          <w:szCs w:val="40"/>
        </w:rPr>
      </w:pPr>
    </w:p>
    <w:p w:rsidR="00654C71" w:rsidRDefault="00654C71" w:rsidP="00654C71">
      <w:pPr>
        <w:jc w:val="center"/>
        <w:rPr>
          <w:rFonts w:cs="Times New Roman"/>
          <w:sz w:val="40"/>
          <w:szCs w:val="40"/>
        </w:rPr>
      </w:pPr>
    </w:p>
    <w:p w:rsidR="00654C71" w:rsidRDefault="00654C71" w:rsidP="00654C71">
      <w:pPr>
        <w:jc w:val="center"/>
        <w:rPr>
          <w:rFonts w:cs="Times New Roman"/>
          <w:sz w:val="40"/>
          <w:szCs w:val="40"/>
        </w:rPr>
      </w:pPr>
    </w:p>
    <w:p w:rsidR="00654C71" w:rsidRDefault="00654C71" w:rsidP="00654C71">
      <w:pPr>
        <w:jc w:val="center"/>
        <w:rPr>
          <w:rFonts w:cs="Times New Roman"/>
          <w:sz w:val="40"/>
          <w:szCs w:val="40"/>
        </w:rPr>
      </w:pPr>
    </w:p>
    <w:p w:rsidR="00654C71" w:rsidRDefault="00654C71" w:rsidP="00654C71">
      <w:pPr>
        <w:jc w:val="center"/>
        <w:rPr>
          <w:rFonts w:cs="Times New Roman"/>
          <w:sz w:val="40"/>
          <w:szCs w:val="40"/>
        </w:rPr>
      </w:pPr>
    </w:p>
    <w:p w:rsidR="00654C71" w:rsidRDefault="00654C71" w:rsidP="00654C71">
      <w:pPr>
        <w:jc w:val="center"/>
        <w:rPr>
          <w:rFonts w:cs="Times New Roman"/>
          <w:sz w:val="40"/>
          <w:szCs w:val="40"/>
        </w:rPr>
      </w:pPr>
    </w:p>
    <w:p w:rsidR="00654C71" w:rsidRDefault="00654C71">
      <w:pPr>
        <w:rPr>
          <w:rFonts w:cs="Times New Roman"/>
          <w:sz w:val="40"/>
          <w:szCs w:val="40"/>
        </w:rPr>
      </w:pPr>
      <w:r>
        <w:rPr>
          <w:rFonts w:cs="Times New Roman"/>
          <w:noProof/>
          <w:sz w:val="40"/>
          <w:szCs w:val="40"/>
        </w:rPr>
        <w:drawing>
          <wp:anchor distT="0" distB="0" distL="114300" distR="114300" simplePos="0" relativeHeight="251643904" behindDoc="1" locked="0" layoutInCell="1" allowOverlap="1">
            <wp:simplePos x="0" y="0"/>
            <wp:positionH relativeFrom="column">
              <wp:posOffset>495300</wp:posOffset>
            </wp:positionH>
            <wp:positionV relativeFrom="paragraph">
              <wp:posOffset>67310</wp:posOffset>
            </wp:positionV>
            <wp:extent cx="4219575" cy="1514475"/>
            <wp:effectExtent l="19050" t="0" r="9525" b="0"/>
            <wp:wrapNone/>
            <wp:docPr id="5" name="Image 2" descr="cegep_co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gep_coul.jpg"/>
                    <pic:cNvPicPr/>
                  </pic:nvPicPr>
                  <pic:blipFill>
                    <a:blip r:embed="rId10" cstate="print"/>
                    <a:stretch>
                      <a:fillRect/>
                    </a:stretch>
                  </pic:blipFill>
                  <pic:spPr>
                    <a:xfrm>
                      <a:off x="0" y="0"/>
                      <a:ext cx="4219575" cy="1514475"/>
                    </a:xfrm>
                    <a:prstGeom prst="rect">
                      <a:avLst/>
                    </a:prstGeom>
                  </pic:spPr>
                </pic:pic>
              </a:graphicData>
            </a:graphic>
          </wp:anchor>
        </w:drawing>
      </w:r>
      <w:r>
        <w:rPr>
          <w:rFonts w:cs="Times New Roman"/>
          <w:sz w:val="40"/>
          <w:szCs w:val="40"/>
        </w:rPr>
        <w:br w:type="page"/>
      </w:r>
    </w:p>
    <w:p w:rsidR="00466C8C" w:rsidRDefault="00D25E09" w:rsidP="00B67976">
      <w:pPr>
        <w:pStyle w:val="Titre1"/>
      </w:pPr>
      <w:r w:rsidRPr="009471E2">
        <w:lastRenderedPageBreak/>
        <w:t>Les étapes pour réaliser le PCB</w:t>
      </w:r>
    </w:p>
    <w:p w:rsidR="00466C8C" w:rsidRDefault="00466C8C" w:rsidP="00466C8C">
      <w:r>
        <w:t>Dans cette section vous allez retrouver un résumer des étapes à suivre pour réaliser un PCB.</w:t>
      </w:r>
    </w:p>
    <w:p w:rsidR="00D25E09" w:rsidRPr="00466C8C" w:rsidRDefault="00D25E09" w:rsidP="00B67976">
      <w:pPr>
        <w:pStyle w:val="Titre1"/>
        <w:numPr>
          <w:ilvl w:val="1"/>
          <w:numId w:val="14"/>
        </w:numPr>
      </w:pPr>
      <w:r w:rsidRPr="009471E2">
        <w:t xml:space="preserve">Section </w:t>
      </w:r>
      <w:proofErr w:type="spellStart"/>
      <w:r w:rsidRPr="009471E2">
        <w:t>Orcad</w:t>
      </w:r>
      <w:proofErr w:type="spellEnd"/>
      <w:r w:rsidRPr="009471E2">
        <w:t xml:space="preserve"> Capture</w:t>
      </w:r>
    </w:p>
    <w:p w:rsidR="00D25E09" w:rsidRPr="009471E2" w:rsidRDefault="00D25E09" w:rsidP="00D25E09">
      <w:pPr>
        <w:numPr>
          <w:ilvl w:val="1"/>
          <w:numId w:val="1"/>
        </w:numPr>
        <w:spacing w:before="120" w:after="0" w:line="240" w:lineRule="auto"/>
        <w:rPr>
          <w:rFonts w:cs="Times New Roman"/>
          <w:szCs w:val="24"/>
        </w:rPr>
      </w:pPr>
      <w:r w:rsidRPr="009471E2">
        <w:rPr>
          <w:rFonts w:cs="Times New Roman"/>
          <w:szCs w:val="24"/>
        </w:rPr>
        <w:t>Avant de commencer votre travail, créer un répertoire pour votre projet.</w:t>
      </w:r>
    </w:p>
    <w:p w:rsidR="00D25E09" w:rsidRPr="009471E2" w:rsidRDefault="00D25E09" w:rsidP="00D25E09">
      <w:pPr>
        <w:numPr>
          <w:ilvl w:val="1"/>
          <w:numId w:val="1"/>
        </w:numPr>
        <w:spacing w:before="120" w:after="0" w:line="240" w:lineRule="auto"/>
        <w:rPr>
          <w:rFonts w:cs="Times New Roman"/>
          <w:szCs w:val="24"/>
        </w:rPr>
      </w:pPr>
      <w:r w:rsidRPr="009471E2">
        <w:rPr>
          <w:rFonts w:cs="Times New Roman"/>
          <w:szCs w:val="24"/>
        </w:rPr>
        <w:t>Attention au nom de répertoire trop long ou aux caractères « illégaux » !</w:t>
      </w:r>
      <w:r w:rsidRPr="009471E2">
        <w:rPr>
          <w:rFonts w:cs="Times New Roman"/>
          <w:szCs w:val="24"/>
        </w:rPr>
        <w:br/>
        <w:t>C’est valable aussi pour les noms de pièces et les noms de nœuds !</w:t>
      </w:r>
    </w:p>
    <w:p w:rsidR="00D25E09" w:rsidRPr="009471E2" w:rsidRDefault="00D25E09" w:rsidP="00D25E09">
      <w:pPr>
        <w:numPr>
          <w:ilvl w:val="1"/>
          <w:numId w:val="1"/>
        </w:numPr>
        <w:spacing w:before="120" w:after="0" w:line="240" w:lineRule="auto"/>
        <w:rPr>
          <w:rFonts w:cs="Times New Roman"/>
          <w:szCs w:val="24"/>
        </w:rPr>
      </w:pPr>
      <w:r w:rsidRPr="009471E2">
        <w:rPr>
          <w:rFonts w:cs="Times New Roman"/>
          <w:szCs w:val="24"/>
        </w:rPr>
        <w:t xml:space="preserve">Réaliser le circuit dans </w:t>
      </w:r>
      <w:proofErr w:type="spellStart"/>
      <w:r w:rsidRPr="009471E2">
        <w:rPr>
          <w:rFonts w:cs="Times New Roman"/>
          <w:szCs w:val="24"/>
        </w:rPr>
        <w:t>Orcad</w:t>
      </w:r>
      <w:proofErr w:type="spellEnd"/>
      <w:r w:rsidRPr="009471E2">
        <w:rPr>
          <w:rFonts w:cs="Times New Roman"/>
          <w:szCs w:val="24"/>
        </w:rPr>
        <w:t xml:space="preserve"> Capture.  Utiliser seulement des pièces avec les bons numéros de pattes « pin ».</w:t>
      </w:r>
    </w:p>
    <w:p w:rsidR="00D25E09" w:rsidRPr="009471E2" w:rsidRDefault="00D25E09" w:rsidP="00D25E09">
      <w:pPr>
        <w:numPr>
          <w:ilvl w:val="1"/>
          <w:numId w:val="1"/>
        </w:numPr>
        <w:spacing w:before="120" w:after="0" w:line="240" w:lineRule="auto"/>
        <w:rPr>
          <w:rFonts w:cs="Times New Roman"/>
          <w:szCs w:val="24"/>
        </w:rPr>
      </w:pPr>
      <w:r w:rsidRPr="009471E2">
        <w:rPr>
          <w:rFonts w:cs="Times New Roman"/>
          <w:szCs w:val="24"/>
        </w:rPr>
        <w:t xml:space="preserve">Vous devez inclure sur votre schéma, les borniers, l’identification des alimentations </w:t>
      </w:r>
      <w:proofErr w:type="spellStart"/>
      <w:r w:rsidRPr="009471E2">
        <w:rPr>
          <w:rFonts w:cs="Times New Roman"/>
          <w:szCs w:val="24"/>
        </w:rPr>
        <w:t>vcc</w:t>
      </w:r>
      <w:proofErr w:type="spellEnd"/>
      <w:r w:rsidRPr="009471E2">
        <w:rPr>
          <w:rFonts w:cs="Times New Roman"/>
          <w:szCs w:val="24"/>
        </w:rPr>
        <w:t xml:space="preserve">, </w:t>
      </w:r>
      <w:proofErr w:type="spellStart"/>
      <w:r w:rsidRPr="009471E2">
        <w:rPr>
          <w:rFonts w:cs="Times New Roman"/>
          <w:szCs w:val="24"/>
        </w:rPr>
        <w:t>gnd</w:t>
      </w:r>
      <w:proofErr w:type="spellEnd"/>
      <w:r w:rsidRPr="009471E2">
        <w:rPr>
          <w:rFonts w:cs="Times New Roman"/>
          <w:szCs w:val="24"/>
        </w:rPr>
        <w:t xml:space="preserve">, </w:t>
      </w:r>
      <w:proofErr w:type="spellStart"/>
      <w:r w:rsidRPr="009471E2">
        <w:rPr>
          <w:rFonts w:cs="Times New Roman"/>
          <w:szCs w:val="24"/>
        </w:rPr>
        <w:t>vss</w:t>
      </w:r>
      <w:proofErr w:type="spellEnd"/>
      <w:r w:rsidRPr="009471E2">
        <w:rPr>
          <w:rFonts w:cs="Times New Roman"/>
          <w:szCs w:val="24"/>
        </w:rPr>
        <w:t>, etc.</w:t>
      </w:r>
    </w:p>
    <w:p w:rsidR="00D25E09" w:rsidRPr="009471E2" w:rsidRDefault="00D25E09" w:rsidP="00D25E09">
      <w:pPr>
        <w:numPr>
          <w:ilvl w:val="1"/>
          <w:numId w:val="1"/>
        </w:numPr>
        <w:spacing w:before="120" w:after="0" w:line="240" w:lineRule="auto"/>
        <w:rPr>
          <w:rFonts w:cs="Times New Roman"/>
          <w:szCs w:val="24"/>
        </w:rPr>
      </w:pPr>
      <w:r w:rsidRPr="009471E2">
        <w:rPr>
          <w:rFonts w:cs="Times New Roman"/>
          <w:szCs w:val="24"/>
        </w:rPr>
        <w:t>Générer l’annotation automatique de votre circuit.</w:t>
      </w:r>
    </w:p>
    <w:p w:rsidR="00D25E09" w:rsidRPr="009471E2" w:rsidRDefault="00D25E09" w:rsidP="00D25E09">
      <w:pPr>
        <w:numPr>
          <w:ilvl w:val="1"/>
          <w:numId w:val="1"/>
        </w:numPr>
        <w:spacing w:before="120" w:after="0" w:line="240" w:lineRule="auto"/>
        <w:rPr>
          <w:rFonts w:cs="Times New Roman"/>
          <w:szCs w:val="24"/>
        </w:rPr>
      </w:pPr>
      <w:r w:rsidRPr="009471E2">
        <w:rPr>
          <w:rFonts w:cs="Times New Roman"/>
          <w:szCs w:val="24"/>
        </w:rPr>
        <w:t>Vérifier les règles électriques et corriger les erreurs s’il y a lieu.</w:t>
      </w:r>
    </w:p>
    <w:p w:rsidR="00D25E09" w:rsidRPr="009471E2" w:rsidRDefault="00D25E09" w:rsidP="00D25E09">
      <w:pPr>
        <w:numPr>
          <w:ilvl w:val="1"/>
          <w:numId w:val="1"/>
        </w:numPr>
        <w:spacing w:before="120" w:after="0" w:line="240" w:lineRule="auto"/>
        <w:rPr>
          <w:rFonts w:cs="Times New Roman"/>
          <w:szCs w:val="24"/>
        </w:rPr>
      </w:pPr>
      <w:r w:rsidRPr="009471E2">
        <w:rPr>
          <w:rFonts w:cs="Times New Roman"/>
          <w:szCs w:val="24"/>
        </w:rPr>
        <w:t>Associer un nom d’empreinte (</w:t>
      </w:r>
      <w:proofErr w:type="spellStart"/>
      <w:r w:rsidRPr="009471E2">
        <w:rPr>
          <w:rFonts w:cs="Times New Roman"/>
          <w:szCs w:val="24"/>
        </w:rPr>
        <w:t>footprint</w:t>
      </w:r>
      <w:proofErr w:type="spellEnd"/>
      <w:r w:rsidRPr="009471E2">
        <w:rPr>
          <w:rFonts w:cs="Times New Roman"/>
          <w:szCs w:val="24"/>
        </w:rPr>
        <w:t>) pour chacune des pièces.</w:t>
      </w:r>
      <w:r w:rsidRPr="009471E2">
        <w:rPr>
          <w:rFonts w:cs="Times New Roman"/>
          <w:szCs w:val="24"/>
        </w:rPr>
        <w:br/>
      </w:r>
      <w:r w:rsidRPr="009471E2">
        <w:rPr>
          <w:rFonts w:cs="Times New Roman"/>
          <w:szCs w:val="24"/>
        </w:rPr>
        <w:br/>
      </w:r>
      <w:r w:rsidRPr="009471E2">
        <w:rPr>
          <w:rFonts w:cs="Times New Roman"/>
          <w:szCs w:val="24"/>
          <w:u w:val="single"/>
        </w:rPr>
        <w:t>Porter une attention particulière concernant le type de bornier, mâle ou femelle et à la numérotation des pins !</w:t>
      </w:r>
    </w:p>
    <w:p w:rsidR="00D25E09" w:rsidRPr="009471E2" w:rsidRDefault="006B583F" w:rsidP="00D25E09">
      <w:pPr>
        <w:numPr>
          <w:ilvl w:val="1"/>
          <w:numId w:val="1"/>
        </w:numPr>
        <w:spacing w:before="120" w:after="0" w:line="240" w:lineRule="auto"/>
        <w:rPr>
          <w:rFonts w:cs="Times New Roman"/>
          <w:szCs w:val="24"/>
        </w:rPr>
      </w:pPr>
      <w:r>
        <w:rPr>
          <w:rFonts w:cs="Times New Roman"/>
          <w:szCs w:val="24"/>
        </w:rPr>
        <w:t>Générez les fichier</w:t>
      </w:r>
      <w:r w:rsidR="00D25E09" w:rsidRPr="009471E2">
        <w:rPr>
          <w:rFonts w:cs="Times New Roman"/>
          <w:szCs w:val="24"/>
        </w:rPr>
        <w:t>s« </w:t>
      </w:r>
      <w:proofErr w:type="spellStart"/>
      <w:r w:rsidR="00D25E09" w:rsidRPr="009471E2">
        <w:rPr>
          <w:rFonts w:cs="Times New Roman"/>
          <w:szCs w:val="24"/>
        </w:rPr>
        <w:t>Netlist</w:t>
      </w:r>
      <w:proofErr w:type="spellEnd"/>
      <w:r w:rsidR="00D25E09" w:rsidRPr="009471E2">
        <w:rPr>
          <w:rFonts w:cs="Times New Roman"/>
          <w:szCs w:val="24"/>
        </w:rPr>
        <w:t> »</w:t>
      </w:r>
    </w:p>
    <w:p w:rsidR="00D25E09" w:rsidRPr="009471E2" w:rsidRDefault="00D25E09" w:rsidP="00D25E09">
      <w:pPr>
        <w:spacing w:before="120" w:after="0" w:line="240" w:lineRule="auto"/>
        <w:ind w:left="720"/>
        <w:rPr>
          <w:rFonts w:cs="Times New Roman"/>
          <w:szCs w:val="24"/>
        </w:rPr>
      </w:pPr>
      <w:r w:rsidRPr="009471E2">
        <w:rPr>
          <w:rFonts w:cs="Times New Roman"/>
          <w:szCs w:val="24"/>
        </w:rPr>
        <w:t xml:space="preserve">Les fichiers générés sont </w:t>
      </w:r>
      <w:r w:rsidRPr="00CC4982">
        <w:rPr>
          <w:rFonts w:cs="Times New Roman"/>
          <w:b/>
          <w:i/>
          <w:szCs w:val="24"/>
        </w:rPr>
        <w:t>pstchip.dat, pstxnet.dat</w:t>
      </w:r>
      <w:r w:rsidRPr="009471E2">
        <w:rPr>
          <w:rFonts w:cs="Times New Roman"/>
          <w:szCs w:val="24"/>
        </w:rPr>
        <w:t xml:space="preserve"> et </w:t>
      </w:r>
      <w:r w:rsidRPr="00CC4982">
        <w:rPr>
          <w:rFonts w:cs="Times New Roman"/>
          <w:b/>
          <w:i/>
          <w:szCs w:val="24"/>
        </w:rPr>
        <w:t>pstxprt.dat</w:t>
      </w:r>
      <w:r w:rsidRPr="009471E2">
        <w:rPr>
          <w:rFonts w:cs="Times New Roman"/>
          <w:szCs w:val="24"/>
        </w:rPr>
        <w:br/>
      </w:r>
      <w:r w:rsidRPr="009471E2">
        <w:rPr>
          <w:rFonts w:cs="Times New Roman"/>
          <w:szCs w:val="24"/>
        </w:rPr>
        <w:br/>
        <w:t xml:space="preserve">Note : Vous n’êtes pas obligé de lancer </w:t>
      </w:r>
      <w:proofErr w:type="spellStart"/>
      <w:r w:rsidRPr="009471E2">
        <w:rPr>
          <w:rFonts w:cs="Times New Roman"/>
          <w:szCs w:val="24"/>
        </w:rPr>
        <w:t>Orcad</w:t>
      </w:r>
      <w:proofErr w:type="spellEnd"/>
      <w:r w:rsidRPr="009471E2">
        <w:rPr>
          <w:rFonts w:cs="Times New Roman"/>
          <w:szCs w:val="24"/>
        </w:rPr>
        <w:t xml:space="preserve"> PCB de façon automatique, surtout si vous voulez travailler avec une con</w:t>
      </w:r>
      <w:r w:rsidR="00466C8C">
        <w:rPr>
          <w:rFonts w:cs="Times New Roman"/>
          <w:szCs w:val="24"/>
        </w:rPr>
        <w:t>figuration de carte prédéfinie.</w:t>
      </w:r>
    </w:p>
    <w:p w:rsidR="00D25E09" w:rsidRPr="00466C8C" w:rsidRDefault="00D25E09" w:rsidP="00B67976">
      <w:pPr>
        <w:pStyle w:val="Titre1"/>
        <w:numPr>
          <w:ilvl w:val="1"/>
          <w:numId w:val="14"/>
        </w:numPr>
      </w:pPr>
      <w:r w:rsidRPr="00466C8C">
        <w:t xml:space="preserve">Section </w:t>
      </w:r>
      <w:proofErr w:type="spellStart"/>
      <w:r w:rsidRPr="00466C8C">
        <w:t>Orcad</w:t>
      </w:r>
      <w:proofErr w:type="spellEnd"/>
      <w:r w:rsidRPr="00466C8C">
        <w:t xml:space="preserve"> PCB</w:t>
      </w:r>
    </w:p>
    <w:p w:rsidR="00D25E09" w:rsidRPr="009471E2" w:rsidRDefault="00D25E09" w:rsidP="00D25E09">
      <w:pPr>
        <w:numPr>
          <w:ilvl w:val="1"/>
          <w:numId w:val="3"/>
        </w:numPr>
        <w:spacing w:before="120" w:after="0" w:line="240" w:lineRule="auto"/>
        <w:rPr>
          <w:rFonts w:cs="Times New Roman"/>
          <w:szCs w:val="24"/>
        </w:rPr>
      </w:pPr>
      <w:r w:rsidRPr="009471E2">
        <w:rPr>
          <w:rFonts w:cs="Times New Roman"/>
          <w:szCs w:val="24"/>
        </w:rPr>
        <w:t xml:space="preserve">Lancez le programme </w:t>
      </w:r>
      <w:proofErr w:type="spellStart"/>
      <w:r w:rsidRPr="009471E2">
        <w:rPr>
          <w:rFonts w:cs="Times New Roman"/>
          <w:szCs w:val="24"/>
        </w:rPr>
        <w:t>Orcad</w:t>
      </w:r>
      <w:proofErr w:type="spellEnd"/>
      <w:r w:rsidRPr="009471E2">
        <w:rPr>
          <w:rFonts w:cs="Times New Roman"/>
          <w:szCs w:val="24"/>
        </w:rPr>
        <w:t xml:space="preserve"> PCB et ouvrez un nouveau fichier ou un fichier de carte déjà existant (</w:t>
      </w:r>
      <w:proofErr w:type="spellStart"/>
      <w:r w:rsidRPr="009471E2">
        <w:rPr>
          <w:rFonts w:cs="Times New Roman"/>
          <w:szCs w:val="24"/>
        </w:rPr>
        <w:t>template</w:t>
      </w:r>
      <w:proofErr w:type="spellEnd"/>
      <w:r w:rsidRPr="009471E2">
        <w:rPr>
          <w:rFonts w:cs="Times New Roman"/>
          <w:szCs w:val="24"/>
        </w:rPr>
        <w:t>).  Il est préférable d’utiliser un fichier de carte pour sauver du temps et pour diminuer les risques d’erreurs.</w:t>
      </w:r>
    </w:p>
    <w:p w:rsidR="00CC4982" w:rsidRDefault="00CC4982" w:rsidP="00D25E09">
      <w:pPr>
        <w:numPr>
          <w:ilvl w:val="1"/>
          <w:numId w:val="3"/>
        </w:numPr>
        <w:spacing w:before="120" w:after="0" w:line="240" w:lineRule="auto"/>
        <w:rPr>
          <w:rFonts w:cs="Times New Roman"/>
          <w:szCs w:val="24"/>
        </w:rPr>
      </w:pPr>
      <w:r>
        <w:rPr>
          <w:rFonts w:cs="Times New Roman"/>
          <w:szCs w:val="24"/>
        </w:rPr>
        <w:t xml:space="preserve">Avant d’importer le </w:t>
      </w:r>
      <w:proofErr w:type="spellStart"/>
      <w:r>
        <w:rPr>
          <w:rFonts w:cs="Times New Roman"/>
          <w:szCs w:val="24"/>
        </w:rPr>
        <w:t>netlist</w:t>
      </w:r>
      <w:proofErr w:type="spellEnd"/>
      <w:r>
        <w:rPr>
          <w:rFonts w:cs="Times New Roman"/>
          <w:szCs w:val="24"/>
        </w:rPr>
        <w:t xml:space="preserve">, vous devez ajouter les noms des répertoires où se trouvent les empreintes.  Sinon, </w:t>
      </w:r>
      <w:proofErr w:type="spellStart"/>
      <w:r>
        <w:rPr>
          <w:rFonts w:cs="Times New Roman"/>
          <w:szCs w:val="24"/>
        </w:rPr>
        <w:t>Orcad</w:t>
      </w:r>
      <w:proofErr w:type="spellEnd"/>
      <w:r>
        <w:rPr>
          <w:rFonts w:cs="Times New Roman"/>
          <w:szCs w:val="24"/>
        </w:rPr>
        <w:t xml:space="preserve"> PCB ne pourra pas les trouver.  (voir page 15)</w:t>
      </w:r>
    </w:p>
    <w:p w:rsidR="00D25E09" w:rsidRPr="009471E2" w:rsidRDefault="00D25E09" w:rsidP="00D25E09">
      <w:pPr>
        <w:numPr>
          <w:ilvl w:val="1"/>
          <w:numId w:val="3"/>
        </w:numPr>
        <w:spacing w:before="120" w:after="0" w:line="240" w:lineRule="auto"/>
        <w:rPr>
          <w:rFonts w:cs="Times New Roman"/>
          <w:szCs w:val="24"/>
        </w:rPr>
      </w:pPr>
      <w:r w:rsidRPr="009471E2">
        <w:rPr>
          <w:rFonts w:cs="Times New Roman"/>
          <w:szCs w:val="24"/>
        </w:rPr>
        <w:t xml:space="preserve">Importer le </w:t>
      </w:r>
      <w:proofErr w:type="spellStart"/>
      <w:r w:rsidRPr="009471E2">
        <w:rPr>
          <w:rFonts w:cs="Times New Roman"/>
          <w:szCs w:val="24"/>
        </w:rPr>
        <w:t>netlist</w:t>
      </w:r>
      <w:proofErr w:type="spellEnd"/>
      <w:r w:rsidRPr="009471E2">
        <w:rPr>
          <w:rFonts w:cs="Times New Roman"/>
          <w:szCs w:val="24"/>
        </w:rPr>
        <w:t>.</w:t>
      </w:r>
      <w:r w:rsidR="00CC4982">
        <w:rPr>
          <w:rFonts w:cs="Times New Roman"/>
          <w:szCs w:val="24"/>
        </w:rPr>
        <w:t xml:space="preserve"> (voir page 14)</w:t>
      </w:r>
    </w:p>
    <w:p w:rsidR="00D25E09" w:rsidRPr="009471E2" w:rsidRDefault="00D25E09" w:rsidP="00D25E09">
      <w:pPr>
        <w:numPr>
          <w:ilvl w:val="1"/>
          <w:numId w:val="3"/>
        </w:numPr>
        <w:spacing w:before="120" w:after="0" w:line="240" w:lineRule="auto"/>
        <w:rPr>
          <w:rFonts w:cs="Times New Roman"/>
          <w:szCs w:val="24"/>
        </w:rPr>
      </w:pPr>
      <w:r w:rsidRPr="009471E2">
        <w:rPr>
          <w:rFonts w:cs="Times New Roman"/>
          <w:szCs w:val="24"/>
        </w:rPr>
        <w:t>Si vous travaillez avec un fichier vierge, vous devez dessiner le contour du circuit imprimé en respectant les dimensions du boîtier.  Insérer les trous d’assemblage et configurer la largeur des traces et les espaces d’isolements.</w:t>
      </w:r>
    </w:p>
    <w:p w:rsidR="00D25E09" w:rsidRPr="009471E2" w:rsidRDefault="00D25E09" w:rsidP="00D25E09">
      <w:pPr>
        <w:numPr>
          <w:ilvl w:val="1"/>
          <w:numId w:val="3"/>
        </w:numPr>
        <w:spacing w:before="120" w:after="0" w:line="240" w:lineRule="auto"/>
        <w:rPr>
          <w:rFonts w:cs="Times New Roman"/>
          <w:szCs w:val="24"/>
        </w:rPr>
      </w:pPr>
      <w:r w:rsidRPr="009471E2">
        <w:rPr>
          <w:rFonts w:cs="Times New Roman"/>
          <w:szCs w:val="24"/>
        </w:rPr>
        <w:t xml:space="preserve">Placez les pièces dans la surface du circuit imprimé selon les règles de l’art </w:t>
      </w:r>
      <w:r w:rsidRPr="009471E2">
        <w:rPr>
          <w:rFonts w:cs="Times New Roman"/>
          <w:szCs w:val="24"/>
        </w:rPr>
        <w:br/>
        <w:t>(voir les règles à suivre pour le placement des pièces</w:t>
      </w:r>
      <w:r w:rsidR="00C81E33">
        <w:rPr>
          <w:rFonts w:cs="Times New Roman"/>
          <w:szCs w:val="24"/>
        </w:rPr>
        <w:t>, page 4</w:t>
      </w:r>
      <w:r w:rsidRPr="009471E2">
        <w:rPr>
          <w:rFonts w:cs="Times New Roman"/>
          <w:szCs w:val="24"/>
        </w:rPr>
        <w:t>)</w:t>
      </w:r>
    </w:p>
    <w:p w:rsidR="009471E2" w:rsidRPr="009471E2" w:rsidRDefault="00D25E09" w:rsidP="009471E2">
      <w:pPr>
        <w:numPr>
          <w:ilvl w:val="1"/>
          <w:numId w:val="3"/>
        </w:numPr>
        <w:spacing w:before="120" w:after="0" w:line="240" w:lineRule="auto"/>
        <w:rPr>
          <w:rFonts w:cs="Times New Roman"/>
          <w:szCs w:val="24"/>
        </w:rPr>
      </w:pPr>
      <w:r w:rsidRPr="009471E2">
        <w:rPr>
          <w:rFonts w:cs="Times New Roman"/>
          <w:szCs w:val="24"/>
        </w:rPr>
        <w:t xml:space="preserve">Après avoir disposé tous les symboles et avant de tracer les chemins, faites imprimer le schéma.  Collez ce dernier sur </w:t>
      </w:r>
      <w:proofErr w:type="spellStart"/>
      <w:r w:rsidRPr="009471E2">
        <w:rPr>
          <w:rFonts w:cs="Times New Roman"/>
          <w:szCs w:val="24"/>
        </w:rPr>
        <w:t>styrofoam</w:t>
      </w:r>
      <w:proofErr w:type="spellEnd"/>
      <w:r w:rsidRPr="009471E2">
        <w:rPr>
          <w:rFonts w:cs="Times New Roman"/>
          <w:szCs w:val="24"/>
        </w:rPr>
        <w:t xml:space="preserve"> et placez-y tous les composants.  Vérifiez ainsi les symboles, les pastilles et l’espacement entre chaque composant.  </w:t>
      </w:r>
      <w:r w:rsidRPr="009471E2">
        <w:rPr>
          <w:rFonts w:cs="Times New Roman"/>
          <w:szCs w:val="24"/>
        </w:rPr>
        <w:br/>
      </w:r>
      <w:r w:rsidRPr="009471E2">
        <w:rPr>
          <w:rFonts w:cs="Times New Roman"/>
          <w:szCs w:val="24"/>
        </w:rPr>
        <w:lastRenderedPageBreak/>
        <w:br/>
      </w:r>
      <w:r w:rsidRPr="009471E2">
        <w:rPr>
          <w:rFonts w:cs="Times New Roman"/>
          <w:b/>
          <w:szCs w:val="24"/>
        </w:rPr>
        <w:t>Faites approuver par le professeur.</w:t>
      </w:r>
    </w:p>
    <w:p w:rsidR="00D25E09" w:rsidRPr="009471E2" w:rsidRDefault="00D25E09" w:rsidP="00D25E09">
      <w:pPr>
        <w:numPr>
          <w:ilvl w:val="1"/>
          <w:numId w:val="3"/>
        </w:numPr>
        <w:spacing w:before="120" w:after="0" w:line="240" w:lineRule="auto"/>
        <w:rPr>
          <w:rFonts w:cs="Times New Roman"/>
          <w:szCs w:val="24"/>
        </w:rPr>
      </w:pPr>
      <w:r w:rsidRPr="009471E2">
        <w:rPr>
          <w:rFonts w:cs="Times New Roman"/>
          <w:szCs w:val="24"/>
        </w:rPr>
        <w:t>Configurer la largeur de vos traces !</w:t>
      </w:r>
    </w:p>
    <w:p w:rsidR="00D25E09" w:rsidRPr="009471E2" w:rsidRDefault="00D25E09" w:rsidP="00D25E09">
      <w:pPr>
        <w:numPr>
          <w:ilvl w:val="1"/>
          <w:numId w:val="3"/>
        </w:numPr>
        <w:spacing w:before="120" w:after="0" w:line="240" w:lineRule="auto"/>
        <w:rPr>
          <w:rFonts w:cs="Times New Roman"/>
          <w:szCs w:val="24"/>
        </w:rPr>
      </w:pPr>
      <w:r w:rsidRPr="009471E2">
        <w:rPr>
          <w:rFonts w:cs="Times New Roman"/>
          <w:szCs w:val="24"/>
        </w:rPr>
        <w:t xml:space="preserve">Tracez le circuit en respectant les règles de l’art </w:t>
      </w:r>
      <w:r w:rsidRPr="009471E2">
        <w:rPr>
          <w:rFonts w:cs="Times New Roman"/>
          <w:szCs w:val="24"/>
        </w:rPr>
        <w:br/>
        <w:t>(voir les règles à suivre pour le routage</w:t>
      </w:r>
      <w:r w:rsidR="00F1242C">
        <w:rPr>
          <w:rFonts w:cs="Times New Roman"/>
          <w:szCs w:val="24"/>
        </w:rPr>
        <w:t>, page 5</w:t>
      </w:r>
      <w:r w:rsidRPr="009471E2">
        <w:rPr>
          <w:rFonts w:cs="Times New Roman"/>
          <w:szCs w:val="24"/>
        </w:rPr>
        <w:t xml:space="preserve">) </w:t>
      </w:r>
    </w:p>
    <w:p w:rsidR="00D25E09" w:rsidRPr="009471E2" w:rsidRDefault="00D25E09" w:rsidP="00D25E09">
      <w:pPr>
        <w:numPr>
          <w:ilvl w:val="1"/>
          <w:numId w:val="3"/>
        </w:numPr>
        <w:spacing w:before="120" w:after="0" w:line="240" w:lineRule="auto"/>
        <w:rPr>
          <w:rFonts w:cs="Times New Roman"/>
          <w:szCs w:val="24"/>
        </w:rPr>
      </w:pPr>
      <w:r w:rsidRPr="009471E2">
        <w:rPr>
          <w:rFonts w:cs="Times New Roman"/>
          <w:szCs w:val="24"/>
        </w:rPr>
        <w:t xml:space="preserve">N’oubliez pas de toujours tracer avec l’option DRC </w:t>
      </w:r>
      <w:proofErr w:type="spellStart"/>
      <w:r w:rsidRPr="009471E2">
        <w:rPr>
          <w:rFonts w:cs="Times New Roman"/>
          <w:szCs w:val="24"/>
        </w:rPr>
        <w:t>Enable</w:t>
      </w:r>
      <w:proofErr w:type="spellEnd"/>
    </w:p>
    <w:p w:rsidR="00D25E09" w:rsidRPr="009471E2" w:rsidRDefault="00D25E09" w:rsidP="00D25E09">
      <w:pPr>
        <w:numPr>
          <w:ilvl w:val="1"/>
          <w:numId w:val="3"/>
        </w:numPr>
        <w:spacing w:before="120" w:after="0" w:line="240" w:lineRule="auto"/>
        <w:rPr>
          <w:rFonts w:cs="Times New Roman"/>
          <w:szCs w:val="24"/>
        </w:rPr>
      </w:pPr>
      <w:r w:rsidRPr="009471E2">
        <w:rPr>
          <w:rFonts w:cs="Times New Roman"/>
          <w:szCs w:val="24"/>
        </w:rPr>
        <w:t xml:space="preserve">Commencer par les alimentations, vous pouvez changer la couleur des nœuds </w:t>
      </w:r>
      <w:proofErr w:type="gramStart"/>
      <w:r w:rsidRPr="009471E2">
        <w:rPr>
          <w:rFonts w:cs="Times New Roman"/>
          <w:szCs w:val="24"/>
        </w:rPr>
        <w:t>!</w:t>
      </w:r>
      <w:proofErr w:type="gramEnd"/>
      <w:r w:rsidRPr="009471E2">
        <w:rPr>
          <w:rFonts w:cs="Times New Roman"/>
          <w:szCs w:val="24"/>
        </w:rPr>
        <w:br/>
        <w:t xml:space="preserve">(display, </w:t>
      </w:r>
      <w:proofErr w:type="spellStart"/>
      <w:r w:rsidRPr="009471E2">
        <w:rPr>
          <w:rFonts w:cs="Times New Roman"/>
          <w:szCs w:val="24"/>
        </w:rPr>
        <w:t>assign</w:t>
      </w:r>
      <w:proofErr w:type="spellEnd"/>
      <w:r w:rsidRPr="009471E2">
        <w:rPr>
          <w:rFonts w:cs="Times New Roman"/>
          <w:szCs w:val="24"/>
        </w:rPr>
        <w:t xml:space="preserve"> </w:t>
      </w:r>
      <w:proofErr w:type="spellStart"/>
      <w:r w:rsidRPr="009471E2">
        <w:rPr>
          <w:rFonts w:cs="Times New Roman"/>
          <w:szCs w:val="24"/>
        </w:rPr>
        <w:t>color</w:t>
      </w:r>
      <w:proofErr w:type="spellEnd"/>
      <w:r w:rsidRPr="009471E2">
        <w:rPr>
          <w:rFonts w:cs="Times New Roman"/>
          <w:szCs w:val="24"/>
        </w:rPr>
        <w:t>, sélectionnez la bo</w:t>
      </w:r>
      <w:r w:rsidR="009471E2" w:rsidRPr="009471E2">
        <w:rPr>
          <w:rFonts w:cs="Times New Roman"/>
          <w:szCs w:val="24"/>
        </w:rPr>
        <w:t>nne couleur et les nœuds concern</w:t>
      </w:r>
      <w:r w:rsidRPr="009471E2">
        <w:rPr>
          <w:rFonts w:cs="Times New Roman"/>
          <w:szCs w:val="24"/>
        </w:rPr>
        <w:t>és)</w:t>
      </w:r>
    </w:p>
    <w:p w:rsidR="00D25E09" w:rsidRPr="009471E2" w:rsidRDefault="00D25E09" w:rsidP="00D25E09">
      <w:pPr>
        <w:numPr>
          <w:ilvl w:val="1"/>
          <w:numId w:val="3"/>
        </w:numPr>
        <w:spacing w:before="120" w:after="0" w:line="240" w:lineRule="auto"/>
        <w:rPr>
          <w:rFonts w:cs="Times New Roman"/>
          <w:szCs w:val="24"/>
        </w:rPr>
      </w:pPr>
      <w:r w:rsidRPr="009471E2">
        <w:rPr>
          <w:rFonts w:cs="Times New Roman"/>
          <w:szCs w:val="24"/>
        </w:rPr>
        <w:t>Après avoir terminé de tracer le circuit, vérifiez les statistiques.</w:t>
      </w:r>
      <w:r w:rsidRPr="009471E2">
        <w:rPr>
          <w:rFonts w:cs="Times New Roman"/>
          <w:szCs w:val="24"/>
        </w:rPr>
        <w:br/>
        <w:t xml:space="preserve">(Display, </w:t>
      </w:r>
      <w:proofErr w:type="spellStart"/>
      <w:r w:rsidRPr="009471E2">
        <w:rPr>
          <w:rFonts w:cs="Times New Roman"/>
          <w:szCs w:val="24"/>
        </w:rPr>
        <w:t>status</w:t>
      </w:r>
      <w:proofErr w:type="spellEnd"/>
      <w:r w:rsidRPr="009471E2">
        <w:rPr>
          <w:rFonts w:cs="Times New Roman"/>
          <w:szCs w:val="24"/>
        </w:rPr>
        <w:t>)</w:t>
      </w:r>
    </w:p>
    <w:p w:rsidR="00D25E09" w:rsidRPr="00F1242C" w:rsidRDefault="00D25E09" w:rsidP="00D25E09">
      <w:pPr>
        <w:numPr>
          <w:ilvl w:val="1"/>
          <w:numId w:val="3"/>
        </w:numPr>
        <w:spacing w:before="120" w:after="0" w:line="240" w:lineRule="auto"/>
        <w:rPr>
          <w:rFonts w:cs="Times New Roman"/>
          <w:b/>
          <w:i/>
          <w:szCs w:val="24"/>
        </w:rPr>
      </w:pPr>
      <w:r w:rsidRPr="00F1242C">
        <w:rPr>
          <w:rFonts w:cs="Times New Roman"/>
          <w:b/>
          <w:i/>
          <w:szCs w:val="24"/>
        </w:rPr>
        <w:t>Vérifiez et faites contre vérifier par une autre personne, c’est important !</w:t>
      </w:r>
    </w:p>
    <w:p w:rsidR="00D25E09" w:rsidRPr="009471E2" w:rsidRDefault="00D25E09" w:rsidP="00D25E09">
      <w:pPr>
        <w:numPr>
          <w:ilvl w:val="1"/>
          <w:numId w:val="3"/>
        </w:numPr>
        <w:spacing w:before="120" w:after="0" w:line="240" w:lineRule="auto"/>
        <w:rPr>
          <w:rFonts w:cs="Times New Roman"/>
          <w:szCs w:val="24"/>
        </w:rPr>
      </w:pPr>
      <w:r w:rsidRPr="009471E2">
        <w:rPr>
          <w:rFonts w:cs="Times New Roman"/>
          <w:szCs w:val="24"/>
        </w:rPr>
        <w:t xml:space="preserve">Ajouter/modifier/effacer du texte pour la sérigraphie.  Pour ajouter du texte sur le circuit imprimé, utiliser la classe </w:t>
      </w:r>
      <w:proofErr w:type="spellStart"/>
      <w:r w:rsidRPr="009471E2">
        <w:rPr>
          <w:rFonts w:cs="Times New Roman"/>
          <w:szCs w:val="24"/>
        </w:rPr>
        <w:t>Board</w:t>
      </w:r>
      <w:proofErr w:type="spellEnd"/>
      <w:r w:rsidRPr="009471E2">
        <w:rPr>
          <w:rFonts w:cs="Times New Roman"/>
          <w:szCs w:val="24"/>
        </w:rPr>
        <w:t xml:space="preserve"> </w:t>
      </w:r>
      <w:proofErr w:type="spellStart"/>
      <w:r w:rsidRPr="009471E2">
        <w:rPr>
          <w:rFonts w:cs="Times New Roman"/>
          <w:szCs w:val="24"/>
        </w:rPr>
        <w:t>Geometry</w:t>
      </w:r>
      <w:proofErr w:type="spellEnd"/>
      <w:r w:rsidRPr="009471E2">
        <w:rPr>
          <w:rFonts w:cs="Times New Roman"/>
          <w:szCs w:val="24"/>
        </w:rPr>
        <w:t xml:space="preserve"> et la sous-classe </w:t>
      </w:r>
      <w:proofErr w:type="spellStart"/>
      <w:r w:rsidRPr="009471E2">
        <w:rPr>
          <w:rFonts w:cs="Times New Roman"/>
          <w:szCs w:val="24"/>
        </w:rPr>
        <w:t>Silkscreen_Top</w:t>
      </w:r>
      <w:proofErr w:type="spellEnd"/>
      <w:r w:rsidRPr="009471E2">
        <w:rPr>
          <w:rFonts w:cs="Times New Roman"/>
          <w:szCs w:val="24"/>
        </w:rPr>
        <w:t>, grosseur 3.  Ajouter votre nom, nom du projet et la date ou la version du circuit.  Concernant les connecteurs ou les borniers, ajouter le niveau de tension et identifiez chacune des bornes.</w:t>
      </w:r>
      <w:r w:rsidR="009471E2" w:rsidRPr="009471E2">
        <w:rPr>
          <w:rFonts w:cs="Times New Roman"/>
          <w:szCs w:val="24"/>
        </w:rPr>
        <w:t xml:space="preserve">  Vous pouvez aussi ajouter un identifiant pour </w:t>
      </w:r>
      <w:proofErr w:type="gramStart"/>
      <w:r w:rsidR="009471E2" w:rsidRPr="009471E2">
        <w:rPr>
          <w:rFonts w:cs="Times New Roman"/>
          <w:szCs w:val="24"/>
        </w:rPr>
        <w:t>la</w:t>
      </w:r>
      <w:proofErr w:type="gramEnd"/>
      <w:r w:rsidR="009471E2" w:rsidRPr="009471E2">
        <w:rPr>
          <w:rFonts w:cs="Times New Roman"/>
          <w:szCs w:val="24"/>
        </w:rPr>
        <w:t xml:space="preserve"> pin 1.</w:t>
      </w:r>
    </w:p>
    <w:p w:rsidR="00D25E09" w:rsidRPr="009471E2" w:rsidRDefault="00D25E09" w:rsidP="00D25E09">
      <w:pPr>
        <w:numPr>
          <w:ilvl w:val="1"/>
          <w:numId w:val="3"/>
        </w:numPr>
        <w:spacing w:before="120" w:after="0" w:line="240" w:lineRule="auto"/>
        <w:rPr>
          <w:rFonts w:cs="Times New Roman"/>
          <w:szCs w:val="24"/>
        </w:rPr>
      </w:pPr>
      <w:r w:rsidRPr="009471E2">
        <w:rPr>
          <w:rFonts w:cs="Times New Roman"/>
          <w:noProof/>
          <w:szCs w:val="24"/>
        </w:rPr>
        <w:drawing>
          <wp:anchor distT="0" distB="0" distL="114300" distR="114300" simplePos="0" relativeHeight="251644928" behindDoc="0" locked="0" layoutInCell="1" allowOverlap="1" wp14:anchorId="2F294DDA" wp14:editId="5E9C76C4">
            <wp:simplePos x="0" y="0"/>
            <wp:positionH relativeFrom="column">
              <wp:posOffset>1384935</wp:posOffset>
            </wp:positionH>
            <wp:positionV relativeFrom="paragraph">
              <wp:posOffset>490220</wp:posOffset>
            </wp:positionV>
            <wp:extent cx="2931795" cy="840740"/>
            <wp:effectExtent l="19050" t="0" r="190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931795" cy="840740"/>
                    </a:xfrm>
                    <a:prstGeom prst="rect">
                      <a:avLst/>
                    </a:prstGeom>
                    <a:noFill/>
                    <a:ln w="9525">
                      <a:noFill/>
                      <a:miter lim="800000"/>
                      <a:headEnd/>
                      <a:tailEnd/>
                    </a:ln>
                  </pic:spPr>
                </pic:pic>
              </a:graphicData>
            </a:graphic>
          </wp:anchor>
        </w:drawing>
      </w:r>
      <w:r w:rsidRPr="009471E2">
        <w:rPr>
          <w:rFonts w:cs="Times New Roman"/>
          <w:szCs w:val="24"/>
        </w:rPr>
        <w:t xml:space="preserve">Créer la légende et le tableau de perçage.  Vérifier la grosseur des trous avec la charte d’APC </w:t>
      </w:r>
      <w:proofErr w:type="spellStart"/>
      <w:r w:rsidRPr="009471E2">
        <w:rPr>
          <w:rFonts w:cs="Times New Roman"/>
          <w:szCs w:val="24"/>
        </w:rPr>
        <w:t>ciruits</w:t>
      </w:r>
      <w:proofErr w:type="spellEnd"/>
      <w:r w:rsidRPr="009471E2">
        <w:rPr>
          <w:rFonts w:cs="Times New Roman"/>
          <w:szCs w:val="24"/>
        </w:rPr>
        <w:t>.</w:t>
      </w:r>
      <w:r w:rsidRPr="009471E2">
        <w:rPr>
          <w:rFonts w:cs="Times New Roman"/>
          <w:szCs w:val="24"/>
        </w:rPr>
        <w:br/>
      </w:r>
      <w:r w:rsidRPr="009471E2">
        <w:rPr>
          <w:rFonts w:cs="Times New Roman"/>
          <w:szCs w:val="24"/>
        </w:rPr>
        <w:br/>
      </w:r>
      <w:r w:rsidRPr="009471E2">
        <w:rPr>
          <w:rFonts w:cs="Times New Roman"/>
          <w:szCs w:val="24"/>
        </w:rPr>
        <w:br/>
      </w:r>
      <w:r w:rsidRPr="009471E2">
        <w:rPr>
          <w:rFonts w:cs="Times New Roman"/>
          <w:szCs w:val="24"/>
        </w:rPr>
        <w:br/>
      </w:r>
      <w:r w:rsidRPr="009471E2">
        <w:rPr>
          <w:rFonts w:cs="Times New Roman"/>
          <w:szCs w:val="24"/>
        </w:rPr>
        <w:br/>
      </w:r>
      <w:r w:rsidRPr="009471E2">
        <w:rPr>
          <w:rFonts w:cs="Times New Roman"/>
          <w:szCs w:val="24"/>
        </w:rPr>
        <w:br/>
      </w:r>
    </w:p>
    <w:p w:rsidR="00D25E09" w:rsidRPr="009471E2" w:rsidRDefault="00D25E09" w:rsidP="00D25E09">
      <w:pPr>
        <w:numPr>
          <w:ilvl w:val="1"/>
          <w:numId w:val="3"/>
        </w:numPr>
        <w:spacing w:before="120" w:after="0" w:line="240" w:lineRule="auto"/>
        <w:rPr>
          <w:rFonts w:cs="Times New Roman"/>
          <w:szCs w:val="24"/>
        </w:rPr>
      </w:pPr>
      <w:r w:rsidRPr="009471E2">
        <w:rPr>
          <w:rFonts w:cs="Times New Roman"/>
          <w:szCs w:val="24"/>
        </w:rPr>
        <w:t>Générer le fichier de perçage. (*.drl)</w:t>
      </w:r>
    </w:p>
    <w:p w:rsidR="00D25E09" w:rsidRPr="009471E2" w:rsidRDefault="00D25E09" w:rsidP="00D25E09">
      <w:pPr>
        <w:numPr>
          <w:ilvl w:val="1"/>
          <w:numId w:val="3"/>
        </w:numPr>
        <w:spacing w:before="120" w:after="0" w:line="240" w:lineRule="auto"/>
        <w:rPr>
          <w:rFonts w:cs="Times New Roman"/>
          <w:szCs w:val="24"/>
        </w:rPr>
      </w:pPr>
      <w:r w:rsidRPr="009471E2">
        <w:rPr>
          <w:rFonts w:cs="Times New Roman"/>
          <w:szCs w:val="24"/>
        </w:rPr>
        <w:t xml:space="preserve">Générer les fichiers Gerber. </w:t>
      </w:r>
      <w:r w:rsidRPr="009471E2">
        <w:rPr>
          <w:rFonts w:cs="Times New Roman"/>
          <w:szCs w:val="24"/>
        </w:rPr>
        <w:br/>
        <w:t>(top.art, bottom.art, solder_mask_top.art, solder_mak_bottom.art, silkscreen_top.art)</w:t>
      </w:r>
    </w:p>
    <w:p w:rsidR="00D25E09" w:rsidRPr="009471E2" w:rsidRDefault="00D25E09" w:rsidP="00D25E09">
      <w:pPr>
        <w:numPr>
          <w:ilvl w:val="1"/>
          <w:numId w:val="3"/>
        </w:numPr>
        <w:spacing w:before="120" w:after="0" w:line="240" w:lineRule="auto"/>
        <w:rPr>
          <w:rFonts w:cs="Times New Roman"/>
          <w:szCs w:val="24"/>
        </w:rPr>
      </w:pPr>
      <w:r w:rsidRPr="009471E2">
        <w:rPr>
          <w:rFonts w:cs="Times New Roman"/>
          <w:szCs w:val="24"/>
        </w:rPr>
        <w:t>Vérifier en visualisant vos fichiers Gerber.</w:t>
      </w:r>
    </w:p>
    <w:p w:rsidR="00D25E09" w:rsidRPr="009471E2" w:rsidRDefault="00D25E09" w:rsidP="00D25E09">
      <w:pPr>
        <w:numPr>
          <w:ilvl w:val="1"/>
          <w:numId w:val="3"/>
        </w:numPr>
        <w:spacing w:before="120" w:after="0" w:line="240" w:lineRule="auto"/>
        <w:rPr>
          <w:rFonts w:cs="Times New Roman"/>
          <w:szCs w:val="24"/>
        </w:rPr>
      </w:pPr>
      <w:r w:rsidRPr="009471E2">
        <w:rPr>
          <w:rFonts w:cs="Times New Roman"/>
          <w:szCs w:val="24"/>
        </w:rPr>
        <w:t>Regrouper les six fichiers dans un répertoire et aller voir Roger pour la suite !</w:t>
      </w:r>
    </w:p>
    <w:p w:rsidR="00654C71" w:rsidRDefault="00654C71" w:rsidP="007D3EC3">
      <w:pPr>
        <w:rPr>
          <w:rFonts w:cs="Times New Roman"/>
          <w:sz w:val="40"/>
          <w:szCs w:val="40"/>
        </w:rPr>
      </w:pPr>
    </w:p>
    <w:p w:rsidR="000A3653" w:rsidRPr="000A3653" w:rsidRDefault="000A3653" w:rsidP="00B67976">
      <w:pPr>
        <w:pStyle w:val="Titre1"/>
      </w:pPr>
      <w:r>
        <w:rPr>
          <w:rFonts w:cs="Times New Roman"/>
          <w:sz w:val="40"/>
          <w:szCs w:val="40"/>
        </w:rPr>
        <w:br w:type="page"/>
      </w:r>
      <w:r w:rsidRPr="000A3653">
        <w:rPr>
          <w:rFonts w:cs="Times New Roman"/>
        </w:rPr>
        <w:lastRenderedPageBreak/>
        <w:t>Règles</w:t>
      </w:r>
      <w:r w:rsidRPr="000A3653">
        <w:t xml:space="preserve"> à suivre pour le placement des pièces</w:t>
      </w:r>
    </w:p>
    <w:p w:rsidR="000A3653" w:rsidRDefault="000A3653" w:rsidP="000A3653">
      <w:pPr>
        <w:pStyle w:val="Titre3"/>
        <w:numPr>
          <w:ilvl w:val="0"/>
          <w:numId w:val="5"/>
        </w:numPr>
        <w:ind w:left="709" w:hanging="283"/>
        <w:rPr>
          <w:b w:val="0"/>
          <w:u w:val="none"/>
        </w:rPr>
      </w:pPr>
      <w:r w:rsidRPr="008E196E">
        <w:rPr>
          <w:b w:val="0"/>
          <w:u w:val="none"/>
        </w:rPr>
        <w:t>Les composants doivent êtr</w:t>
      </w:r>
      <w:r>
        <w:rPr>
          <w:b w:val="0"/>
          <w:u w:val="none"/>
        </w:rPr>
        <w:t xml:space="preserve">e placés de façon organisée avec </w:t>
      </w:r>
      <w:r w:rsidRPr="008E196E">
        <w:rPr>
          <w:b w:val="0"/>
          <w:u w:val="none"/>
        </w:rPr>
        <w:t xml:space="preserve">un </w:t>
      </w:r>
      <w:r>
        <w:rPr>
          <w:b w:val="0"/>
          <w:u w:val="none"/>
        </w:rPr>
        <w:t xml:space="preserve">alignement et un </w:t>
      </w:r>
      <w:r w:rsidRPr="008E196E">
        <w:rPr>
          <w:b w:val="0"/>
          <w:u w:val="none"/>
        </w:rPr>
        <w:t>esp</w:t>
      </w:r>
      <w:r>
        <w:rPr>
          <w:b w:val="0"/>
          <w:u w:val="none"/>
        </w:rPr>
        <w:t>acement uniforme</w:t>
      </w:r>
      <w:r w:rsidRPr="008E196E">
        <w:rPr>
          <w:b w:val="0"/>
          <w:u w:val="none"/>
        </w:rPr>
        <w:t>.</w:t>
      </w:r>
    </w:p>
    <w:p w:rsidR="000A3653" w:rsidRDefault="000A3653" w:rsidP="000A3653">
      <w:pPr>
        <w:pStyle w:val="Titre3"/>
        <w:numPr>
          <w:ilvl w:val="0"/>
          <w:numId w:val="5"/>
        </w:numPr>
        <w:ind w:left="709" w:hanging="283"/>
        <w:rPr>
          <w:b w:val="0"/>
          <w:u w:val="none"/>
        </w:rPr>
      </w:pPr>
      <w:r w:rsidRPr="006C4C30">
        <w:rPr>
          <w:b w:val="0"/>
          <w:u w:val="none"/>
        </w:rPr>
        <w:t xml:space="preserve"> Les composants doivent être orientés verticalement ou ho</w:t>
      </w:r>
      <w:r>
        <w:rPr>
          <w:b w:val="0"/>
          <w:u w:val="none"/>
        </w:rPr>
        <w:t>rizontalement (pas en diagonal)</w:t>
      </w:r>
    </w:p>
    <w:p w:rsidR="000A3653" w:rsidRPr="006C4C30" w:rsidRDefault="000A3653" w:rsidP="000A3653">
      <w:pPr>
        <w:pStyle w:val="Titre3"/>
        <w:numPr>
          <w:ilvl w:val="0"/>
          <w:numId w:val="5"/>
        </w:numPr>
        <w:ind w:left="709" w:hanging="283"/>
        <w:rPr>
          <w:b w:val="0"/>
          <w:u w:val="none"/>
        </w:rPr>
      </w:pPr>
      <w:r w:rsidRPr="006C4C30">
        <w:rPr>
          <w:b w:val="0"/>
          <w:u w:val="none"/>
        </w:rPr>
        <w:t xml:space="preserve">La grille doit être configurée à 100 mils pour placer les pièces et 25 mils ou moins pour exécuter les chemins de cuivres. </w:t>
      </w:r>
    </w:p>
    <w:p w:rsidR="000A3653" w:rsidRDefault="000A3653" w:rsidP="000A3653">
      <w:pPr>
        <w:pStyle w:val="Titre3"/>
        <w:numPr>
          <w:ilvl w:val="0"/>
          <w:numId w:val="5"/>
        </w:numPr>
        <w:ind w:left="709" w:hanging="283"/>
        <w:rPr>
          <w:b w:val="0"/>
          <w:u w:val="none"/>
        </w:rPr>
      </w:pPr>
      <w:r>
        <w:rPr>
          <w:b w:val="0"/>
          <w:u w:val="none"/>
        </w:rPr>
        <w:t xml:space="preserve">Les circuits intégrés, les condensateurs et les diodes polarisées devront </w:t>
      </w:r>
      <w:r w:rsidRPr="008E196E">
        <w:rPr>
          <w:b w:val="0"/>
          <w:u w:val="none"/>
        </w:rPr>
        <w:t>être orientés</w:t>
      </w:r>
      <w:r>
        <w:rPr>
          <w:b w:val="0"/>
          <w:u w:val="none"/>
        </w:rPr>
        <w:t xml:space="preserve"> de la même façon.</w:t>
      </w:r>
    </w:p>
    <w:p w:rsidR="000A3653" w:rsidRDefault="000A3653" w:rsidP="000A3653">
      <w:pPr>
        <w:pStyle w:val="Titre3"/>
        <w:numPr>
          <w:ilvl w:val="0"/>
          <w:numId w:val="5"/>
        </w:numPr>
        <w:ind w:left="709" w:hanging="283"/>
        <w:rPr>
          <w:b w:val="0"/>
          <w:u w:val="none"/>
        </w:rPr>
      </w:pPr>
      <w:r>
        <w:rPr>
          <w:b w:val="0"/>
          <w:u w:val="none"/>
        </w:rPr>
        <w:t xml:space="preserve">Les </w:t>
      </w:r>
      <w:r w:rsidRPr="0002656C">
        <w:rPr>
          <w:b w:val="0"/>
          <w:u w:val="none"/>
        </w:rPr>
        <w:t>connecteurs doivent être placés sur le</w:t>
      </w:r>
      <w:r>
        <w:rPr>
          <w:b w:val="0"/>
          <w:u w:val="none"/>
        </w:rPr>
        <w:t>s</w:t>
      </w:r>
      <w:r w:rsidRPr="0002656C">
        <w:rPr>
          <w:b w:val="0"/>
          <w:u w:val="none"/>
        </w:rPr>
        <w:t xml:space="preserve"> côté</w:t>
      </w:r>
      <w:r>
        <w:rPr>
          <w:b w:val="0"/>
          <w:u w:val="none"/>
        </w:rPr>
        <w:t>s de la carte.</w:t>
      </w:r>
      <w:r w:rsidRPr="0002656C">
        <w:rPr>
          <w:b w:val="0"/>
          <w:u w:val="none"/>
        </w:rPr>
        <w:t xml:space="preserve"> </w:t>
      </w:r>
      <w:r>
        <w:rPr>
          <w:b w:val="0"/>
          <w:u w:val="none"/>
        </w:rPr>
        <w:t>Laissez un espace suffisant pour ajouter du texte entre le bord de la carte et le connecteur.</w:t>
      </w:r>
    </w:p>
    <w:p w:rsidR="000A3653" w:rsidRPr="00632C72" w:rsidRDefault="000A3653" w:rsidP="000A3653">
      <w:pPr>
        <w:pStyle w:val="Titre3"/>
        <w:numPr>
          <w:ilvl w:val="0"/>
          <w:numId w:val="5"/>
        </w:numPr>
        <w:ind w:left="709" w:hanging="283"/>
        <w:rPr>
          <w:b w:val="0"/>
          <w:u w:val="none"/>
        </w:rPr>
      </w:pPr>
      <w:r w:rsidRPr="00632C72">
        <w:rPr>
          <w:b w:val="0"/>
          <w:u w:val="none"/>
        </w:rPr>
        <w:t>La disposition des fils d'entrée et de sortie doit être telle que ces fils soient sur des cô</w:t>
      </w:r>
      <w:r>
        <w:rPr>
          <w:b w:val="0"/>
          <w:u w:val="none"/>
        </w:rPr>
        <w:t>tés opposés autant que possible.</w:t>
      </w:r>
    </w:p>
    <w:p w:rsidR="000A3653" w:rsidRDefault="000A3653" w:rsidP="000A3653">
      <w:pPr>
        <w:pStyle w:val="Titre3"/>
        <w:numPr>
          <w:ilvl w:val="0"/>
          <w:numId w:val="5"/>
        </w:numPr>
        <w:ind w:left="709" w:hanging="283"/>
        <w:rPr>
          <w:b w:val="0"/>
          <w:u w:val="none"/>
        </w:rPr>
      </w:pPr>
      <w:r>
        <w:rPr>
          <w:b w:val="0"/>
          <w:u w:val="none"/>
        </w:rPr>
        <w:t xml:space="preserve">Attention aux </w:t>
      </w:r>
      <w:r w:rsidRPr="0002656C">
        <w:rPr>
          <w:b w:val="0"/>
          <w:u w:val="none"/>
        </w:rPr>
        <w:t>c</w:t>
      </w:r>
      <w:r>
        <w:rPr>
          <w:b w:val="0"/>
          <w:u w:val="none"/>
        </w:rPr>
        <w:t xml:space="preserve">omposants qui pèsent plus de 5g, ils </w:t>
      </w:r>
      <w:r w:rsidRPr="0002656C">
        <w:rPr>
          <w:b w:val="0"/>
          <w:u w:val="none"/>
        </w:rPr>
        <w:t>doivent être</w:t>
      </w:r>
      <w:r>
        <w:rPr>
          <w:b w:val="0"/>
          <w:u w:val="none"/>
        </w:rPr>
        <w:t xml:space="preserve"> fixés</w:t>
      </w:r>
      <w:r w:rsidRPr="0002656C">
        <w:rPr>
          <w:b w:val="0"/>
          <w:u w:val="none"/>
        </w:rPr>
        <w:t xml:space="preserve"> mécaniquement</w:t>
      </w:r>
      <w:r>
        <w:rPr>
          <w:b w:val="0"/>
          <w:u w:val="none"/>
        </w:rPr>
        <w:t>.</w:t>
      </w:r>
      <w:r w:rsidRPr="0002656C">
        <w:rPr>
          <w:b w:val="0"/>
          <w:u w:val="none"/>
        </w:rPr>
        <w:t xml:space="preserve"> </w:t>
      </w:r>
    </w:p>
    <w:p w:rsidR="000A3653" w:rsidRDefault="000A3653" w:rsidP="000A3653">
      <w:pPr>
        <w:pStyle w:val="Titre3"/>
        <w:numPr>
          <w:ilvl w:val="0"/>
          <w:numId w:val="5"/>
        </w:numPr>
        <w:ind w:left="709" w:hanging="283"/>
        <w:rPr>
          <w:b w:val="0"/>
          <w:u w:val="none"/>
        </w:rPr>
      </w:pPr>
      <w:r w:rsidRPr="0002656C">
        <w:rPr>
          <w:b w:val="0"/>
          <w:u w:val="none"/>
        </w:rPr>
        <w:t xml:space="preserve">Pour </w:t>
      </w:r>
      <w:r>
        <w:rPr>
          <w:b w:val="0"/>
          <w:u w:val="none"/>
        </w:rPr>
        <w:t xml:space="preserve">les </w:t>
      </w:r>
      <w:r w:rsidRPr="0002656C">
        <w:rPr>
          <w:b w:val="0"/>
          <w:u w:val="none"/>
        </w:rPr>
        <w:t>signaux mix</w:t>
      </w:r>
      <w:r>
        <w:rPr>
          <w:b w:val="0"/>
          <w:u w:val="none"/>
        </w:rPr>
        <w:t>tes (analogique / numérique)</w:t>
      </w:r>
      <w:r w:rsidRPr="0002656C">
        <w:rPr>
          <w:b w:val="0"/>
          <w:u w:val="none"/>
        </w:rPr>
        <w:t xml:space="preserve">, les </w:t>
      </w:r>
      <w:r>
        <w:rPr>
          <w:b w:val="0"/>
          <w:u w:val="none"/>
        </w:rPr>
        <w:t xml:space="preserve">composants doivent être séparés </w:t>
      </w:r>
      <w:r w:rsidRPr="0002656C">
        <w:rPr>
          <w:b w:val="0"/>
          <w:u w:val="none"/>
        </w:rPr>
        <w:t>pour minimiser l'effet de bruit de commutation des circuits analogiques.</w:t>
      </w:r>
    </w:p>
    <w:p w:rsidR="000A3653" w:rsidRDefault="000A3653" w:rsidP="000A3653">
      <w:pPr>
        <w:pStyle w:val="Titre3"/>
        <w:numPr>
          <w:ilvl w:val="0"/>
          <w:numId w:val="5"/>
        </w:numPr>
        <w:ind w:left="709" w:hanging="283"/>
        <w:rPr>
          <w:b w:val="0"/>
          <w:u w:val="none"/>
        </w:rPr>
      </w:pPr>
      <w:r w:rsidRPr="00632C72">
        <w:rPr>
          <w:b w:val="0"/>
          <w:u w:val="none"/>
        </w:rPr>
        <w:t xml:space="preserve">Les circuits de fortes puissances devraient également être séparés des circuits de faibles puissances. </w:t>
      </w:r>
    </w:p>
    <w:p w:rsidR="000A3653" w:rsidRDefault="000A3653">
      <w:pPr>
        <w:rPr>
          <w:rFonts w:cs="Times New Roman"/>
          <w:sz w:val="40"/>
          <w:szCs w:val="40"/>
        </w:rPr>
      </w:pPr>
      <w:r>
        <w:rPr>
          <w:rFonts w:cs="Times New Roman"/>
          <w:sz w:val="40"/>
          <w:szCs w:val="40"/>
        </w:rPr>
        <w:br w:type="page"/>
      </w:r>
    </w:p>
    <w:p w:rsidR="000A3653" w:rsidRPr="00207C76" w:rsidRDefault="000A3653" w:rsidP="00B67976">
      <w:pPr>
        <w:pStyle w:val="Titre1"/>
      </w:pPr>
      <w:r w:rsidRPr="000A3653">
        <w:lastRenderedPageBreak/>
        <w:t>Règles à suivre pour le routage</w:t>
      </w:r>
    </w:p>
    <w:p w:rsidR="000A3653" w:rsidRPr="000A3653" w:rsidRDefault="000A3653" w:rsidP="000A3653">
      <w:pPr>
        <w:pStyle w:val="Titre3"/>
        <w:numPr>
          <w:ilvl w:val="0"/>
          <w:numId w:val="7"/>
        </w:numPr>
        <w:ind w:left="709" w:hanging="283"/>
        <w:rPr>
          <w:b w:val="0"/>
          <w:u w:val="none"/>
        </w:rPr>
      </w:pPr>
      <w:r w:rsidRPr="000A3653">
        <w:rPr>
          <w:b w:val="0"/>
          <w:u w:val="none"/>
        </w:rPr>
        <w:t>Avoir sous les yeux votre schéma électrique.</w:t>
      </w:r>
    </w:p>
    <w:p w:rsidR="000A3653" w:rsidRPr="000A3653" w:rsidRDefault="000A3653" w:rsidP="000A3653">
      <w:pPr>
        <w:pStyle w:val="Titre3"/>
        <w:numPr>
          <w:ilvl w:val="0"/>
          <w:numId w:val="7"/>
        </w:numPr>
        <w:ind w:left="709" w:hanging="283"/>
        <w:rPr>
          <w:b w:val="0"/>
          <w:u w:val="none"/>
        </w:rPr>
      </w:pPr>
      <w:r w:rsidRPr="000A3653">
        <w:rPr>
          <w:b w:val="0"/>
          <w:u w:val="none"/>
        </w:rPr>
        <w:t xml:space="preserve">Déterminer les composants qui </w:t>
      </w:r>
      <w:proofErr w:type="gramStart"/>
      <w:r w:rsidRPr="000A3653">
        <w:rPr>
          <w:b w:val="0"/>
          <w:u w:val="none"/>
        </w:rPr>
        <w:t>prendront</w:t>
      </w:r>
      <w:proofErr w:type="gramEnd"/>
      <w:r w:rsidRPr="000A3653">
        <w:rPr>
          <w:b w:val="0"/>
          <w:u w:val="none"/>
        </w:rPr>
        <w:t xml:space="preserve"> ou ne prendront pas place sur le circuit imprimé. En règle générale, on ne place pas sur un circuit imprimé les transformateurs (à moins qu'il ne s'agisse de petits modèles), les potentiomètres de commande, les condensateurs variables, les interrupteurs, voyants et porte-fusibles. Un transistor de puissance ou une résistance de puissance susceptible de chauffer énormément, seront éloignés des composants que la chaleur peut perturber, voire même à les mettre à l'extérieur du circuit imprimé.   Modifier votre schéma de principe si c’est le cas !</w:t>
      </w:r>
    </w:p>
    <w:p w:rsidR="000A3653" w:rsidRPr="000A3653" w:rsidRDefault="000A3653" w:rsidP="000A3653">
      <w:pPr>
        <w:pStyle w:val="Titre3"/>
        <w:numPr>
          <w:ilvl w:val="0"/>
          <w:numId w:val="7"/>
        </w:numPr>
        <w:ind w:left="709" w:hanging="283"/>
        <w:rPr>
          <w:b w:val="0"/>
          <w:u w:val="none"/>
        </w:rPr>
      </w:pPr>
      <w:r w:rsidRPr="000A3653">
        <w:rPr>
          <w:b w:val="0"/>
          <w:u w:val="none"/>
        </w:rPr>
        <w:t xml:space="preserve">Concernant la largeur des traces, on suggère pour les alimentations (incluant le </w:t>
      </w:r>
      <w:proofErr w:type="spellStart"/>
      <w:r w:rsidRPr="000A3653">
        <w:rPr>
          <w:b w:val="0"/>
          <w:u w:val="none"/>
        </w:rPr>
        <w:t>gnd</w:t>
      </w:r>
      <w:proofErr w:type="spellEnd"/>
      <w:r w:rsidRPr="000A3653">
        <w:rPr>
          <w:b w:val="0"/>
          <w:u w:val="none"/>
        </w:rPr>
        <w:t xml:space="preserve">) 25 mils ou plus. On peut aussi utiliser les plans de cuivres pour les alimentations.  Pour les signaux, la largeur minimum des traces est de 15 mils pour les pièces </w:t>
      </w:r>
      <w:proofErr w:type="spellStart"/>
      <w:r w:rsidRPr="000A3653">
        <w:rPr>
          <w:b w:val="0"/>
          <w:u w:val="none"/>
        </w:rPr>
        <w:t>traversantes</w:t>
      </w:r>
      <w:proofErr w:type="spellEnd"/>
      <w:r w:rsidRPr="000A3653">
        <w:rPr>
          <w:b w:val="0"/>
          <w:u w:val="none"/>
        </w:rPr>
        <w:t xml:space="preserve"> et 12 mils pour les pièces en SMT.</w:t>
      </w:r>
    </w:p>
    <w:p w:rsidR="000A3653" w:rsidRPr="000A3653" w:rsidRDefault="000A3653" w:rsidP="000A3653">
      <w:pPr>
        <w:pStyle w:val="Titre3"/>
        <w:numPr>
          <w:ilvl w:val="0"/>
          <w:numId w:val="7"/>
        </w:numPr>
        <w:ind w:left="709" w:hanging="283"/>
        <w:rPr>
          <w:b w:val="0"/>
          <w:u w:val="none"/>
        </w:rPr>
      </w:pPr>
      <w:r w:rsidRPr="000A3653">
        <w:rPr>
          <w:b w:val="0"/>
          <w:u w:val="none"/>
        </w:rPr>
        <w:t>Concernant les espaces à respecter entre traces/traces et traces/pastilles de faibles tensions, on suggère</w:t>
      </w:r>
      <w:r w:rsidR="00207C76">
        <w:rPr>
          <w:b w:val="0"/>
          <w:u w:val="none"/>
        </w:rPr>
        <w:t xml:space="preserve"> 12 mils.  On peut </w:t>
      </w:r>
      <w:r w:rsidRPr="000A3653">
        <w:rPr>
          <w:b w:val="0"/>
          <w:u w:val="none"/>
        </w:rPr>
        <w:t>descendre jusqu’à 8 mils.  Pour les tensions plus élevées</w:t>
      </w:r>
      <w:r w:rsidR="00207C76">
        <w:rPr>
          <w:b w:val="0"/>
          <w:u w:val="none"/>
        </w:rPr>
        <w:t>, consulte</w:t>
      </w:r>
      <w:r w:rsidR="00060F3C">
        <w:rPr>
          <w:b w:val="0"/>
          <w:u w:val="none"/>
        </w:rPr>
        <w:t>z le tableau en à page 6</w:t>
      </w:r>
      <w:r w:rsidRPr="000A3653">
        <w:rPr>
          <w:b w:val="0"/>
          <w:u w:val="none"/>
        </w:rPr>
        <w:t>.</w:t>
      </w:r>
    </w:p>
    <w:p w:rsidR="000A3653" w:rsidRPr="000A3653" w:rsidRDefault="000A3653" w:rsidP="000A3653">
      <w:pPr>
        <w:pStyle w:val="Titre3"/>
        <w:numPr>
          <w:ilvl w:val="0"/>
          <w:numId w:val="7"/>
        </w:numPr>
        <w:ind w:left="709" w:hanging="283"/>
        <w:rPr>
          <w:b w:val="0"/>
          <w:u w:val="none"/>
        </w:rPr>
      </w:pPr>
      <w:r w:rsidRPr="000A3653">
        <w:rPr>
          <w:b w:val="0"/>
          <w:u w:val="none"/>
        </w:rPr>
        <w:t>Dans le cas d’un circuit complexe, on suggère que les conducteurs doivent être horizontaux ou verticaux, mais pas les deux à la fois sur la même face.</w:t>
      </w:r>
    </w:p>
    <w:p w:rsidR="000A3653" w:rsidRPr="000A3653" w:rsidRDefault="000A3653" w:rsidP="000A3653">
      <w:pPr>
        <w:pStyle w:val="Titre3"/>
        <w:numPr>
          <w:ilvl w:val="0"/>
          <w:numId w:val="7"/>
        </w:numPr>
        <w:ind w:left="709" w:hanging="283"/>
        <w:rPr>
          <w:b w:val="0"/>
          <w:u w:val="none"/>
        </w:rPr>
      </w:pPr>
      <w:r w:rsidRPr="000A3653">
        <w:rPr>
          <w:b w:val="0"/>
          <w:u w:val="none"/>
        </w:rPr>
        <w:t>Les conducteurs peuvent passer en dessous des composants (résistances, condensateurs, diodes, etc...).</w:t>
      </w:r>
    </w:p>
    <w:p w:rsidR="000A3653" w:rsidRDefault="000A3653" w:rsidP="000A3653">
      <w:pPr>
        <w:pStyle w:val="Titre3"/>
        <w:numPr>
          <w:ilvl w:val="0"/>
          <w:numId w:val="7"/>
        </w:numPr>
        <w:ind w:left="709" w:hanging="283"/>
        <w:rPr>
          <w:b w:val="0"/>
          <w:u w:val="none"/>
        </w:rPr>
      </w:pPr>
      <w:r w:rsidRPr="000A3653">
        <w:rPr>
          <w:b w:val="0"/>
          <w:u w:val="none"/>
        </w:rPr>
        <w:t>Si vous n'arrivez pas à faire sortir un conducteur du labyrinthe dans lequel il se trouve, vous pouvez utiliser un fil de câblage (cavalier) que vous placerez côté composants. N'en abusez pas!  En règle générale, il y a toujours une solution pour éviter de placer un cavalier; avec un peu d'ingéniosité, vous découvrirez certaines astuces nécessaires.</w:t>
      </w:r>
    </w:p>
    <w:p w:rsidR="00207C76" w:rsidRDefault="00207C76" w:rsidP="00207C76">
      <w:pPr>
        <w:rPr>
          <w:lang w:val="fr-FR"/>
        </w:rPr>
      </w:pPr>
    </w:p>
    <w:p w:rsidR="00207C76" w:rsidRDefault="00207C76">
      <w:pPr>
        <w:rPr>
          <w:lang w:val="fr-FR"/>
        </w:rPr>
      </w:pPr>
      <w:r>
        <w:rPr>
          <w:lang w:val="fr-FR"/>
        </w:rPr>
        <w:br w:type="page"/>
      </w:r>
    </w:p>
    <w:p w:rsidR="00207C76" w:rsidRPr="00060F3C" w:rsidRDefault="00060F3C" w:rsidP="00B67976">
      <w:pPr>
        <w:pStyle w:val="Titre1"/>
      </w:pPr>
      <w:r>
        <w:lastRenderedPageBreak/>
        <w:t>Tableau pour déterminer la largeur d’une</w:t>
      </w:r>
      <w:r w:rsidR="00207C76" w:rsidRPr="00060F3C">
        <w:t xml:space="preserve"> trace</w:t>
      </w:r>
    </w:p>
    <w:p w:rsidR="00207C76" w:rsidRPr="00D9257D" w:rsidRDefault="00207C76" w:rsidP="00207C76"/>
    <w:tbl>
      <w:tblPr>
        <w:tblStyle w:val="Grilledutableau"/>
        <w:tblW w:w="0" w:type="auto"/>
        <w:jc w:val="center"/>
        <w:tblInd w:w="-435" w:type="dxa"/>
        <w:tblLook w:val="01E0" w:firstRow="1" w:lastRow="1" w:firstColumn="1" w:lastColumn="1" w:noHBand="0" w:noVBand="0"/>
      </w:tblPr>
      <w:tblGrid>
        <w:gridCol w:w="1819"/>
        <w:gridCol w:w="2277"/>
        <w:gridCol w:w="2277"/>
      </w:tblGrid>
      <w:tr w:rsidR="00207C76" w:rsidTr="00060F3C">
        <w:trPr>
          <w:jc w:val="center"/>
        </w:trPr>
        <w:tc>
          <w:tcPr>
            <w:tcW w:w="1819" w:type="dxa"/>
            <w:shd w:val="clear" w:color="auto" w:fill="E6E6E6"/>
          </w:tcPr>
          <w:p w:rsidR="00207C76" w:rsidRPr="002473C7" w:rsidRDefault="00207C76" w:rsidP="00060F3C">
            <w:pPr>
              <w:rPr>
                <w:b/>
                <w:szCs w:val="24"/>
              </w:rPr>
            </w:pPr>
            <w:r>
              <w:rPr>
                <w:b/>
                <w:szCs w:val="24"/>
              </w:rPr>
              <w:t>Courant (A)</w:t>
            </w:r>
          </w:p>
        </w:tc>
        <w:tc>
          <w:tcPr>
            <w:tcW w:w="2277" w:type="dxa"/>
            <w:shd w:val="clear" w:color="auto" w:fill="E6E6E6"/>
          </w:tcPr>
          <w:p w:rsidR="00207C76" w:rsidRDefault="00207C76" w:rsidP="00060F3C">
            <w:pPr>
              <w:rPr>
                <w:b/>
                <w:szCs w:val="24"/>
              </w:rPr>
            </w:pPr>
            <w:r w:rsidRPr="002473C7">
              <w:rPr>
                <w:b/>
                <w:szCs w:val="24"/>
              </w:rPr>
              <w:t>Largeur</w:t>
            </w:r>
            <w:r>
              <w:rPr>
                <w:b/>
                <w:szCs w:val="24"/>
              </w:rPr>
              <w:t xml:space="preserve"> </w:t>
            </w:r>
          </w:p>
          <w:p w:rsidR="00207C76" w:rsidRPr="002473C7" w:rsidRDefault="00207C76" w:rsidP="00060F3C">
            <w:pPr>
              <w:rPr>
                <w:b/>
                <w:szCs w:val="24"/>
              </w:rPr>
            </w:pPr>
            <w:r>
              <w:rPr>
                <w:b/>
                <w:szCs w:val="24"/>
              </w:rPr>
              <w:t>(Plaque 1 once de cuivre)</w:t>
            </w:r>
          </w:p>
        </w:tc>
        <w:tc>
          <w:tcPr>
            <w:tcW w:w="2277" w:type="dxa"/>
            <w:shd w:val="clear" w:color="auto" w:fill="E6E6E6"/>
          </w:tcPr>
          <w:p w:rsidR="00207C76" w:rsidRDefault="00207C76" w:rsidP="00060F3C">
            <w:pPr>
              <w:rPr>
                <w:b/>
                <w:szCs w:val="24"/>
              </w:rPr>
            </w:pPr>
            <w:r w:rsidRPr="002473C7">
              <w:rPr>
                <w:b/>
                <w:szCs w:val="24"/>
              </w:rPr>
              <w:t>Largeur</w:t>
            </w:r>
            <w:r>
              <w:rPr>
                <w:b/>
                <w:szCs w:val="24"/>
              </w:rPr>
              <w:t xml:space="preserve"> </w:t>
            </w:r>
          </w:p>
          <w:p w:rsidR="00207C76" w:rsidRPr="002473C7" w:rsidRDefault="00207C76" w:rsidP="00060F3C">
            <w:pPr>
              <w:rPr>
                <w:b/>
                <w:szCs w:val="24"/>
              </w:rPr>
            </w:pPr>
            <w:r>
              <w:rPr>
                <w:b/>
                <w:szCs w:val="24"/>
              </w:rPr>
              <w:t>(Plaque 2 onces de cuivre)</w:t>
            </w:r>
          </w:p>
        </w:tc>
      </w:tr>
      <w:tr w:rsidR="00207C76" w:rsidTr="00060F3C">
        <w:trPr>
          <w:jc w:val="center"/>
        </w:trPr>
        <w:tc>
          <w:tcPr>
            <w:tcW w:w="1819" w:type="dxa"/>
          </w:tcPr>
          <w:p w:rsidR="00207C76" w:rsidRPr="002473C7" w:rsidRDefault="00207C76" w:rsidP="00060F3C">
            <w:pPr>
              <w:rPr>
                <w:szCs w:val="24"/>
              </w:rPr>
            </w:pPr>
            <w:r w:rsidRPr="002473C7">
              <w:rPr>
                <w:szCs w:val="24"/>
              </w:rPr>
              <w:t>0.125</w:t>
            </w:r>
          </w:p>
        </w:tc>
        <w:tc>
          <w:tcPr>
            <w:tcW w:w="2277" w:type="dxa"/>
          </w:tcPr>
          <w:p w:rsidR="00207C76" w:rsidRPr="002473C7" w:rsidRDefault="00207C76" w:rsidP="00060F3C">
            <w:pPr>
              <w:rPr>
                <w:szCs w:val="24"/>
              </w:rPr>
            </w:pPr>
            <w:r>
              <w:rPr>
                <w:szCs w:val="24"/>
              </w:rPr>
              <w:t>0.020"</w:t>
            </w:r>
          </w:p>
        </w:tc>
        <w:tc>
          <w:tcPr>
            <w:tcW w:w="2277" w:type="dxa"/>
          </w:tcPr>
          <w:p w:rsidR="00207C76" w:rsidRPr="002473C7" w:rsidRDefault="00207C76" w:rsidP="00060F3C">
            <w:pPr>
              <w:rPr>
                <w:szCs w:val="24"/>
              </w:rPr>
            </w:pPr>
            <w:r>
              <w:rPr>
                <w:szCs w:val="24"/>
              </w:rPr>
              <w:t>0.010"</w:t>
            </w:r>
          </w:p>
        </w:tc>
      </w:tr>
      <w:tr w:rsidR="00207C76" w:rsidTr="00060F3C">
        <w:trPr>
          <w:jc w:val="center"/>
        </w:trPr>
        <w:tc>
          <w:tcPr>
            <w:tcW w:w="1819" w:type="dxa"/>
          </w:tcPr>
          <w:p w:rsidR="00207C76" w:rsidRPr="002473C7" w:rsidRDefault="00207C76" w:rsidP="00060F3C">
            <w:pPr>
              <w:rPr>
                <w:szCs w:val="24"/>
              </w:rPr>
            </w:pPr>
            <w:r>
              <w:rPr>
                <w:szCs w:val="24"/>
              </w:rPr>
              <w:t>0.25</w:t>
            </w:r>
          </w:p>
        </w:tc>
        <w:tc>
          <w:tcPr>
            <w:tcW w:w="2277" w:type="dxa"/>
          </w:tcPr>
          <w:p w:rsidR="00207C76" w:rsidRPr="002473C7" w:rsidRDefault="00207C76" w:rsidP="00060F3C">
            <w:pPr>
              <w:rPr>
                <w:szCs w:val="24"/>
              </w:rPr>
            </w:pPr>
            <w:r>
              <w:rPr>
                <w:szCs w:val="24"/>
              </w:rPr>
              <w:t>0.020"</w:t>
            </w:r>
          </w:p>
        </w:tc>
        <w:tc>
          <w:tcPr>
            <w:tcW w:w="2277" w:type="dxa"/>
          </w:tcPr>
          <w:p w:rsidR="00207C76" w:rsidRPr="002473C7" w:rsidRDefault="00207C76" w:rsidP="00060F3C">
            <w:pPr>
              <w:rPr>
                <w:szCs w:val="24"/>
              </w:rPr>
            </w:pPr>
            <w:r>
              <w:rPr>
                <w:szCs w:val="24"/>
              </w:rPr>
              <w:t>0.010"</w:t>
            </w:r>
          </w:p>
        </w:tc>
      </w:tr>
      <w:tr w:rsidR="00207C76" w:rsidTr="00060F3C">
        <w:trPr>
          <w:jc w:val="center"/>
        </w:trPr>
        <w:tc>
          <w:tcPr>
            <w:tcW w:w="1819" w:type="dxa"/>
          </w:tcPr>
          <w:p w:rsidR="00207C76" w:rsidRPr="002473C7" w:rsidRDefault="00207C76" w:rsidP="00060F3C">
            <w:pPr>
              <w:rPr>
                <w:szCs w:val="24"/>
              </w:rPr>
            </w:pPr>
            <w:r>
              <w:rPr>
                <w:szCs w:val="24"/>
              </w:rPr>
              <w:t>0.5</w:t>
            </w:r>
          </w:p>
        </w:tc>
        <w:tc>
          <w:tcPr>
            <w:tcW w:w="2277" w:type="dxa"/>
          </w:tcPr>
          <w:p w:rsidR="00207C76" w:rsidRPr="002473C7" w:rsidRDefault="00207C76" w:rsidP="00060F3C">
            <w:pPr>
              <w:rPr>
                <w:szCs w:val="24"/>
              </w:rPr>
            </w:pPr>
            <w:r>
              <w:rPr>
                <w:szCs w:val="24"/>
              </w:rPr>
              <w:t>0.020"</w:t>
            </w:r>
          </w:p>
        </w:tc>
        <w:tc>
          <w:tcPr>
            <w:tcW w:w="2277" w:type="dxa"/>
          </w:tcPr>
          <w:p w:rsidR="00207C76" w:rsidRPr="002473C7" w:rsidRDefault="00207C76" w:rsidP="00060F3C">
            <w:pPr>
              <w:rPr>
                <w:szCs w:val="24"/>
              </w:rPr>
            </w:pPr>
            <w:r>
              <w:rPr>
                <w:szCs w:val="24"/>
              </w:rPr>
              <w:t>0.010"</w:t>
            </w:r>
          </w:p>
        </w:tc>
      </w:tr>
      <w:tr w:rsidR="00207C76" w:rsidTr="00060F3C">
        <w:trPr>
          <w:jc w:val="center"/>
        </w:trPr>
        <w:tc>
          <w:tcPr>
            <w:tcW w:w="1819" w:type="dxa"/>
          </w:tcPr>
          <w:p w:rsidR="00207C76" w:rsidRPr="002473C7" w:rsidRDefault="00207C76" w:rsidP="00060F3C">
            <w:pPr>
              <w:rPr>
                <w:szCs w:val="24"/>
              </w:rPr>
            </w:pPr>
            <w:r>
              <w:rPr>
                <w:szCs w:val="24"/>
              </w:rPr>
              <w:t>0.75</w:t>
            </w:r>
          </w:p>
        </w:tc>
        <w:tc>
          <w:tcPr>
            <w:tcW w:w="2277" w:type="dxa"/>
          </w:tcPr>
          <w:p w:rsidR="00207C76" w:rsidRPr="002473C7" w:rsidRDefault="00207C76" w:rsidP="00060F3C">
            <w:pPr>
              <w:rPr>
                <w:szCs w:val="24"/>
              </w:rPr>
            </w:pPr>
            <w:r>
              <w:rPr>
                <w:szCs w:val="24"/>
              </w:rPr>
              <w:t>0.020"</w:t>
            </w:r>
          </w:p>
        </w:tc>
        <w:tc>
          <w:tcPr>
            <w:tcW w:w="2277" w:type="dxa"/>
          </w:tcPr>
          <w:p w:rsidR="00207C76" w:rsidRPr="002473C7" w:rsidRDefault="00207C76" w:rsidP="00060F3C">
            <w:pPr>
              <w:rPr>
                <w:szCs w:val="24"/>
              </w:rPr>
            </w:pPr>
            <w:r>
              <w:rPr>
                <w:szCs w:val="24"/>
              </w:rPr>
              <w:t>0.010"</w:t>
            </w:r>
          </w:p>
        </w:tc>
      </w:tr>
      <w:tr w:rsidR="00207C76" w:rsidTr="00060F3C">
        <w:trPr>
          <w:jc w:val="center"/>
        </w:trPr>
        <w:tc>
          <w:tcPr>
            <w:tcW w:w="1819" w:type="dxa"/>
          </w:tcPr>
          <w:p w:rsidR="00207C76" w:rsidRPr="002473C7" w:rsidRDefault="00207C76" w:rsidP="00060F3C">
            <w:pPr>
              <w:rPr>
                <w:szCs w:val="24"/>
              </w:rPr>
            </w:pPr>
            <w:r>
              <w:rPr>
                <w:szCs w:val="24"/>
              </w:rPr>
              <w:t>1</w:t>
            </w:r>
          </w:p>
        </w:tc>
        <w:tc>
          <w:tcPr>
            <w:tcW w:w="2277" w:type="dxa"/>
          </w:tcPr>
          <w:p w:rsidR="00207C76" w:rsidRPr="002473C7" w:rsidRDefault="00207C76" w:rsidP="00060F3C">
            <w:pPr>
              <w:rPr>
                <w:szCs w:val="24"/>
              </w:rPr>
            </w:pPr>
            <w:r>
              <w:rPr>
                <w:szCs w:val="24"/>
              </w:rPr>
              <w:t>0.020"</w:t>
            </w:r>
          </w:p>
        </w:tc>
        <w:tc>
          <w:tcPr>
            <w:tcW w:w="2277" w:type="dxa"/>
          </w:tcPr>
          <w:p w:rsidR="00207C76" w:rsidRPr="002473C7" w:rsidRDefault="00207C76" w:rsidP="00060F3C">
            <w:pPr>
              <w:rPr>
                <w:szCs w:val="24"/>
              </w:rPr>
            </w:pPr>
            <w:r>
              <w:rPr>
                <w:szCs w:val="24"/>
              </w:rPr>
              <w:t>0.010"</w:t>
            </w:r>
          </w:p>
        </w:tc>
      </w:tr>
      <w:tr w:rsidR="00207C76" w:rsidTr="00060F3C">
        <w:trPr>
          <w:jc w:val="center"/>
        </w:trPr>
        <w:tc>
          <w:tcPr>
            <w:tcW w:w="1819" w:type="dxa"/>
          </w:tcPr>
          <w:p w:rsidR="00207C76" w:rsidRPr="002473C7" w:rsidRDefault="00207C76" w:rsidP="00060F3C">
            <w:pPr>
              <w:rPr>
                <w:szCs w:val="24"/>
              </w:rPr>
            </w:pPr>
            <w:r>
              <w:rPr>
                <w:szCs w:val="24"/>
              </w:rPr>
              <w:t>1.5</w:t>
            </w:r>
          </w:p>
        </w:tc>
        <w:tc>
          <w:tcPr>
            <w:tcW w:w="2277" w:type="dxa"/>
          </w:tcPr>
          <w:p w:rsidR="00207C76" w:rsidRPr="002473C7" w:rsidRDefault="00207C76" w:rsidP="00060F3C">
            <w:pPr>
              <w:rPr>
                <w:szCs w:val="24"/>
              </w:rPr>
            </w:pPr>
            <w:r>
              <w:rPr>
                <w:szCs w:val="24"/>
              </w:rPr>
              <w:t>0.020"</w:t>
            </w:r>
          </w:p>
        </w:tc>
        <w:tc>
          <w:tcPr>
            <w:tcW w:w="2277" w:type="dxa"/>
          </w:tcPr>
          <w:p w:rsidR="00207C76" w:rsidRPr="002473C7" w:rsidRDefault="00207C76" w:rsidP="00060F3C">
            <w:pPr>
              <w:rPr>
                <w:szCs w:val="24"/>
              </w:rPr>
            </w:pPr>
            <w:r>
              <w:rPr>
                <w:szCs w:val="24"/>
              </w:rPr>
              <w:t>0.010"</w:t>
            </w:r>
          </w:p>
        </w:tc>
      </w:tr>
      <w:tr w:rsidR="00207C76" w:rsidTr="00060F3C">
        <w:trPr>
          <w:jc w:val="center"/>
        </w:trPr>
        <w:tc>
          <w:tcPr>
            <w:tcW w:w="1819" w:type="dxa"/>
          </w:tcPr>
          <w:p w:rsidR="00207C76" w:rsidRPr="002473C7" w:rsidRDefault="00207C76" w:rsidP="00060F3C">
            <w:pPr>
              <w:rPr>
                <w:szCs w:val="24"/>
              </w:rPr>
            </w:pPr>
            <w:r>
              <w:rPr>
                <w:szCs w:val="24"/>
              </w:rPr>
              <w:t>2</w:t>
            </w:r>
          </w:p>
        </w:tc>
        <w:tc>
          <w:tcPr>
            <w:tcW w:w="2277" w:type="dxa"/>
          </w:tcPr>
          <w:p w:rsidR="00207C76" w:rsidRPr="002473C7" w:rsidRDefault="00207C76" w:rsidP="00060F3C">
            <w:pPr>
              <w:rPr>
                <w:szCs w:val="24"/>
              </w:rPr>
            </w:pPr>
            <w:r>
              <w:rPr>
                <w:szCs w:val="24"/>
              </w:rPr>
              <w:t>0.030"</w:t>
            </w:r>
          </w:p>
        </w:tc>
        <w:tc>
          <w:tcPr>
            <w:tcW w:w="2277" w:type="dxa"/>
          </w:tcPr>
          <w:p w:rsidR="00207C76" w:rsidRPr="002473C7" w:rsidRDefault="00207C76" w:rsidP="00060F3C">
            <w:pPr>
              <w:rPr>
                <w:szCs w:val="24"/>
              </w:rPr>
            </w:pPr>
            <w:r>
              <w:rPr>
                <w:szCs w:val="24"/>
              </w:rPr>
              <w:t>0.015"</w:t>
            </w:r>
          </w:p>
        </w:tc>
      </w:tr>
      <w:tr w:rsidR="00207C76" w:rsidTr="00060F3C">
        <w:trPr>
          <w:jc w:val="center"/>
        </w:trPr>
        <w:tc>
          <w:tcPr>
            <w:tcW w:w="1819" w:type="dxa"/>
          </w:tcPr>
          <w:p w:rsidR="00207C76" w:rsidRPr="002473C7" w:rsidRDefault="00207C76" w:rsidP="00060F3C">
            <w:pPr>
              <w:rPr>
                <w:szCs w:val="24"/>
              </w:rPr>
            </w:pPr>
            <w:r>
              <w:rPr>
                <w:szCs w:val="24"/>
              </w:rPr>
              <w:t>3</w:t>
            </w:r>
          </w:p>
        </w:tc>
        <w:tc>
          <w:tcPr>
            <w:tcW w:w="2277" w:type="dxa"/>
          </w:tcPr>
          <w:p w:rsidR="00207C76" w:rsidRPr="002473C7" w:rsidRDefault="00207C76" w:rsidP="00060F3C">
            <w:pPr>
              <w:rPr>
                <w:szCs w:val="24"/>
              </w:rPr>
            </w:pPr>
            <w:r>
              <w:rPr>
                <w:szCs w:val="24"/>
              </w:rPr>
              <w:t>0.040"</w:t>
            </w:r>
          </w:p>
        </w:tc>
        <w:tc>
          <w:tcPr>
            <w:tcW w:w="2277" w:type="dxa"/>
          </w:tcPr>
          <w:p w:rsidR="00207C76" w:rsidRPr="002473C7" w:rsidRDefault="00207C76" w:rsidP="00060F3C">
            <w:pPr>
              <w:rPr>
                <w:szCs w:val="24"/>
              </w:rPr>
            </w:pPr>
            <w:r>
              <w:rPr>
                <w:szCs w:val="24"/>
              </w:rPr>
              <w:t>0.020"</w:t>
            </w:r>
          </w:p>
        </w:tc>
      </w:tr>
      <w:tr w:rsidR="00207C76" w:rsidTr="00060F3C">
        <w:trPr>
          <w:jc w:val="center"/>
        </w:trPr>
        <w:tc>
          <w:tcPr>
            <w:tcW w:w="1819" w:type="dxa"/>
          </w:tcPr>
          <w:p w:rsidR="00207C76" w:rsidRPr="002473C7" w:rsidRDefault="00207C76" w:rsidP="00060F3C">
            <w:pPr>
              <w:rPr>
                <w:szCs w:val="24"/>
              </w:rPr>
            </w:pPr>
            <w:r>
              <w:rPr>
                <w:szCs w:val="24"/>
              </w:rPr>
              <w:t>4</w:t>
            </w:r>
          </w:p>
        </w:tc>
        <w:tc>
          <w:tcPr>
            <w:tcW w:w="2277" w:type="dxa"/>
          </w:tcPr>
          <w:p w:rsidR="00207C76" w:rsidRPr="002473C7" w:rsidRDefault="00207C76" w:rsidP="00060F3C">
            <w:pPr>
              <w:rPr>
                <w:szCs w:val="24"/>
              </w:rPr>
            </w:pPr>
            <w:r>
              <w:rPr>
                <w:szCs w:val="24"/>
              </w:rPr>
              <w:t>0.060"</w:t>
            </w:r>
          </w:p>
        </w:tc>
        <w:tc>
          <w:tcPr>
            <w:tcW w:w="2277" w:type="dxa"/>
          </w:tcPr>
          <w:p w:rsidR="00207C76" w:rsidRPr="002473C7" w:rsidRDefault="00207C76" w:rsidP="00060F3C">
            <w:pPr>
              <w:rPr>
                <w:szCs w:val="24"/>
              </w:rPr>
            </w:pPr>
            <w:r>
              <w:rPr>
                <w:szCs w:val="24"/>
              </w:rPr>
              <w:t>0.030"</w:t>
            </w:r>
          </w:p>
        </w:tc>
      </w:tr>
      <w:tr w:rsidR="00207C76" w:rsidTr="00060F3C">
        <w:trPr>
          <w:jc w:val="center"/>
        </w:trPr>
        <w:tc>
          <w:tcPr>
            <w:tcW w:w="1819" w:type="dxa"/>
          </w:tcPr>
          <w:p w:rsidR="00207C76" w:rsidRPr="002473C7" w:rsidRDefault="00207C76" w:rsidP="00060F3C">
            <w:pPr>
              <w:rPr>
                <w:szCs w:val="24"/>
              </w:rPr>
            </w:pPr>
            <w:r>
              <w:rPr>
                <w:szCs w:val="24"/>
              </w:rPr>
              <w:t>5</w:t>
            </w:r>
          </w:p>
        </w:tc>
        <w:tc>
          <w:tcPr>
            <w:tcW w:w="2277" w:type="dxa"/>
          </w:tcPr>
          <w:p w:rsidR="00207C76" w:rsidRPr="002473C7" w:rsidRDefault="00207C76" w:rsidP="00060F3C">
            <w:pPr>
              <w:rPr>
                <w:szCs w:val="24"/>
              </w:rPr>
            </w:pPr>
            <w:r>
              <w:rPr>
                <w:szCs w:val="24"/>
              </w:rPr>
              <w:t>0.080"</w:t>
            </w:r>
          </w:p>
        </w:tc>
        <w:tc>
          <w:tcPr>
            <w:tcW w:w="2277" w:type="dxa"/>
          </w:tcPr>
          <w:p w:rsidR="00207C76" w:rsidRPr="002473C7" w:rsidRDefault="00207C76" w:rsidP="00060F3C">
            <w:pPr>
              <w:rPr>
                <w:szCs w:val="24"/>
              </w:rPr>
            </w:pPr>
            <w:r>
              <w:rPr>
                <w:szCs w:val="24"/>
              </w:rPr>
              <w:t>0.040"</w:t>
            </w:r>
          </w:p>
        </w:tc>
      </w:tr>
      <w:tr w:rsidR="00207C76" w:rsidTr="00060F3C">
        <w:trPr>
          <w:jc w:val="center"/>
        </w:trPr>
        <w:tc>
          <w:tcPr>
            <w:tcW w:w="1819" w:type="dxa"/>
          </w:tcPr>
          <w:p w:rsidR="00207C76" w:rsidRPr="002473C7" w:rsidRDefault="00207C76" w:rsidP="00060F3C">
            <w:pPr>
              <w:rPr>
                <w:szCs w:val="24"/>
              </w:rPr>
            </w:pPr>
            <w:r>
              <w:rPr>
                <w:szCs w:val="24"/>
              </w:rPr>
              <w:t>6</w:t>
            </w:r>
          </w:p>
        </w:tc>
        <w:tc>
          <w:tcPr>
            <w:tcW w:w="2277" w:type="dxa"/>
          </w:tcPr>
          <w:p w:rsidR="00207C76" w:rsidRPr="002473C7" w:rsidRDefault="00207C76" w:rsidP="00060F3C">
            <w:pPr>
              <w:rPr>
                <w:szCs w:val="24"/>
              </w:rPr>
            </w:pPr>
            <w:r>
              <w:rPr>
                <w:szCs w:val="24"/>
              </w:rPr>
              <w:t>0.100"</w:t>
            </w:r>
          </w:p>
        </w:tc>
        <w:tc>
          <w:tcPr>
            <w:tcW w:w="2277" w:type="dxa"/>
          </w:tcPr>
          <w:p w:rsidR="00207C76" w:rsidRPr="002473C7" w:rsidRDefault="00207C76" w:rsidP="00060F3C">
            <w:pPr>
              <w:rPr>
                <w:szCs w:val="24"/>
              </w:rPr>
            </w:pPr>
            <w:r>
              <w:rPr>
                <w:szCs w:val="24"/>
              </w:rPr>
              <w:t>0.050"</w:t>
            </w:r>
          </w:p>
        </w:tc>
      </w:tr>
      <w:tr w:rsidR="00207C76" w:rsidTr="00060F3C">
        <w:trPr>
          <w:jc w:val="center"/>
        </w:trPr>
        <w:tc>
          <w:tcPr>
            <w:tcW w:w="1819" w:type="dxa"/>
          </w:tcPr>
          <w:p w:rsidR="00207C76" w:rsidRPr="002473C7" w:rsidRDefault="00207C76" w:rsidP="00060F3C">
            <w:pPr>
              <w:rPr>
                <w:szCs w:val="24"/>
              </w:rPr>
            </w:pPr>
            <w:r>
              <w:rPr>
                <w:szCs w:val="24"/>
              </w:rPr>
              <w:t>7</w:t>
            </w:r>
          </w:p>
        </w:tc>
        <w:tc>
          <w:tcPr>
            <w:tcW w:w="2277" w:type="dxa"/>
          </w:tcPr>
          <w:p w:rsidR="00207C76" w:rsidRPr="002473C7" w:rsidRDefault="00207C76" w:rsidP="00060F3C">
            <w:pPr>
              <w:rPr>
                <w:szCs w:val="24"/>
              </w:rPr>
            </w:pPr>
            <w:r>
              <w:rPr>
                <w:szCs w:val="24"/>
              </w:rPr>
              <w:t>0.120"</w:t>
            </w:r>
          </w:p>
        </w:tc>
        <w:tc>
          <w:tcPr>
            <w:tcW w:w="2277" w:type="dxa"/>
          </w:tcPr>
          <w:p w:rsidR="00207C76" w:rsidRPr="002473C7" w:rsidRDefault="00207C76" w:rsidP="00060F3C">
            <w:pPr>
              <w:rPr>
                <w:szCs w:val="24"/>
              </w:rPr>
            </w:pPr>
            <w:r>
              <w:rPr>
                <w:szCs w:val="24"/>
              </w:rPr>
              <w:t>0.060"</w:t>
            </w:r>
          </w:p>
        </w:tc>
      </w:tr>
      <w:tr w:rsidR="00207C76" w:rsidTr="00060F3C">
        <w:trPr>
          <w:jc w:val="center"/>
        </w:trPr>
        <w:tc>
          <w:tcPr>
            <w:tcW w:w="1819" w:type="dxa"/>
          </w:tcPr>
          <w:p w:rsidR="00207C76" w:rsidRPr="002473C7" w:rsidRDefault="00207C76" w:rsidP="00060F3C">
            <w:pPr>
              <w:rPr>
                <w:szCs w:val="24"/>
              </w:rPr>
            </w:pPr>
            <w:r>
              <w:rPr>
                <w:szCs w:val="24"/>
              </w:rPr>
              <w:t>8</w:t>
            </w:r>
          </w:p>
        </w:tc>
        <w:tc>
          <w:tcPr>
            <w:tcW w:w="2277" w:type="dxa"/>
          </w:tcPr>
          <w:p w:rsidR="00207C76" w:rsidRPr="002473C7" w:rsidRDefault="00207C76" w:rsidP="00060F3C">
            <w:pPr>
              <w:rPr>
                <w:szCs w:val="24"/>
              </w:rPr>
            </w:pPr>
            <w:r>
              <w:rPr>
                <w:szCs w:val="24"/>
              </w:rPr>
              <w:t>0.140"</w:t>
            </w:r>
          </w:p>
        </w:tc>
        <w:tc>
          <w:tcPr>
            <w:tcW w:w="2277" w:type="dxa"/>
          </w:tcPr>
          <w:p w:rsidR="00207C76" w:rsidRPr="002473C7" w:rsidRDefault="00207C76" w:rsidP="00060F3C">
            <w:pPr>
              <w:rPr>
                <w:szCs w:val="24"/>
              </w:rPr>
            </w:pPr>
            <w:r>
              <w:rPr>
                <w:szCs w:val="24"/>
              </w:rPr>
              <w:t>0.070"</w:t>
            </w:r>
          </w:p>
        </w:tc>
      </w:tr>
      <w:tr w:rsidR="00207C76" w:rsidTr="00060F3C">
        <w:trPr>
          <w:jc w:val="center"/>
        </w:trPr>
        <w:tc>
          <w:tcPr>
            <w:tcW w:w="1819" w:type="dxa"/>
          </w:tcPr>
          <w:p w:rsidR="00207C76" w:rsidRPr="002473C7" w:rsidRDefault="00207C76" w:rsidP="00060F3C">
            <w:pPr>
              <w:rPr>
                <w:szCs w:val="24"/>
              </w:rPr>
            </w:pPr>
            <w:r>
              <w:rPr>
                <w:szCs w:val="24"/>
              </w:rPr>
              <w:t>10</w:t>
            </w:r>
          </w:p>
        </w:tc>
        <w:tc>
          <w:tcPr>
            <w:tcW w:w="2277" w:type="dxa"/>
          </w:tcPr>
          <w:p w:rsidR="00207C76" w:rsidRPr="002473C7" w:rsidRDefault="00207C76" w:rsidP="00060F3C">
            <w:pPr>
              <w:rPr>
                <w:szCs w:val="24"/>
              </w:rPr>
            </w:pPr>
            <w:r>
              <w:rPr>
                <w:szCs w:val="24"/>
              </w:rPr>
              <w:t>0.200"</w:t>
            </w:r>
          </w:p>
        </w:tc>
        <w:tc>
          <w:tcPr>
            <w:tcW w:w="2277" w:type="dxa"/>
          </w:tcPr>
          <w:p w:rsidR="00207C76" w:rsidRPr="002473C7" w:rsidRDefault="00207C76" w:rsidP="00060F3C">
            <w:pPr>
              <w:rPr>
                <w:szCs w:val="24"/>
              </w:rPr>
            </w:pPr>
            <w:r>
              <w:rPr>
                <w:szCs w:val="24"/>
              </w:rPr>
              <w:t>0.100"</w:t>
            </w:r>
          </w:p>
        </w:tc>
      </w:tr>
      <w:tr w:rsidR="00207C76" w:rsidTr="00060F3C">
        <w:trPr>
          <w:jc w:val="center"/>
        </w:trPr>
        <w:tc>
          <w:tcPr>
            <w:tcW w:w="1819" w:type="dxa"/>
          </w:tcPr>
          <w:p w:rsidR="00207C76" w:rsidRPr="002473C7" w:rsidRDefault="00207C76" w:rsidP="00060F3C">
            <w:pPr>
              <w:rPr>
                <w:szCs w:val="24"/>
              </w:rPr>
            </w:pPr>
            <w:r>
              <w:rPr>
                <w:szCs w:val="24"/>
              </w:rPr>
              <w:t>12</w:t>
            </w:r>
          </w:p>
        </w:tc>
        <w:tc>
          <w:tcPr>
            <w:tcW w:w="2277" w:type="dxa"/>
          </w:tcPr>
          <w:p w:rsidR="00207C76" w:rsidRPr="002473C7" w:rsidRDefault="00207C76" w:rsidP="00060F3C">
            <w:pPr>
              <w:rPr>
                <w:szCs w:val="24"/>
              </w:rPr>
            </w:pPr>
            <w:r>
              <w:rPr>
                <w:szCs w:val="24"/>
              </w:rPr>
              <w:t>0.250"</w:t>
            </w:r>
          </w:p>
        </w:tc>
        <w:tc>
          <w:tcPr>
            <w:tcW w:w="2277" w:type="dxa"/>
          </w:tcPr>
          <w:p w:rsidR="00207C76" w:rsidRPr="002473C7" w:rsidRDefault="00207C76" w:rsidP="00060F3C">
            <w:pPr>
              <w:rPr>
                <w:szCs w:val="24"/>
              </w:rPr>
            </w:pPr>
            <w:r>
              <w:rPr>
                <w:szCs w:val="24"/>
              </w:rPr>
              <w:t>0.125"</w:t>
            </w:r>
          </w:p>
        </w:tc>
      </w:tr>
      <w:tr w:rsidR="00207C76" w:rsidTr="00060F3C">
        <w:trPr>
          <w:jc w:val="center"/>
        </w:trPr>
        <w:tc>
          <w:tcPr>
            <w:tcW w:w="1819" w:type="dxa"/>
          </w:tcPr>
          <w:p w:rsidR="00207C76" w:rsidRPr="002473C7" w:rsidRDefault="00207C76" w:rsidP="00060F3C">
            <w:pPr>
              <w:rPr>
                <w:szCs w:val="24"/>
              </w:rPr>
            </w:pPr>
            <w:r>
              <w:rPr>
                <w:szCs w:val="24"/>
              </w:rPr>
              <w:t>15</w:t>
            </w:r>
          </w:p>
        </w:tc>
        <w:tc>
          <w:tcPr>
            <w:tcW w:w="2277" w:type="dxa"/>
          </w:tcPr>
          <w:p w:rsidR="00207C76" w:rsidRPr="002473C7" w:rsidRDefault="00207C76" w:rsidP="00060F3C">
            <w:pPr>
              <w:rPr>
                <w:szCs w:val="24"/>
              </w:rPr>
            </w:pPr>
            <w:r>
              <w:rPr>
                <w:szCs w:val="24"/>
              </w:rPr>
              <w:t>0.350"</w:t>
            </w:r>
          </w:p>
        </w:tc>
        <w:tc>
          <w:tcPr>
            <w:tcW w:w="2277" w:type="dxa"/>
          </w:tcPr>
          <w:p w:rsidR="00207C76" w:rsidRPr="002473C7" w:rsidRDefault="00207C76" w:rsidP="00060F3C">
            <w:pPr>
              <w:rPr>
                <w:szCs w:val="24"/>
              </w:rPr>
            </w:pPr>
            <w:r>
              <w:rPr>
                <w:szCs w:val="24"/>
              </w:rPr>
              <w:t>0.175"</w:t>
            </w:r>
          </w:p>
        </w:tc>
      </w:tr>
      <w:tr w:rsidR="00207C76" w:rsidTr="00060F3C">
        <w:trPr>
          <w:jc w:val="center"/>
        </w:trPr>
        <w:tc>
          <w:tcPr>
            <w:tcW w:w="1819" w:type="dxa"/>
          </w:tcPr>
          <w:p w:rsidR="00207C76" w:rsidRPr="002473C7" w:rsidRDefault="00207C76" w:rsidP="00060F3C">
            <w:pPr>
              <w:rPr>
                <w:szCs w:val="24"/>
              </w:rPr>
            </w:pPr>
            <w:r>
              <w:rPr>
                <w:szCs w:val="24"/>
              </w:rPr>
              <w:t>20</w:t>
            </w:r>
          </w:p>
        </w:tc>
        <w:tc>
          <w:tcPr>
            <w:tcW w:w="2277" w:type="dxa"/>
          </w:tcPr>
          <w:p w:rsidR="00207C76" w:rsidRPr="002473C7" w:rsidRDefault="00207C76" w:rsidP="00060F3C">
            <w:pPr>
              <w:rPr>
                <w:szCs w:val="24"/>
              </w:rPr>
            </w:pPr>
            <w:r>
              <w:rPr>
                <w:szCs w:val="24"/>
              </w:rPr>
              <w:t>0.520"</w:t>
            </w:r>
          </w:p>
        </w:tc>
        <w:tc>
          <w:tcPr>
            <w:tcW w:w="2277" w:type="dxa"/>
          </w:tcPr>
          <w:p w:rsidR="00207C76" w:rsidRPr="002473C7" w:rsidRDefault="00207C76" w:rsidP="00060F3C">
            <w:pPr>
              <w:rPr>
                <w:szCs w:val="24"/>
              </w:rPr>
            </w:pPr>
            <w:r>
              <w:rPr>
                <w:szCs w:val="24"/>
              </w:rPr>
              <w:t>0.260"</w:t>
            </w:r>
          </w:p>
        </w:tc>
      </w:tr>
    </w:tbl>
    <w:p w:rsidR="00207C76" w:rsidRDefault="00207C76" w:rsidP="00207C76"/>
    <w:p w:rsidR="00207C76" w:rsidRDefault="00207C76" w:rsidP="00207C76">
      <w:pPr>
        <w:pStyle w:val="Corpsdetexte2"/>
        <w:jc w:val="both"/>
        <w:rPr>
          <w:lang w:val="fr-CA"/>
        </w:rPr>
      </w:pPr>
      <w:proofErr w:type="gramStart"/>
      <w:r>
        <w:rPr>
          <w:lang w:val="fr-CA"/>
        </w:rPr>
        <w:t>Notes</w:t>
      </w:r>
      <w:proofErr w:type="gramEnd"/>
      <w:r>
        <w:rPr>
          <w:lang w:val="fr-CA"/>
        </w:rPr>
        <w:t xml:space="preserve"> : </w:t>
      </w:r>
    </w:p>
    <w:p w:rsidR="00207C76" w:rsidRDefault="00207C76" w:rsidP="00207C76">
      <w:pPr>
        <w:pStyle w:val="Corpsdetexte2"/>
        <w:numPr>
          <w:ilvl w:val="0"/>
          <w:numId w:val="8"/>
        </w:numPr>
        <w:jc w:val="both"/>
        <w:rPr>
          <w:lang w:val="fr-CA"/>
        </w:rPr>
      </w:pPr>
      <w:r>
        <w:rPr>
          <w:lang w:val="fr-CA"/>
        </w:rPr>
        <w:t>Ces données sont pour des températures de 20</w:t>
      </w:r>
      <w:r w:rsidRPr="00854F62">
        <w:rPr>
          <w:szCs w:val="24"/>
          <w:vertAlign w:val="superscript"/>
          <w:lang w:val="fr-CA"/>
        </w:rPr>
        <w:t>o</w:t>
      </w:r>
      <w:r>
        <w:rPr>
          <w:lang w:val="fr-CA"/>
        </w:rPr>
        <w:t>C</w:t>
      </w:r>
    </w:p>
    <w:p w:rsidR="00207C76" w:rsidRDefault="00207C76" w:rsidP="00207C76">
      <w:pPr>
        <w:pStyle w:val="Corpsdetexte2"/>
        <w:numPr>
          <w:ilvl w:val="0"/>
          <w:numId w:val="8"/>
        </w:numPr>
        <w:jc w:val="both"/>
        <w:rPr>
          <w:lang w:val="fr-CA"/>
        </w:rPr>
      </w:pPr>
      <w:r>
        <w:rPr>
          <w:lang w:val="fr-CA"/>
        </w:rPr>
        <w:t>Les circuits fabriqués chez APC-Circuit sont sur des plaques d’une once.</w:t>
      </w:r>
    </w:p>
    <w:p w:rsidR="00207C76" w:rsidRDefault="00207C76" w:rsidP="00207C76">
      <w:pPr>
        <w:rPr>
          <w:rFonts w:eastAsia="Times New Roman" w:cs="Times New Roman"/>
          <w:szCs w:val="20"/>
          <w:lang w:eastAsia="fr-FR"/>
        </w:rPr>
      </w:pPr>
      <w:r>
        <w:br w:type="page"/>
      </w:r>
    </w:p>
    <w:p w:rsidR="00060F3C" w:rsidRPr="00060F3C" w:rsidRDefault="00060F3C" w:rsidP="00B67976">
      <w:pPr>
        <w:pStyle w:val="Titre1"/>
      </w:pPr>
      <w:r>
        <w:lastRenderedPageBreak/>
        <w:t>Tableau pour déterminer l’espacement entre deux traces</w:t>
      </w:r>
    </w:p>
    <w:p w:rsidR="00207C76" w:rsidRPr="00700FA5" w:rsidRDefault="00207C76" w:rsidP="00207C76"/>
    <w:tbl>
      <w:tblPr>
        <w:tblStyle w:val="Grilledutableau"/>
        <w:tblW w:w="0" w:type="auto"/>
        <w:jc w:val="center"/>
        <w:tblInd w:w="-435" w:type="dxa"/>
        <w:tblLook w:val="01E0" w:firstRow="1" w:lastRow="1" w:firstColumn="1" w:lastColumn="1" w:noHBand="0" w:noVBand="0"/>
      </w:tblPr>
      <w:tblGrid>
        <w:gridCol w:w="2368"/>
        <w:gridCol w:w="2693"/>
      </w:tblGrid>
      <w:tr w:rsidR="00207C76" w:rsidTr="00060F3C">
        <w:trPr>
          <w:jc w:val="center"/>
        </w:trPr>
        <w:tc>
          <w:tcPr>
            <w:tcW w:w="5061" w:type="dxa"/>
            <w:gridSpan w:val="2"/>
            <w:shd w:val="clear" w:color="auto" w:fill="E6E6E6"/>
          </w:tcPr>
          <w:p w:rsidR="00207C76" w:rsidRPr="00700FA5" w:rsidRDefault="00207C76" w:rsidP="00060F3C">
            <w:pPr>
              <w:jc w:val="center"/>
              <w:rPr>
                <w:b/>
                <w:sz w:val="28"/>
                <w:szCs w:val="28"/>
              </w:rPr>
            </w:pPr>
            <w:r w:rsidRPr="00700FA5">
              <w:rPr>
                <w:b/>
                <w:sz w:val="28"/>
                <w:szCs w:val="28"/>
              </w:rPr>
              <w:t>Espacement norme C22.2 #14</w:t>
            </w:r>
          </w:p>
        </w:tc>
      </w:tr>
      <w:tr w:rsidR="00207C76" w:rsidTr="00060F3C">
        <w:trPr>
          <w:jc w:val="center"/>
        </w:trPr>
        <w:tc>
          <w:tcPr>
            <w:tcW w:w="2368" w:type="dxa"/>
            <w:shd w:val="clear" w:color="auto" w:fill="E6E6E6"/>
          </w:tcPr>
          <w:p w:rsidR="00207C76" w:rsidRPr="002473C7" w:rsidRDefault="00207C76" w:rsidP="00060F3C">
            <w:pPr>
              <w:rPr>
                <w:b/>
                <w:szCs w:val="24"/>
              </w:rPr>
            </w:pPr>
            <w:r>
              <w:rPr>
                <w:b/>
                <w:szCs w:val="24"/>
              </w:rPr>
              <w:t>Volts (AC RMS)</w:t>
            </w:r>
          </w:p>
        </w:tc>
        <w:tc>
          <w:tcPr>
            <w:tcW w:w="2693" w:type="dxa"/>
            <w:shd w:val="clear" w:color="auto" w:fill="E6E6E6"/>
          </w:tcPr>
          <w:p w:rsidR="00207C76" w:rsidRPr="002473C7" w:rsidRDefault="00207C76" w:rsidP="00060F3C">
            <w:pPr>
              <w:rPr>
                <w:b/>
                <w:szCs w:val="24"/>
              </w:rPr>
            </w:pPr>
            <w:r>
              <w:rPr>
                <w:b/>
                <w:szCs w:val="24"/>
              </w:rPr>
              <w:t xml:space="preserve">Espacement </w:t>
            </w:r>
          </w:p>
        </w:tc>
      </w:tr>
      <w:tr w:rsidR="00207C76" w:rsidTr="00060F3C">
        <w:trPr>
          <w:jc w:val="center"/>
        </w:trPr>
        <w:tc>
          <w:tcPr>
            <w:tcW w:w="2368" w:type="dxa"/>
          </w:tcPr>
          <w:p w:rsidR="00207C76" w:rsidRPr="002473C7" w:rsidRDefault="00207C76" w:rsidP="00060F3C">
            <w:pPr>
              <w:rPr>
                <w:szCs w:val="24"/>
              </w:rPr>
            </w:pPr>
            <w:r>
              <w:rPr>
                <w:szCs w:val="24"/>
              </w:rPr>
              <w:t>50</w:t>
            </w:r>
          </w:p>
        </w:tc>
        <w:tc>
          <w:tcPr>
            <w:tcW w:w="2693" w:type="dxa"/>
          </w:tcPr>
          <w:p w:rsidR="00207C76" w:rsidRPr="002473C7" w:rsidRDefault="00207C76" w:rsidP="00060F3C">
            <w:pPr>
              <w:rPr>
                <w:szCs w:val="24"/>
              </w:rPr>
            </w:pPr>
            <w:r>
              <w:rPr>
                <w:szCs w:val="24"/>
              </w:rPr>
              <w:t>0.034"</w:t>
            </w:r>
          </w:p>
        </w:tc>
      </w:tr>
      <w:tr w:rsidR="00207C76" w:rsidTr="00060F3C">
        <w:trPr>
          <w:jc w:val="center"/>
        </w:trPr>
        <w:tc>
          <w:tcPr>
            <w:tcW w:w="2368" w:type="dxa"/>
          </w:tcPr>
          <w:p w:rsidR="00207C76" w:rsidRPr="002473C7" w:rsidRDefault="00207C76" w:rsidP="00060F3C">
            <w:pPr>
              <w:rPr>
                <w:szCs w:val="24"/>
              </w:rPr>
            </w:pPr>
            <w:r>
              <w:rPr>
                <w:szCs w:val="24"/>
              </w:rPr>
              <w:t>100</w:t>
            </w:r>
          </w:p>
        </w:tc>
        <w:tc>
          <w:tcPr>
            <w:tcW w:w="2693" w:type="dxa"/>
          </w:tcPr>
          <w:p w:rsidR="00207C76" w:rsidRPr="002473C7" w:rsidRDefault="00207C76" w:rsidP="00060F3C">
            <w:pPr>
              <w:rPr>
                <w:szCs w:val="24"/>
              </w:rPr>
            </w:pPr>
            <w:r>
              <w:rPr>
                <w:szCs w:val="24"/>
              </w:rPr>
              <w:t>0.039"</w:t>
            </w:r>
          </w:p>
        </w:tc>
      </w:tr>
      <w:tr w:rsidR="00207C76" w:rsidTr="00060F3C">
        <w:trPr>
          <w:jc w:val="center"/>
        </w:trPr>
        <w:tc>
          <w:tcPr>
            <w:tcW w:w="2368" w:type="dxa"/>
          </w:tcPr>
          <w:p w:rsidR="00207C76" w:rsidRPr="002473C7" w:rsidRDefault="00207C76" w:rsidP="00060F3C">
            <w:pPr>
              <w:rPr>
                <w:szCs w:val="24"/>
              </w:rPr>
            </w:pPr>
            <w:r>
              <w:rPr>
                <w:szCs w:val="24"/>
              </w:rPr>
              <w:t>125</w:t>
            </w:r>
          </w:p>
        </w:tc>
        <w:tc>
          <w:tcPr>
            <w:tcW w:w="2693" w:type="dxa"/>
          </w:tcPr>
          <w:p w:rsidR="00207C76" w:rsidRPr="002473C7" w:rsidRDefault="00207C76" w:rsidP="00060F3C">
            <w:pPr>
              <w:rPr>
                <w:szCs w:val="24"/>
              </w:rPr>
            </w:pPr>
            <w:r>
              <w:rPr>
                <w:szCs w:val="24"/>
              </w:rPr>
              <w:t>0.042"</w:t>
            </w:r>
          </w:p>
        </w:tc>
      </w:tr>
      <w:tr w:rsidR="00207C76" w:rsidTr="00060F3C">
        <w:trPr>
          <w:jc w:val="center"/>
        </w:trPr>
        <w:tc>
          <w:tcPr>
            <w:tcW w:w="2368" w:type="dxa"/>
          </w:tcPr>
          <w:p w:rsidR="00207C76" w:rsidRPr="002473C7" w:rsidRDefault="00207C76" w:rsidP="00060F3C">
            <w:pPr>
              <w:rPr>
                <w:szCs w:val="24"/>
              </w:rPr>
            </w:pPr>
            <w:r>
              <w:rPr>
                <w:szCs w:val="24"/>
              </w:rPr>
              <w:t>160</w:t>
            </w:r>
          </w:p>
        </w:tc>
        <w:tc>
          <w:tcPr>
            <w:tcW w:w="2693" w:type="dxa"/>
          </w:tcPr>
          <w:p w:rsidR="00207C76" w:rsidRPr="002473C7" w:rsidRDefault="00207C76" w:rsidP="00060F3C">
            <w:pPr>
              <w:rPr>
                <w:szCs w:val="24"/>
              </w:rPr>
            </w:pPr>
            <w:r>
              <w:rPr>
                <w:szCs w:val="24"/>
              </w:rPr>
              <w:t>0.043"</w:t>
            </w:r>
          </w:p>
        </w:tc>
      </w:tr>
      <w:tr w:rsidR="00207C76" w:rsidTr="00060F3C">
        <w:trPr>
          <w:jc w:val="center"/>
        </w:trPr>
        <w:tc>
          <w:tcPr>
            <w:tcW w:w="2368" w:type="dxa"/>
          </w:tcPr>
          <w:p w:rsidR="00207C76" w:rsidRPr="002473C7" w:rsidRDefault="00207C76" w:rsidP="00060F3C">
            <w:pPr>
              <w:rPr>
                <w:szCs w:val="24"/>
              </w:rPr>
            </w:pPr>
            <w:r>
              <w:rPr>
                <w:szCs w:val="24"/>
              </w:rPr>
              <w:t>200</w:t>
            </w:r>
          </w:p>
        </w:tc>
        <w:tc>
          <w:tcPr>
            <w:tcW w:w="2693" w:type="dxa"/>
          </w:tcPr>
          <w:p w:rsidR="00207C76" w:rsidRPr="002473C7" w:rsidRDefault="00207C76" w:rsidP="00060F3C">
            <w:pPr>
              <w:rPr>
                <w:szCs w:val="24"/>
              </w:rPr>
            </w:pPr>
            <w:r>
              <w:rPr>
                <w:szCs w:val="24"/>
              </w:rPr>
              <w:t>0.055"</w:t>
            </w:r>
          </w:p>
        </w:tc>
      </w:tr>
      <w:tr w:rsidR="00207C76" w:rsidTr="00060F3C">
        <w:trPr>
          <w:jc w:val="center"/>
        </w:trPr>
        <w:tc>
          <w:tcPr>
            <w:tcW w:w="2368" w:type="dxa"/>
          </w:tcPr>
          <w:p w:rsidR="00207C76" w:rsidRPr="002473C7" w:rsidRDefault="00207C76" w:rsidP="00060F3C">
            <w:pPr>
              <w:rPr>
                <w:szCs w:val="24"/>
              </w:rPr>
            </w:pPr>
            <w:r>
              <w:rPr>
                <w:szCs w:val="24"/>
              </w:rPr>
              <w:t>250</w:t>
            </w:r>
          </w:p>
        </w:tc>
        <w:tc>
          <w:tcPr>
            <w:tcW w:w="2693" w:type="dxa"/>
          </w:tcPr>
          <w:p w:rsidR="00207C76" w:rsidRPr="002473C7" w:rsidRDefault="00207C76" w:rsidP="00060F3C">
            <w:pPr>
              <w:rPr>
                <w:szCs w:val="24"/>
              </w:rPr>
            </w:pPr>
            <w:r>
              <w:rPr>
                <w:szCs w:val="24"/>
              </w:rPr>
              <w:t>0.071"</w:t>
            </w:r>
          </w:p>
        </w:tc>
      </w:tr>
    </w:tbl>
    <w:p w:rsidR="00207C76" w:rsidRDefault="00207C76" w:rsidP="00207C76">
      <w:pPr>
        <w:pStyle w:val="Corpsdetexte2"/>
        <w:jc w:val="both"/>
        <w:rPr>
          <w:lang w:val="fr-CA"/>
        </w:rPr>
      </w:pPr>
    </w:p>
    <w:p w:rsidR="00060F3C" w:rsidRDefault="00060F3C" w:rsidP="00207C76">
      <w:pPr>
        <w:pStyle w:val="Corpsdetexte2"/>
        <w:jc w:val="both"/>
        <w:rPr>
          <w:lang w:val="fr-CA"/>
        </w:rPr>
      </w:pPr>
    </w:p>
    <w:p w:rsidR="00060F3C" w:rsidRDefault="00060F3C">
      <w:pPr>
        <w:rPr>
          <w:rFonts w:eastAsia="Times New Roman" w:cs="Times New Roman"/>
          <w:szCs w:val="20"/>
          <w:lang w:eastAsia="fr-FR"/>
        </w:rPr>
      </w:pPr>
      <w:r>
        <w:br w:type="page"/>
      </w:r>
    </w:p>
    <w:p w:rsidR="00CA1531" w:rsidRPr="00CA1531" w:rsidRDefault="00060F3C" w:rsidP="00B67976">
      <w:pPr>
        <w:pStyle w:val="Titre1"/>
      </w:pPr>
      <w:r w:rsidRPr="00060F3C">
        <w:lastRenderedPageBreak/>
        <w:t>Créer des pastilles</w:t>
      </w:r>
    </w:p>
    <w:p w:rsidR="00723A1C" w:rsidRDefault="00060F3C" w:rsidP="00B67976">
      <w:pPr>
        <w:pStyle w:val="titre11"/>
      </w:pPr>
      <w:r w:rsidRPr="00287B7D">
        <w:t>Pastille</w:t>
      </w:r>
      <w:r w:rsidRPr="00723A1C">
        <w:t xml:space="preserve"> </w:t>
      </w:r>
      <w:proofErr w:type="spellStart"/>
      <w:r w:rsidRPr="00723A1C">
        <w:t>traversante</w:t>
      </w:r>
      <w:proofErr w:type="spellEnd"/>
    </w:p>
    <w:p w:rsidR="00637BD6" w:rsidRDefault="00637BD6" w:rsidP="00637BD6"/>
    <w:p w:rsidR="00060F3C" w:rsidRPr="00060F3C" w:rsidRDefault="00060F3C" w:rsidP="00901A50">
      <w:pPr>
        <w:ind w:left="709"/>
        <w:rPr>
          <w:rFonts w:cs="Times New Roman"/>
          <w:b/>
        </w:rPr>
      </w:pPr>
      <w:r w:rsidRPr="00723A1C">
        <w:t xml:space="preserve">Pour créer une pastille </w:t>
      </w:r>
      <w:proofErr w:type="spellStart"/>
      <w:r w:rsidRPr="00723A1C">
        <w:t>traversante</w:t>
      </w:r>
      <w:proofErr w:type="spellEnd"/>
      <w:r w:rsidRPr="00723A1C">
        <w:t xml:space="preserve"> on doit choisir la grosseur du trou, ainsi que la grosseur de la pastille.  Il est préférable de choisir une grosseur de trou normalisée pour minimiser les frais de fabrication.</w:t>
      </w:r>
      <w:r>
        <w:t xml:space="preserve">  </w:t>
      </w:r>
    </w:p>
    <w:p w:rsidR="00060F3C" w:rsidRPr="00291AEF" w:rsidRDefault="00060F3C" w:rsidP="00060F3C">
      <w:pPr>
        <w:jc w:val="center"/>
        <w:rPr>
          <w:b/>
          <w:szCs w:val="24"/>
        </w:rPr>
      </w:pPr>
      <w:r>
        <w:rPr>
          <w:b/>
          <w:noProof/>
          <w:szCs w:val="24"/>
        </w:rPr>
        <w:drawing>
          <wp:anchor distT="0" distB="0" distL="114300" distR="114300" simplePos="0" relativeHeight="251648000" behindDoc="1" locked="0" layoutInCell="1" allowOverlap="1" wp14:anchorId="2E433848" wp14:editId="63D2E2D1">
            <wp:simplePos x="0" y="0"/>
            <wp:positionH relativeFrom="column">
              <wp:posOffset>24536</wp:posOffset>
            </wp:positionH>
            <wp:positionV relativeFrom="paragraph">
              <wp:posOffset>403174</wp:posOffset>
            </wp:positionV>
            <wp:extent cx="5438090" cy="1631289"/>
            <wp:effectExtent l="19050" t="0" r="0" b="0"/>
            <wp:wrapNone/>
            <wp:docPr id="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438090" cy="1631289"/>
                    </a:xfrm>
                    <a:prstGeom prst="rect">
                      <a:avLst/>
                    </a:prstGeom>
                    <a:noFill/>
                    <a:ln w="9525">
                      <a:noFill/>
                      <a:miter lim="800000"/>
                      <a:headEnd/>
                      <a:tailEnd/>
                    </a:ln>
                  </pic:spPr>
                </pic:pic>
              </a:graphicData>
            </a:graphic>
          </wp:anchor>
        </w:drawing>
      </w:r>
      <w:r w:rsidRPr="00291AEF">
        <w:rPr>
          <w:b/>
          <w:szCs w:val="24"/>
        </w:rPr>
        <w:t>Grosseurs normalisées des trous chez APC circuits</w:t>
      </w:r>
      <w:r>
        <w:rPr>
          <w:b/>
          <w:szCs w:val="24"/>
        </w:rPr>
        <w:br/>
      </w:r>
    </w:p>
    <w:p w:rsidR="00060F3C" w:rsidRDefault="00060F3C" w:rsidP="00060F3C">
      <w:pPr>
        <w:pStyle w:val="Paragraphedeliste"/>
        <w:ind w:left="360"/>
      </w:pPr>
      <w:r>
        <w:br/>
      </w: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pPr>
      <w:r>
        <w:t xml:space="preserve">Utilisons l’exemple </w:t>
      </w:r>
      <w:r w:rsidRPr="00A6458C">
        <w:t>d’une pièce ayant</w:t>
      </w:r>
      <w:r>
        <w:t xml:space="preserve"> des pattes d’une grosseur de 33</w:t>
      </w:r>
      <w:r w:rsidRPr="00A6458C">
        <w:t xml:space="preserve"> mils.</w:t>
      </w:r>
      <w:r>
        <w:t xml:space="preserve">  Pour déterminer la grosseur du trou de la pastille, on ajoute un minimum de 8 mils à la grosseur de la patte.  Dans notre exemple, 33 mils + 8 mils = 41 mils.   Donc, considérant les grosseurs normalisées de chez APC circuit, nous allons choisir un trou de 42 mils.</w:t>
      </w:r>
      <w:r>
        <w:br/>
      </w:r>
      <w:r>
        <w:br/>
        <w:t>Pour la grosseur de la pastille, on doit ajouter un minimum de 20 mils, donc 42 mils + 20 mils = 62 mils, on peut arrondir facilement à 65 mils.  Si vous avez suffisamment d’espace entre les pattes, par exemple pour un espacement de 200 mils, vous pouvez ajouter 20 mils supplémentaires.</w:t>
      </w:r>
      <w:r>
        <w:br/>
      </w:r>
      <w:r>
        <w:br/>
        <w:t xml:space="preserve">Donc </w:t>
      </w:r>
      <w:r w:rsidR="00C20187">
        <w:t xml:space="preserve"> </w:t>
      </w:r>
      <w:r>
        <w:t>on doit faire une pastille de 65 mils ayant un trou de 42 mils et le nom de la pastille sera </w:t>
      </w:r>
      <w:r w:rsidRPr="002B68E6">
        <w:rPr>
          <w:b/>
        </w:rPr>
        <w:t>Pad65cir42d.pad</w:t>
      </w:r>
      <w:r>
        <w:rPr>
          <w:b/>
        </w:rPr>
        <w:br/>
      </w:r>
    </w:p>
    <w:p w:rsidR="00060F3C" w:rsidRDefault="00060F3C" w:rsidP="00060F3C">
      <w:r>
        <w:br w:type="page"/>
      </w:r>
    </w:p>
    <w:p w:rsidR="00060F3C" w:rsidRPr="00C20187" w:rsidRDefault="00060F3C" w:rsidP="00B67976">
      <w:pPr>
        <w:pStyle w:val="titre11"/>
      </w:pPr>
      <w:r w:rsidRPr="00C20187">
        <w:rPr>
          <w:noProof/>
        </w:rPr>
        <w:lastRenderedPageBreak/>
        <w:drawing>
          <wp:anchor distT="0" distB="0" distL="114300" distR="114300" simplePos="0" relativeHeight="251650048" behindDoc="1" locked="0" layoutInCell="1" allowOverlap="1" wp14:anchorId="2C5462C3" wp14:editId="3C5DAFD4">
            <wp:simplePos x="0" y="0"/>
            <wp:positionH relativeFrom="column">
              <wp:posOffset>148590</wp:posOffset>
            </wp:positionH>
            <wp:positionV relativeFrom="paragraph">
              <wp:posOffset>716280</wp:posOffset>
            </wp:positionV>
            <wp:extent cx="5488940" cy="2062480"/>
            <wp:effectExtent l="19050" t="0" r="0" b="0"/>
            <wp:wrapNone/>
            <wp:docPr id="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488940" cy="2062480"/>
                    </a:xfrm>
                    <a:prstGeom prst="rect">
                      <a:avLst/>
                    </a:prstGeom>
                    <a:noFill/>
                    <a:ln w="9525">
                      <a:noFill/>
                      <a:miter lim="800000"/>
                      <a:headEnd/>
                      <a:tailEnd/>
                    </a:ln>
                  </pic:spPr>
                </pic:pic>
              </a:graphicData>
            </a:graphic>
          </wp:anchor>
        </w:drawing>
      </w:r>
      <w:r w:rsidRPr="00C20187">
        <w:t xml:space="preserve">Création de la pastille </w:t>
      </w:r>
      <w:proofErr w:type="spellStart"/>
      <w:r w:rsidRPr="00C20187">
        <w:t>traversante</w:t>
      </w:r>
      <w:proofErr w:type="spellEnd"/>
    </w:p>
    <w:p w:rsidR="00060F3C" w:rsidRDefault="00771EE9" w:rsidP="00060F3C">
      <w:pPr>
        <w:pStyle w:val="Paragraphedeliste"/>
        <w:numPr>
          <w:ilvl w:val="2"/>
          <w:numId w:val="9"/>
        </w:numPr>
      </w:pPr>
      <w:r>
        <w:rPr>
          <w:noProof/>
        </w:rPr>
        <mc:AlternateContent>
          <mc:Choice Requires="wpg">
            <w:drawing>
              <wp:anchor distT="0" distB="0" distL="114300" distR="114300" simplePos="0" relativeHeight="251651072" behindDoc="0" locked="0" layoutInCell="1" allowOverlap="1" wp14:anchorId="5BE90B83" wp14:editId="166B88E5">
                <wp:simplePos x="0" y="0"/>
                <wp:positionH relativeFrom="column">
                  <wp:posOffset>1631315</wp:posOffset>
                </wp:positionH>
                <wp:positionV relativeFrom="paragraph">
                  <wp:posOffset>506095</wp:posOffset>
                </wp:positionV>
                <wp:extent cx="4303395" cy="2077720"/>
                <wp:effectExtent l="2540" t="2540" r="0" b="0"/>
                <wp:wrapNone/>
                <wp:docPr id="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3395" cy="2077720"/>
                          <a:chOff x="4369" y="2546"/>
                          <a:chExt cx="6777" cy="3272"/>
                        </a:xfrm>
                      </wpg:grpSpPr>
                      <wps:wsp>
                        <wps:cNvPr id="30" name="Rectangle 3"/>
                        <wps:cNvSpPr>
                          <a:spLocks noChangeArrowheads="1"/>
                        </wps:cNvSpPr>
                        <wps:spPr bwMode="auto">
                          <a:xfrm>
                            <a:off x="4369" y="3087"/>
                            <a:ext cx="1590" cy="2731"/>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31" name="Rectangle 4"/>
                        <wps:cNvSpPr>
                          <a:spLocks noChangeArrowheads="1"/>
                        </wps:cNvSpPr>
                        <wps:spPr bwMode="auto">
                          <a:xfrm>
                            <a:off x="5956" y="2546"/>
                            <a:ext cx="4723"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5"/>
                        <wps:cNvSpPr>
                          <a:spLocks noChangeArrowheads="1"/>
                        </wps:cNvSpPr>
                        <wps:spPr bwMode="auto">
                          <a:xfrm>
                            <a:off x="8529" y="2822"/>
                            <a:ext cx="2617"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128.45pt;margin-top:39.85pt;width:338.85pt;height:163.6pt;z-index:251668480" coordorigin="4369,2546" coordsize="6777,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">
                <v:rect id="Rectangle 3" o:spid="_x0000_s1027" style="position:absolute;left:4369;top:3087;width:159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DnYL0A&#10;AADbAAAADwAAAGRycy9kb3ducmV2LnhtbERPyQrCMBC9C/5DGMGLaOqCSDWKCIJ6czl4HJqxrTaT&#10;0sTa/r05CB4fb19tGlOImiqXW1YwHkUgiBOrc04V3K774QKE88gaC8ukoCUHm3W3s8JY2w+fqb74&#10;VIQQdjEqyLwvYyldkpFBN7IlceAetjLoA6xSqSv8hHBTyEkUzaXBnENDhiXtMkpel7dRkBzkYjcY&#10;P039aJ/H2an1x/tMK9XvNdslCE+N/4t/7oNWMA3rw5fwA+T6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EDnYL0AAADbAAAADwAAAAAAAAAAAAAAAACYAgAAZHJzL2Rvd25yZXYu&#10;eG1sUEsFBgAAAAAEAAQA9QAAAIIDAAAAAA==&#10;" stroked="f" strokeweight="0"/>
                <v:rect id="Rectangle 4" o:spid="_x0000_s1028" style="position:absolute;left:5956;top:2546;width:472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Fi3cQA&#10;AADbAAAADwAAAGRycy9kb3ducmV2LnhtbESPQWvCQBSE70L/w/IKvemuVUONrlIKgYJ6aFLo9ZF9&#10;JqHZt2l2jem/dwsFj8PMfMNs96NtxUC9bxxrmM8UCOLSmYYrDZ9FNn0B4QOywdYxafglD/vdw2SL&#10;qXFX/qAhD5WIEPYpaqhD6FIpfVmTRT9zHXH0zq63GKLsK2l6vEa4beWzUom02HBcqLGjt5rK7/xi&#10;NWCyND+n8+JYHC4JrqtRZasvpfXT4/i6ARFoDPfwf/vdaFjM4e9L/AFyd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RYt3EAAAA2wAAAA8AAAAAAAAAAAAAAAAAmAIAAGRycy9k&#10;b3ducmV2LnhtbFBLBQYAAAAABAAEAPUAAACJAwAAAAA=&#10;" stroked="f"/>
                <v:rect id="Rectangle 5" o:spid="_x0000_s1029" style="position:absolute;left:8529;top:2822;width:2617;height: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P8qsQA&#10;AADbAAAADwAAAGRycy9kb3ducmV2LnhtbESPQWvCQBSE70L/w/IK3nS3RkONrlKEQMF6qBZ6fWSf&#10;SWj2bZrdxPTfdwsFj8PMfMNs96NtxECdrx1reJorEMSFMzWXGj4u+ewZhA/IBhvHpOGHPOx3D5Mt&#10;Zsbd+J2GcyhFhLDPUEMVQptJ6YuKLPq5a4mjd3WdxRBlV0rT4S3CbSMXSqXSYs1xocKWDhUVX+fe&#10;asB0ab5P1+TtcuxTXJejylefSuvp4/iyARFoDPfwf/vVaEgW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D/KrEAAAA2wAAAA8AAAAAAAAAAAAAAAAAmAIAAGRycy9k&#10;b3ducmV2LnhtbFBLBQYAAAAABAAEAPUAAACJAwAAAAA=&#10;" stroked="f"/>
              </v:group>
            </w:pict>
          </mc:Fallback>
        </mc:AlternateContent>
      </w:r>
      <w:r w:rsidR="00060F3C">
        <w:t xml:space="preserve">Démarrez le programme </w:t>
      </w:r>
      <w:proofErr w:type="spellStart"/>
      <w:r w:rsidR="00060F3C">
        <w:t>Pad_designer</w:t>
      </w:r>
      <w:proofErr w:type="spellEnd"/>
      <w:r w:rsidR="00060F3C">
        <w:t xml:space="preserve"> </w:t>
      </w:r>
      <w:r w:rsidR="00060F3C">
        <w:br/>
      </w:r>
      <w:r w:rsidR="00060F3C">
        <w:br/>
      </w:r>
      <w:r w:rsidR="00060F3C">
        <w:br/>
      </w:r>
      <w:r w:rsidR="00060F3C">
        <w:br/>
      </w:r>
      <w:r w:rsidR="00060F3C">
        <w:br/>
      </w:r>
      <w:r w:rsidR="00060F3C">
        <w:br/>
      </w:r>
      <w:r w:rsidR="00060F3C">
        <w:br/>
      </w:r>
      <w:r w:rsidR="00060F3C">
        <w:br/>
      </w:r>
      <w:r w:rsidR="00060F3C">
        <w:br/>
      </w:r>
      <w:r w:rsidR="00060F3C">
        <w:br/>
      </w:r>
      <w:r w:rsidR="00060F3C">
        <w:br/>
      </w:r>
      <w:r w:rsidR="00060F3C">
        <w:br/>
      </w:r>
      <w:r w:rsidR="00060F3C">
        <w:br/>
      </w:r>
      <w:r w:rsidR="00060F3C">
        <w:br/>
      </w:r>
    </w:p>
    <w:p w:rsidR="00060F3C" w:rsidRDefault="00060F3C" w:rsidP="00060F3C">
      <w:pPr>
        <w:pStyle w:val="Paragraphedeliste"/>
        <w:numPr>
          <w:ilvl w:val="2"/>
          <w:numId w:val="9"/>
        </w:numPr>
      </w:pPr>
      <w:r>
        <w:rPr>
          <w:noProof/>
        </w:rPr>
        <w:drawing>
          <wp:anchor distT="0" distB="0" distL="114300" distR="114300" simplePos="0" relativeHeight="251645952" behindDoc="1" locked="0" layoutInCell="1" allowOverlap="1" wp14:anchorId="366F66AC" wp14:editId="6AC2B823">
            <wp:simplePos x="0" y="0"/>
            <wp:positionH relativeFrom="column">
              <wp:posOffset>430530</wp:posOffset>
            </wp:positionH>
            <wp:positionV relativeFrom="paragraph">
              <wp:posOffset>389890</wp:posOffset>
            </wp:positionV>
            <wp:extent cx="4686300" cy="4389120"/>
            <wp:effectExtent l="19050" t="0" r="0" b="0"/>
            <wp:wrapNone/>
            <wp:docPr id="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686300" cy="4389120"/>
                    </a:xfrm>
                    <a:prstGeom prst="rect">
                      <a:avLst/>
                    </a:prstGeom>
                    <a:noFill/>
                    <a:ln w="9525">
                      <a:noFill/>
                      <a:miter lim="800000"/>
                      <a:headEnd/>
                      <a:tailEnd/>
                    </a:ln>
                  </pic:spPr>
                </pic:pic>
              </a:graphicData>
            </a:graphic>
          </wp:anchor>
        </w:drawing>
      </w:r>
      <w:r>
        <w:t xml:space="preserve">Dans la fenêtre de </w:t>
      </w:r>
      <w:proofErr w:type="spellStart"/>
      <w:r>
        <w:t>Pad_Designer</w:t>
      </w:r>
      <w:proofErr w:type="spellEnd"/>
      <w:r>
        <w:t>, entrez les paramètres suivants.</w:t>
      </w:r>
      <w:r>
        <w:br/>
      </w:r>
      <w:r>
        <w:br/>
      </w:r>
    </w:p>
    <w:p w:rsidR="00060F3C" w:rsidRDefault="00060F3C" w:rsidP="00060F3C">
      <w:r>
        <w:br w:type="page"/>
      </w:r>
    </w:p>
    <w:p w:rsidR="00060F3C" w:rsidRDefault="00060F3C" w:rsidP="00060F3C">
      <w:pPr>
        <w:pStyle w:val="Paragraphedeliste"/>
        <w:numPr>
          <w:ilvl w:val="2"/>
          <w:numId w:val="9"/>
        </w:numPr>
      </w:pPr>
      <w:r>
        <w:lastRenderedPageBreak/>
        <w:t xml:space="preserve">Cliquez sur l’onglet </w:t>
      </w:r>
      <w:proofErr w:type="spellStart"/>
      <w:r>
        <w:t>Layers</w:t>
      </w:r>
      <w:proofErr w:type="spellEnd"/>
      <w:r>
        <w:t xml:space="preserve"> et configurer les paramètres de la pastille.</w:t>
      </w:r>
    </w:p>
    <w:p w:rsidR="00060F3C" w:rsidRDefault="00060F3C" w:rsidP="00060F3C">
      <w:r>
        <w:rPr>
          <w:noProof/>
        </w:rPr>
        <w:drawing>
          <wp:anchor distT="0" distB="0" distL="114300" distR="114300" simplePos="0" relativeHeight="251649024" behindDoc="1" locked="0" layoutInCell="1" allowOverlap="1" wp14:anchorId="4B1F06E2" wp14:editId="0057E2B9">
            <wp:simplePos x="0" y="0"/>
            <wp:positionH relativeFrom="column">
              <wp:posOffset>175895</wp:posOffset>
            </wp:positionH>
            <wp:positionV relativeFrom="paragraph">
              <wp:posOffset>126365</wp:posOffset>
            </wp:positionV>
            <wp:extent cx="4944745" cy="4655820"/>
            <wp:effectExtent l="19050" t="0" r="8255" b="0"/>
            <wp:wrapNone/>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944745" cy="4655820"/>
                    </a:xfrm>
                    <a:prstGeom prst="rect">
                      <a:avLst/>
                    </a:prstGeom>
                    <a:noFill/>
                    <a:ln w="9525">
                      <a:noFill/>
                      <a:miter lim="800000"/>
                      <a:headEnd/>
                      <a:tailEnd/>
                    </a:ln>
                  </pic:spPr>
                </pic:pic>
              </a:graphicData>
            </a:graphic>
          </wp:anchor>
        </w:drawing>
      </w:r>
    </w:p>
    <w:p w:rsidR="00060F3C" w:rsidRDefault="00060F3C" w:rsidP="00060F3C">
      <w:r>
        <w:br/>
      </w:r>
      <w:r>
        <w:br/>
      </w:r>
      <w:r>
        <w:br/>
      </w:r>
      <w:r>
        <w:br/>
      </w:r>
      <w:r>
        <w:br/>
      </w:r>
      <w:r>
        <w:br/>
      </w:r>
      <w:r>
        <w:br/>
      </w:r>
      <w:r>
        <w:br/>
      </w:r>
      <w:r>
        <w:br/>
      </w:r>
      <w:r>
        <w:br/>
      </w:r>
      <w:r>
        <w:br/>
      </w:r>
      <w:r>
        <w:br/>
      </w:r>
      <w:r>
        <w:br/>
      </w:r>
      <w:r>
        <w:br/>
      </w:r>
      <w:r>
        <w:br/>
      </w:r>
      <w:r>
        <w:br/>
      </w:r>
    </w:p>
    <w:p w:rsidR="00060F3C" w:rsidRDefault="00060F3C" w:rsidP="00060F3C"/>
    <w:p w:rsidR="00060F3C" w:rsidRDefault="00060F3C" w:rsidP="00060F3C"/>
    <w:p w:rsidR="00060F3C" w:rsidRDefault="00060F3C" w:rsidP="00060F3C"/>
    <w:p w:rsidR="003C66C9" w:rsidRDefault="003C66C9" w:rsidP="00060F3C"/>
    <w:p w:rsidR="00060F3C" w:rsidRDefault="003C66C9" w:rsidP="003C66C9">
      <w:pPr>
        <w:pStyle w:val="Paragraphedeliste"/>
        <w:numPr>
          <w:ilvl w:val="2"/>
          <w:numId w:val="9"/>
        </w:numPr>
      </w:pPr>
      <w:r>
        <w:t xml:space="preserve">Pour les paramètres « Thermal Relief » et « Anti Pad », vous devez ajouter entre 20 à 25 mils </w:t>
      </w:r>
      <w:bookmarkStart w:id="0" w:name="_GoBack"/>
      <w:bookmarkEnd w:id="0"/>
    </w:p>
    <w:p w:rsidR="003C66C9" w:rsidRDefault="003C66C9" w:rsidP="003C66C9">
      <w:pPr>
        <w:pStyle w:val="Paragraphedeliste"/>
        <w:numPr>
          <w:ilvl w:val="2"/>
          <w:numId w:val="9"/>
        </w:numPr>
      </w:pPr>
      <w:r>
        <w:t>Pour le paramètre « </w:t>
      </w:r>
      <w:proofErr w:type="spellStart"/>
      <w:r>
        <w:t>Soldermask</w:t>
      </w:r>
      <w:proofErr w:type="spellEnd"/>
      <w:r>
        <w:t> », vous devez ajouter 5 mils</w:t>
      </w:r>
    </w:p>
    <w:p w:rsidR="00060F3C" w:rsidRDefault="003C66C9" w:rsidP="00060F3C">
      <w:r>
        <w:tab/>
      </w:r>
      <w:r w:rsidR="00060F3C">
        <w:br/>
      </w:r>
    </w:p>
    <w:p w:rsidR="00060F3C" w:rsidRDefault="00060F3C" w:rsidP="00060F3C">
      <w:r>
        <w:br w:type="page"/>
      </w:r>
    </w:p>
    <w:p w:rsidR="00901A50" w:rsidRDefault="00060F3C" w:rsidP="00B67976">
      <w:pPr>
        <w:pStyle w:val="titre11"/>
        <w:rPr>
          <w:sz w:val="28"/>
        </w:rPr>
      </w:pPr>
      <w:r w:rsidRPr="00C20187">
        <w:lastRenderedPageBreak/>
        <w:t>Pastille et empreinte SMT</w:t>
      </w:r>
      <w:r w:rsidR="00901A50">
        <w:rPr>
          <w:sz w:val="28"/>
        </w:rPr>
        <w:br/>
      </w:r>
    </w:p>
    <w:p w:rsidR="00060F3C" w:rsidRPr="000B0FED" w:rsidRDefault="00060F3C" w:rsidP="00901A50">
      <w:pPr>
        <w:ind w:left="426"/>
        <w:rPr>
          <w:sz w:val="28"/>
        </w:rPr>
      </w:pPr>
      <w:r w:rsidRPr="00901A50">
        <w:t>La figure et le tableau ci-dessous, nous permettent de créer des pastilles et des empreintes pour des pièces discrètes en SMT.</w:t>
      </w:r>
      <w:r>
        <w:br/>
      </w:r>
    </w:p>
    <w:p w:rsidR="00060F3C" w:rsidRPr="000B0FED" w:rsidRDefault="00060F3C" w:rsidP="00060F3C">
      <w:pPr>
        <w:rPr>
          <w:sz w:val="28"/>
          <w:szCs w:val="28"/>
        </w:rPr>
      </w:pPr>
      <w:r>
        <w:rPr>
          <w:noProof/>
        </w:rPr>
        <w:drawing>
          <wp:anchor distT="0" distB="0" distL="114300" distR="114300" simplePos="0" relativeHeight="251646976" behindDoc="1" locked="0" layoutInCell="1" allowOverlap="1" wp14:anchorId="2BB3EFEE" wp14:editId="31084AF0">
            <wp:simplePos x="0" y="0"/>
            <wp:positionH relativeFrom="column">
              <wp:posOffset>-887730</wp:posOffset>
            </wp:positionH>
            <wp:positionV relativeFrom="paragraph">
              <wp:posOffset>78740</wp:posOffset>
            </wp:positionV>
            <wp:extent cx="7229475" cy="6004560"/>
            <wp:effectExtent l="19050" t="0" r="9525"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7229475" cy="6004560"/>
                    </a:xfrm>
                    <a:prstGeom prst="rect">
                      <a:avLst/>
                    </a:prstGeom>
                    <a:noFill/>
                    <a:ln w="9525">
                      <a:noFill/>
                      <a:miter lim="800000"/>
                      <a:headEnd/>
                      <a:tailEnd/>
                    </a:ln>
                  </pic:spPr>
                </pic:pic>
              </a:graphicData>
            </a:graphic>
          </wp:anchor>
        </w:drawing>
      </w: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ind w:left="360"/>
      </w:pPr>
    </w:p>
    <w:p w:rsidR="00060F3C" w:rsidRDefault="00060F3C" w:rsidP="00060F3C">
      <w:pPr>
        <w:pStyle w:val="Paragraphedeliste"/>
        <w:ind w:left="360"/>
      </w:pPr>
    </w:p>
    <w:p w:rsidR="00060F3C" w:rsidRPr="00267C77" w:rsidRDefault="00060F3C" w:rsidP="00060F3C">
      <w:pPr>
        <w:pStyle w:val="Paragraphedeliste"/>
        <w:ind w:left="360"/>
        <w:rPr>
          <w:b/>
          <w:sz w:val="28"/>
          <w:szCs w:val="28"/>
        </w:rPr>
      </w:pPr>
      <w:r w:rsidRPr="00267C77">
        <w:rPr>
          <w:b/>
          <w:sz w:val="28"/>
          <w:szCs w:val="28"/>
        </w:rPr>
        <w:t>Note </w:t>
      </w:r>
      <w:r>
        <w:rPr>
          <w:b/>
          <w:sz w:val="28"/>
          <w:szCs w:val="28"/>
        </w:rPr>
        <w:t>importante: La</w:t>
      </w:r>
      <w:r w:rsidRPr="00267C77">
        <w:rPr>
          <w:b/>
          <w:sz w:val="28"/>
          <w:szCs w:val="28"/>
        </w:rPr>
        <w:t xml:space="preserve"> dimension identifiée par la lettre X sur la figure et le tableau représente la coordonnée en Y dans </w:t>
      </w:r>
      <w:proofErr w:type="spellStart"/>
      <w:r w:rsidRPr="00267C77">
        <w:rPr>
          <w:b/>
          <w:sz w:val="28"/>
          <w:szCs w:val="28"/>
        </w:rPr>
        <w:t>Orcad</w:t>
      </w:r>
      <w:proofErr w:type="spellEnd"/>
      <w:r w:rsidRPr="00267C77">
        <w:rPr>
          <w:b/>
          <w:sz w:val="28"/>
          <w:szCs w:val="28"/>
        </w:rPr>
        <w:t xml:space="preserve"> et vice-versa.</w:t>
      </w:r>
    </w:p>
    <w:p w:rsidR="00060F3C" w:rsidRPr="00ED6CB3" w:rsidRDefault="00060F3C" w:rsidP="00901A50">
      <w:pPr>
        <w:pStyle w:val="Paragraphedeliste"/>
        <w:numPr>
          <w:ilvl w:val="2"/>
          <w:numId w:val="18"/>
        </w:numPr>
        <w:rPr>
          <w:b/>
        </w:rPr>
      </w:pPr>
      <w:r>
        <w:rPr>
          <w:b/>
        </w:rPr>
        <w:lastRenderedPageBreak/>
        <w:t>Déterminer la dimension d’une  pastille en SMT</w:t>
      </w:r>
      <w:r>
        <w:rPr>
          <w:b/>
        </w:rPr>
        <w:br/>
      </w:r>
      <w:r>
        <w:t>Prenons l’exemple d’</w:t>
      </w:r>
      <w:r w:rsidRPr="00E179F2">
        <w:t>une résistance en SMT d’un format 0805.</w:t>
      </w:r>
      <w:r w:rsidRPr="00E179F2">
        <w:rPr>
          <w:b/>
        </w:rPr>
        <w:br/>
      </w:r>
      <w:r>
        <w:t>Selon la figure et le tableau de la page précédente, les dimensions de la pastille de notre résistance de format 0805 seront de 51.2 mils en X et 59.1 mils en Y.</w:t>
      </w:r>
      <w:r>
        <w:br/>
      </w:r>
      <w:r>
        <w:br/>
        <w:t xml:space="preserve">On peut arrondir à 52 mils en X et 60 mils en Y.  Le nom de la pastille sera </w:t>
      </w:r>
      <w:r w:rsidRPr="00ED6CB3">
        <w:rPr>
          <w:b/>
        </w:rPr>
        <w:t>smd52rec60.pad</w:t>
      </w:r>
    </w:p>
    <w:p w:rsidR="00060F3C" w:rsidRPr="00403D71" w:rsidRDefault="00060F3C" w:rsidP="00060F3C">
      <w:pPr>
        <w:ind w:left="1080"/>
      </w:pPr>
      <w:r>
        <w:t xml:space="preserve">Si on fait une pastille sur le </w:t>
      </w:r>
      <w:proofErr w:type="spellStart"/>
      <w:r>
        <w:t>coté</w:t>
      </w:r>
      <w:proofErr w:type="spellEnd"/>
      <w:r>
        <w:t xml:space="preserve"> « </w:t>
      </w:r>
      <w:proofErr w:type="spellStart"/>
      <w:r>
        <w:t>Bottom</w:t>
      </w:r>
      <w:proofErr w:type="spellEnd"/>
      <w:r>
        <w:t xml:space="preserve"> », on ajoute un b au nom de la pastille.  Pour notre exemple, le nom sera </w:t>
      </w:r>
      <w:r w:rsidRPr="00ED6CB3">
        <w:rPr>
          <w:b/>
        </w:rPr>
        <w:t>smd52rec60b.pad</w:t>
      </w:r>
      <w:r w:rsidRPr="00ED6CB3">
        <w:rPr>
          <w:b/>
        </w:rPr>
        <w:br/>
      </w:r>
    </w:p>
    <w:p w:rsidR="00060F3C" w:rsidRDefault="00060F3C" w:rsidP="00901A50">
      <w:pPr>
        <w:pStyle w:val="Paragraphedeliste"/>
        <w:numPr>
          <w:ilvl w:val="2"/>
          <w:numId w:val="18"/>
        </w:numPr>
      </w:pPr>
      <w:r>
        <w:rPr>
          <w:b/>
          <w:noProof/>
        </w:rPr>
        <w:drawing>
          <wp:anchor distT="0" distB="0" distL="114300" distR="114300" simplePos="0" relativeHeight="251652096" behindDoc="1" locked="0" layoutInCell="1" allowOverlap="1" wp14:anchorId="262FABFC" wp14:editId="0DE5B160">
            <wp:simplePos x="0" y="0"/>
            <wp:positionH relativeFrom="column">
              <wp:posOffset>621030</wp:posOffset>
            </wp:positionH>
            <wp:positionV relativeFrom="paragraph">
              <wp:posOffset>1589405</wp:posOffset>
            </wp:positionV>
            <wp:extent cx="4469130" cy="4229100"/>
            <wp:effectExtent l="19050" t="0" r="7620" b="0"/>
            <wp:wrapNone/>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469130" cy="4229100"/>
                    </a:xfrm>
                    <a:prstGeom prst="rect">
                      <a:avLst/>
                    </a:prstGeom>
                    <a:noFill/>
                    <a:ln w="9525">
                      <a:noFill/>
                      <a:miter lim="800000"/>
                      <a:headEnd/>
                      <a:tailEnd/>
                    </a:ln>
                  </pic:spPr>
                </pic:pic>
              </a:graphicData>
            </a:graphic>
          </wp:anchor>
        </w:drawing>
      </w:r>
      <w:r w:rsidRPr="00E179F2">
        <w:rPr>
          <w:b/>
        </w:rPr>
        <w:t>Création d’une pastille en SMT</w:t>
      </w:r>
      <w:r>
        <w:br/>
        <w:t>Pour créer une nouvelle pastille en SMT, nous vous suggérons d’ouvrir une pastille existante et de la sauvegarder sous un autre nom.  Par la suite, vous modifiez les dimensions de la pastille.</w:t>
      </w:r>
      <w:r>
        <w:br/>
      </w:r>
      <w:r>
        <w:br/>
        <w:t xml:space="preserve">Toujours avec notre exemple, démarrez </w:t>
      </w:r>
      <w:proofErr w:type="spellStart"/>
      <w:r>
        <w:t>Pad_Designer</w:t>
      </w:r>
      <w:proofErr w:type="spellEnd"/>
      <w:r>
        <w:t xml:space="preserve"> et ouvrez une pastille en SMT.  Sauvegardez sous le nom </w:t>
      </w:r>
      <w:proofErr w:type="gramStart"/>
      <w:r w:rsidRPr="00ED6CB3">
        <w:rPr>
          <w:b/>
        </w:rPr>
        <w:t>smd52rec60.pad</w:t>
      </w:r>
      <w:r>
        <w:t xml:space="preserve"> .</w:t>
      </w:r>
      <w:proofErr w:type="gramEnd"/>
      <w:r>
        <w:t xml:space="preserve">  </w:t>
      </w:r>
      <w:r>
        <w:br/>
      </w:r>
    </w:p>
    <w:p w:rsidR="00060F3C" w:rsidRDefault="00060F3C" w:rsidP="00060F3C">
      <w:r>
        <w:br w:type="page"/>
      </w:r>
    </w:p>
    <w:p w:rsidR="00060F3C" w:rsidRDefault="00060F3C" w:rsidP="00060F3C">
      <w:pPr>
        <w:pStyle w:val="Paragraphedeliste"/>
        <w:numPr>
          <w:ilvl w:val="0"/>
          <w:numId w:val="10"/>
        </w:numPr>
      </w:pPr>
      <w:r>
        <w:lastRenderedPageBreak/>
        <w:t xml:space="preserve">Cliquez sur l’onglet </w:t>
      </w:r>
      <w:proofErr w:type="spellStart"/>
      <w:r>
        <w:t>Layers</w:t>
      </w:r>
      <w:proofErr w:type="spellEnd"/>
    </w:p>
    <w:p w:rsidR="00060F3C" w:rsidRDefault="00060F3C" w:rsidP="00060F3C">
      <w:pPr>
        <w:pStyle w:val="Paragraphedeliste"/>
        <w:numPr>
          <w:ilvl w:val="0"/>
          <w:numId w:val="10"/>
        </w:numPr>
      </w:pPr>
      <w:r>
        <w:t>Entrez les paramètres selon l’image ci-dessous et sauvegardez à nouveau.</w:t>
      </w:r>
    </w:p>
    <w:p w:rsidR="00060F3C" w:rsidRDefault="00060F3C" w:rsidP="00060F3C">
      <w:pPr>
        <w:pStyle w:val="Paragraphedeliste"/>
        <w:ind w:left="1440"/>
      </w:pPr>
      <w:r>
        <w:rPr>
          <w:noProof/>
        </w:rPr>
        <w:drawing>
          <wp:anchor distT="0" distB="0" distL="114300" distR="114300" simplePos="0" relativeHeight="251653120" behindDoc="1" locked="0" layoutInCell="1" allowOverlap="1" wp14:anchorId="3FD266A6" wp14:editId="05B8BFAE">
            <wp:simplePos x="0" y="0"/>
            <wp:positionH relativeFrom="column">
              <wp:posOffset>346710</wp:posOffset>
            </wp:positionH>
            <wp:positionV relativeFrom="paragraph">
              <wp:posOffset>156845</wp:posOffset>
            </wp:positionV>
            <wp:extent cx="4773930" cy="4495800"/>
            <wp:effectExtent l="19050" t="0" r="7620" b="0"/>
            <wp:wrapNone/>
            <wp:docPr id="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773930" cy="4495800"/>
                    </a:xfrm>
                    <a:prstGeom prst="rect">
                      <a:avLst/>
                    </a:prstGeom>
                    <a:noFill/>
                    <a:ln w="9525">
                      <a:noFill/>
                      <a:miter lim="800000"/>
                      <a:headEnd/>
                      <a:tailEnd/>
                    </a:ln>
                  </pic:spPr>
                </pic:pic>
              </a:graphicData>
            </a:graphic>
          </wp:anchor>
        </w:drawing>
      </w:r>
      <w:r>
        <w:br/>
      </w:r>
      <w:r>
        <w:br/>
      </w:r>
    </w:p>
    <w:p w:rsidR="00060F3C" w:rsidRPr="00E179F2" w:rsidRDefault="00060F3C" w:rsidP="00060F3C">
      <w:r>
        <w:br/>
      </w:r>
    </w:p>
    <w:p w:rsidR="00060F3C" w:rsidRDefault="00060F3C" w:rsidP="00060F3C">
      <w:pPr>
        <w:rPr>
          <w:b/>
        </w:rPr>
      </w:pPr>
    </w:p>
    <w:p w:rsidR="00060F3C" w:rsidRDefault="00060F3C" w:rsidP="00060F3C">
      <w:pPr>
        <w:rPr>
          <w:b/>
        </w:rPr>
      </w:pPr>
    </w:p>
    <w:p w:rsidR="00060F3C" w:rsidRDefault="00060F3C" w:rsidP="00060F3C">
      <w:pPr>
        <w:rPr>
          <w:b/>
        </w:rPr>
      </w:pPr>
    </w:p>
    <w:p w:rsidR="00060F3C" w:rsidRDefault="00060F3C" w:rsidP="00060F3C">
      <w:pPr>
        <w:rPr>
          <w:b/>
        </w:rPr>
      </w:pPr>
    </w:p>
    <w:p w:rsidR="00060F3C" w:rsidRDefault="00060F3C" w:rsidP="00060F3C">
      <w:pPr>
        <w:rPr>
          <w:b/>
        </w:rPr>
      </w:pPr>
    </w:p>
    <w:p w:rsidR="00060F3C" w:rsidRDefault="00060F3C" w:rsidP="00060F3C">
      <w:pPr>
        <w:rPr>
          <w:b/>
        </w:rPr>
      </w:pPr>
    </w:p>
    <w:p w:rsidR="00060F3C" w:rsidRDefault="00060F3C" w:rsidP="00060F3C">
      <w:pPr>
        <w:rPr>
          <w:b/>
        </w:rPr>
      </w:pPr>
    </w:p>
    <w:p w:rsidR="00060F3C" w:rsidRDefault="00060F3C" w:rsidP="00060F3C">
      <w:pPr>
        <w:rPr>
          <w:b/>
        </w:rPr>
      </w:pPr>
    </w:p>
    <w:p w:rsidR="00060F3C" w:rsidRDefault="00060F3C" w:rsidP="00060F3C">
      <w:pPr>
        <w:rPr>
          <w:b/>
        </w:rPr>
      </w:pPr>
    </w:p>
    <w:p w:rsidR="00060F3C" w:rsidRDefault="00060F3C" w:rsidP="00060F3C">
      <w:pPr>
        <w:rPr>
          <w:b/>
        </w:rPr>
      </w:pPr>
    </w:p>
    <w:p w:rsidR="00060F3C" w:rsidRDefault="00060F3C" w:rsidP="00060F3C">
      <w:pPr>
        <w:rPr>
          <w:b/>
        </w:rPr>
      </w:pPr>
    </w:p>
    <w:p w:rsidR="00060F3C" w:rsidRDefault="00060F3C" w:rsidP="00060F3C">
      <w:pPr>
        <w:rPr>
          <w:b/>
        </w:rPr>
      </w:pPr>
    </w:p>
    <w:p w:rsidR="00060F3C" w:rsidRDefault="00060F3C" w:rsidP="00901A50">
      <w:pPr>
        <w:pStyle w:val="Paragraphedeliste"/>
        <w:numPr>
          <w:ilvl w:val="2"/>
          <w:numId w:val="18"/>
        </w:numPr>
      </w:pPr>
      <w:r>
        <w:rPr>
          <w:b/>
        </w:rPr>
        <w:t>Création de l’empreinte en SMT</w:t>
      </w:r>
      <w:r>
        <w:rPr>
          <w:b/>
        </w:rPr>
        <w:br/>
      </w:r>
      <w:r>
        <w:t>On utilise toujours le même exemple.  La distance entre les deux pastilles est de 74.8 mils (centre à centre).  On peut arrondir à 75 mils.</w:t>
      </w:r>
    </w:p>
    <w:p w:rsidR="00060F3C" w:rsidRDefault="00060F3C" w:rsidP="00060F3C">
      <w:pPr>
        <w:pStyle w:val="Paragraphedeliste"/>
        <w:numPr>
          <w:ilvl w:val="0"/>
          <w:numId w:val="10"/>
        </w:numPr>
      </w:pPr>
      <w:r>
        <w:t xml:space="preserve">Nom de l’empreinte : </w:t>
      </w:r>
      <w:r>
        <w:rPr>
          <w:b/>
        </w:rPr>
        <w:t>R_</w:t>
      </w:r>
      <w:r w:rsidRPr="00B61988">
        <w:rPr>
          <w:b/>
        </w:rPr>
        <w:t>0805.dra</w:t>
      </w:r>
      <w:r>
        <w:rPr>
          <w:b/>
        </w:rPr>
        <w:t xml:space="preserve"> </w:t>
      </w:r>
      <w:r w:rsidRPr="00ED6CB3">
        <w:t>et</w:t>
      </w:r>
      <w:r>
        <w:rPr>
          <w:b/>
        </w:rPr>
        <w:t xml:space="preserve"> </w:t>
      </w:r>
      <w:r w:rsidRPr="00ED6CB3">
        <w:rPr>
          <w:b/>
        </w:rPr>
        <w:t>R_0805b.dra</w:t>
      </w:r>
      <w:r>
        <w:rPr>
          <w:b/>
        </w:rPr>
        <w:t xml:space="preserve"> </w:t>
      </w:r>
      <w:r w:rsidRPr="00ED6CB3">
        <w:t xml:space="preserve">pour le </w:t>
      </w:r>
      <w:proofErr w:type="spellStart"/>
      <w:r w:rsidRPr="00ED6CB3">
        <w:t>coté</w:t>
      </w:r>
      <w:proofErr w:type="spellEnd"/>
      <w:r w:rsidRPr="00ED6CB3">
        <w:t xml:space="preserve"> « </w:t>
      </w:r>
      <w:proofErr w:type="spellStart"/>
      <w:r w:rsidRPr="00ED6CB3">
        <w:t>Bottom</w:t>
      </w:r>
      <w:proofErr w:type="spellEnd"/>
      <w:r w:rsidRPr="00ED6CB3">
        <w:t> ».</w:t>
      </w:r>
      <w:r>
        <w:br/>
      </w:r>
    </w:p>
    <w:p w:rsidR="0091115D" w:rsidRDefault="00060F3C" w:rsidP="00901A50">
      <w:pPr>
        <w:pStyle w:val="Paragraphedeliste"/>
        <w:numPr>
          <w:ilvl w:val="2"/>
          <w:numId w:val="18"/>
        </w:numPr>
      </w:pPr>
      <w:r w:rsidRPr="00ED6CB3">
        <w:rPr>
          <w:b/>
        </w:rPr>
        <w:t>Répertoire pour les pastilles et les empreintes</w:t>
      </w:r>
      <w:r w:rsidRPr="00ED6CB3">
        <w:rPr>
          <w:b/>
        </w:rPr>
        <w:br/>
      </w:r>
      <w:r w:rsidRPr="00ED6CB3">
        <w:rPr>
          <w:b/>
        </w:rPr>
        <w:br/>
      </w:r>
      <w:r>
        <w:t>Pour faciliter le travail de chacun, nous</w:t>
      </w:r>
      <w:r w:rsidRPr="00672BA2">
        <w:t xml:space="preserve"> avons un créer un répertoire pour </w:t>
      </w:r>
      <w:r>
        <w:t xml:space="preserve">y déposer les pastilles et les empreintes, </w:t>
      </w:r>
      <w:r w:rsidRPr="00ED6CB3">
        <w:rPr>
          <w:b/>
        </w:rPr>
        <w:t>I:\orcad 16_5\</w:t>
      </w:r>
      <w:proofErr w:type="spellStart"/>
      <w:r w:rsidRPr="00ED6CB3">
        <w:rPr>
          <w:b/>
        </w:rPr>
        <w:t>SPB_Data_TGE</w:t>
      </w:r>
      <w:proofErr w:type="spellEnd"/>
      <w:r w:rsidRPr="00ED6CB3">
        <w:rPr>
          <w:b/>
        </w:rPr>
        <w:br/>
      </w:r>
      <w:r w:rsidRPr="00ED6CB3">
        <w:rPr>
          <w:b/>
        </w:rPr>
        <w:br/>
      </w:r>
      <w:r>
        <w:t>Si vous voulez enrichir notre librairie, demandez à votre professeur d’y déposer vos fichiers.</w:t>
      </w:r>
    </w:p>
    <w:p w:rsidR="00060F3C" w:rsidRDefault="00060F3C" w:rsidP="0091115D"/>
    <w:p w:rsidR="0091115D" w:rsidRPr="0091115D" w:rsidRDefault="0091115D" w:rsidP="00B67976">
      <w:pPr>
        <w:pStyle w:val="Titre1"/>
      </w:pPr>
      <w:r>
        <w:t>Comment i</w:t>
      </w:r>
      <w:r w:rsidRPr="0091115D">
        <w:t xml:space="preserve">mporter un </w:t>
      </w:r>
      <w:proofErr w:type="spellStart"/>
      <w:r w:rsidRPr="0091115D">
        <w:t>Netlist</w:t>
      </w:r>
      <w:proofErr w:type="spellEnd"/>
      <w:r w:rsidR="00B67976">
        <w:br/>
      </w:r>
    </w:p>
    <w:p w:rsidR="0091115D" w:rsidRDefault="0091115D" w:rsidP="0091115D">
      <w:pPr>
        <w:pStyle w:val="Paragraphedeliste"/>
        <w:numPr>
          <w:ilvl w:val="1"/>
          <w:numId w:val="12"/>
        </w:numPr>
      </w:pPr>
      <w:r>
        <w:t xml:space="preserve">Dans le menu File, sous l’onglet Import, cliquez sur l’onglet </w:t>
      </w:r>
      <w:proofErr w:type="spellStart"/>
      <w:r>
        <w:t>Logic</w:t>
      </w:r>
      <w:proofErr w:type="spellEnd"/>
      <w:r>
        <w:br/>
      </w:r>
    </w:p>
    <w:p w:rsidR="0091115D" w:rsidRDefault="0091115D" w:rsidP="0091115D">
      <w:pPr>
        <w:pStyle w:val="Paragraphedeliste"/>
      </w:pPr>
      <w:r>
        <w:rPr>
          <w:noProof/>
        </w:rPr>
        <w:drawing>
          <wp:anchor distT="0" distB="0" distL="114300" distR="114300" simplePos="0" relativeHeight="251661312" behindDoc="1" locked="0" layoutInCell="1" allowOverlap="1">
            <wp:simplePos x="0" y="0"/>
            <wp:positionH relativeFrom="column">
              <wp:posOffset>478079</wp:posOffset>
            </wp:positionH>
            <wp:positionV relativeFrom="paragraph">
              <wp:posOffset>-1702</wp:posOffset>
            </wp:positionV>
            <wp:extent cx="3125851" cy="2275027"/>
            <wp:effectExtent l="1905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125851" cy="2275027"/>
                    </a:xfrm>
                    <a:prstGeom prst="rect">
                      <a:avLst/>
                    </a:prstGeom>
                    <a:noFill/>
                    <a:ln w="9525">
                      <a:noFill/>
                      <a:miter lim="800000"/>
                      <a:headEnd/>
                      <a:tailEnd/>
                    </a:ln>
                  </pic:spPr>
                </pic:pic>
              </a:graphicData>
            </a:graphic>
          </wp:anchor>
        </w:drawing>
      </w:r>
    </w:p>
    <w:p w:rsidR="0091115D" w:rsidRDefault="0091115D" w:rsidP="0091115D">
      <w:pPr>
        <w:pStyle w:val="Paragraphedeliste"/>
      </w:pPr>
    </w:p>
    <w:p w:rsidR="0091115D" w:rsidRDefault="0091115D" w:rsidP="0091115D">
      <w:pPr>
        <w:pStyle w:val="Paragraphedeliste"/>
      </w:pPr>
    </w:p>
    <w:p w:rsidR="0091115D" w:rsidRDefault="0091115D" w:rsidP="0091115D">
      <w:pPr>
        <w:pStyle w:val="Paragraphedeliste"/>
      </w:pPr>
    </w:p>
    <w:p w:rsidR="0091115D" w:rsidRDefault="0091115D" w:rsidP="0091115D">
      <w:pPr>
        <w:pStyle w:val="Paragraphedeliste"/>
      </w:pPr>
    </w:p>
    <w:p w:rsidR="0091115D" w:rsidRDefault="0091115D" w:rsidP="0091115D">
      <w:pPr>
        <w:pStyle w:val="Paragraphedeliste"/>
      </w:pPr>
    </w:p>
    <w:p w:rsidR="0091115D" w:rsidRDefault="0091115D" w:rsidP="0091115D">
      <w:pPr>
        <w:pStyle w:val="Paragraphedeliste"/>
      </w:pPr>
    </w:p>
    <w:p w:rsidR="0091115D" w:rsidRDefault="0091115D" w:rsidP="0091115D">
      <w:pPr>
        <w:pStyle w:val="Paragraphedeliste"/>
      </w:pPr>
    </w:p>
    <w:p w:rsidR="0091115D" w:rsidRDefault="0091115D" w:rsidP="0091115D">
      <w:pPr>
        <w:pStyle w:val="Paragraphedeliste"/>
      </w:pPr>
    </w:p>
    <w:p w:rsidR="0091115D" w:rsidRDefault="0091115D" w:rsidP="0091115D">
      <w:pPr>
        <w:pStyle w:val="Paragraphedeliste"/>
      </w:pPr>
    </w:p>
    <w:p w:rsidR="0091115D" w:rsidRDefault="0091115D" w:rsidP="0091115D"/>
    <w:p w:rsidR="0091115D" w:rsidRDefault="0091115D" w:rsidP="0091115D">
      <w:pPr>
        <w:pStyle w:val="Paragraphedeliste"/>
      </w:pPr>
    </w:p>
    <w:p w:rsidR="0091115D" w:rsidRDefault="00771EE9" w:rsidP="0091115D">
      <w:pPr>
        <w:pStyle w:val="Paragraphedeliste"/>
        <w:numPr>
          <w:ilvl w:val="1"/>
          <w:numId w:val="12"/>
        </w:numPr>
      </w:pPr>
      <w:r>
        <w:rPr>
          <w:noProof/>
        </w:rPr>
        <mc:AlternateContent>
          <mc:Choice Requires="wps">
            <w:drawing>
              <wp:anchor distT="0" distB="0" distL="114300" distR="114300" simplePos="0" relativeHeight="251664384" behindDoc="0" locked="0" layoutInCell="1" allowOverlap="1">
                <wp:simplePos x="0" y="0"/>
                <wp:positionH relativeFrom="column">
                  <wp:posOffset>2057400</wp:posOffset>
                </wp:positionH>
                <wp:positionV relativeFrom="paragraph">
                  <wp:posOffset>2658110</wp:posOffset>
                </wp:positionV>
                <wp:extent cx="1101090" cy="43815"/>
                <wp:effectExtent l="9525" t="15875" r="22860" b="54610"/>
                <wp:wrapNone/>
                <wp:docPr id="28"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1090" cy="43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2" o:spid="_x0000_s1026" type="#_x0000_t32" style="position:absolute;margin-left:162pt;margin-top:209.3pt;width:86.7pt;height:3.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">
                <v:stroke endarrow="block"/>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2609850</wp:posOffset>
                </wp:positionH>
                <wp:positionV relativeFrom="paragraph">
                  <wp:posOffset>697230</wp:posOffset>
                </wp:positionV>
                <wp:extent cx="3028315" cy="943610"/>
                <wp:effectExtent l="9525" t="55245" r="29210" b="10795"/>
                <wp:wrapNone/>
                <wp:docPr id="27"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28315" cy="9436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 o:spid="_x0000_s1026" type="#_x0000_t32" style="position:absolute;margin-left:205.5pt;margin-top:54.9pt;width:238.45pt;height:74.3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">
                <v:stroke endarrow="block"/>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1980565</wp:posOffset>
                </wp:positionH>
                <wp:positionV relativeFrom="paragraph">
                  <wp:posOffset>499745</wp:posOffset>
                </wp:positionV>
                <wp:extent cx="1302385" cy="512445"/>
                <wp:effectExtent l="8890" t="10160" r="31750" b="58420"/>
                <wp:wrapNone/>
                <wp:docPr id="26"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2385" cy="512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 o:spid="_x0000_s1026" type="#_x0000_t32" style="position:absolute;margin-left:155.95pt;margin-top:39.35pt;width:102.55pt;height:40.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">
                <v:stroke endarrow="block"/>
              </v:shape>
            </w:pict>
          </mc:Fallback>
        </mc:AlternateContent>
      </w:r>
      <w:r w:rsidR="0091115D">
        <w:rPr>
          <w:noProof/>
        </w:rPr>
        <w:drawing>
          <wp:anchor distT="0" distB="0" distL="114300" distR="114300" simplePos="0" relativeHeight="251662336" behindDoc="1" locked="0" layoutInCell="1" allowOverlap="1">
            <wp:simplePos x="0" y="0"/>
            <wp:positionH relativeFrom="column">
              <wp:posOffset>3045715</wp:posOffset>
            </wp:positionH>
            <wp:positionV relativeFrom="paragraph">
              <wp:posOffset>31776</wp:posOffset>
            </wp:positionV>
            <wp:extent cx="3251809" cy="2999232"/>
            <wp:effectExtent l="19050" t="0" r="5741"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3251809" cy="2999232"/>
                    </a:xfrm>
                    <a:prstGeom prst="rect">
                      <a:avLst/>
                    </a:prstGeom>
                    <a:noFill/>
                    <a:ln w="9525">
                      <a:noFill/>
                      <a:miter lim="800000"/>
                      <a:headEnd/>
                      <a:tailEnd/>
                    </a:ln>
                  </pic:spPr>
                </pic:pic>
              </a:graphicData>
            </a:graphic>
          </wp:anchor>
        </w:drawing>
      </w:r>
      <w:r w:rsidR="0091115D">
        <w:t xml:space="preserve">Dans la fenêtre Import </w:t>
      </w:r>
      <w:proofErr w:type="spellStart"/>
      <w:r w:rsidR="0091115D">
        <w:t>logic</w:t>
      </w:r>
      <w:proofErr w:type="spellEnd"/>
      <w:r w:rsidR="0091115D">
        <w:t xml:space="preserve">, dans la section </w:t>
      </w:r>
      <w:r w:rsidR="0091115D">
        <w:br/>
        <w:t xml:space="preserve">Import </w:t>
      </w:r>
      <w:proofErr w:type="spellStart"/>
      <w:r w:rsidR="0091115D">
        <w:t>logic</w:t>
      </w:r>
      <w:proofErr w:type="spellEnd"/>
      <w:r w:rsidR="0091115D">
        <w:t xml:space="preserve"> type, cliquez sur </w:t>
      </w:r>
      <w:r w:rsidR="0091115D">
        <w:br/>
        <w:t xml:space="preserve">Design entry CIS (capture).  </w:t>
      </w:r>
      <w:r w:rsidR="0091115D">
        <w:br/>
      </w:r>
      <w:r w:rsidR="0091115D">
        <w:br/>
      </w:r>
      <w:r w:rsidR="0091115D">
        <w:br/>
      </w:r>
      <w:r w:rsidR="0091115D">
        <w:br/>
        <w:t>Si vos trois fichiers *.</w:t>
      </w:r>
      <w:proofErr w:type="spellStart"/>
      <w:r w:rsidR="0091115D">
        <w:t>dat</w:t>
      </w:r>
      <w:proofErr w:type="spellEnd"/>
      <w:r w:rsidR="0091115D">
        <w:t xml:space="preserve"> (</w:t>
      </w:r>
      <w:proofErr w:type="spellStart"/>
      <w:r w:rsidR="0091115D">
        <w:t>netlist</w:t>
      </w:r>
      <w:proofErr w:type="spellEnd"/>
      <w:r w:rsidR="0091115D">
        <w:t xml:space="preserve">) sont dans </w:t>
      </w:r>
      <w:r w:rsidR="0091115D">
        <w:br/>
        <w:t xml:space="preserve">votre répertoire de travail, </w:t>
      </w:r>
      <w:r w:rsidR="0091115D">
        <w:br/>
        <w:t xml:space="preserve">cliquez sur le bouton Import Cadence.  </w:t>
      </w:r>
      <w:r w:rsidR="0091115D">
        <w:br/>
      </w:r>
      <w:r w:rsidR="0091115D">
        <w:br/>
      </w:r>
      <w:r w:rsidR="0091115D">
        <w:br/>
        <w:t xml:space="preserve">Sinon, indiquez le nom du répertoire </w:t>
      </w:r>
      <w:r w:rsidR="0091115D">
        <w:br/>
        <w:t xml:space="preserve">contenant les fichiers dans le bas de </w:t>
      </w:r>
      <w:r w:rsidR="0091115D">
        <w:br/>
        <w:t>la fenêtre, Import directory.</w:t>
      </w:r>
      <w:r w:rsidR="0091115D">
        <w:br/>
      </w:r>
      <w:r w:rsidR="0091115D">
        <w:br/>
      </w:r>
      <w:r w:rsidR="0091115D">
        <w:br/>
        <w:t>Le nom du répertoire par défaut est « </w:t>
      </w:r>
      <w:r w:rsidR="0091115D" w:rsidRPr="00CB61B0">
        <w:rPr>
          <w:b/>
        </w:rPr>
        <w:t>allegro </w:t>
      </w:r>
      <w:r w:rsidR="0091115D">
        <w:t>» !</w:t>
      </w:r>
    </w:p>
    <w:p w:rsidR="00060F3C" w:rsidRDefault="00060F3C" w:rsidP="00060F3C">
      <w:pPr>
        <w:pStyle w:val="Paragraphedeliste"/>
        <w:ind w:left="360"/>
      </w:pPr>
    </w:p>
    <w:p w:rsidR="0091115D" w:rsidRDefault="0091115D">
      <w:pPr>
        <w:rPr>
          <w:rFonts w:cs="Times New Roman"/>
          <w:b/>
          <w:sz w:val="28"/>
          <w:szCs w:val="28"/>
        </w:rPr>
      </w:pPr>
      <w:r>
        <w:rPr>
          <w:rFonts w:cs="Times New Roman"/>
          <w:b/>
          <w:sz w:val="28"/>
          <w:szCs w:val="28"/>
        </w:rPr>
        <w:br w:type="page"/>
      </w:r>
    </w:p>
    <w:p w:rsidR="0091115D" w:rsidRPr="0091115D" w:rsidRDefault="00A71ADE" w:rsidP="00B67976">
      <w:pPr>
        <w:pStyle w:val="Titre1"/>
      </w:pPr>
      <w:r>
        <w:lastRenderedPageBreak/>
        <w:t>Comment a</w:t>
      </w:r>
      <w:r w:rsidR="0091115D" w:rsidRPr="0091115D">
        <w:t>jouter une librairie</w:t>
      </w:r>
    </w:p>
    <w:p w:rsidR="0091115D" w:rsidRDefault="00771EE9" w:rsidP="0091115D">
      <w:pPr>
        <w:pStyle w:val="Paragraphedeliste"/>
        <w:numPr>
          <w:ilvl w:val="1"/>
          <w:numId w:val="13"/>
        </w:numPr>
      </w:pPr>
      <w:r>
        <w:rPr>
          <w:noProof/>
        </w:rPr>
        <mc:AlternateContent>
          <mc:Choice Requires="wps">
            <w:drawing>
              <wp:anchor distT="0" distB="0" distL="114300" distR="114300" simplePos="0" relativeHeight="251671552" behindDoc="0" locked="0" layoutInCell="1" allowOverlap="1">
                <wp:simplePos x="0" y="0"/>
                <wp:positionH relativeFrom="column">
                  <wp:posOffset>1936750</wp:posOffset>
                </wp:positionH>
                <wp:positionV relativeFrom="paragraph">
                  <wp:posOffset>412115</wp:posOffset>
                </wp:positionV>
                <wp:extent cx="2750185" cy="2267585"/>
                <wp:effectExtent l="12700" t="8890" r="46990" b="47625"/>
                <wp:wrapNone/>
                <wp:docPr id="2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50185" cy="2267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 o:spid="_x0000_s1026" type="#_x0000_t32" style="position:absolute;margin-left:152.5pt;margin-top:32.45pt;width:216.55pt;height:178.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">
                <v:stroke endarrow="block"/>
              </v:shape>
            </w:pict>
          </mc:Fallback>
        </mc:AlternateContent>
      </w:r>
      <w:r w:rsidR="0091115D">
        <w:rPr>
          <w:noProof/>
        </w:rPr>
        <w:drawing>
          <wp:anchor distT="0" distB="0" distL="114300" distR="114300" simplePos="0" relativeHeight="251666432" behindDoc="1" locked="0" layoutInCell="1" allowOverlap="1">
            <wp:simplePos x="0" y="0"/>
            <wp:positionH relativeFrom="column">
              <wp:posOffset>3579724</wp:posOffset>
            </wp:positionH>
            <wp:positionV relativeFrom="paragraph">
              <wp:posOffset>-1346</wp:posOffset>
            </wp:positionV>
            <wp:extent cx="2083165" cy="2816352"/>
            <wp:effectExtent l="19050" t="0" r="0" b="0"/>
            <wp:wrapNone/>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083166" cy="2816353"/>
                    </a:xfrm>
                    <a:prstGeom prst="rect">
                      <a:avLst/>
                    </a:prstGeom>
                    <a:noFill/>
                    <a:ln w="9525">
                      <a:noFill/>
                      <a:miter lim="800000"/>
                      <a:headEnd/>
                      <a:tailEnd/>
                    </a:ln>
                  </pic:spPr>
                </pic:pic>
              </a:graphicData>
            </a:graphic>
          </wp:anchor>
        </w:drawing>
      </w:r>
      <w:r w:rsidR="0091115D">
        <w:t xml:space="preserve">Dans le menu Setup, </w:t>
      </w:r>
      <w:r w:rsidR="0091115D">
        <w:br/>
        <w:t xml:space="preserve">cliquez sur User </w:t>
      </w:r>
      <w:proofErr w:type="spellStart"/>
      <w:r w:rsidR="0091115D">
        <w:t>Preferences</w:t>
      </w:r>
      <w:proofErr w:type="spellEnd"/>
      <w:r w:rsidR="0091115D">
        <w:t>…</w:t>
      </w:r>
      <w:r w:rsidR="0091115D">
        <w:br/>
      </w:r>
    </w:p>
    <w:p w:rsidR="0091115D" w:rsidRDefault="0091115D" w:rsidP="0091115D">
      <w:pPr>
        <w:pStyle w:val="Paragraphedeliste"/>
      </w:pPr>
    </w:p>
    <w:p w:rsidR="0091115D" w:rsidRDefault="0091115D" w:rsidP="0091115D">
      <w:pPr>
        <w:pStyle w:val="Paragraphedeliste"/>
      </w:pPr>
    </w:p>
    <w:p w:rsidR="0091115D" w:rsidRDefault="0091115D" w:rsidP="0091115D">
      <w:pPr>
        <w:pStyle w:val="Paragraphedeliste"/>
      </w:pPr>
    </w:p>
    <w:p w:rsidR="0091115D" w:rsidRDefault="0091115D" w:rsidP="0091115D">
      <w:pPr>
        <w:pStyle w:val="Paragraphedeliste"/>
      </w:pPr>
    </w:p>
    <w:p w:rsidR="0091115D" w:rsidRDefault="0091115D" w:rsidP="0091115D">
      <w:pPr>
        <w:pStyle w:val="Paragraphedeliste"/>
      </w:pPr>
    </w:p>
    <w:p w:rsidR="0091115D" w:rsidRDefault="0091115D" w:rsidP="0091115D">
      <w:pPr>
        <w:pStyle w:val="Paragraphedeliste"/>
      </w:pPr>
    </w:p>
    <w:p w:rsidR="0091115D" w:rsidRDefault="0091115D" w:rsidP="0091115D">
      <w:pPr>
        <w:pStyle w:val="Paragraphedeliste"/>
      </w:pPr>
    </w:p>
    <w:p w:rsidR="0091115D" w:rsidRDefault="0091115D" w:rsidP="0091115D">
      <w:pPr>
        <w:pStyle w:val="Paragraphedeliste"/>
      </w:pPr>
      <w:r>
        <w:rPr>
          <w:noProof/>
        </w:rPr>
        <w:drawing>
          <wp:anchor distT="0" distB="0" distL="114300" distR="114300" simplePos="0" relativeHeight="251667456" behindDoc="1" locked="0" layoutInCell="1" allowOverlap="1">
            <wp:simplePos x="0" y="0"/>
            <wp:positionH relativeFrom="column">
              <wp:posOffset>807625</wp:posOffset>
            </wp:positionH>
            <wp:positionV relativeFrom="paragraph">
              <wp:posOffset>16611</wp:posOffset>
            </wp:positionV>
            <wp:extent cx="1034339" cy="2670048"/>
            <wp:effectExtent l="19050" t="0" r="0" b="0"/>
            <wp:wrapNone/>
            <wp:docPr id="1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1034339" cy="2670048"/>
                    </a:xfrm>
                    <a:prstGeom prst="rect">
                      <a:avLst/>
                    </a:prstGeom>
                    <a:noFill/>
                    <a:ln w="9525">
                      <a:noFill/>
                      <a:miter lim="800000"/>
                      <a:headEnd/>
                      <a:tailEnd/>
                    </a:ln>
                  </pic:spPr>
                </pic:pic>
              </a:graphicData>
            </a:graphic>
          </wp:anchor>
        </w:drawing>
      </w:r>
    </w:p>
    <w:p w:rsidR="0091115D" w:rsidRDefault="0091115D" w:rsidP="0091115D">
      <w:pPr>
        <w:pStyle w:val="Paragraphedeliste"/>
      </w:pPr>
    </w:p>
    <w:p w:rsidR="0091115D" w:rsidRDefault="0091115D" w:rsidP="0091115D">
      <w:pPr>
        <w:pStyle w:val="Paragraphedeliste"/>
      </w:pPr>
    </w:p>
    <w:p w:rsidR="0091115D" w:rsidRDefault="0091115D" w:rsidP="0091115D"/>
    <w:p w:rsidR="0091115D" w:rsidRDefault="00771EE9" w:rsidP="00A71ADE">
      <w:pPr>
        <w:pStyle w:val="Paragraphedeliste"/>
        <w:numPr>
          <w:ilvl w:val="1"/>
          <w:numId w:val="13"/>
        </w:numPr>
        <w:ind w:left="5245" w:hanging="425"/>
      </w:pPr>
      <w:r>
        <w:rPr>
          <w:noProof/>
        </w:rPr>
        <mc:AlternateContent>
          <mc:Choice Requires="wps">
            <w:drawing>
              <wp:anchor distT="0" distB="0" distL="114300" distR="114300" simplePos="0" relativeHeight="251669504" behindDoc="0" locked="0" layoutInCell="1" allowOverlap="1">
                <wp:simplePos x="0" y="0"/>
                <wp:positionH relativeFrom="column">
                  <wp:posOffset>1468755</wp:posOffset>
                </wp:positionH>
                <wp:positionV relativeFrom="paragraph">
                  <wp:posOffset>530225</wp:posOffset>
                </wp:positionV>
                <wp:extent cx="1806575" cy="146685"/>
                <wp:effectExtent l="20955" t="59690" r="10795" b="12700"/>
                <wp:wrapNone/>
                <wp:docPr id="2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06575" cy="146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115.65pt;margin-top:41.75pt;width:142.25pt;height:11.5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">
                <v:stroke endarrow="block"/>
              </v:shape>
            </w:pict>
          </mc:Fallback>
        </mc:AlternateContent>
      </w:r>
      <w:r w:rsidR="0091115D">
        <w:t xml:space="preserve">Dans la fenêtre User </w:t>
      </w:r>
      <w:proofErr w:type="spellStart"/>
      <w:r w:rsidR="0091115D">
        <w:t>Preferences</w:t>
      </w:r>
      <w:proofErr w:type="spellEnd"/>
      <w:r w:rsidR="0091115D">
        <w:t xml:space="preserve">, dans la section </w:t>
      </w:r>
      <w:proofErr w:type="spellStart"/>
      <w:r w:rsidR="0091115D">
        <w:t>Categories</w:t>
      </w:r>
      <w:proofErr w:type="spellEnd"/>
      <w:r w:rsidR="0091115D">
        <w:t xml:space="preserve">, </w:t>
      </w:r>
      <w:r w:rsidR="0091115D">
        <w:br/>
        <w:t xml:space="preserve">dans le répertoire </w:t>
      </w:r>
      <w:proofErr w:type="spellStart"/>
      <w:r w:rsidR="0091115D">
        <w:t>path</w:t>
      </w:r>
      <w:proofErr w:type="spellEnd"/>
      <w:r w:rsidR="0091115D">
        <w:t xml:space="preserve">, </w:t>
      </w:r>
      <w:r w:rsidR="0091115D">
        <w:br/>
        <w:t>cliquez sur Library</w:t>
      </w:r>
    </w:p>
    <w:p w:rsidR="0091115D" w:rsidRDefault="0091115D" w:rsidP="0091115D"/>
    <w:p w:rsidR="0091115D" w:rsidRDefault="0091115D" w:rsidP="0091115D">
      <w:pPr>
        <w:pStyle w:val="Paragraphedeliste"/>
      </w:pPr>
    </w:p>
    <w:p w:rsidR="0091115D" w:rsidRDefault="0091115D" w:rsidP="0091115D"/>
    <w:p w:rsidR="0091115D" w:rsidRDefault="00771EE9" w:rsidP="00A71ADE">
      <w:pPr>
        <w:pStyle w:val="Paragraphedeliste"/>
        <w:numPr>
          <w:ilvl w:val="1"/>
          <w:numId w:val="13"/>
        </w:numPr>
      </w:pPr>
      <w:r>
        <w:rPr>
          <w:noProof/>
        </w:rPr>
        <mc:AlternateContent>
          <mc:Choice Requires="wps">
            <w:drawing>
              <wp:anchor distT="0" distB="0" distL="114300" distR="114300" simplePos="0" relativeHeight="251670528" behindDoc="0" locked="0" layoutInCell="1" allowOverlap="1">
                <wp:simplePos x="0" y="0"/>
                <wp:positionH relativeFrom="column">
                  <wp:posOffset>2019300</wp:posOffset>
                </wp:positionH>
                <wp:positionV relativeFrom="paragraph">
                  <wp:posOffset>446405</wp:posOffset>
                </wp:positionV>
                <wp:extent cx="1717040" cy="54610"/>
                <wp:effectExtent l="9525" t="56515" r="16510" b="12700"/>
                <wp:wrapNone/>
                <wp:docPr id="23"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7040" cy="546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 o:spid="_x0000_s1026" type="#_x0000_t32" style="position:absolute;margin-left:159pt;margin-top:35.15pt;width:135.2pt;height:4.3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">
                <v:stroke endarrow="block"/>
              </v:shape>
            </w:pict>
          </mc:Fallback>
        </mc:AlternateContent>
      </w:r>
      <w:r w:rsidR="0091115D">
        <w:rPr>
          <w:noProof/>
        </w:rPr>
        <w:drawing>
          <wp:anchor distT="0" distB="0" distL="114300" distR="114300" simplePos="0" relativeHeight="251668480" behindDoc="1" locked="0" layoutInCell="1" allowOverlap="1">
            <wp:simplePos x="0" y="0"/>
            <wp:positionH relativeFrom="column">
              <wp:posOffset>2497073</wp:posOffset>
            </wp:positionH>
            <wp:positionV relativeFrom="paragraph">
              <wp:posOffset>55321</wp:posOffset>
            </wp:positionV>
            <wp:extent cx="3887267" cy="2670048"/>
            <wp:effectExtent l="19050" t="0" r="0" b="0"/>
            <wp:wrapNone/>
            <wp:docPr id="1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3887267" cy="2670048"/>
                    </a:xfrm>
                    <a:prstGeom prst="rect">
                      <a:avLst/>
                    </a:prstGeom>
                    <a:noFill/>
                    <a:ln w="9525">
                      <a:noFill/>
                      <a:miter lim="800000"/>
                      <a:headEnd/>
                      <a:tailEnd/>
                    </a:ln>
                  </pic:spPr>
                </pic:pic>
              </a:graphicData>
            </a:graphic>
          </wp:anchor>
        </w:drawing>
      </w:r>
      <w:r w:rsidR="0091115D">
        <w:t>Toujours dans la fenêtre User</w:t>
      </w:r>
      <w:r w:rsidR="0091115D">
        <w:br/>
      </w:r>
      <w:proofErr w:type="spellStart"/>
      <w:proofErr w:type="gramStart"/>
      <w:r w:rsidR="0091115D">
        <w:t>Preferences</w:t>
      </w:r>
      <w:proofErr w:type="spellEnd"/>
      <w:r w:rsidR="0091115D">
        <w:t> ,</w:t>
      </w:r>
      <w:proofErr w:type="gramEnd"/>
      <w:r w:rsidR="0091115D">
        <w:t xml:space="preserve"> cliquez sur la case </w:t>
      </w:r>
      <w:r w:rsidR="0091115D">
        <w:br/>
        <w:t xml:space="preserve">Value à droite de </w:t>
      </w:r>
      <w:proofErr w:type="spellStart"/>
      <w:r w:rsidR="0091115D">
        <w:t>devpath</w:t>
      </w:r>
      <w:proofErr w:type="spellEnd"/>
      <w:r w:rsidR="0091115D">
        <w:t xml:space="preserve"> </w:t>
      </w:r>
      <w:r w:rsidR="0091115D">
        <w:br/>
        <w:t>et ajoutez le répertoire contenant</w:t>
      </w:r>
      <w:r w:rsidR="0091115D">
        <w:br/>
        <w:t>votre librairie.</w:t>
      </w:r>
      <w:r w:rsidR="0091115D">
        <w:br/>
      </w:r>
      <w:r w:rsidR="0091115D">
        <w:br/>
        <w:t>Ajoutez le répertoire pour</w:t>
      </w:r>
      <w:r w:rsidR="0091115D">
        <w:br/>
        <w:t xml:space="preserve">toutes les </w:t>
      </w:r>
      <w:proofErr w:type="spellStart"/>
      <w:r w:rsidR="0091115D">
        <w:t>Category</w:t>
      </w:r>
      <w:proofErr w:type="spellEnd"/>
      <w:r w:rsidR="0091115D">
        <w:t> (9).</w:t>
      </w:r>
    </w:p>
    <w:p w:rsidR="0091115D" w:rsidRDefault="0091115D" w:rsidP="00A71ADE">
      <w:pPr>
        <w:pStyle w:val="Paragraphedeliste"/>
        <w:ind w:left="360"/>
        <w:rPr>
          <w:rFonts w:cs="Times New Roman"/>
          <w:b/>
          <w:sz w:val="28"/>
          <w:szCs w:val="28"/>
        </w:rPr>
      </w:pPr>
    </w:p>
    <w:p w:rsidR="00A71ADE" w:rsidRDefault="00A71ADE">
      <w:pPr>
        <w:rPr>
          <w:rFonts w:cs="Times New Roman"/>
          <w:b/>
          <w:sz w:val="28"/>
          <w:szCs w:val="28"/>
        </w:rPr>
      </w:pPr>
      <w:r>
        <w:rPr>
          <w:rFonts w:cs="Times New Roman"/>
          <w:b/>
          <w:sz w:val="28"/>
          <w:szCs w:val="28"/>
        </w:rPr>
        <w:br w:type="page"/>
      </w:r>
    </w:p>
    <w:p w:rsidR="00980194" w:rsidRPr="00980194" w:rsidRDefault="00A71ADE" w:rsidP="00B67976">
      <w:pPr>
        <w:pStyle w:val="Titre1"/>
      </w:pPr>
      <w:r>
        <w:lastRenderedPageBreak/>
        <w:t>Comment c</w:t>
      </w:r>
      <w:r w:rsidR="0091115D">
        <w:t>onfigurer les contraintes reliées aux largeurs des traces</w:t>
      </w:r>
      <w:r w:rsidR="00B67976">
        <w:br/>
      </w:r>
    </w:p>
    <w:p w:rsidR="00980194" w:rsidRDefault="00771EE9" w:rsidP="00980194">
      <w:pPr>
        <w:pStyle w:val="Paragraphedeliste"/>
        <w:numPr>
          <w:ilvl w:val="1"/>
          <w:numId w:val="11"/>
        </w:numPr>
      </w:pPr>
      <w:r>
        <w:rPr>
          <w:noProof/>
        </w:rPr>
        <mc:AlternateContent>
          <mc:Choice Requires="wps">
            <w:drawing>
              <wp:anchor distT="0" distB="0" distL="114300" distR="114300" simplePos="0" relativeHeight="251656192" behindDoc="0" locked="0" layoutInCell="1" allowOverlap="1">
                <wp:simplePos x="0" y="0"/>
                <wp:positionH relativeFrom="column">
                  <wp:posOffset>2807335</wp:posOffset>
                </wp:positionH>
                <wp:positionV relativeFrom="paragraph">
                  <wp:posOffset>339090</wp:posOffset>
                </wp:positionV>
                <wp:extent cx="182880" cy="314325"/>
                <wp:effectExtent l="6985" t="12065" r="57785" b="45085"/>
                <wp:wrapNone/>
                <wp:docPr id="2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221.05pt;margin-top:26.7pt;width:14.4pt;height:2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">
                <v:stroke endarrow="block"/>
              </v:shape>
            </w:pict>
          </mc:Fallback>
        </mc:AlternateContent>
      </w:r>
      <w:r w:rsidR="00980194">
        <w:t xml:space="preserve">Dans le menu des icônes dans le haut de la page, </w:t>
      </w:r>
      <w:r w:rsidR="00980194">
        <w:br/>
        <w:t xml:space="preserve">cliquez sur l’icône </w:t>
      </w:r>
      <w:proofErr w:type="spellStart"/>
      <w:r w:rsidR="00980194">
        <w:t>Constraintes</w:t>
      </w:r>
      <w:proofErr w:type="spellEnd"/>
      <w:r w:rsidR="00980194">
        <w:t xml:space="preserve"> Manager.</w:t>
      </w:r>
    </w:p>
    <w:p w:rsidR="00980194" w:rsidRDefault="00980194" w:rsidP="00980194">
      <w:r>
        <w:rPr>
          <w:noProof/>
        </w:rPr>
        <w:drawing>
          <wp:anchor distT="0" distB="0" distL="114300" distR="114300" simplePos="0" relativeHeight="251655168" behindDoc="1" locked="0" layoutInCell="1" allowOverlap="1">
            <wp:simplePos x="0" y="0"/>
            <wp:positionH relativeFrom="column">
              <wp:posOffset>1589990</wp:posOffset>
            </wp:positionH>
            <wp:positionV relativeFrom="paragraph">
              <wp:posOffset>98069</wp:posOffset>
            </wp:positionV>
            <wp:extent cx="1985314" cy="387706"/>
            <wp:effectExtent l="19050" t="0" r="0" b="0"/>
            <wp:wrapNone/>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1985314" cy="387706"/>
                    </a:xfrm>
                    <a:prstGeom prst="rect">
                      <a:avLst/>
                    </a:prstGeom>
                    <a:noFill/>
                    <a:ln w="9525">
                      <a:noFill/>
                      <a:miter lim="800000"/>
                      <a:headEnd/>
                      <a:tailEnd/>
                    </a:ln>
                  </pic:spPr>
                </pic:pic>
              </a:graphicData>
            </a:graphic>
          </wp:anchor>
        </w:drawing>
      </w:r>
    </w:p>
    <w:p w:rsidR="00980194" w:rsidRDefault="00980194" w:rsidP="00980194"/>
    <w:p w:rsidR="00980194" w:rsidRDefault="00980194" w:rsidP="00980194">
      <w:pPr>
        <w:pStyle w:val="Paragraphedeliste"/>
      </w:pPr>
    </w:p>
    <w:p w:rsidR="00980194" w:rsidRDefault="00B67976" w:rsidP="00980194">
      <w:pPr>
        <w:pStyle w:val="Paragraphedeliste"/>
        <w:numPr>
          <w:ilvl w:val="1"/>
          <w:numId w:val="11"/>
        </w:numPr>
      </w:pPr>
      <w:r>
        <w:rPr>
          <w:noProof/>
        </w:rPr>
        <mc:AlternateContent>
          <mc:Choice Requires="wps">
            <w:drawing>
              <wp:anchor distT="0" distB="0" distL="114300" distR="114300" simplePos="0" relativeHeight="251659264" behindDoc="0" locked="0" layoutInCell="1" allowOverlap="1" wp14:anchorId="00F53481" wp14:editId="59EBDF4D">
                <wp:simplePos x="0" y="0"/>
                <wp:positionH relativeFrom="column">
                  <wp:posOffset>3667125</wp:posOffset>
                </wp:positionH>
                <wp:positionV relativeFrom="paragraph">
                  <wp:posOffset>2985135</wp:posOffset>
                </wp:positionV>
                <wp:extent cx="628650" cy="1371600"/>
                <wp:effectExtent l="38100" t="38100" r="19050" b="19050"/>
                <wp:wrapNone/>
                <wp:docPr id="2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8650" cy="1371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9" o:spid="_x0000_s1026" type="#_x0000_t32" style="position:absolute;margin-left:288.75pt;margin-top:235.05pt;width:49.5pt;height:108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">
                <v:stroke endarrow="block"/>
              </v:shape>
            </w:pict>
          </mc:Fallback>
        </mc:AlternateContent>
      </w:r>
      <w:r>
        <w:rPr>
          <w:noProof/>
        </w:rPr>
        <mc:AlternateContent>
          <mc:Choice Requires="wps">
            <w:drawing>
              <wp:anchor distT="0" distB="0" distL="114300" distR="114300" simplePos="0" relativeHeight="251657216" behindDoc="0" locked="0" layoutInCell="1" allowOverlap="1" wp14:anchorId="4DA89DB6" wp14:editId="58B71B51">
                <wp:simplePos x="0" y="0"/>
                <wp:positionH relativeFrom="column">
                  <wp:posOffset>1133475</wp:posOffset>
                </wp:positionH>
                <wp:positionV relativeFrom="paragraph">
                  <wp:posOffset>1661160</wp:posOffset>
                </wp:positionV>
                <wp:extent cx="3419475" cy="739140"/>
                <wp:effectExtent l="0" t="0" r="66675" b="80010"/>
                <wp:wrapNone/>
                <wp:docPr id="20"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19475" cy="739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 o:spid="_x0000_s1026" type="#_x0000_t32" style="position:absolute;margin-left:89.25pt;margin-top:130.8pt;width:269.25pt;height:58.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">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039FE838" wp14:editId="289C4E23">
                <wp:simplePos x="0" y="0"/>
                <wp:positionH relativeFrom="column">
                  <wp:posOffset>2028825</wp:posOffset>
                </wp:positionH>
                <wp:positionV relativeFrom="paragraph">
                  <wp:posOffset>908685</wp:posOffset>
                </wp:positionV>
                <wp:extent cx="1219200" cy="752475"/>
                <wp:effectExtent l="0" t="0" r="76200" b="47625"/>
                <wp:wrapNone/>
                <wp:docPr id="19"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752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 o:spid="_x0000_s1026" type="#_x0000_t32" style="position:absolute;margin-left:159.75pt;margin-top:71.55pt;width:96pt;height:5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">
                <v:stroke endarrow="block"/>
              </v:shape>
            </w:pict>
          </mc:Fallback>
        </mc:AlternateContent>
      </w:r>
      <w:r>
        <w:rPr>
          <w:noProof/>
        </w:rPr>
        <mc:AlternateContent>
          <mc:Choice Requires="wps">
            <w:drawing>
              <wp:anchor distT="0" distB="0" distL="114300" distR="114300" simplePos="0" relativeHeight="251654144" behindDoc="0" locked="0" layoutInCell="1" allowOverlap="1" wp14:anchorId="0F6E6B7C" wp14:editId="1A1E3490">
                <wp:simplePos x="0" y="0"/>
                <wp:positionH relativeFrom="column">
                  <wp:posOffset>2057400</wp:posOffset>
                </wp:positionH>
                <wp:positionV relativeFrom="paragraph">
                  <wp:posOffset>299085</wp:posOffset>
                </wp:positionV>
                <wp:extent cx="1066800" cy="914400"/>
                <wp:effectExtent l="0" t="0" r="76200" b="57150"/>
                <wp:wrapNone/>
                <wp:docPr id="1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914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 o:spid="_x0000_s1026" type="#_x0000_t32" style="position:absolute;margin-left:162pt;margin-top:23.55pt;width:84pt;height:1in;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">
                <v:stroke endarrow="block"/>
              </v:shape>
            </w:pict>
          </mc:Fallback>
        </mc:AlternateContent>
      </w:r>
      <w:r>
        <w:rPr>
          <w:noProof/>
        </w:rPr>
        <w:drawing>
          <wp:anchor distT="0" distB="0" distL="114300" distR="114300" simplePos="0" relativeHeight="251658240" behindDoc="1" locked="0" layoutInCell="1" allowOverlap="1" wp14:anchorId="13D33ADA" wp14:editId="29857C10">
            <wp:simplePos x="0" y="0"/>
            <wp:positionH relativeFrom="column">
              <wp:posOffset>2877185</wp:posOffset>
            </wp:positionH>
            <wp:positionV relativeFrom="paragraph">
              <wp:posOffset>15875</wp:posOffset>
            </wp:positionV>
            <wp:extent cx="3667760" cy="3569335"/>
            <wp:effectExtent l="0" t="0" r="889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3667760" cy="3569335"/>
                    </a:xfrm>
                    <a:prstGeom prst="rect">
                      <a:avLst/>
                    </a:prstGeom>
                    <a:noFill/>
                    <a:ln w="9525">
                      <a:noFill/>
                      <a:miter lim="800000"/>
                      <a:headEnd/>
                      <a:tailEnd/>
                    </a:ln>
                  </pic:spPr>
                </pic:pic>
              </a:graphicData>
            </a:graphic>
          </wp:anchor>
        </w:drawing>
      </w:r>
      <w:r w:rsidR="00980194">
        <w:t xml:space="preserve">Dans la fenêtre </w:t>
      </w:r>
      <w:proofErr w:type="spellStart"/>
      <w:r w:rsidR="00980194">
        <w:t>Constrainte</w:t>
      </w:r>
      <w:proofErr w:type="spellEnd"/>
      <w:r w:rsidR="00980194">
        <w:t xml:space="preserve"> Manager, </w:t>
      </w:r>
      <w:r w:rsidR="00980194">
        <w:br/>
        <w:t xml:space="preserve">cliquez sur l’onglet </w:t>
      </w:r>
      <w:proofErr w:type="spellStart"/>
      <w:r w:rsidR="00980194">
        <w:t>Physical</w:t>
      </w:r>
      <w:proofErr w:type="spellEnd"/>
      <w:r w:rsidR="00980194">
        <w:t>.</w:t>
      </w:r>
      <w:r w:rsidR="00980194">
        <w:br/>
      </w:r>
      <w:r w:rsidR="00980194">
        <w:br/>
        <w:t>Ensuite, cliquez sur l’onglet</w:t>
      </w:r>
      <w:r w:rsidR="00980194">
        <w:br/>
        <w:t xml:space="preserve">All </w:t>
      </w:r>
      <w:proofErr w:type="spellStart"/>
      <w:r w:rsidR="00980194">
        <w:t>Layers</w:t>
      </w:r>
      <w:proofErr w:type="spellEnd"/>
      <w:r w:rsidR="00980194">
        <w:t xml:space="preserve"> sous l’onglet Net.</w:t>
      </w:r>
      <w:r w:rsidR="00980194">
        <w:br/>
      </w:r>
      <w:r w:rsidR="00980194">
        <w:br/>
        <w:t>Vous pouvez changer la largeur</w:t>
      </w:r>
      <w:r w:rsidR="00980194">
        <w:br/>
        <w:t>minimum ou maximum pour chacun</w:t>
      </w:r>
      <w:r w:rsidR="00980194">
        <w:br/>
        <w:t>des nœuds.</w:t>
      </w:r>
      <w:r w:rsidR="00980194">
        <w:br/>
      </w:r>
      <w:r w:rsidR="00980194">
        <w:br/>
        <w:t>APC Circuits ne peut garantir la</w:t>
      </w:r>
      <w:r w:rsidR="00980194">
        <w:br/>
        <w:t>réalisation de traces plus petites que</w:t>
      </w:r>
      <w:r w:rsidR="00980194">
        <w:br/>
        <w:t>8 mils.</w:t>
      </w:r>
      <w:r w:rsidR="00980194">
        <w:br/>
      </w:r>
      <w:r w:rsidR="00980194">
        <w:br/>
        <w:t>Nous recommandons une largeur</w:t>
      </w:r>
      <w:r w:rsidR="00980194">
        <w:br/>
        <w:t xml:space="preserve">minimum de 15 mils, 12 mils pour les </w:t>
      </w:r>
      <w:r w:rsidR="00980194">
        <w:br/>
        <w:t>traces en SMT et 25 mils pour toutes</w:t>
      </w:r>
      <w:r w:rsidR="00980194">
        <w:br/>
        <w:t>les alimentations.</w:t>
      </w:r>
      <w:r w:rsidR="00980194">
        <w:br/>
      </w:r>
      <w:r w:rsidR="00980194">
        <w:br/>
        <w:t>La valeur 0, ne représente aucune limite.</w:t>
      </w:r>
      <w:r w:rsidR="00980194">
        <w:br/>
      </w:r>
    </w:p>
    <w:p w:rsidR="00060F3C" w:rsidRDefault="00980194" w:rsidP="0091115D">
      <w:pPr>
        <w:pStyle w:val="Corpsdetexte2"/>
        <w:rPr>
          <w:lang w:val="fr-CA"/>
        </w:rPr>
      </w:pPr>
      <w:r>
        <w:t xml:space="preserve">Pour modifier les contraintes d’espacement, cliquez sur l’onglet </w:t>
      </w:r>
      <w:proofErr w:type="spellStart"/>
      <w:r>
        <w:t>Spacing</w:t>
      </w:r>
      <w:proofErr w:type="spellEnd"/>
      <w:r>
        <w:t>.</w:t>
      </w:r>
      <w:r>
        <w:br/>
      </w:r>
    </w:p>
    <w:p w:rsidR="00207C76" w:rsidRDefault="00207C76" w:rsidP="00207C76"/>
    <w:p w:rsidR="00A71ADE" w:rsidRPr="00A71ADE" w:rsidRDefault="0091115D" w:rsidP="00A71ADE">
      <w:pPr>
        <w:rPr>
          <w:lang w:val="fr-FR"/>
        </w:rPr>
        <w:sectPr w:rsidR="00A71ADE" w:rsidRPr="00A71ADE" w:rsidSect="008F6056">
          <w:headerReference w:type="default" r:id="rId26"/>
          <w:footerReference w:type="default" r:id="rId27"/>
          <w:pgSz w:w="12240" w:h="15840"/>
          <w:pgMar w:top="1440" w:right="1467" w:bottom="1440" w:left="1800" w:header="708" w:footer="708" w:gutter="0"/>
          <w:pgBorders w:display="firstPage" w:offsetFrom="page">
            <w:top w:val="triple" w:sz="12" w:space="24" w:color="auto"/>
            <w:left w:val="triple" w:sz="12" w:space="24" w:color="auto"/>
            <w:bottom w:val="triple" w:sz="12" w:space="24" w:color="auto"/>
            <w:right w:val="triple" w:sz="12" w:space="24" w:color="auto"/>
          </w:pgBorders>
          <w:cols w:space="708"/>
          <w:titlePg/>
          <w:docGrid w:linePitch="360"/>
        </w:sectPr>
      </w:pPr>
      <w:r>
        <w:rPr>
          <w:lang w:val="fr-FR"/>
        </w:rPr>
        <w:br w:type="page"/>
      </w:r>
    </w:p>
    <w:p w:rsidR="00A71ADE" w:rsidRPr="00980194" w:rsidRDefault="00A71ADE" w:rsidP="00B67976">
      <w:pPr>
        <w:pStyle w:val="Titre1"/>
      </w:pPr>
      <w:r>
        <w:lastRenderedPageBreak/>
        <w:t xml:space="preserve"> Résumé des informations sur un circuit imprimé</w:t>
      </w:r>
    </w:p>
    <w:p w:rsidR="00490881" w:rsidRDefault="00945185" w:rsidP="000A3653">
      <w:pPr>
        <w:rPr>
          <w:rFonts w:cs="Times New Roman"/>
          <w:sz w:val="40"/>
          <w:szCs w:val="40"/>
        </w:rPr>
      </w:pPr>
      <w:r>
        <w:rPr>
          <w:rFonts w:asciiTheme="minorHAnsi" w:hAnsiTheme="minorHAnsi"/>
          <w:noProof/>
          <w:sz w:val="22"/>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margin-left:94.5pt;margin-top:8.7pt;width:469.5pt;height:6in;z-index:-251643904;mso-position-horizontal-relative:text;mso-position-vertical-relative:text">
            <v:imagedata r:id="rId28" o:title=""/>
          </v:shape>
          <o:OLEObject Type="Embed" ProgID="Visio.Drawing.11" ShapeID="_x0000_s1041" DrawAspect="Content" ObjectID="_1453731080" r:id="rId29"/>
        </w:pict>
      </w:r>
    </w:p>
    <w:p w:rsidR="00490881" w:rsidRDefault="00490881" w:rsidP="000A3653">
      <w:pPr>
        <w:rPr>
          <w:rFonts w:cs="Times New Roman"/>
          <w:sz w:val="40"/>
          <w:szCs w:val="40"/>
        </w:rPr>
      </w:pPr>
    </w:p>
    <w:p w:rsidR="00490881" w:rsidRDefault="00490881" w:rsidP="000A3653">
      <w:pPr>
        <w:rPr>
          <w:rFonts w:cs="Times New Roman"/>
          <w:sz w:val="40"/>
          <w:szCs w:val="40"/>
        </w:rPr>
      </w:pPr>
    </w:p>
    <w:p w:rsidR="00490881" w:rsidRDefault="00490881">
      <w:pPr>
        <w:rPr>
          <w:rFonts w:cs="Times New Roman"/>
          <w:sz w:val="40"/>
          <w:szCs w:val="40"/>
        </w:rPr>
      </w:pPr>
      <w:r>
        <w:rPr>
          <w:rFonts w:cs="Times New Roman"/>
          <w:sz w:val="40"/>
          <w:szCs w:val="40"/>
        </w:rPr>
        <w:br w:type="page"/>
      </w:r>
    </w:p>
    <w:p w:rsidR="00490881" w:rsidRDefault="00490881" w:rsidP="000A3653">
      <w:pPr>
        <w:rPr>
          <w:rFonts w:cs="Times New Roman"/>
          <w:sz w:val="40"/>
          <w:szCs w:val="40"/>
        </w:rPr>
        <w:sectPr w:rsidR="00490881" w:rsidSect="00A71ADE">
          <w:pgSz w:w="15840" w:h="12240" w:orient="landscape"/>
          <w:pgMar w:top="1797" w:right="1440" w:bottom="1797" w:left="1440" w:header="709" w:footer="709" w:gutter="0"/>
          <w:cols w:space="708"/>
          <w:docGrid w:linePitch="360"/>
        </w:sectPr>
      </w:pPr>
    </w:p>
    <w:p w:rsidR="00490881" w:rsidRPr="00980194" w:rsidRDefault="00490881" w:rsidP="00B67976">
      <w:pPr>
        <w:pStyle w:val="Titre1"/>
      </w:pPr>
      <w:r>
        <w:lastRenderedPageBreak/>
        <w:t>Rés</w:t>
      </w:r>
      <w:r w:rsidRPr="00B67976">
        <w:rPr>
          <w:rStyle w:val="Titre1Car"/>
        </w:rPr>
        <w:t>u</w:t>
      </w:r>
      <w:r>
        <w:t>mé des informations d’un symbole  (« </w:t>
      </w:r>
      <w:proofErr w:type="spellStart"/>
      <w:r>
        <w:t>footprint</w:t>
      </w:r>
      <w:proofErr w:type="spellEnd"/>
      <w:r>
        <w:t> »)</w:t>
      </w:r>
      <w:r w:rsidR="00B67976">
        <w:br/>
      </w:r>
    </w:p>
    <w:p w:rsidR="00490881" w:rsidRDefault="00490881" w:rsidP="000A3653">
      <w:pPr>
        <w:rPr>
          <w:rFonts w:cs="Times New Roman"/>
          <w:sz w:val="40"/>
          <w:szCs w:val="40"/>
        </w:rPr>
      </w:pPr>
      <w:r>
        <w:object w:dxaOrig="10811" w:dyaOrig="14182">
          <v:shape id="_x0000_i1026" type="#_x0000_t75" style="width:6in;height:567pt" o:ole="">
            <v:imagedata r:id="rId30" o:title=""/>
          </v:shape>
          <o:OLEObject Type="Embed" ProgID="Visio.Drawing.11" ShapeID="_x0000_i1026" DrawAspect="Content" ObjectID="_1453731079" r:id="rId31"/>
        </w:object>
      </w:r>
    </w:p>
    <w:p w:rsidR="00490881" w:rsidRDefault="00490881">
      <w:pPr>
        <w:rPr>
          <w:rFonts w:cs="Times New Roman"/>
          <w:sz w:val="40"/>
          <w:szCs w:val="40"/>
        </w:rPr>
      </w:pPr>
      <w:r>
        <w:rPr>
          <w:rFonts w:cs="Times New Roman"/>
          <w:sz w:val="40"/>
          <w:szCs w:val="40"/>
        </w:rPr>
        <w:br w:type="page"/>
      </w:r>
    </w:p>
    <w:p w:rsidR="00B67976" w:rsidRDefault="00B67976">
      <w:pPr>
        <w:rPr>
          <w:rFonts w:cs="Times New Roman"/>
          <w:b/>
          <w:sz w:val="40"/>
          <w:szCs w:val="40"/>
        </w:rPr>
      </w:pPr>
      <w:r>
        <w:rPr>
          <w:rFonts w:cs="Times New Roman"/>
          <w:b/>
          <w:sz w:val="40"/>
          <w:szCs w:val="40"/>
        </w:rPr>
        <w:lastRenderedPageBreak/>
        <w:br w:type="page"/>
      </w:r>
    </w:p>
    <w:p w:rsidR="00B34EDA" w:rsidRDefault="00B34EDA" w:rsidP="00B34EDA">
      <w:pPr>
        <w:pStyle w:val="Paragraphedeliste"/>
        <w:ind w:left="360"/>
        <w:jc w:val="center"/>
        <w:rPr>
          <w:rFonts w:cs="Times New Roman"/>
          <w:b/>
          <w:sz w:val="40"/>
          <w:szCs w:val="40"/>
        </w:rPr>
      </w:pPr>
    </w:p>
    <w:p w:rsidR="00B34EDA" w:rsidRDefault="00B34EDA" w:rsidP="00B34EDA">
      <w:pPr>
        <w:pStyle w:val="Paragraphedeliste"/>
        <w:ind w:left="360"/>
        <w:jc w:val="center"/>
        <w:rPr>
          <w:rFonts w:cs="Times New Roman"/>
          <w:b/>
          <w:sz w:val="40"/>
          <w:szCs w:val="40"/>
        </w:rPr>
      </w:pPr>
    </w:p>
    <w:p w:rsidR="00B34EDA" w:rsidRDefault="00B34EDA" w:rsidP="00B34EDA">
      <w:pPr>
        <w:pStyle w:val="Paragraphedeliste"/>
        <w:ind w:left="360"/>
        <w:jc w:val="center"/>
        <w:rPr>
          <w:rFonts w:cs="Times New Roman"/>
          <w:b/>
          <w:sz w:val="40"/>
          <w:szCs w:val="40"/>
        </w:rPr>
      </w:pPr>
    </w:p>
    <w:p w:rsidR="00B34EDA" w:rsidRDefault="00B34EDA" w:rsidP="00B34EDA">
      <w:pPr>
        <w:pStyle w:val="Paragraphedeliste"/>
        <w:ind w:left="360"/>
        <w:jc w:val="center"/>
        <w:rPr>
          <w:rFonts w:cs="Times New Roman"/>
          <w:b/>
          <w:sz w:val="40"/>
          <w:szCs w:val="40"/>
        </w:rPr>
      </w:pPr>
    </w:p>
    <w:p w:rsidR="00B34EDA" w:rsidRDefault="00B34EDA" w:rsidP="00B34EDA">
      <w:pPr>
        <w:pStyle w:val="Paragraphedeliste"/>
        <w:ind w:left="360"/>
        <w:jc w:val="center"/>
        <w:rPr>
          <w:rFonts w:cs="Times New Roman"/>
          <w:b/>
          <w:sz w:val="40"/>
          <w:szCs w:val="40"/>
        </w:rPr>
      </w:pPr>
    </w:p>
    <w:p w:rsidR="00B34EDA" w:rsidRDefault="00B34EDA" w:rsidP="00B34EDA">
      <w:pPr>
        <w:pStyle w:val="Paragraphedeliste"/>
        <w:ind w:left="360"/>
        <w:jc w:val="center"/>
        <w:rPr>
          <w:rFonts w:cs="Times New Roman"/>
          <w:b/>
          <w:sz w:val="40"/>
          <w:szCs w:val="40"/>
        </w:rPr>
      </w:pPr>
    </w:p>
    <w:p w:rsidR="00B34EDA" w:rsidRDefault="00B34EDA" w:rsidP="00B34EDA">
      <w:pPr>
        <w:pStyle w:val="Paragraphedeliste"/>
        <w:ind w:left="360"/>
        <w:jc w:val="center"/>
        <w:rPr>
          <w:rFonts w:cs="Times New Roman"/>
          <w:b/>
          <w:sz w:val="40"/>
          <w:szCs w:val="40"/>
        </w:rPr>
      </w:pPr>
    </w:p>
    <w:p w:rsidR="00B34EDA" w:rsidRDefault="00B34EDA" w:rsidP="00B34EDA">
      <w:pPr>
        <w:pStyle w:val="Paragraphedeliste"/>
        <w:ind w:left="360"/>
        <w:jc w:val="center"/>
        <w:rPr>
          <w:rFonts w:cs="Times New Roman"/>
          <w:b/>
          <w:sz w:val="40"/>
          <w:szCs w:val="40"/>
        </w:rPr>
      </w:pPr>
    </w:p>
    <w:p w:rsidR="00B34EDA" w:rsidRDefault="00B34EDA" w:rsidP="00B34EDA">
      <w:pPr>
        <w:pStyle w:val="Paragraphedeliste"/>
        <w:ind w:left="360"/>
        <w:jc w:val="center"/>
        <w:rPr>
          <w:rFonts w:cs="Times New Roman"/>
          <w:b/>
          <w:sz w:val="40"/>
          <w:szCs w:val="40"/>
        </w:rPr>
      </w:pPr>
    </w:p>
    <w:p w:rsidR="00B34EDA" w:rsidRDefault="00B34EDA" w:rsidP="00B34EDA">
      <w:pPr>
        <w:pStyle w:val="Paragraphedeliste"/>
        <w:ind w:left="360"/>
        <w:jc w:val="center"/>
        <w:rPr>
          <w:rFonts w:cs="Times New Roman"/>
          <w:b/>
          <w:sz w:val="40"/>
          <w:szCs w:val="40"/>
        </w:rPr>
      </w:pPr>
    </w:p>
    <w:p w:rsidR="00B34EDA" w:rsidRDefault="00B34EDA" w:rsidP="00B34EDA">
      <w:pPr>
        <w:pStyle w:val="Paragraphedeliste"/>
        <w:ind w:left="360"/>
        <w:jc w:val="center"/>
        <w:rPr>
          <w:rFonts w:cs="Times New Roman"/>
          <w:b/>
          <w:sz w:val="40"/>
          <w:szCs w:val="40"/>
        </w:rPr>
      </w:pPr>
    </w:p>
    <w:p w:rsidR="00490881" w:rsidRDefault="00F2352F" w:rsidP="00B34EDA">
      <w:pPr>
        <w:pStyle w:val="Paragraphedeliste"/>
        <w:ind w:left="360"/>
        <w:jc w:val="center"/>
        <w:rPr>
          <w:rFonts w:cs="Times New Roman"/>
          <w:b/>
          <w:sz w:val="40"/>
          <w:szCs w:val="40"/>
        </w:rPr>
      </w:pPr>
      <w:r w:rsidRPr="00B34EDA">
        <w:rPr>
          <w:rFonts w:cs="Times New Roman"/>
          <w:b/>
          <w:sz w:val="40"/>
          <w:szCs w:val="40"/>
        </w:rPr>
        <w:t>EXERCICES</w:t>
      </w:r>
    </w:p>
    <w:p w:rsidR="00673E0B" w:rsidRDefault="00B34EDA">
      <w:pPr>
        <w:rPr>
          <w:rFonts w:cs="Times New Roman"/>
          <w:b/>
          <w:sz w:val="40"/>
          <w:szCs w:val="40"/>
        </w:rPr>
        <w:sectPr w:rsidR="00673E0B" w:rsidSect="00B67976">
          <w:pgSz w:w="12240" w:h="15840" w:code="1"/>
          <w:pgMar w:top="1440" w:right="1183" w:bottom="1440" w:left="1797" w:header="709" w:footer="709" w:gutter="0"/>
          <w:cols w:space="708"/>
          <w:docGrid w:linePitch="360"/>
        </w:sectPr>
      </w:pPr>
      <w:r>
        <w:rPr>
          <w:rFonts w:cs="Times New Roman"/>
          <w:b/>
          <w:sz w:val="40"/>
          <w:szCs w:val="40"/>
        </w:rPr>
        <w:br w:type="page"/>
      </w:r>
    </w:p>
    <w:p w:rsidR="00B34EDA" w:rsidRDefault="00B34EDA">
      <w:pPr>
        <w:rPr>
          <w:rFonts w:cs="Times New Roman"/>
          <w:b/>
          <w:sz w:val="40"/>
          <w:szCs w:val="40"/>
        </w:rPr>
      </w:pPr>
    </w:p>
    <w:p w:rsidR="00B34EDA" w:rsidRDefault="00B34EDA" w:rsidP="00B34EDA">
      <w:pPr>
        <w:pStyle w:val="Paragraphedeliste"/>
        <w:ind w:left="360"/>
        <w:jc w:val="center"/>
        <w:rPr>
          <w:rFonts w:cs="Times New Roman"/>
          <w:b/>
          <w:sz w:val="40"/>
          <w:szCs w:val="40"/>
        </w:rPr>
      </w:pPr>
    </w:p>
    <w:p w:rsidR="00B34EDA" w:rsidRDefault="00B34EDA" w:rsidP="00B34EDA">
      <w:pPr>
        <w:pStyle w:val="Paragraphedeliste"/>
        <w:ind w:left="360"/>
        <w:jc w:val="center"/>
        <w:rPr>
          <w:rFonts w:cs="Times New Roman"/>
          <w:b/>
          <w:sz w:val="40"/>
          <w:szCs w:val="40"/>
        </w:rPr>
      </w:pPr>
    </w:p>
    <w:p w:rsidR="00B34EDA" w:rsidRDefault="00B34EDA" w:rsidP="00B34EDA">
      <w:pPr>
        <w:pStyle w:val="Paragraphedeliste"/>
        <w:ind w:left="360"/>
        <w:jc w:val="center"/>
        <w:rPr>
          <w:rFonts w:cs="Times New Roman"/>
          <w:b/>
          <w:sz w:val="40"/>
          <w:szCs w:val="40"/>
        </w:rPr>
      </w:pPr>
    </w:p>
    <w:p w:rsidR="00B34EDA" w:rsidRDefault="00B34EDA" w:rsidP="00B34EDA">
      <w:pPr>
        <w:pStyle w:val="Paragraphedeliste"/>
        <w:ind w:left="360"/>
        <w:jc w:val="center"/>
        <w:rPr>
          <w:rFonts w:cs="Times New Roman"/>
          <w:b/>
          <w:sz w:val="40"/>
          <w:szCs w:val="40"/>
        </w:rPr>
      </w:pPr>
    </w:p>
    <w:p w:rsidR="00B34EDA" w:rsidRDefault="00B34EDA" w:rsidP="00B34EDA">
      <w:pPr>
        <w:pStyle w:val="Paragraphedeliste"/>
        <w:ind w:left="360"/>
        <w:jc w:val="center"/>
        <w:rPr>
          <w:rFonts w:cs="Times New Roman"/>
          <w:b/>
          <w:sz w:val="40"/>
          <w:szCs w:val="40"/>
        </w:rPr>
      </w:pPr>
    </w:p>
    <w:p w:rsidR="00B34EDA" w:rsidRDefault="00B34EDA" w:rsidP="00B34EDA">
      <w:pPr>
        <w:pStyle w:val="Paragraphedeliste"/>
        <w:ind w:left="360"/>
        <w:jc w:val="center"/>
        <w:rPr>
          <w:rFonts w:cs="Times New Roman"/>
          <w:b/>
          <w:sz w:val="40"/>
          <w:szCs w:val="40"/>
        </w:rPr>
      </w:pPr>
    </w:p>
    <w:p w:rsidR="00B34EDA" w:rsidRDefault="00B34EDA" w:rsidP="00B34EDA">
      <w:pPr>
        <w:pStyle w:val="Paragraphedeliste"/>
        <w:ind w:left="360"/>
        <w:jc w:val="center"/>
        <w:rPr>
          <w:rFonts w:cs="Times New Roman"/>
          <w:b/>
          <w:sz w:val="40"/>
          <w:szCs w:val="40"/>
        </w:rPr>
      </w:pPr>
    </w:p>
    <w:p w:rsidR="00B34EDA" w:rsidRDefault="00B34EDA" w:rsidP="00B34EDA">
      <w:pPr>
        <w:pStyle w:val="Paragraphedeliste"/>
        <w:ind w:left="360"/>
        <w:jc w:val="center"/>
        <w:rPr>
          <w:rFonts w:cs="Times New Roman"/>
          <w:b/>
          <w:sz w:val="40"/>
          <w:szCs w:val="40"/>
        </w:rPr>
      </w:pPr>
    </w:p>
    <w:p w:rsidR="00B34EDA" w:rsidRDefault="00B34EDA" w:rsidP="00B34EDA">
      <w:pPr>
        <w:pStyle w:val="Paragraphedeliste"/>
        <w:ind w:left="360"/>
        <w:jc w:val="center"/>
        <w:rPr>
          <w:rFonts w:cs="Times New Roman"/>
          <w:b/>
          <w:sz w:val="40"/>
          <w:szCs w:val="40"/>
        </w:rPr>
      </w:pPr>
    </w:p>
    <w:p w:rsidR="00B34EDA" w:rsidRDefault="00B34EDA" w:rsidP="00B34EDA">
      <w:pPr>
        <w:pStyle w:val="Paragraphedeliste"/>
        <w:ind w:left="360"/>
        <w:jc w:val="center"/>
        <w:rPr>
          <w:rFonts w:cs="Times New Roman"/>
          <w:b/>
          <w:sz w:val="40"/>
          <w:szCs w:val="40"/>
        </w:rPr>
      </w:pPr>
    </w:p>
    <w:p w:rsidR="00B34EDA" w:rsidRDefault="00B34EDA" w:rsidP="00B34EDA">
      <w:pPr>
        <w:pStyle w:val="Paragraphedeliste"/>
        <w:ind w:left="360"/>
        <w:jc w:val="center"/>
        <w:rPr>
          <w:rFonts w:cs="Times New Roman"/>
          <w:b/>
          <w:sz w:val="40"/>
          <w:szCs w:val="40"/>
        </w:rPr>
      </w:pPr>
    </w:p>
    <w:p w:rsidR="00B34EDA" w:rsidRPr="00B34EDA" w:rsidRDefault="00B34EDA" w:rsidP="00B34EDA">
      <w:pPr>
        <w:pStyle w:val="Paragraphedeliste"/>
        <w:ind w:left="360"/>
        <w:jc w:val="center"/>
        <w:rPr>
          <w:rFonts w:cs="Times New Roman"/>
          <w:b/>
          <w:sz w:val="40"/>
          <w:szCs w:val="40"/>
        </w:rPr>
      </w:pPr>
      <w:r>
        <w:rPr>
          <w:rFonts w:cs="Times New Roman"/>
          <w:b/>
          <w:sz w:val="40"/>
          <w:szCs w:val="40"/>
        </w:rPr>
        <w:t>LABORATOIRES</w:t>
      </w:r>
    </w:p>
    <w:p w:rsidR="00654C71" w:rsidRPr="00654C71" w:rsidRDefault="00654C71" w:rsidP="000A3653">
      <w:pPr>
        <w:rPr>
          <w:rFonts w:cs="Times New Roman"/>
          <w:sz w:val="40"/>
          <w:szCs w:val="40"/>
        </w:rPr>
      </w:pPr>
    </w:p>
    <w:sectPr w:rsidR="00654C71" w:rsidRPr="00654C71" w:rsidSect="00673E0B">
      <w:footerReference w:type="default" r:id="rId32"/>
      <w:pgSz w:w="12240" w:h="15840" w:code="1"/>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3F53" w:rsidRDefault="00C33F53" w:rsidP="00060F3C">
      <w:pPr>
        <w:spacing w:after="0" w:line="240" w:lineRule="auto"/>
      </w:pPr>
      <w:r>
        <w:separator/>
      </w:r>
    </w:p>
  </w:endnote>
  <w:endnote w:type="continuationSeparator" w:id="0">
    <w:p w:rsidR="00C33F53" w:rsidRDefault="00C33F53" w:rsidP="00060F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3F53" w:rsidRDefault="00C33F53">
    <w:pPr>
      <w:pStyle w:val="Pieddepage"/>
      <w:jc w:val="center"/>
    </w:pPr>
    <w:r>
      <w:t xml:space="preserve">Page </w:t>
    </w:r>
    <w:sdt>
      <w:sdtPr>
        <w:id w:val="800178486"/>
        <w:docPartObj>
          <w:docPartGallery w:val="Page Numbers (Bottom of Page)"/>
          <w:docPartUnique/>
        </w:docPartObj>
      </w:sdtPr>
      <w:sdtEndPr/>
      <w:sdtContent>
        <w:r w:rsidR="006B583F">
          <w:fldChar w:fldCharType="begin"/>
        </w:r>
        <w:r w:rsidR="006B583F">
          <w:instrText xml:space="preserve"> PAGE   \* MERGEFORMAT </w:instrText>
        </w:r>
        <w:r w:rsidR="006B583F">
          <w:fldChar w:fldCharType="separate"/>
        </w:r>
        <w:r w:rsidR="003C66C9">
          <w:rPr>
            <w:noProof/>
          </w:rPr>
          <w:t>10</w:t>
        </w:r>
        <w:r w:rsidR="006B583F">
          <w:rPr>
            <w:noProof/>
          </w:rPr>
          <w:fldChar w:fldCharType="end"/>
        </w:r>
      </w:sdtContent>
    </w:sdt>
  </w:p>
  <w:p w:rsidR="00C33F53" w:rsidRDefault="00C33F53">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3F53" w:rsidRDefault="00C33F53" w:rsidP="00673E0B">
    <w:pPr>
      <w:pStyle w:val="Pieddepage"/>
      <w:tabs>
        <w:tab w:val="left" w:pos="1900"/>
      </w:tabs>
    </w:pPr>
    <w:r>
      <w:tab/>
    </w:r>
  </w:p>
  <w:p w:rsidR="00C33F53" w:rsidRDefault="00C33F5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3F53" w:rsidRDefault="00C33F53" w:rsidP="00060F3C">
      <w:pPr>
        <w:spacing w:after="0" w:line="240" w:lineRule="auto"/>
      </w:pPr>
      <w:r>
        <w:separator/>
      </w:r>
    </w:p>
  </w:footnote>
  <w:footnote w:type="continuationSeparator" w:id="0">
    <w:p w:rsidR="00C33F53" w:rsidRDefault="00C33F53" w:rsidP="00060F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3F53" w:rsidRDefault="00C33F53">
    <w:pPr>
      <w:pStyle w:val="En-tte"/>
    </w:pPr>
    <w:r>
      <w:t>Techniques de conception d’un prototype</w:t>
    </w:r>
    <w:r>
      <w:tab/>
    </w:r>
    <w:r>
      <w:tab/>
    </w:r>
    <w:proofErr w:type="spellStart"/>
    <w:r>
      <w:t>Orcad</w:t>
    </w:r>
    <w:proofErr w:type="spellEnd"/>
    <w:r>
      <w:t xml:space="preserve"> PCB 16.5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210DA"/>
    <w:multiLevelType w:val="multilevel"/>
    <w:tmpl w:val="57142F5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b/>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95A5F97"/>
    <w:multiLevelType w:val="hybridMultilevel"/>
    <w:tmpl w:val="C87CDF30"/>
    <w:lvl w:ilvl="0" w:tplc="0C0C0005">
      <w:start w:val="1"/>
      <w:numFmt w:val="bullet"/>
      <w:lvlText w:val=""/>
      <w:lvlJc w:val="left"/>
      <w:pPr>
        <w:tabs>
          <w:tab w:val="num" w:pos="720"/>
        </w:tabs>
        <w:ind w:left="720" w:hanging="360"/>
      </w:pPr>
      <w:rPr>
        <w:rFonts w:ascii="Wingdings" w:hAnsi="Wingdings" w:hint="default"/>
      </w:rPr>
    </w:lvl>
    <w:lvl w:ilvl="1" w:tplc="0C0C0003" w:tentative="1">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2">
    <w:nsid w:val="0A1157FA"/>
    <w:multiLevelType w:val="multilevel"/>
    <w:tmpl w:val="AFD8A81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b/>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86C2D34"/>
    <w:multiLevelType w:val="hybridMultilevel"/>
    <w:tmpl w:val="9B4EA3F0"/>
    <w:lvl w:ilvl="0" w:tplc="0C0C0017">
      <w:start w:val="1"/>
      <w:numFmt w:val="lowerLetter"/>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4">
    <w:nsid w:val="1B720AA0"/>
    <w:multiLevelType w:val="multilevel"/>
    <w:tmpl w:val="BD3C515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b/>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27D54D7A"/>
    <w:multiLevelType w:val="hybridMultilevel"/>
    <w:tmpl w:val="F2008DAE"/>
    <w:lvl w:ilvl="0" w:tplc="7CE00CE0">
      <w:start w:val="1"/>
      <w:numFmt w:val="lowerLetter"/>
      <w:lvlText w:val="%1)"/>
      <w:lvlJc w:val="left"/>
      <w:pPr>
        <w:ind w:left="108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nsid w:val="2D36398D"/>
    <w:multiLevelType w:val="multilevel"/>
    <w:tmpl w:val="9EB4EE68"/>
    <w:lvl w:ilvl="0">
      <w:start w:val="1"/>
      <w:numFmt w:val="decimal"/>
      <w:pStyle w:val="Titre1"/>
      <w:lvlText w:val="%1."/>
      <w:lvlJc w:val="left"/>
      <w:pPr>
        <w:ind w:left="360" w:hanging="360"/>
      </w:pPr>
    </w:lvl>
    <w:lvl w:ilvl="1">
      <w:start w:val="1"/>
      <w:numFmt w:val="decimal"/>
      <w:pStyle w:val="titre11"/>
      <w:lvlText w:val="%1.%2."/>
      <w:lvlJc w:val="left"/>
      <w:pPr>
        <w:ind w:left="858" w:hanging="432"/>
      </w:pPr>
      <w:rPr>
        <w:sz w:val="36"/>
        <w:szCs w:val="3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9343E82"/>
    <w:multiLevelType w:val="hybridMultilevel"/>
    <w:tmpl w:val="87B2459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nsid w:val="3D633FDF"/>
    <w:multiLevelType w:val="multilevel"/>
    <w:tmpl w:val="4BBCC3BE"/>
    <w:lvl w:ilvl="0">
      <w:start w:val="1"/>
      <w:numFmt w:val="decimal"/>
      <w:pStyle w:val="Titre"/>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59F2B58"/>
    <w:multiLevelType w:val="multilevel"/>
    <w:tmpl w:val="6520DE0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4917458E"/>
    <w:multiLevelType w:val="multilevel"/>
    <w:tmpl w:val="0C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5582274E"/>
    <w:multiLevelType w:val="multilevel"/>
    <w:tmpl w:val="8936408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b/>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9851F3E"/>
    <w:multiLevelType w:val="hybridMultilevel"/>
    <w:tmpl w:val="A1FCE6F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nsid w:val="5A0F2F51"/>
    <w:multiLevelType w:val="multilevel"/>
    <w:tmpl w:val="3CD05E3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Letter"/>
      <w:lvlText w:val="%3."/>
      <w:lvlJc w:val="left"/>
      <w:pPr>
        <w:ind w:left="1080" w:hanging="360"/>
      </w:pPr>
      <w:rPr>
        <w:rFonts w:hint="default"/>
        <w:b/>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61705FAC"/>
    <w:multiLevelType w:val="hybridMultilevel"/>
    <w:tmpl w:val="21EA92D2"/>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5">
    <w:nsid w:val="61710107"/>
    <w:multiLevelType w:val="multilevel"/>
    <w:tmpl w:val="5BCE5A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C0D0794"/>
    <w:multiLevelType w:val="multilevel"/>
    <w:tmpl w:val="C29C68C6"/>
    <w:lvl w:ilvl="0">
      <w:start w:val="1"/>
      <w:numFmt w:val="decimal"/>
      <w:lvlText w:val="%1."/>
      <w:lvlJc w:val="left"/>
      <w:pPr>
        <w:ind w:left="360" w:hanging="360"/>
      </w:pPr>
    </w:lvl>
    <w:lvl w:ilvl="1">
      <w:start w:val="1"/>
      <w:numFmt w:val="decimal"/>
      <w:lvlText w:val="%1.%2."/>
      <w:lvlJc w:val="left"/>
      <w:pPr>
        <w:ind w:left="1000"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E9B6CAB"/>
    <w:multiLevelType w:val="multilevel"/>
    <w:tmpl w:val="32EC0F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6"/>
  </w:num>
  <w:num w:numId="3">
    <w:abstractNumId w:val="9"/>
  </w:num>
  <w:num w:numId="4">
    <w:abstractNumId w:val="12"/>
  </w:num>
  <w:num w:numId="5">
    <w:abstractNumId w:val="3"/>
  </w:num>
  <w:num w:numId="6">
    <w:abstractNumId w:val="7"/>
  </w:num>
  <w:num w:numId="7">
    <w:abstractNumId w:val="5"/>
  </w:num>
  <w:num w:numId="8">
    <w:abstractNumId w:val="1"/>
  </w:num>
  <w:num w:numId="9">
    <w:abstractNumId w:val="0"/>
  </w:num>
  <w:num w:numId="10">
    <w:abstractNumId w:val="14"/>
  </w:num>
  <w:num w:numId="11">
    <w:abstractNumId w:val="11"/>
  </w:num>
  <w:num w:numId="12">
    <w:abstractNumId w:val="4"/>
  </w:num>
  <w:num w:numId="13">
    <w:abstractNumId w:val="2"/>
  </w:num>
  <w:num w:numId="14">
    <w:abstractNumId w:val="15"/>
  </w:num>
  <w:num w:numId="15">
    <w:abstractNumId w:val="17"/>
  </w:num>
  <w:num w:numId="16">
    <w:abstractNumId w:val="8"/>
  </w:num>
  <w:num w:numId="17">
    <w:abstractNumId w:val="6"/>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4C71"/>
    <w:rsid w:val="00060F3C"/>
    <w:rsid w:val="000A3653"/>
    <w:rsid w:val="000C6B9D"/>
    <w:rsid w:val="001D3F46"/>
    <w:rsid w:val="00207C76"/>
    <w:rsid w:val="00287B7D"/>
    <w:rsid w:val="002F4CAA"/>
    <w:rsid w:val="003C66C9"/>
    <w:rsid w:val="00466C8C"/>
    <w:rsid w:val="00490881"/>
    <w:rsid w:val="00637BD6"/>
    <w:rsid w:val="00654C71"/>
    <w:rsid w:val="00673E0B"/>
    <w:rsid w:val="006B583F"/>
    <w:rsid w:val="00723A1C"/>
    <w:rsid w:val="00771EE9"/>
    <w:rsid w:val="007D3EC3"/>
    <w:rsid w:val="008F6056"/>
    <w:rsid w:val="00901A50"/>
    <w:rsid w:val="0091115D"/>
    <w:rsid w:val="009471E2"/>
    <w:rsid w:val="00980194"/>
    <w:rsid w:val="00A5012B"/>
    <w:rsid w:val="00A71ADE"/>
    <w:rsid w:val="00B34EDA"/>
    <w:rsid w:val="00B67976"/>
    <w:rsid w:val="00C20187"/>
    <w:rsid w:val="00C33F53"/>
    <w:rsid w:val="00C81E33"/>
    <w:rsid w:val="00CA1531"/>
    <w:rsid w:val="00CC4982"/>
    <w:rsid w:val="00D25E09"/>
    <w:rsid w:val="00F1242C"/>
    <w:rsid w:val="00F2352F"/>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6C8C"/>
    <w:rPr>
      <w:rFonts w:ascii="Times New Roman" w:hAnsi="Times New Roman"/>
      <w:sz w:val="24"/>
    </w:rPr>
  </w:style>
  <w:style w:type="paragraph" w:styleId="Titre1">
    <w:name w:val="heading 1"/>
    <w:basedOn w:val="Normal"/>
    <w:next w:val="Normal"/>
    <w:link w:val="Titre1Car"/>
    <w:autoRedefine/>
    <w:uiPriority w:val="9"/>
    <w:qFormat/>
    <w:rsid w:val="00B67976"/>
    <w:pPr>
      <w:keepNext/>
      <w:keepLines/>
      <w:numPr>
        <w:numId w:val="17"/>
      </w:numPr>
      <w:spacing w:before="120" w:after="0" w:line="240" w:lineRule="auto"/>
      <w:ind w:right="-386"/>
      <w:outlineLvl w:val="0"/>
    </w:pPr>
    <w:rPr>
      <w:rFonts w:eastAsiaTheme="majorEastAsia" w:cstheme="majorBidi"/>
      <w:b/>
      <w:bCs/>
      <w:color w:val="365F91" w:themeColor="accent1" w:themeShade="BF"/>
      <w:sz w:val="36"/>
      <w:szCs w:val="28"/>
    </w:rPr>
  </w:style>
  <w:style w:type="paragraph" w:styleId="Titre2">
    <w:name w:val="heading 2"/>
    <w:basedOn w:val="Normal"/>
    <w:next w:val="Normal"/>
    <w:link w:val="Titre2Car"/>
    <w:uiPriority w:val="9"/>
    <w:unhideWhenUsed/>
    <w:qFormat/>
    <w:rsid w:val="00723A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qFormat/>
    <w:rsid w:val="00D25E09"/>
    <w:pPr>
      <w:keepNext/>
      <w:spacing w:before="240" w:after="60" w:line="240" w:lineRule="auto"/>
      <w:outlineLvl w:val="2"/>
    </w:pPr>
    <w:rPr>
      <w:rFonts w:eastAsia="Times New Roman" w:cs="Times New Roman"/>
      <w:b/>
      <w:szCs w:val="20"/>
      <w:u w:val="single"/>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54C7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54C71"/>
    <w:rPr>
      <w:rFonts w:ascii="Tahoma" w:hAnsi="Tahoma" w:cs="Tahoma"/>
      <w:sz w:val="16"/>
      <w:szCs w:val="16"/>
    </w:rPr>
  </w:style>
  <w:style w:type="character" w:customStyle="1" w:styleId="Titre3Car">
    <w:name w:val="Titre 3 Car"/>
    <w:basedOn w:val="Policepardfaut"/>
    <w:link w:val="Titre3"/>
    <w:rsid w:val="00D25E09"/>
    <w:rPr>
      <w:rFonts w:ascii="Times New Roman" w:eastAsia="Times New Roman" w:hAnsi="Times New Roman" w:cs="Times New Roman"/>
      <w:b/>
      <w:sz w:val="24"/>
      <w:szCs w:val="20"/>
      <w:u w:val="single"/>
      <w:lang w:val="fr-FR" w:eastAsia="fr-CA"/>
    </w:rPr>
  </w:style>
  <w:style w:type="paragraph" w:styleId="Paragraphedeliste">
    <w:name w:val="List Paragraph"/>
    <w:basedOn w:val="Normal"/>
    <w:uiPriority w:val="34"/>
    <w:qFormat/>
    <w:rsid w:val="00D25E09"/>
    <w:pPr>
      <w:ind w:left="720"/>
      <w:contextualSpacing/>
    </w:pPr>
  </w:style>
  <w:style w:type="paragraph" w:customStyle="1" w:styleId="Texte05">
    <w:name w:val="Texte 0.5"/>
    <w:rsid w:val="000A3653"/>
    <w:pPr>
      <w:widowControl w:val="0"/>
      <w:spacing w:before="144" w:after="0" w:line="240" w:lineRule="auto"/>
      <w:ind w:left="720"/>
      <w:jc w:val="both"/>
    </w:pPr>
    <w:rPr>
      <w:rFonts w:ascii="Times New Roman" w:eastAsia="Times New Roman" w:hAnsi="Times New Roman" w:cs="Times New Roman"/>
      <w:snapToGrid w:val="0"/>
      <w:color w:val="000000"/>
      <w:sz w:val="24"/>
      <w:szCs w:val="20"/>
      <w:lang w:eastAsia="fr-FR"/>
    </w:rPr>
  </w:style>
  <w:style w:type="character" w:customStyle="1" w:styleId="Titre1Car">
    <w:name w:val="Titre 1 Car"/>
    <w:basedOn w:val="Policepardfaut"/>
    <w:link w:val="Titre1"/>
    <w:uiPriority w:val="9"/>
    <w:rsid w:val="00B67976"/>
    <w:rPr>
      <w:rFonts w:ascii="Times New Roman" w:eastAsiaTheme="majorEastAsia" w:hAnsi="Times New Roman" w:cstheme="majorBidi"/>
      <w:b/>
      <w:bCs/>
      <w:color w:val="365F91" w:themeColor="accent1" w:themeShade="BF"/>
      <w:sz w:val="36"/>
      <w:szCs w:val="28"/>
    </w:rPr>
  </w:style>
  <w:style w:type="paragraph" w:styleId="Corpsdetexte2">
    <w:name w:val="Body Text 2"/>
    <w:basedOn w:val="Normal"/>
    <w:link w:val="Corpsdetexte2Car"/>
    <w:rsid w:val="00207C76"/>
    <w:pPr>
      <w:widowControl w:val="0"/>
      <w:spacing w:after="0" w:line="240" w:lineRule="auto"/>
    </w:pPr>
    <w:rPr>
      <w:rFonts w:eastAsia="Times New Roman" w:cs="Times New Roman"/>
      <w:szCs w:val="20"/>
      <w:lang w:val="fr-FR" w:eastAsia="fr-FR"/>
    </w:rPr>
  </w:style>
  <w:style w:type="character" w:customStyle="1" w:styleId="Corpsdetexte2Car">
    <w:name w:val="Corps de texte 2 Car"/>
    <w:basedOn w:val="Policepardfaut"/>
    <w:link w:val="Corpsdetexte2"/>
    <w:rsid w:val="00207C76"/>
    <w:rPr>
      <w:rFonts w:ascii="Times New Roman" w:eastAsia="Times New Roman" w:hAnsi="Times New Roman" w:cs="Times New Roman"/>
      <w:sz w:val="24"/>
      <w:szCs w:val="20"/>
      <w:lang w:val="fr-FR" w:eastAsia="fr-FR"/>
    </w:rPr>
  </w:style>
  <w:style w:type="table" w:styleId="Grilledutableau">
    <w:name w:val="Table Grid"/>
    <w:basedOn w:val="TableauNormal"/>
    <w:rsid w:val="00207C76"/>
    <w:pPr>
      <w:spacing w:before="120"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semiHidden/>
    <w:unhideWhenUsed/>
    <w:rsid w:val="00060F3C"/>
    <w:pPr>
      <w:tabs>
        <w:tab w:val="center" w:pos="4320"/>
        <w:tab w:val="right" w:pos="8640"/>
      </w:tabs>
      <w:spacing w:after="0" w:line="240" w:lineRule="auto"/>
    </w:pPr>
  </w:style>
  <w:style w:type="character" w:customStyle="1" w:styleId="En-tteCar">
    <w:name w:val="En-tête Car"/>
    <w:basedOn w:val="Policepardfaut"/>
    <w:link w:val="En-tte"/>
    <w:uiPriority w:val="99"/>
    <w:semiHidden/>
    <w:rsid w:val="00060F3C"/>
  </w:style>
  <w:style w:type="paragraph" w:styleId="Pieddepage">
    <w:name w:val="footer"/>
    <w:basedOn w:val="Normal"/>
    <w:link w:val="PieddepageCar"/>
    <w:uiPriority w:val="99"/>
    <w:unhideWhenUsed/>
    <w:rsid w:val="00060F3C"/>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060F3C"/>
  </w:style>
  <w:style w:type="paragraph" w:styleId="Titre">
    <w:name w:val="Title"/>
    <w:basedOn w:val="Normal"/>
    <w:next w:val="Normal"/>
    <w:link w:val="TitreCar"/>
    <w:autoRedefine/>
    <w:uiPriority w:val="10"/>
    <w:qFormat/>
    <w:rsid w:val="00723A1C"/>
    <w:pPr>
      <w:numPr>
        <w:numId w:val="16"/>
      </w:numPr>
      <w:pBdr>
        <w:bottom w:val="single" w:sz="8" w:space="4" w:color="4F81BD" w:themeColor="accent1"/>
      </w:pBdr>
      <w:spacing w:after="300" w:line="240" w:lineRule="auto"/>
      <w:ind w:right="-432"/>
      <w:contextualSpacing/>
    </w:pPr>
    <w:rPr>
      <w:rFonts w:eastAsiaTheme="majorEastAsia" w:cstheme="majorBidi"/>
      <w:color w:val="17365D" w:themeColor="text2" w:themeShade="BF"/>
      <w:spacing w:val="5"/>
      <w:kern w:val="28"/>
      <w:sz w:val="36"/>
      <w:szCs w:val="52"/>
    </w:rPr>
  </w:style>
  <w:style w:type="character" w:customStyle="1" w:styleId="TitreCar">
    <w:name w:val="Titre Car"/>
    <w:basedOn w:val="Policepardfaut"/>
    <w:link w:val="Titre"/>
    <w:uiPriority w:val="10"/>
    <w:rsid w:val="00723A1C"/>
    <w:rPr>
      <w:rFonts w:ascii="Times New Roman" w:eastAsiaTheme="majorEastAsia" w:hAnsi="Times New Roman" w:cstheme="majorBidi"/>
      <w:color w:val="17365D" w:themeColor="text2" w:themeShade="BF"/>
      <w:spacing w:val="5"/>
      <w:kern w:val="28"/>
      <w:sz w:val="36"/>
      <w:szCs w:val="52"/>
    </w:rPr>
  </w:style>
  <w:style w:type="character" w:customStyle="1" w:styleId="Titre2Car">
    <w:name w:val="Titre 2 Car"/>
    <w:basedOn w:val="Policepardfaut"/>
    <w:link w:val="Titre2"/>
    <w:uiPriority w:val="9"/>
    <w:rsid w:val="00723A1C"/>
    <w:rPr>
      <w:rFonts w:asciiTheme="majorHAnsi" w:eastAsiaTheme="majorEastAsia" w:hAnsiTheme="majorHAnsi" w:cstheme="majorBidi"/>
      <w:b/>
      <w:bCs/>
      <w:color w:val="4F81BD" w:themeColor="accent1"/>
      <w:sz w:val="26"/>
      <w:szCs w:val="26"/>
    </w:rPr>
  </w:style>
  <w:style w:type="paragraph" w:customStyle="1" w:styleId="titre11">
    <w:name w:val="titre 1.1"/>
    <w:basedOn w:val="Titre1"/>
    <w:link w:val="titre11Car"/>
    <w:qFormat/>
    <w:rsid w:val="00287B7D"/>
    <w:pPr>
      <w:numPr>
        <w:ilvl w:val="1"/>
      </w:numPr>
      <w:ind w:left="993" w:hanging="633"/>
    </w:pPr>
  </w:style>
  <w:style w:type="character" w:customStyle="1" w:styleId="titre11Car">
    <w:name w:val="titre 1.1 Car"/>
    <w:basedOn w:val="Titre1Car"/>
    <w:link w:val="titre11"/>
    <w:rsid w:val="00287B7D"/>
    <w:rPr>
      <w:rFonts w:ascii="Times New Roman" w:eastAsiaTheme="majorEastAsia" w:hAnsi="Times New Roman" w:cstheme="majorBidi"/>
      <w:b/>
      <w:bCs/>
      <w:color w:val="365F91" w:themeColor="accent1" w:themeShade="BF"/>
      <w:sz w:val="36"/>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6C8C"/>
    <w:rPr>
      <w:rFonts w:ascii="Times New Roman" w:hAnsi="Times New Roman"/>
      <w:sz w:val="24"/>
    </w:rPr>
  </w:style>
  <w:style w:type="paragraph" w:styleId="Titre1">
    <w:name w:val="heading 1"/>
    <w:basedOn w:val="Normal"/>
    <w:next w:val="Normal"/>
    <w:link w:val="Titre1Car"/>
    <w:autoRedefine/>
    <w:uiPriority w:val="9"/>
    <w:qFormat/>
    <w:rsid w:val="00B67976"/>
    <w:pPr>
      <w:keepNext/>
      <w:keepLines/>
      <w:numPr>
        <w:numId w:val="17"/>
      </w:numPr>
      <w:spacing w:before="120" w:after="0" w:line="240" w:lineRule="auto"/>
      <w:ind w:right="-386"/>
      <w:outlineLvl w:val="0"/>
    </w:pPr>
    <w:rPr>
      <w:rFonts w:eastAsiaTheme="majorEastAsia" w:cstheme="majorBidi"/>
      <w:b/>
      <w:bCs/>
      <w:color w:val="365F91" w:themeColor="accent1" w:themeShade="BF"/>
      <w:sz w:val="36"/>
      <w:szCs w:val="28"/>
    </w:rPr>
  </w:style>
  <w:style w:type="paragraph" w:styleId="Titre2">
    <w:name w:val="heading 2"/>
    <w:basedOn w:val="Normal"/>
    <w:next w:val="Normal"/>
    <w:link w:val="Titre2Car"/>
    <w:uiPriority w:val="9"/>
    <w:unhideWhenUsed/>
    <w:qFormat/>
    <w:rsid w:val="00723A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qFormat/>
    <w:rsid w:val="00D25E09"/>
    <w:pPr>
      <w:keepNext/>
      <w:spacing w:before="240" w:after="60" w:line="240" w:lineRule="auto"/>
      <w:outlineLvl w:val="2"/>
    </w:pPr>
    <w:rPr>
      <w:rFonts w:eastAsia="Times New Roman" w:cs="Times New Roman"/>
      <w:b/>
      <w:szCs w:val="20"/>
      <w:u w:val="single"/>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54C7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54C71"/>
    <w:rPr>
      <w:rFonts w:ascii="Tahoma" w:hAnsi="Tahoma" w:cs="Tahoma"/>
      <w:sz w:val="16"/>
      <w:szCs w:val="16"/>
    </w:rPr>
  </w:style>
  <w:style w:type="character" w:customStyle="1" w:styleId="Titre3Car">
    <w:name w:val="Titre 3 Car"/>
    <w:basedOn w:val="Policepardfaut"/>
    <w:link w:val="Titre3"/>
    <w:rsid w:val="00D25E09"/>
    <w:rPr>
      <w:rFonts w:ascii="Times New Roman" w:eastAsia="Times New Roman" w:hAnsi="Times New Roman" w:cs="Times New Roman"/>
      <w:b/>
      <w:sz w:val="24"/>
      <w:szCs w:val="20"/>
      <w:u w:val="single"/>
      <w:lang w:val="fr-FR" w:eastAsia="fr-CA"/>
    </w:rPr>
  </w:style>
  <w:style w:type="paragraph" w:styleId="Paragraphedeliste">
    <w:name w:val="List Paragraph"/>
    <w:basedOn w:val="Normal"/>
    <w:uiPriority w:val="34"/>
    <w:qFormat/>
    <w:rsid w:val="00D25E09"/>
    <w:pPr>
      <w:ind w:left="720"/>
      <w:contextualSpacing/>
    </w:pPr>
  </w:style>
  <w:style w:type="paragraph" w:customStyle="1" w:styleId="Texte05">
    <w:name w:val="Texte 0.5"/>
    <w:rsid w:val="000A3653"/>
    <w:pPr>
      <w:widowControl w:val="0"/>
      <w:spacing w:before="144" w:after="0" w:line="240" w:lineRule="auto"/>
      <w:ind w:left="720"/>
      <w:jc w:val="both"/>
    </w:pPr>
    <w:rPr>
      <w:rFonts w:ascii="Times New Roman" w:eastAsia="Times New Roman" w:hAnsi="Times New Roman" w:cs="Times New Roman"/>
      <w:snapToGrid w:val="0"/>
      <w:color w:val="000000"/>
      <w:sz w:val="24"/>
      <w:szCs w:val="20"/>
      <w:lang w:eastAsia="fr-FR"/>
    </w:rPr>
  </w:style>
  <w:style w:type="character" w:customStyle="1" w:styleId="Titre1Car">
    <w:name w:val="Titre 1 Car"/>
    <w:basedOn w:val="Policepardfaut"/>
    <w:link w:val="Titre1"/>
    <w:uiPriority w:val="9"/>
    <w:rsid w:val="00B67976"/>
    <w:rPr>
      <w:rFonts w:ascii="Times New Roman" w:eastAsiaTheme="majorEastAsia" w:hAnsi="Times New Roman" w:cstheme="majorBidi"/>
      <w:b/>
      <w:bCs/>
      <w:color w:val="365F91" w:themeColor="accent1" w:themeShade="BF"/>
      <w:sz w:val="36"/>
      <w:szCs w:val="28"/>
    </w:rPr>
  </w:style>
  <w:style w:type="paragraph" w:styleId="Corpsdetexte2">
    <w:name w:val="Body Text 2"/>
    <w:basedOn w:val="Normal"/>
    <w:link w:val="Corpsdetexte2Car"/>
    <w:rsid w:val="00207C76"/>
    <w:pPr>
      <w:widowControl w:val="0"/>
      <w:spacing w:after="0" w:line="240" w:lineRule="auto"/>
    </w:pPr>
    <w:rPr>
      <w:rFonts w:eastAsia="Times New Roman" w:cs="Times New Roman"/>
      <w:szCs w:val="20"/>
      <w:lang w:val="fr-FR" w:eastAsia="fr-FR"/>
    </w:rPr>
  </w:style>
  <w:style w:type="character" w:customStyle="1" w:styleId="Corpsdetexte2Car">
    <w:name w:val="Corps de texte 2 Car"/>
    <w:basedOn w:val="Policepardfaut"/>
    <w:link w:val="Corpsdetexte2"/>
    <w:rsid w:val="00207C76"/>
    <w:rPr>
      <w:rFonts w:ascii="Times New Roman" w:eastAsia="Times New Roman" w:hAnsi="Times New Roman" w:cs="Times New Roman"/>
      <w:sz w:val="24"/>
      <w:szCs w:val="20"/>
      <w:lang w:val="fr-FR" w:eastAsia="fr-FR"/>
    </w:rPr>
  </w:style>
  <w:style w:type="table" w:styleId="Grilledutableau">
    <w:name w:val="Table Grid"/>
    <w:basedOn w:val="TableauNormal"/>
    <w:rsid w:val="00207C76"/>
    <w:pPr>
      <w:spacing w:before="120"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semiHidden/>
    <w:unhideWhenUsed/>
    <w:rsid w:val="00060F3C"/>
    <w:pPr>
      <w:tabs>
        <w:tab w:val="center" w:pos="4320"/>
        <w:tab w:val="right" w:pos="8640"/>
      </w:tabs>
      <w:spacing w:after="0" w:line="240" w:lineRule="auto"/>
    </w:pPr>
  </w:style>
  <w:style w:type="character" w:customStyle="1" w:styleId="En-tteCar">
    <w:name w:val="En-tête Car"/>
    <w:basedOn w:val="Policepardfaut"/>
    <w:link w:val="En-tte"/>
    <w:uiPriority w:val="99"/>
    <w:semiHidden/>
    <w:rsid w:val="00060F3C"/>
  </w:style>
  <w:style w:type="paragraph" w:styleId="Pieddepage">
    <w:name w:val="footer"/>
    <w:basedOn w:val="Normal"/>
    <w:link w:val="PieddepageCar"/>
    <w:uiPriority w:val="99"/>
    <w:unhideWhenUsed/>
    <w:rsid w:val="00060F3C"/>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060F3C"/>
  </w:style>
  <w:style w:type="paragraph" w:styleId="Titre">
    <w:name w:val="Title"/>
    <w:basedOn w:val="Normal"/>
    <w:next w:val="Normal"/>
    <w:link w:val="TitreCar"/>
    <w:autoRedefine/>
    <w:uiPriority w:val="10"/>
    <w:qFormat/>
    <w:rsid w:val="00723A1C"/>
    <w:pPr>
      <w:numPr>
        <w:numId w:val="16"/>
      </w:numPr>
      <w:pBdr>
        <w:bottom w:val="single" w:sz="8" w:space="4" w:color="4F81BD" w:themeColor="accent1"/>
      </w:pBdr>
      <w:spacing w:after="300" w:line="240" w:lineRule="auto"/>
      <w:ind w:right="-432"/>
      <w:contextualSpacing/>
    </w:pPr>
    <w:rPr>
      <w:rFonts w:eastAsiaTheme="majorEastAsia" w:cstheme="majorBidi"/>
      <w:color w:val="17365D" w:themeColor="text2" w:themeShade="BF"/>
      <w:spacing w:val="5"/>
      <w:kern w:val="28"/>
      <w:sz w:val="36"/>
      <w:szCs w:val="52"/>
    </w:rPr>
  </w:style>
  <w:style w:type="character" w:customStyle="1" w:styleId="TitreCar">
    <w:name w:val="Titre Car"/>
    <w:basedOn w:val="Policepardfaut"/>
    <w:link w:val="Titre"/>
    <w:uiPriority w:val="10"/>
    <w:rsid w:val="00723A1C"/>
    <w:rPr>
      <w:rFonts w:ascii="Times New Roman" w:eastAsiaTheme="majorEastAsia" w:hAnsi="Times New Roman" w:cstheme="majorBidi"/>
      <w:color w:val="17365D" w:themeColor="text2" w:themeShade="BF"/>
      <w:spacing w:val="5"/>
      <w:kern w:val="28"/>
      <w:sz w:val="36"/>
      <w:szCs w:val="52"/>
    </w:rPr>
  </w:style>
  <w:style w:type="character" w:customStyle="1" w:styleId="Titre2Car">
    <w:name w:val="Titre 2 Car"/>
    <w:basedOn w:val="Policepardfaut"/>
    <w:link w:val="Titre2"/>
    <w:uiPriority w:val="9"/>
    <w:rsid w:val="00723A1C"/>
    <w:rPr>
      <w:rFonts w:asciiTheme="majorHAnsi" w:eastAsiaTheme="majorEastAsia" w:hAnsiTheme="majorHAnsi" w:cstheme="majorBidi"/>
      <w:b/>
      <w:bCs/>
      <w:color w:val="4F81BD" w:themeColor="accent1"/>
      <w:sz w:val="26"/>
      <w:szCs w:val="26"/>
    </w:rPr>
  </w:style>
  <w:style w:type="paragraph" w:customStyle="1" w:styleId="titre11">
    <w:name w:val="titre 1.1"/>
    <w:basedOn w:val="Titre1"/>
    <w:link w:val="titre11Car"/>
    <w:qFormat/>
    <w:rsid w:val="00287B7D"/>
    <w:pPr>
      <w:numPr>
        <w:ilvl w:val="1"/>
      </w:numPr>
      <w:ind w:left="993" w:hanging="633"/>
    </w:pPr>
  </w:style>
  <w:style w:type="character" w:customStyle="1" w:styleId="titre11Car">
    <w:name w:val="titre 1.1 Car"/>
    <w:basedOn w:val="Titre1Car"/>
    <w:link w:val="titre11"/>
    <w:rsid w:val="00287B7D"/>
    <w:rPr>
      <w:rFonts w:ascii="Times New Roman" w:eastAsiaTheme="majorEastAsia" w:hAnsi="Times New Roman" w:cstheme="majorBidi"/>
      <w:b/>
      <w:bCs/>
      <w:color w:val="365F91" w:themeColor="accent1" w:themeShade="BF"/>
      <w:sz w:val="3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wmf"/><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oleObject" Target="embeddings/oleObject2.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image" Target="media/image19.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22E7040F-F555-48FF-AD5D-7F61D7735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21</Pages>
  <Words>1913</Words>
  <Characters>10524</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Cegep de Sherbrooke</Company>
  <LinksUpToDate>false</LinksUpToDate>
  <CharactersWithSpaces>12413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 belanger</dc:creator>
  <cp:lastModifiedBy>Département T.G.É.</cp:lastModifiedBy>
  <cp:revision>10</cp:revision>
  <cp:lastPrinted>2013-04-15T18:51:00Z</cp:lastPrinted>
  <dcterms:created xsi:type="dcterms:W3CDTF">2013-12-20T20:32:00Z</dcterms:created>
  <dcterms:modified xsi:type="dcterms:W3CDTF">2014-02-12T22:25:00Z</dcterms:modified>
</cp:coreProperties>
</file>