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개인별 요구사항 정의서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맛.zip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버전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최종수정일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2023.05.03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Requirement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구독결제해야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기능을 사용하기 위해 로그인 필수 비로그인 시 커뮤니티 이용 x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연동 로그인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연동해서 아이디 비번 입력 없이도 쉽게 로그인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자유게시판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최신순으로 정렬해서 리스트 보여주기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 달면 페이지 이동 하지 않고 바로 보여주기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상세페이지 접속시마다 조회수 카운트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일별,월별 매출차트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매출장부 들어가면 그래프로 보여줌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신규고객과 재방문 고객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비교차트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우리가게 재방문율 그래프로 보여줌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음식선호도 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우리가게 음식선호도를 그래프로 보여줌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긍정,부정리뷰 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우리가게 긍정,부정리뷰 비율을 그래프로 보여줌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구독결제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결제하면 ID테이블에 insert되어 DB에 기록됨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연동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api사용해서 로그인정보 가져오기   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자유게시판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DB의 데이터를 가져올때 역순정렬 배치     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ajax이용하여 댓글 insert처리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조회수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컨트롤러 수정하여 페이지 접속당 조회수 +1 카운트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일별,월별 매출차트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order테이블의 금액,시간 데이터를 가져와서 구글차트api이용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신규고객과 재방문 고객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비교차트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order테이블의 기록된 id가 2번이상이면 재방문으로 체크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1번인 데이터와 비교해서 구글차트api이용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음식선호도 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상점ID,음식명 데이터로 구글차트api이용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긍정,부정리뷰 차트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리뷰DB의 sentimentAI api 이용해 분석해서 비율 통계차트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-Protection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네이버 디벨로퍼 id등록 비밀키 받기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토스 페이먼츠 id등록</w:t>
                </w:r>
              </w:sdtContent>
            </w:sdt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테스트키 받기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SHY-021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가게 결제정보받기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가게 결제내역을 van사와 연락하여</w:t>
                  <w:br w:type="textWrapping"/>
                  <w:t xml:space="preserve">받아두기 </w:t>
                </w:r>
              </w:sdtContent>
            </w:sdt>
          </w:p>
        </w:tc>
      </w:tr>
    </w:tbl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"/>
        <w:gridCol w:w="1290"/>
        <w:gridCol w:w="1290"/>
        <w:gridCol w:w="1290"/>
        <w:gridCol w:w="1290"/>
        <w:gridCol w:w="1290"/>
        <w:gridCol w:w="1290"/>
        <w:tblGridChange w:id="0">
          <w:tblGrid>
            <w:gridCol w:w="1289"/>
            <w:gridCol w:w="1290"/>
            <w:gridCol w:w="1290"/>
            <w:gridCol w:w="1290"/>
            <w:gridCol w:w="1290"/>
            <w:gridCol w:w="1290"/>
            <w:gridCol w:w="12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Table_SHY_01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owner_member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회원정보, 회원가입, 로그인 관리 테이블.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칼럼ID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형식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아이디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 패스워드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regdate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닉네임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20"/>
        <w:gridCol w:w="1335"/>
        <w:gridCol w:w="1260"/>
        <w:gridCol w:w="1290"/>
        <w:gridCol w:w="1290"/>
        <w:gridCol w:w="1290"/>
        <w:tblGridChange w:id="0">
          <w:tblGrid>
            <w:gridCol w:w="1245"/>
            <w:gridCol w:w="1320"/>
            <w:gridCol w:w="1335"/>
            <w:gridCol w:w="1260"/>
            <w:gridCol w:w="1290"/>
            <w:gridCol w:w="1290"/>
            <w:gridCol w:w="12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Table_SHY_02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칼럼ID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형식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 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글 제목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글 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디폴트값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수정일자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디폴트값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삭제일자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디폴트값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조회수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좋아요수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1335"/>
        <w:gridCol w:w="1245"/>
        <w:gridCol w:w="1290"/>
        <w:gridCol w:w="1290"/>
        <w:gridCol w:w="1290"/>
        <w:tblGridChange w:id="0">
          <w:tblGrid>
            <w:gridCol w:w="1290"/>
            <w:gridCol w:w="1290"/>
            <w:gridCol w:w="1335"/>
            <w:gridCol w:w="1245"/>
            <w:gridCol w:w="1290"/>
            <w:gridCol w:w="1290"/>
            <w:gridCol w:w="12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Table_SHY_03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칼럼ID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형식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 아이디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댓글작성자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댓글내용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등록일자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디폴트값</w:t>
                </w:r>
              </w:sdtContent>
            </w:sdt>
          </w:p>
        </w:tc>
      </w:tr>
    </w:tbl>
    <w:p w:rsidR="00000000" w:rsidDel="00000000" w:rsidP="00000000" w:rsidRDefault="00000000" w:rsidRPr="00000000" w14:paraId="0000014C">
      <w:pPr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90"/>
        <w:gridCol w:w="1335"/>
        <w:gridCol w:w="1245"/>
        <w:gridCol w:w="1170"/>
        <w:gridCol w:w="1410"/>
        <w:gridCol w:w="1290"/>
        <w:tblGridChange w:id="0">
          <w:tblGrid>
            <w:gridCol w:w="1290"/>
            <w:gridCol w:w="1290"/>
            <w:gridCol w:w="1335"/>
            <w:gridCol w:w="1245"/>
            <w:gridCol w:w="1170"/>
            <w:gridCol w:w="1410"/>
            <w:gridCol w:w="129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Table_SHY_04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이후성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음식점 결제 테이블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칼럼ID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형식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결재내역</w:t>
                  <w:br w:type="textWrapping"/>
                  <w:t xml:space="preserve">번호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상점ID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주문자ID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음식명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가격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Arimo" w:cs="Arimo" w:eastAsia="Arimo" w:hAnsi="Arimo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결제일자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mo" w:cs="Arimo" w:eastAsia="Arimo" w:hAnsi="Arim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rFDW4r2guh+GvVDjqJJTq4NFaw==">AMUW2mVSO2Wj9heDs+N2AnF8gYqtvEke40pJTmd0SYlHNdyj8buGxEMqhOdooMvFlA8ZNS1OaP0VZiaN33AUPYJEP+fXDZbMPLAnAG79joeA/OEBhwvA+rAW7eoeNMSSZ0fTPIdrxqKSpQCcF5lj4n1+B+z6QkXohZLlypkrKYr887OSELvi86Uv3Lk6CPG6ZTSweCGYCWwqabHFZcZ/ix4REzrNJjm3n7hvKeXyEOXLT3FXyr50J+X53rOk0DdWyeP+k189SS+g3Uhl6Lj2UYa5P/HDpiWhtmpxtpdVjBwv5SufMCKQa+/qCu0/NHUZoJrQBqkCNhhFW/yitR2SsG4MCb7uj6KDq8u/GAd2TNSlSbuxe/FdaDvB2AoJkb0Ic26505aawWFF6amIXFZhi6Tb0jK7nbniBxVPutSUUlGPSFXUGYk9b/s9Be+oR4JZ+R45gcG3F0VsBbz3BCXDlFQRL3pQwTAmXu8DWIutlTPtGm/dMBSCcjJHDFoSGwveHuplimXmQmIG5m/IDdnbrDCW0PvlNj/GNliDR1sAUQXmmEdEBXw1AUGH5e0okpCajPO7BQxe/8rA7bk87WeLFAF2uhdTsh5aoXgB5FgtsJuckmviXKtgjFp+IbgCBCfikgac4MO1N61x+YFVUbCKZ6Z6hMLynxogTOQN9ART0ZchSFEYKhiH6l2BtPtEApC89PCKBMDBdLbPVgaiMvNHJtDhXTDIUxocetqTtLIg6SDD2EiDvxiXAAvsTKfweeC3uR53Myyg/igDYVM58ESoZF0m8qgCPqUBciTKkN5XNjfaRRJ6GodE5P0Ru/+IR5YA3zE8TXoJrGBlzI42u40D5cecoxqh6W9kQZJ9z9Q6qXOSLeYD7x1/52tormFcG/fObFVxCo9qafg2tV57fCnL1UwqeMXgFOad2kdhHxozgZ1Wo5Rfrgk3R4OItScKnNFy4/a1Pvqf+/Kx+zUzh9354cE3eUDVGQJB7zDoOI0TQgXuD3R4Z0FAoMXhnTm0atvayCvUhw/8qNkVppkrmQyotl3lGllnVpwEYmHFWI1g6y3tIMd8BDpjLffgV+NB2/T7prGhTih9vE4Dben7ZtiKRmEHfuSqiFQsd/shUcZBrk9j9H+0Ny2jpB4CdCcsEoaJKPDYJDiBJ7tuq4NURvJnZy7V2YKvTzLxWu/eEaq+uzJI8OheJHuQOBAGweF7q2aTU3GmLxamkbtDNI0HUmKdiQHyB4A4uMOQpP/pkk8M69Od4TNonOqmwy1CD9M4e/2qR+IMkIwVIvluxEKXdWR2jjNjmxxQgX4X24MmG7+2VkSq/UcJg7SW63myuRSxUgUqBZc8uvyqxCyv36VCn4WxJXxMY+2f5lkvg48i3ICG8RPeiIi3FOBSMwngJHWSwr5HYf2pEcedRLiGJStvLK/5f0JQcgRpHkcH60tcn/ECxkBuoArcjY7228sjM/2Crjs3u4W4pPzEJUCXwFbIosHfy9Jjv2bBqPUoil8XQnWyUR+LCu/DgjNsfbFeIhf90WjBiigafmEOcXneq5jLLQPvH9m2GCv7BgG3h4yUunFR1kRjlgx2EI0kKNutdc549K/o5thqe571jdXSe3JFDUjTXQkNIf7Cf4jAkOpqP3eoCJm27Lw242VI1EXYwu+fcu7Ul262EwqO0sLtGMeG3zaDmYCuQShjzpjOR+ALQvIk4PEo2UEl9gzyU3yrnxnfDWVwmxX5yUCqAXjZmiUD/69rFI8Ck3DaFF9Nu8jF2wEZTYoAUeDynlJDeXGpwoRAwCuVvNznWpXiX6W3xmUL66NugZT4VbN2BbB0cJn+BwyeZe0VYqXYcxtZ5nkDr55RsZh1EYiCRtPJqCzOW6P5ADa+DFg90cIq25PjVwzqVrj5SvLXCs0/MXRozSVBpXxAi+1tQODxD5f01Q9cl5q6xsBatpoGoy+4jvAg3NIJEieQkFphKuG8wiPU34lJHXPT38AaepQjrhAppF87AXQByu0GBqgBGe89iifHCnqGmxccCNbi7h9UBpRv/51oPFYqADWYwp1hCaaWIJLKLZdf9jH1sEzR2OWXwTcSTaq5pwbvsNLXLzZzhwi0o6o04848xsY8+DPeal0MW0VBVceBqsRkLDVGzUSOXW0z/auq9kTKN7f5rLF9WLdhRJgnEjmdEp/U3i6LCElY2S/zBn0xoqsgUIZ3YAtecC4wZ5xmF+v5QUV5UjYZTOTVaJhre20VRqwV3HqVQduU41d7CoBRHryAPyvszH6+/4lqztRR+S8Oy+EJf7Gk7d6P9k9095D94fmUbm0dejEcxPIUNclFGlDHDF9IuL44uJ4cR1XaBxm7qdCFgxud5WbAYj6UEt7Dyq9wXDBNHKVz4Aqwq+9SXcnk8uaC0/RVM4X4pAWbmsvBE5LuyY/KXC4+Fa1qbv0N7Q32bfeEB1b4UCq3qeZsFSwXtxd9tAiVyf4BraTrKcGe9nHSworxEPLGN4rlYmZon+icwnqG5/5ncJ6pBLICj8uOvEKJO0assxiGmL6gpjO2FrPcgUytP3Cs1vISHRZnExlFEBHo5Dis4JCYQTvHe5lK3I3L109lot31aodM48/E5i7Fb/vNZqYtsOHnCXBqsYDaYF7ZdJmP5i/F/CB9tyEQNrJfnYJcfou4Acv4DmxexL+CVkcgL6+UCEyx4Ld0W+EUV5tt7FO7gDzf43Qc+o6Og3/t4XXOt/jGGC9YduMbWZuNbWui19bXOb54ZAT65eGqp9s5OR+nsMkzn2NFdMz6+W+kj8SoWX06KQkFwICoaUTAjHsgwl+vpjghbhuBCStiK/eUrd4kN3PFVPPumq7/ICLcK8JxsSWv5jEDonXr/s9un3ozOsCEuiJ0vYrvtb25ry2rag08BzAoOa6FQq35pd9Pm1h+zhOt+eApcfCC0niDkv7w5vQscy3peOOsKqfv8BhUEZlimBWW/oa15gZNmU1oQX1mdUaFa1S6+YtZoHutx//cr13P8n9TACmMLidkz74+xp6FbZ5gSU/PoykcH2UNz3uxNyLb/4O0jb7pJCaR/KEm8Gw8WCuvtMtgPYICh8v90UT3qMVMP/qKIMVD6xgZe4lRRvELiuiB7heZ8ACXx/v9tsOvbWuXjgocV8UTAhMj1B1vxt3uVO5Q54rEhqreeeL64eehy9Uxahn/zxMZF+VlPJwxE+/QCL37cUZ4i3Av49oTfbQfBuLd0j+scVQ+OzSBr+Gc81CMB5Jq7U5P+3dyzZs0BYq8TWhGLP/EkYz+sDV1tqkcItJNzpXCTeS4caPxLDeQYCjr2mejXmSfXApIucwds7all+mpKrN00JfZZfsCiJPZd28/X4/jM+rf/RJbHrDBwKW4+1GjOH3ZqcWNM7ugnsGai+lwTbE6sBHUMc1lGWaYZTAwau3CeLEoXbJkmtn8OdcOtZKzepV5wJe/B9vy8iOeJGwXZQre2JTqx35lirayx09pfcAHNbReYT5Hdw+3j4MEUADPoOd/V2s5QxZZVCUpvZYo6kNSMUQumklxSdZE3/iQRnCq/6517l1Raw0zOp2aYPZUC0uih4skdk/YXKAdvXJlguxLOr3aei04MXzhmttq1gn6Hz4GYjjrSp+6bM/3wuJLhpZiDavaqbZyqx/UU+05eYGraVEXhWjAZbIZqdHxO4XJ+Jn9UIGD1sbZMeuPVMNkfSyAxAT/5k5dACv5czfZ7YyKnK8i5c4qT1GSJExuZf596XK3lJYOkTGqmkkK4M/Lb9+pHHIuROJ0ocbhBxgrCn+lLuPdAzKvUJ1btQ2aajJT1VQBNFzyuxC3vkvbf8mtpIOC33QLRz4GTFhyNReezCF9llgAxeFCa475lR90ttAlvYnCnSHti1FwqRYy7FS70AfnlAj0QXX3mEZRfqbQZHAFrPxvti5YUvPwoqx7FRs0u0YhjecFxpFn3maMcxBQvpUKotlTHuZPhojGVwqYcCzF8kaau51OlBQ1gprQv7GsRc3yjK+CstTDzjoe5GGI8VtpSS3CxtrEgYTTAEL5RJkiEHnM7mzebIHgUP5zuomoJJMSU2nqoJrhtAzyLynl2IgB0+T0Rg2IPTpz9f4mAAygv0hYoVXUt8zr7VOw4CkeUVA2OEq06PPsuZJd/uUBSWatFLebnyIfdDZNN4Thcr89OHNb6kmMqzwP3pgHHPibb9I9tH3cdnz+r1QwOgjgRtU9q6EjdirWAZO9dSetK78V4a8gro1Q7r2tBUD6e53220YyLOsVgWxBBszDbOgWD17N8UUZoE05ZMFvZEbhxt8uqRe7NZgX4IuZBqugzfYdLN8+D/NYTgtzs1ode7oD6vqCut4PysuBhzmnVYFD0j9lnqfGoHOX07tnHRAjUUrPhVw0IzxhwOiLkNeFbs76Ff+7Jhu3hjHyWNPvCjoYL+9DPde1q51rBYS7D71LyxuNf98N5UHgeDhbk5IlrZkbKyvH6HvZ01U3mDXQ2MCSENjSwAxEEDjI3bWLZrtwMT0S9kIPu612wwhsjOr93djIfS9XWHpW+Pf7flWI9pmv9nrLg9VspU1LA8C+toLkgH14tiLVMyWP/rRIaVpKZ0BXzedCo3ejpHTGqqjxe83pUSRfyqK32XV9HIWfmuYsXcnYPJl4lWr9lRkZk7UuV77xGYAS+ux1PrGZ86X6ZZtbtlTkyJ4WYGw2mt+0WqULmzYOkgBOODHxSwU8hzQjA6v6b+YfeNkDlu5w64mrdhSO1KLDLXAjV/6JrKqnJI9Llh466qObTWtmVZpsuinC+xwLNisEgJrufMuk53dnMZkYoGMzt4PZesOhvZ4sQnzeJpBm4lweDQYyn4nstJ6xcyQSZVtqaLnPgPRnpNS0BFq9RGcPF0URm4UeQUhhF+/Fgsk2h/KufFgh3Opc8gwZ4uV77AuA0iRTtBnIXGCLRjZ7sO42vPS5e292kWlEdd6iOFw5waSW+nvb8a+5NTzpDgQABtJLmAUiu2Iy+aoYsvojs7wEnHE/9yhZdnRc3UO6WBLz7gnb0JBzAXB2b1UA4aOY8caz9/BYlswPm8ycrMxOU/DqTNFFPF2HqKWKm7CZUKbk+nuHPILGgr/BM/1sH6D1R4mLtxGH5MHNXvBr+YTkoBrlMDlvVs8AR8LrvwpDv6n+rjcGBMliq3hZ4687kgq1zQX7c4/txezUbw6U6h1tv7jL2s5P1z/Uy17KzlV2B+G4TwK4G9gU1z+pMhbx9d+pdgZUHjMOeiHaThd3q53+l47Vq6Kgzyr5eMUA6O2wqjWKsTc2oWImL+KlA/9BgDQI8mrIUXa2XXzR3FEXsFUWOkiL9Ijw+MwsI2nf94UKEE/sKJdS6zL8Ra1s5/vmpSON8g10cw43dvKzGtMH+DsLi3YKDsEhnhw76/l2Z+GNseWBjmWDFdPVpmHLKy/9koUD7itdRaEPq2p9JI1/2oIifjO2JweDTc6gt0VKL/uDaHHtL5k4bf7iLFXt8iMULp57WiyBGw4jlCBUYyAr9urHkLAtQzm+/+WufYPB4Bf0fGwlqlJ17kXcVpaURNXXAC4CIFBf4GXlgfvm2xXZuWYdVrokz1A111zrgkgB7U3WLP7lcLWJLFCfSQiNq826cJ7mMRz5VZxYn/6uNklmomPO9Wk3oLr90sLM096jzFBRTBk2Zazi069d8znx02Oso4msIL75uNWQhh8dRs84vSq/vRCzN8ZZYCLAgZaeQIBAT591SvwbXCHxec6TYqs3EFU2A/37TSMTxXpDktbYCMU+gun1RI86Dm5NTqAOdrUFSrltF/MEseKD9lhUxcI3V52SwLHWX0iu+Wi/FIUNEJPUURRVeyytK4Lw32n35T9exCTV42fXdja1e/j+i6AbYAtc3DFpxuYH6ABNhPX+wNvH4DR8+KrMcNszqjchjl2mf1Q2tn0xJizxXsHa1OnNvg7q/09QWs+GPjOX8XRjG2nSj0+pR3yVBlVOZqLuR2qsfuld7AO9LQLpf9iUll+7OWNs86xLqYB9eM7AphLL3SXXd7xuDGDPfvQzNuN9Qrze8OvZCc19IiPJ9HpKEqVG2s5VaUpaBzUqPSOAeu5K9Dt2ipCsNpx/ar8xLyP39Z3mw4JRP2eF5ZgOToZe1UhJUq4hp1hmdfZgG9mtD+5yg804LO9PPK9RuvLT22gF2d+JKHmpopjQ6dELOJE5fXyQvJV4Bf4cw/qR6onX1+bffX+rj3A352/7FBOsLZ08fIITOgQF2PA1WvUHrM2v/sxL17P5s47IKwpeLWsW6GcRs9vpoVRu0e5ZfPRKRvKPydy3JVhSye8LD4BKbWgZHMgiUBjUkIIdb/W/NB2XJFNU8ah4/HLCN0UiHwMH9iQz9QOElu252NM0vpZ1ewbEOeYddfpE2QUdUKqJGVNJCjfCwXKt1Gw3PwL9W4bq3mdjNBMr8UEECEEyRfVcAnhKkWK4BNhvVfNIRe4lOB3NIOryOUs5Zc8qb8qvYFbN3Z26p+GcUVYnLvq7DMAbhzn3YTe+KQd3bhcIl2TGNvQggyJd/VV9/zk1DoCQXMOgE6vYJoVEQmQT2EhFVJu2tKAgqaNn/duhKEZn/mRcOD529l9ry6HGjEi4gVJiqhZ/mJBHwhAFDMDYQtIzjI/eMljJ40pJXdvYL34yjPKWVkAjx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