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E40AF"/>
          <w:sz w:val="36"/>
        </w:rPr>
        <w:t>Micro SaaS &amp; 서브도메인 툴킷 프로젝트 개발 진행 보고서</w:t>
      </w:r>
    </w:p>
    <w:p>
      <w:pPr>
        <w:pStyle w:val="Heading1"/>
      </w:pPr>
      <w:r>
        <w:rPr>
          <w:rFonts w:ascii="맑은 고딕" w:hAnsi="맑은 고딕"/>
          <w:b/>
          <w:color w:val="1E3A8A"/>
          <w:sz w:val="28"/>
        </w:rPr>
        <w:t>1. 프로젝트 개요</w:t>
      </w:r>
    </w:p>
    <w:p>
      <w:pPr>
        <w:spacing w:after="200"/>
      </w:pPr>
      <w:r>
        <w:t>본 프로젝트는 서버비 $0 기반의 초슬림 유틸리티 툴킷(tool.starsign16.com)을 개발하고, 트래픽 데이터 기반의 검증을 거쳐 모바일 앱 및 생산성 플랫폼으로 확장하는 것을 목표로 합니다.</w:t>
      </w:r>
    </w:p>
    <w:p>
      <w:pPr>
        <w:pStyle w:val="Heading1"/>
      </w:pPr>
      <w:r>
        <w:rPr>
          <w:rFonts w:ascii="맑은 고딕" w:hAnsi="맑은 고딕"/>
          <w:b/>
          <w:color w:val="1E3A8A"/>
          <w:sz w:val="28"/>
        </w:rPr>
        <w:t>2. 툴킷 개발 현황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16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파일명</w:t>
            </w:r>
          </w:p>
        </w:tc>
        <w:tc>
          <w:tcPr>
            <w:tcW w:type="dxa" w:w="216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주요 구현 기능</w:t>
            </w:r>
          </w:p>
        </w:tc>
        <w:tc>
          <w:tcPr>
            <w:tcW w:type="dxa" w:w="2160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Tool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flowchart_maker.html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Visual Builder(노코드 블록) 방식 텍스트 플로우차트 생성기 (Mermaid.js 연동)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완료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Tool 2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epub_maker.html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t>5개 포맷(PDF, DOCX, MD, HTML, TXT) 지원 1초 EPUB 전자책 변환기 (JSZip, pdf.js, mammoth.js)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완료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Tool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fast_calendar.html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자연어 메모/약속 파싱 구글 캘린더 원클릭 퀵 등록 툴 (정규식 기반 연동)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완료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Tool 4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ocr_excel_maker.html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t>영수증/표 OCR 스캔 및 엑셀 셀 편집기 (Tesseract.js 한계로 보류)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>
              <w:t>보류</w:t>
            </w:r>
          </w:p>
        </w:tc>
      </w:tr>
    </w:tbl>
    <w:p>
      <w:pPr>
        <w:pStyle w:val="Heading1"/>
      </w:pPr>
      <w:r>
        <w:rPr>
          <w:rFonts w:ascii="맑은 고딕" w:hAnsi="맑은 고딕"/>
          <w:b/>
          <w:color w:val="1E3A8A"/>
          <w:sz w:val="28"/>
        </w:rPr>
        <w:t>3. 향후 계획</w:t>
      </w:r>
    </w:p>
    <w:p>
      <w:pPr>
        <w:spacing w:after="200"/>
      </w:pPr>
      <w:r>
        <w:t>• 3.5 AI 블로그용 요약 인포그래픽/차트 카드 생성기 개발</w:t>
        <w:br/>
        <w:t>• 보류된 OCR 툴의 Cloudflare Workers AI 비전 모델 전환 검토</w:t>
        <w:br/>
        <w:t>• 메인 도메인 애드센스 승인 완료 후 서브도메인(tool.starsign16.com) 정식 연결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