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VIETNAM NATIONAL UNIVERSITY HO CHI MINH CITY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 CHI MINH CITY UNIVERSITY OF TECHNOLOGY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OFFICE FOR INTERNATIONAL STUDY PROGRAM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714625" cy="2593353"/>
            <wp:effectExtent b="0" l="0" r="0" t="0"/>
            <wp:docPr descr="Logo, company name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9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SIMPLE OPERATING SYSTEM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School year: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2022-2023 -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Semester: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CC03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Instructor: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PhD. Lê Thanh Vân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Members of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Hồ Tiến Đạt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ID: 2152406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Huỳnh An </w:t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ID: 2152643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Huỳnh Quốc Thạnh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2152289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 Chi Minh City - 05/2023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077" w:right="107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10053"/>
        <w:tab w:val="right" w:leader="none" w:pos="1006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Ho Chi Minh City University of Technology</w:t>
      <w:tab/>
      <w:t xml:space="preserve"> </w:t>
      <w:tab/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Operating Systems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– Group </w:t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7DA5"/>
  </w:style>
  <w:style w:type="paragraph" w:styleId="Heading1">
    <w:name w:val="heading 1"/>
    <w:basedOn w:val="Normal"/>
    <w:next w:val="Normal"/>
    <w:link w:val="Heading1Char"/>
    <w:uiPriority w:val="9"/>
    <w:qFormat w:val="1"/>
    <w:rsid w:val="009A709E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57C60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341A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4341A5"/>
    <w:rPr>
      <w:color w:val="808080"/>
    </w:rPr>
  </w:style>
  <w:style w:type="paragraph" w:styleId="NoSpacing">
    <w:name w:val="No Spacing"/>
    <w:link w:val="NoSpacingChar"/>
    <w:uiPriority w:val="1"/>
    <w:qFormat w:val="1"/>
    <w:rsid w:val="00F0189A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F0189A"/>
    <w:rPr>
      <w:rFonts w:eastAsiaTheme="minorEastAsia"/>
      <w:sz w:val="22"/>
      <w:szCs w:val="22"/>
      <w:lang w:eastAsia="zh-CN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D04E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D04E6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nhideWhenUsed w:val="1"/>
    <w:rsid w:val="00CD04E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04E6"/>
  </w:style>
  <w:style w:type="paragraph" w:styleId="Footer">
    <w:name w:val="footer"/>
    <w:basedOn w:val="Normal"/>
    <w:link w:val="FooterChar"/>
    <w:uiPriority w:val="99"/>
    <w:unhideWhenUsed w:val="1"/>
    <w:rsid w:val="00CD04E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04E6"/>
  </w:style>
  <w:style w:type="character" w:styleId="Heading1Char" w:customStyle="1">
    <w:name w:val="Heading 1 Char"/>
    <w:basedOn w:val="DefaultParagraphFont"/>
    <w:link w:val="Heading1"/>
    <w:uiPriority w:val="9"/>
    <w:rsid w:val="009A709E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A709E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qFormat w:val="1"/>
    <w:rsid w:val="009A709E"/>
    <w:pPr>
      <w:spacing w:after="100" w:line="276" w:lineRule="auto"/>
      <w:ind w:left="220"/>
    </w:pPr>
    <w:rPr>
      <w:rFonts w:eastAsiaTheme="minorEastAsia"/>
      <w:sz w:val="22"/>
      <w:szCs w:val="22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F10D9A"/>
    <w:pPr>
      <w:spacing w:after="100" w:line="276" w:lineRule="auto"/>
    </w:pPr>
    <w:rPr>
      <w:rFonts w:ascii="Times New Roman" w:cs="Times New Roman" w:hAnsi="Times New Roman" w:eastAsiaTheme="minorEastAsia"/>
      <w:b w:val="1"/>
      <w:bCs w:val="1"/>
      <w:sz w:val="26"/>
      <w:szCs w:val="26"/>
      <w:lang w:eastAsia="ja-JP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qFormat w:val="1"/>
    <w:rsid w:val="009A709E"/>
    <w:pPr>
      <w:spacing w:after="100" w:line="276" w:lineRule="auto"/>
      <w:ind w:left="440"/>
    </w:pPr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 w:val="1"/>
    <w:unhideWhenUsed w:val="1"/>
    <w:rsid w:val="003046F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E35ED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A127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57C60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4tXNLNfP/zfXKHNTdtLZofHIWg==">AMUW2mXLfjZcg3o/SqGf6nIGn8PyCMkKXFLowXqacAXFPeGn2+4hF5T+f17GGdNBbY6J1TKomliJuwNOEjyNVfeFiW1LZXsHjm3pLW0N0SNA2GRwYSjIRxw=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2021-12-14T04:37:00Z</dcterms:created>
  <dc:creator>Phạm Huỳnh Quốc Thạnh</dc:creator>
</cp:coreProperties>
</file>