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总结每种单例写法的优、缺点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饿汉式单例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可以快速创建实例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在未使用时就初始化实例，占用内存空间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懒汉式单例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只有在使用的时候，才会创建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需要考虑多线程的安全问题，需要进行双重校验保证实例只被创建一次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eastAsia="zh-CN"/>
              </w:rPr>
              <w:t>。</w:t>
            </w:r>
            <w:r>
              <w:rPr>
                <w:rFonts w:hint="eastAsia" w:cs="宋体"/>
                <w:color w:val="A9B7C6"/>
                <w:sz w:val="21"/>
                <w:szCs w:val="21"/>
                <w:shd w:val="clear" w:fill="2B2B2B"/>
                <w:lang w:val="en-US" w:eastAsia="zh-CN"/>
              </w:rPr>
              <w:t>但是添加锁后，会有性能问题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内部类方式单例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不需要考虑线程安全，没有性能问题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可通过反射和反序列化方式暴力破坏单例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枚举类方式单例（注册式单例）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既能满足单例要求，又无法被反射和序列化方式破解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相对目前最优实现单例方式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容器注入方式单例（注册式单例）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作为容器，可存放多种对象的单个实例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需要考虑多线程安全问题，添加锁</w:t>
            </w:r>
          </w:p>
        </w:tc>
      </w:tr>
    </w:tbl>
    <w:p/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思考破坏单例模式的方式有哪些？并且归纳总结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目前破坏单例模式的方式主要有反射和序列化。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反射：普通java类可以通过反射获取到构造方法，从而调用构造方法创建新对象。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但是枚举类方式单例不能通过发射破坏，因为枚举单例反编译后可以看到，枚举类实际内部没有无参构造方法。另外，如果反射想通过调用有参构造方法，去创建实例时，反射机制的调用源码已经做了判断，判断当前调用类是否是枚举，如果是枚举类，则不允许进行反射调用构造方法创建实例对象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序列化：序列化方式，当读取文件流生成对象时，如果是object类型，会去检查是否含有构造方法，如果有，会重新newInstance创建新对象。如果是枚举类型，会没有调用new 对象的动作，而是根据枚举名称直接获取枚举值。所以枚举类方式单例不会被反序列化破解，普通单例可以。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梳理内部类的执行逻辑，并画出时序图。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2811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F090"/>
    <w:multiLevelType w:val="singleLevel"/>
    <w:tmpl w:val="6F18F0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900B4"/>
    <w:rsid w:val="199E6AA3"/>
    <w:rsid w:val="1D525EF3"/>
    <w:rsid w:val="2E9B2FDB"/>
    <w:rsid w:val="301B3D8C"/>
    <w:rsid w:val="34AB171F"/>
    <w:rsid w:val="3A1E3DDD"/>
    <w:rsid w:val="44DA08DC"/>
    <w:rsid w:val="4597263D"/>
    <w:rsid w:val="5F015DC7"/>
    <w:rsid w:val="628360BA"/>
    <w:rsid w:val="647A0C71"/>
    <w:rsid w:val="68303815"/>
    <w:rsid w:val="6B1F0D76"/>
    <w:rsid w:val="712E4A05"/>
    <w:rsid w:val="737311CA"/>
    <w:rsid w:val="7E8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晓风残月又一夜</cp:lastModifiedBy>
  <dcterms:modified xsi:type="dcterms:W3CDTF">2019-05-25T08:18:31Z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