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rFonts w:ascii="Arial" w:cs="Arial" w:eastAsia="Arial" w:hAnsi="Arial"/>
          <w:color w:val="555555"/>
          <w:sz w:val="32"/>
          <w:szCs w:val="32"/>
        </w:rPr>
        <w:t xml:space="preserve">Meetanshi</w:t>
      </w:r>
    </w:p>
    <w:p>
      <w:pPr>
        <w:spacing w:after="120" w:before="120"/>
        <w:jc w:val="center"/>
      </w:pPr>
      <w:r>
        <w:rPr>
          <w:rFonts w:ascii="Arial" w:cs="Arial" w:eastAsia="Arial" w:hAnsi="Arial"/>
          <w:b/>
          <w:bCs/>
          <w:color w:val="1E4E9C"/>
          <w:sz w:val="72"/>
          <w:szCs w:val="72"/>
        </w:rPr>
        <w:t xml:space="preserve">Reward Points</w:t>
      </w:r>
    </w:p>
    <w:p>
      <w:pPr>
        <w:spacing w:after="240"/>
        <w:jc w:val="center"/>
      </w:pPr>
      <w:r>
        <w:rPr>
          <w:rFonts w:ascii="Arial" w:cs="Arial" w:eastAsia="Arial" w:hAnsi="Arial"/>
          <w:color w:val="2E75B6"/>
          <w:sz w:val="40"/>
          <w:szCs w:val="40"/>
        </w:rPr>
        <w:t xml:space="preserve">Extension Documentation</w:t>
      </w:r>
    </w:p>
    <w:p>
      <w:pPr>
        <w:pBdr>
          <w:bottom w:val="single" w:color="1E4E9C" w:sz="8"/>
        </w:pBdr>
        <w:spacing w:after="240"/>
        <w:jc w:val="center"/>
      </w:pPr>
      <w:r>
        <w:t xml:space="preserve"/>
      </w:r>
    </w:p>
    <w:p>
      <w:pPr>
        <w:jc w:val="center"/>
      </w:pPr>
      <w:r>
        <w:rPr>
          <w:rFonts w:ascii="Arial" w:cs="Arial" w:eastAsia="Arial" w:hAnsi="Arial"/>
          <w:color w:val="555555"/>
          <w:sz w:val="24"/>
          <w:szCs w:val="24"/>
        </w:rPr>
        <w:t xml:space="preserve">Magento 2 / Adobe Commerce  |  Version 2.4.x</w:t>
      </w:r>
    </w:p>
    <w:p>
      <w:pPr>
        <w:spacing w:before="120"/>
        <w:jc w:val="center"/>
      </w:pPr>
      <w:r>
        <w:rPr>
          <w:rFonts w:ascii="Arial" w:cs="Arial" w:eastAsia="Arial" w:hAnsi="Arial"/>
          <w:i/>
          <w:iCs/>
          <w:color w:val="555555"/>
          <w:sz w:val="22"/>
          <w:szCs w:val="22"/>
        </w:rPr>
        <w:t xml:space="preserve">Complete field reference, configuration guide, and technical reference</w:t>
      </w:r>
    </w:p>
    <w:p>
      <w:r>
        <w:br w:type="page"/>
      </w:r>
    </w:p>
    <w:p>
      <w:pPr>
        <w:pStyle w:val="Heading1"/>
        <w:pBdr>
          <w:bottom w:val="single" w:color="1E4E9C" w:sz="8" w:space="4"/>
        </w:pBdr>
        <w:spacing w:after="120" w:before="360"/>
      </w:pPr>
      <w:r>
        <w:rPr>
          <w:rFonts w:ascii="Arial" w:cs="Arial" w:eastAsia="Arial" w:hAnsi="Arial"/>
          <w:b/>
          <w:bCs/>
          <w:color w:val="1E4E9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E4E9C" w:sz="8" w:space="4"/>
        </w:pBdr>
        <w:spacing w:after="120" w:before="360"/>
      </w:pPr>
      <w:bookmarkStart w:name="s1" w:id="1"/>
      <w:r>
        <w:rPr>
          <w:rFonts w:ascii="Arial" w:cs="Arial" w:eastAsia="Arial" w:hAnsi="Arial"/>
          <w:b/>
          <w:bCs/>
          <w:color w:val="1E4E9C"/>
          <w:sz w:val="36"/>
          <w:szCs w:val="36"/>
        </w:rPr>
        <w:t xml:space="preserve">1. Overview</w:t>
      </w:r>
      <w:bookmarkEnd w:id="1"/>
    </w:p>
    <w:p>
      <w:pPr>
        <w:spacing w:after="60" w:before="60"/>
      </w:pPr>
      <w:r>
        <w:rPr>
          <w:rFonts w:ascii="Arial" w:cs="Arial" w:eastAsia="Arial" w:hAnsi="Arial"/>
          <w:color w:val="1A1A1A"/>
          <w:sz w:val="22"/>
          <w:szCs w:val="22"/>
        </w:rPr>
        <w:t xml:space="preserve">The Meetanshi Reward Points extension for Magento 2 / Adobe Commerce provides a complete loyalty and gamification system. It enables store administrators to reward customers with points for purchases, registrations, referrals, social actions, and many other configurable behaviours. Customers can spend those points as a discount at checkout, and the system supports advanced features including tiers (milestones), expiry rules, referral programmes, catalog and cart-based earning rules, spending rules, and detailed transaction reporting.</w:t>
      </w:r>
    </w:p>
    <w:p>
      <w:pPr>
        <w:spacing w:after="120" w:before="120"/>
      </w:pPr>
      <w:r>
        <w:t xml:space="preserve"/>
      </w:r>
    </w:p>
    <w:p>
      <w:pPr>
        <w:pStyle w:val="Heading2"/>
        <w:pBdr>
          <w:bottom w:val="single" w:color="2E75B6" w:sz="4" w:space="2"/>
        </w:pBdr>
        <w:spacing w:after="80" w:before="280"/>
      </w:pPr>
      <w:r>
        <w:rPr>
          <w:rFonts w:ascii="Arial" w:cs="Arial" w:eastAsia="Arial" w:hAnsi="Arial"/>
          <w:b/>
          <w:bCs/>
          <w:color w:val="1E4E9C"/>
          <w:sz w:val="28"/>
          <w:szCs w:val="28"/>
        </w:rPr>
        <w:t xml:space="preserve">1.1 Key Capabilities</w:t>
      </w:r>
    </w:p>
    <w:p>
      <w:pPr>
        <w:pStyle w:val="ListParagraph"/>
        <w:numPr>
          <w:ilvl w:val="0"/>
          <w:numId w:val="2"/>
        </w:numPr>
        <w:spacing w:after="30" w:before="30"/>
      </w:pPr>
      <w:r>
        <w:rPr>
          <w:rFonts w:ascii="Arial" w:cs="Arial" w:eastAsia="Arial" w:hAnsi="Arial"/>
          <w:color w:val="1A1A1A"/>
          <w:sz w:val="22"/>
          <w:szCs w:val="22"/>
        </w:rPr>
        <w:t xml:space="preserve">Flexible point earning: orders, catalog rules, cart rules, behavior triggers (registration, reviews, newsletter, birthday, custom events)</w:t>
      </w:r>
    </w:p>
    <w:p>
      <w:pPr>
        <w:pStyle w:val="ListParagraph"/>
        <w:numPr>
          <w:ilvl w:val="0"/>
          <w:numId w:val="2"/>
        </w:numPr>
        <w:spacing w:after="30" w:before="30"/>
      </w:pPr>
      <w:r>
        <w:rPr>
          <w:rFonts w:ascii="Arial" w:cs="Arial" w:eastAsia="Arial" w:hAnsi="Arial"/>
          <w:color w:val="1A1A1A"/>
          <w:sz w:val="22"/>
          <w:szCs w:val="22"/>
        </w:rPr>
        <w:t xml:space="preserve">Configurable spending: flexible or fixed discount rules at cart/checkout</w:t>
      </w:r>
    </w:p>
    <w:p>
      <w:pPr>
        <w:pStyle w:val="ListParagraph"/>
        <w:numPr>
          <w:ilvl w:val="0"/>
          <w:numId w:val="2"/>
        </w:numPr>
        <w:spacing w:after="30" w:before="30"/>
      </w:pPr>
      <w:r>
        <w:rPr>
          <w:rFonts w:ascii="Arial" w:cs="Arial" w:eastAsia="Arial" w:hAnsi="Arial"/>
          <w:color w:val="1A1A1A"/>
          <w:sz w:val="22"/>
          <w:szCs w:val="22"/>
        </w:rPr>
        <w:t xml:space="preserve">Earning and spending rates: define money-to-point and point-to-money conversion rates</w:t>
      </w:r>
    </w:p>
    <w:p>
      <w:pPr>
        <w:pStyle w:val="ListParagraph"/>
        <w:numPr>
          <w:ilvl w:val="0"/>
          <w:numId w:val="2"/>
        </w:numPr>
        <w:spacing w:after="30" w:before="30"/>
      </w:pPr>
      <w:r>
        <w:rPr>
          <w:rFonts w:ascii="Arial" w:cs="Arial" w:eastAsia="Arial" w:hAnsi="Arial"/>
          <w:color w:val="1A1A1A"/>
          <w:sz w:val="22"/>
          <w:szCs w:val="22"/>
        </w:rPr>
        <w:t xml:space="preserve">Tier / Milestone system: automatically upgrade or demote customers based on earned or spent points</w:t>
      </w:r>
    </w:p>
    <w:p>
      <w:pPr>
        <w:pStyle w:val="ListParagraph"/>
        <w:numPr>
          <w:ilvl w:val="0"/>
          <w:numId w:val="2"/>
        </w:numPr>
        <w:spacing w:after="30" w:before="30"/>
      </w:pPr>
      <w:r>
        <w:rPr>
          <w:rFonts w:ascii="Arial" w:cs="Arial" w:eastAsia="Arial" w:hAnsi="Arial"/>
          <w:color w:val="1A1A1A"/>
          <w:sz w:val="22"/>
          <w:szCs w:val="22"/>
        </w:rPr>
        <w:t xml:space="preserve">Referral programme: customers invite friends; both referrer and referee can earn points/discounts</w:t>
      </w:r>
    </w:p>
    <w:p>
      <w:pPr>
        <w:pStyle w:val="ListParagraph"/>
        <w:numPr>
          <w:ilvl w:val="0"/>
          <w:numId w:val="2"/>
        </w:numPr>
        <w:spacing w:after="30" w:before="30"/>
      </w:pPr>
      <w:r>
        <w:rPr>
          <w:rFonts w:ascii="Arial" w:cs="Arial" w:eastAsia="Arial" w:hAnsi="Arial"/>
          <w:color w:val="1A1A1A"/>
          <w:sz w:val="22"/>
          <w:szCs w:val="22"/>
        </w:rPr>
        <w:t xml:space="preserve">Expiry: optional rolling or fixed expiry on transactions; reminder emails; daily cron</w:t>
      </w:r>
    </w:p>
    <w:p>
      <w:pPr>
        <w:pStyle w:val="ListParagraph"/>
        <w:numPr>
          <w:ilvl w:val="0"/>
          <w:numId w:val="2"/>
        </w:numPr>
        <w:spacing w:after="30" w:before="30"/>
      </w:pPr>
      <w:r>
        <w:rPr>
          <w:rFonts w:ascii="Arial" w:cs="Arial" w:eastAsia="Arial" w:hAnsi="Arial"/>
          <w:color w:val="1A1A1A"/>
          <w:sz w:val="22"/>
          <w:szCs w:val="22"/>
        </w:rPr>
        <w:t xml:space="preserve">Email notifications: balance updates, expiry warnings, tier changes, birthday bonuses</w:t>
      </w:r>
    </w:p>
    <w:p>
      <w:pPr>
        <w:pStyle w:val="ListParagraph"/>
        <w:numPr>
          <w:ilvl w:val="0"/>
          <w:numId w:val="2"/>
        </w:numPr>
        <w:spacing w:after="30" w:before="30"/>
      </w:pPr>
      <w:r>
        <w:rPr>
          <w:rFonts w:ascii="Arial" w:cs="Arial" w:eastAsia="Arial" w:hAnsi="Arial"/>
          <w:color w:val="1A1A1A"/>
          <w:sz w:val="22"/>
          <w:szCs w:val="22"/>
        </w:rPr>
        <w:t xml:space="preserve">Social sharing: Facebook, Twitter, Pinterest share buttons on product and account pages</w:t>
      </w:r>
    </w:p>
    <w:p>
      <w:pPr>
        <w:pStyle w:val="ListParagraph"/>
        <w:numPr>
          <w:ilvl w:val="0"/>
          <w:numId w:val="2"/>
        </w:numPr>
        <w:spacing w:after="30" w:before="30"/>
      </w:pPr>
      <w:r>
        <w:rPr>
          <w:rFonts w:ascii="Arial" w:cs="Arial" w:eastAsia="Arial" w:hAnsi="Arial"/>
          <w:color w:val="1A1A1A"/>
          <w:sz w:val="22"/>
          <w:szCs w:val="22"/>
        </w:rPr>
        <w:t xml:space="preserve">Full REST API for headless / PWA integrations</w:t>
      </w:r>
    </w:p>
    <w:p>
      <w:pPr>
        <w:pStyle w:val="ListParagraph"/>
        <w:numPr>
          <w:ilvl w:val="0"/>
          <w:numId w:val="2"/>
        </w:numPr>
        <w:spacing w:after="30" w:before="30"/>
      </w:pPr>
      <w:r>
        <w:rPr>
          <w:rFonts w:ascii="Arial" w:cs="Arial" w:eastAsia="Arial" w:hAnsi="Arial"/>
          <w:color w:val="1A1A1A"/>
          <w:sz w:val="22"/>
          <w:szCs w:val="22"/>
        </w:rPr>
        <w:t xml:space="preserve">Hyvä Theme compatible (Alpine.js + Tailwind templates included)</w:t>
      </w:r>
    </w:p>
    <w:p>
      <w:pPr>
        <w:spacing w:after="120" w:before="120"/>
      </w:pPr>
      <w:r>
        <w:t xml:space="preserve"/>
      </w:r>
    </w:p>
    <w:p>
      <w:pPr>
        <w:pStyle w:val="Heading2"/>
        <w:pBdr>
          <w:bottom w:val="single" w:color="2E75B6" w:sz="4" w:space="2"/>
        </w:pBdr>
        <w:spacing w:after="80" w:before="280"/>
      </w:pPr>
      <w:r>
        <w:rPr>
          <w:rFonts w:ascii="Arial" w:cs="Arial" w:eastAsia="Arial" w:hAnsi="Arial"/>
          <w:b/>
          <w:bCs/>
          <w:color w:val="1E4E9C"/>
          <w:sz w:val="28"/>
          <w:szCs w:val="28"/>
        </w:rPr>
        <w:t xml:space="preserve">1.2 Module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Magento Module</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Magento_Customer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entity, accounts</w:t>
            </w:r>
          </w:p>
        </w:tc>
      </w:tr>
      <w:tr>
        <w:tc>
          <w:tcPr>
            <w:tcW w:type="dxa" w:w="3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Magento_Sales</w:t>
            </w:r>
          </w:p>
        </w:tc>
        <w:tc>
          <w:tcPr>
            <w:tcW w:type="dxa" w:w="5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Order, invoice, creditmemo integration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Magento_SalesRule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Cart price rule integration</w:t>
            </w:r>
          </w:p>
        </w:tc>
      </w:tr>
      <w:tr>
        <w:tc>
          <w:tcPr>
            <w:tcW w:type="dxa" w:w="3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Magento_CatalogRule</w:t>
            </w:r>
          </w:p>
        </w:tc>
        <w:tc>
          <w:tcPr>
            <w:tcW w:type="dxa" w:w="5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Catalog price rule integration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Magento_Quote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Cart / quote integration</w:t>
            </w:r>
          </w:p>
        </w:tc>
      </w:tr>
      <w:tr>
        <w:tc>
          <w:tcPr>
            <w:tcW w:type="dxa" w:w="3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Magento_Checkout</w:t>
            </w:r>
          </w:p>
        </w:tc>
        <w:tc>
          <w:tcPr>
            <w:tcW w:type="dxa" w:w="5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Checkout step integration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Magento_Newsletter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Newsletter subscription behavior event</w:t>
            </w:r>
          </w:p>
        </w:tc>
      </w:tr>
      <w:tr>
        <w:tc>
          <w:tcPr>
            <w:tcW w:type="dxa" w:w="3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Magento_Review</w:t>
            </w:r>
          </w:p>
        </w:tc>
        <w:tc>
          <w:tcPr>
            <w:tcW w:type="dxa" w:w="5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Product review behavior event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Hyva_Theme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Optional – Hyvä frontend templates</w:t>
            </w:r>
          </w:p>
        </w:tc>
      </w:tr>
    </w:tbl>
    <w:p>
      <w:r>
        <w:br w:type="page"/>
      </w:r>
    </w:p>
    <w:p>
      <w:pPr>
        <w:pStyle w:val="Heading1"/>
        <w:pBdr>
          <w:bottom w:val="single" w:color="1E4E9C" w:sz="8" w:space="4"/>
        </w:pBdr>
        <w:spacing w:after="120" w:before="360"/>
      </w:pPr>
      <w:bookmarkStart w:name="s2" w:id="1"/>
      <w:r>
        <w:rPr>
          <w:rFonts w:ascii="Arial" w:cs="Arial" w:eastAsia="Arial" w:hAnsi="Arial"/>
          <w:b/>
          <w:bCs/>
          <w:color w:val="1E4E9C"/>
          <w:sz w:val="36"/>
          <w:szCs w:val="36"/>
        </w:rPr>
        <w:t xml:space="preserve">2. System Configuration</w:t>
      </w:r>
      <w:bookmarkEnd w:id="1"/>
    </w:p>
    <w:p>
      <w:pPr>
        <w:spacing w:after="60" w:before="60"/>
      </w:pPr>
      <w:r>
        <w:rPr>
          <w:rFonts w:ascii="Arial" w:cs="Arial" w:eastAsia="Arial" w:hAnsi="Arial"/>
          <w:color w:val="1A1A1A"/>
          <w:sz w:val="22"/>
          <w:szCs w:val="22"/>
        </w:rPr>
        <w:t xml:space="preserve">Navigate to Stores → Configuration → Meetanshi → Reward Points to access all settings. The configuration is divided into the groups described below.</w:t>
      </w:r>
    </w:p>
    <w:p>
      <w:pPr>
        <w:spacing w:after="120" w:before="120"/>
      </w:pPr>
      <w:r>
        <w:t xml:space="preserve"/>
      </w:r>
    </w:p>
    <w:p>
      <w:pPr>
        <w:pStyle w:val="Heading2"/>
        <w:pBdr>
          <w:bottom w:val="single" w:color="2E75B6" w:sz="4" w:space="2"/>
        </w:pBdr>
        <w:spacing w:after="80" w:before="280"/>
      </w:pPr>
      <w:bookmarkStart w:name="s2_1" w:id="1"/>
      <w:r>
        <w:rPr>
          <w:rFonts w:ascii="Arial" w:cs="Arial" w:eastAsia="Arial" w:hAnsi="Arial"/>
          <w:b/>
          <w:bCs/>
          <w:color w:val="1E4E9C"/>
          <w:sz w:val="28"/>
          <w:szCs w:val="28"/>
        </w:rPr>
        <w:t xml:space="preserve">2.1 General</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Field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Type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Default</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Enable Module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Master switch. When set to No, the entire Reward Points functionality is disabled site-wide including earning, spending, and all frontend display blocks.</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Point Label (Singular)</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Point</w:t>
            </w:r>
          </w:p>
        </w:tc>
        <w:tc>
          <w:tcPr>
            <w:tcW w:type="dxa" w:w="4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The label displayed for a single reward point throughout the storefront, emails, and admin grid, e.g. 'Point', 'Star', 'Credit'.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Point Label (Plural)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Points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plural form of the point label used when displaying counts greater than 1, e.g. 'Points', 'Stars', 'Credits'.</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Point Label Position</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Select</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After Value</w:t>
            </w:r>
          </w:p>
        </w:tc>
        <w:tc>
          <w:tcPr>
            <w:tcW w:type="dxa" w:w="4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Controls whether the label appears before or after the numeric value, e.g. '100 Points' vs 'Points 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Zero Point Label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 Points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string shown when a customer's balance is exactly zero, e.g. 'No Points Yet'.</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Show Point Icon</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4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When enabled, displays a configurable icon image alongside point balances on the storefront.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Reward Point Icon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Image Upload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Upload an icon image (PNG/JPG/SVG). Stored under pub/media/meetanshi/rewardpoints/icon/. Shown when Show Point Icon is Yes.</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Maximum Available Point Balance</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4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Sets a cap on the maximum balance a customer can accumulate. Set to 0 for unlimited. Once reached, additional earned points are ignored.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Redirect to Reward Points After Login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Yes, customers are redirected to the Reward Points account dashboard page immediately after logging in.</w:t>
            </w:r>
          </w:p>
        </w:tc>
      </w:tr>
    </w:tbl>
    <w:p>
      <w:pPr>
        <w:spacing w:after="120" w:before="120"/>
      </w:pPr>
      <w:r>
        <w:t xml:space="preserve"/>
      </w:r>
    </w:p>
    <w:p>
      <w:pPr>
        <w:pStyle w:val="Heading2"/>
        <w:pBdr>
          <w:bottom w:val="single" w:color="2E75B6" w:sz="4" w:space="2"/>
        </w:pBdr>
        <w:spacing w:after="80" w:before="280"/>
      </w:pPr>
      <w:bookmarkStart w:name="s2_2" w:id="1"/>
      <w:r>
        <w:rPr>
          <w:rFonts w:ascii="Arial" w:cs="Arial" w:eastAsia="Arial" w:hAnsi="Arial"/>
          <w:b/>
          <w:bCs/>
          <w:color w:val="1E4E9C"/>
          <w:sz w:val="28"/>
          <w:szCs w:val="28"/>
        </w:rPr>
        <w:t xml:space="preserve">2.2 Landing Page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Field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Type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Default</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Choose Landing Page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CMS Page Select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Select an existing CMS page to serve as the public Reward Points landing / information page. Used by footer link.</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Display on Footer Link</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4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When Yes, a link to the Landing Page is rendered in the footer of every storefront 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Landing Page Label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Reward Points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anchor text for the footer link. Only visible when Display on Footer Link is Yes.</w:t>
            </w:r>
          </w:p>
        </w:tc>
      </w:tr>
    </w:tbl>
    <w:p>
      <w:pPr>
        <w:spacing w:after="120" w:before="120"/>
      </w:pPr>
      <w:r>
        <w:t xml:space="preserve"/>
      </w:r>
    </w:p>
    <w:p>
      <w:pPr>
        <w:pStyle w:val="Heading2"/>
        <w:pBdr>
          <w:bottom w:val="single" w:color="2E75B6" w:sz="4" w:space="2"/>
        </w:pBdr>
        <w:spacing w:after="80" w:before="280"/>
      </w:pPr>
      <w:bookmarkStart w:name="s2_3" w:id="1"/>
      <w:r>
        <w:rPr>
          <w:rFonts w:ascii="Arial" w:cs="Arial" w:eastAsia="Arial" w:hAnsi="Arial"/>
          <w:b/>
          <w:bCs/>
          <w:color w:val="1E4E9C"/>
          <w:sz w:val="28"/>
          <w:szCs w:val="28"/>
        </w:rPr>
        <w:t xml:space="preserve">2.3 Highlight</w:t>
      </w:r>
      <w:bookmarkEnd w:id="1"/>
    </w:p>
    <w:p>
      <w:pPr>
        <w:spacing w:after="60" w:before="60"/>
      </w:pPr>
      <w:r>
        <w:rPr>
          <w:rFonts w:ascii="Arial" w:cs="Arial" w:eastAsia="Arial" w:hAnsi="Arial"/>
          <w:color w:val="1A1A1A"/>
          <w:sz w:val="22"/>
          <w:szCs w:val="22"/>
        </w:rPr>
        <w:t xml:space="preserve">Highlight settings control where earn-message banners (showing estimated points the customer will earn) appear on the storefront.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Field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Type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Default</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Show in Cart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Display the estimated earn message on the cart summary page.</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Show on Checkout</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4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Display the estimated earn message on the checkout 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Show on Product Pages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Display the estimated earn message on individual product detail pages.</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Show on Categories</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4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Display the estimated earn message on category listing pages next to each product.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Show for Guests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Yes, earn messages are shown even to non-logged-in visitors. When No, only logged-in customers see them.</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Highlight Text Color</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Color Picker</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#1E4E9C</w:t>
            </w:r>
          </w:p>
        </w:tc>
        <w:tc>
          <w:tcPr>
            <w:tcW w:type="dxa" w:w="4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The hex color used for the earn-message text. Uses an inline color-picker widget in admin.</w:t>
            </w:r>
          </w:p>
        </w:tc>
      </w:tr>
    </w:tbl>
    <w:p>
      <w:pPr>
        <w:spacing w:after="120" w:before="120"/>
      </w:pPr>
      <w:r>
        <w:t xml:space="preserve"/>
      </w:r>
    </w:p>
    <w:p>
      <w:pPr>
        <w:pStyle w:val="Heading2"/>
        <w:pBdr>
          <w:bottom w:val="single" w:color="2E75B6" w:sz="4" w:space="2"/>
        </w:pBdr>
        <w:spacing w:after="80" w:before="280"/>
      </w:pPr>
      <w:bookmarkStart w:name="s2_4" w:id="1"/>
      <w:r>
        <w:rPr>
          <w:rFonts w:ascii="Arial" w:cs="Arial" w:eastAsia="Arial" w:hAnsi="Arial"/>
          <w:b/>
          <w:bCs/>
          <w:color w:val="1E4E9C"/>
          <w:sz w:val="28"/>
          <w:szCs w:val="28"/>
        </w:rPr>
        <w:t xml:space="preserve">2.4 Earning</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Field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Type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Default</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Rounding Method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Round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Determines how fractional points are handled: Round (nearest integer), Floor (round down), or Ceil (round up). Applied when earning rate or rule calculations produce decimals.</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Earn from Tax</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4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When Yes, the tax portion of an order total is included in the subtotal used for earning point calculations.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Earn from Shipping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Yes, the shipping amount is included in the subtotal used for earning point calculations.</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Point Refund</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4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When Yes, points earned on a refunded order or item are deducted from the customer's balance upon creditmemo creation.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Point Holding Days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 of days a newly earned transaction stays in 'Pending' status before it becomes 'Active' and usable. Set to 0 to activate immediately.</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Earn from Coupon Orders</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4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When No, orders that use a coupon code do not earn points.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Calculation 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Order Total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Controls what figure is used for earn calculation: Order Total (subtotal after discounts) or Order Subtotal (before discounts).</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Earning After Invoice</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4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When Yes, points are granted only after an invoice is created for the order, not at order placement.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Points Expired After Days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 of days after which an active point transaction expires. Set to 0 for points that never expire.</w:t>
            </w:r>
          </w:p>
        </w:tc>
      </w:tr>
    </w:tbl>
    <w:p>
      <w:pPr>
        <w:spacing w:after="120" w:before="120"/>
      </w:pPr>
      <w:r>
        <w:t xml:space="preserve"/>
      </w:r>
    </w:p>
    <w:p>
      <w:pPr>
        <w:pStyle w:val="Heading2"/>
        <w:pBdr>
          <w:bottom w:val="single" w:color="2E75B6" w:sz="4" w:space="2"/>
        </w:pBdr>
        <w:spacing w:after="80" w:before="280"/>
      </w:pPr>
      <w:bookmarkStart w:name="s2_5" w:id="1"/>
      <w:r>
        <w:rPr>
          <w:rFonts w:ascii="Arial" w:cs="Arial" w:eastAsia="Arial" w:hAnsi="Arial"/>
          <w:b/>
          <w:bCs/>
          <w:color w:val="1E4E9C"/>
          <w:sz w:val="28"/>
          <w:szCs w:val="28"/>
        </w:rPr>
        <w:t xml:space="preserve">2.5 Spending</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Field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Type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Default</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 Points per Order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Minimum number of points a customer must apply in a single order. Set to 0 for no minimum.</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Discount Label</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Reward Points Discount</w:t>
            </w:r>
          </w:p>
        </w:tc>
        <w:tc>
          <w:tcPr>
            <w:tcW w:type="dxa" w:w="4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The label shown for the reward points discount line in the cart totals and order summaries.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 Points 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Determines how the Max Points per Order is interpreted: Fixed (absolute point count) or Percent (percentage of order total equivalent).</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Max Points per Order</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4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Maximum number of points that can be applied in a single order. Set to 0 for unlimited.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Spend on Shipping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Yes, the points discount can also be applied against the shipping total.</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Restore Spent on Refund</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4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When Yes, points that were spent on an order are credited back to the customer when the order is refunded.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Max by Default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Yes, the maximum available points are automatically pre-filled in the cart spending input field.</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Spend from Coupon Orders</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4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When No, customers cannot spend points on orders that also use a coupon 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Apply After Tax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Yes, the points discount is applied to the order total after tax has been calculated.</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Include Tax in Discount</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4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When Yes, the discount amount derived from points includes the tax portion.</w:t>
            </w:r>
          </w:p>
        </w:tc>
      </w:tr>
    </w:tbl>
    <w:p>
      <w:pPr>
        <w:spacing w:after="120" w:before="120"/>
      </w:pPr>
      <w:r>
        <w:t xml:space="preserve"/>
      </w:r>
    </w:p>
    <w:p>
      <w:pPr>
        <w:pStyle w:val="Heading2"/>
        <w:pBdr>
          <w:bottom w:val="single" w:color="2E75B6" w:sz="4" w:space="2"/>
        </w:pBdr>
        <w:spacing w:after="80" w:before="280"/>
      </w:pPr>
      <w:bookmarkStart w:name="s2_6" w:id="1"/>
      <w:r>
        <w:rPr>
          <w:rFonts w:ascii="Arial" w:cs="Arial" w:eastAsia="Arial" w:hAnsi="Arial"/>
          <w:b/>
          <w:bCs/>
          <w:color w:val="1E4E9C"/>
          <w:sz w:val="28"/>
          <w:szCs w:val="28"/>
        </w:rPr>
        <w:t xml:space="preserve">2.6 Display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9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Field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Type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Default</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Show on Top Links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Displays the customer's current point balance in the top navigation links area (next to My Account, Sign Out, etc.).</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Hide if Zero</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When Yes, the top-links balance indicator is hidden when the customer's balance is zero.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Show on Minicart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Displays the customer's balance inside the mini-cart flyout panel.</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Show on Cart</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Displays the customer's balance on the full shopping cart 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Show as Currency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Yes, point balances are also shown with their currency equivalent (e.g. '500 Points = $5.00').</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Show Max Points for Configurable Products</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When Yes, the earn message on a configurable product page shows the maximum possible points across all variants instead of the base product points.</w:t>
            </w:r>
          </w:p>
        </w:tc>
      </w:tr>
    </w:tbl>
    <w:p>
      <w:pPr>
        <w:spacing w:after="120" w:before="120"/>
      </w:pPr>
      <w:r>
        <w:t xml:space="preserve"/>
      </w:r>
    </w:p>
    <w:p>
      <w:pPr>
        <w:pStyle w:val="Heading2"/>
        <w:pBdr>
          <w:bottom w:val="single" w:color="2E75B6" w:sz="4" w:space="2"/>
        </w:pBdr>
        <w:spacing w:after="80" w:before="280"/>
      </w:pPr>
      <w:bookmarkStart w:name="s2_7" w:id="1"/>
      <w:r>
        <w:rPr>
          <w:rFonts w:ascii="Arial" w:cs="Arial" w:eastAsia="Arial" w:hAnsi="Arial"/>
          <w:b/>
          <w:bCs/>
          <w:color w:val="1E4E9C"/>
          <w:sz w:val="28"/>
          <w:szCs w:val="28"/>
        </w:rPr>
        <w:t xml:space="preserve">2.7 Email Notifications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Field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Type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Default</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Enable Notification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Master toggle for all Reward Points email notifications. When No, no emails are sent by the module.</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Subscribe by Default</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When Yes, new customers are automatically subscribed to Reward Points emails. Customers can unsubscribe from their account 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 Sender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General Contact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store email identity (General Contact, Sales Representative, etc.) used as the From address on all Reward Points emails.</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Update Balance Email Template</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Select</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Default Template</w:t>
            </w:r>
          </w:p>
        </w:tc>
        <w:tc>
          <w:tcPr>
            <w:tcW w:type="dxa" w:w="3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The email template sent when a customer's point balance changes (points earned or deducted). Must be from the 'Reward Points – Balance Update' template 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Expiration Warning Email Template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Template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Template for reminder emails sent before points are about to expire. Timing is controlled by Expiration Reminder Days.</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Tier Upgrade Email Template</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Select</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Default Template</w:t>
            </w:r>
          </w:p>
        </w:tc>
        <w:tc>
          <w:tcPr>
            <w:tcW w:type="dxa" w:w="3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Template sent when a customer is promoted to a higher tier.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Tier Downgrade Email Template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Template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Template sent when a customer is demoted to a lower tier.</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Birthday Email Template</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Select</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Default Template</w:t>
            </w:r>
          </w:p>
        </w:tc>
        <w:tc>
          <w:tcPr>
            <w:tcW w:type="dxa" w:w="3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Template sent on the customer's birthday if a birthday behavior rule is configured.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Expiration Reminder Days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Comma-separated number of days before expiry to send reminder emails, e.g. '30,7,1' sends reminders 30 days, 7 days, and 1 day before expiry.</w:t>
            </w:r>
          </w:p>
        </w:tc>
      </w:tr>
    </w:tbl>
    <w:p>
      <w:pPr>
        <w:spacing w:after="120" w:before="120"/>
      </w:pPr>
      <w:r>
        <w:t xml:space="preserve"/>
      </w:r>
    </w:p>
    <w:p>
      <w:pPr>
        <w:pStyle w:val="Heading2"/>
        <w:pBdr>
          <w:bottom w:val="single" w:color="2E75B6" w:sz="4" w:space="2"/>
        </w:pBdr>
        <w:spacing w:after="80" w:before="280"/>
      </w:pPr>
      <w:bookmarkStart w:name="s2_8" w:id="1"/>
      <w:r>
        <w:rPr>
          <w:rFonts w:ascii="Arial" w:cs="Arial" w:eastAsia="Arial" w:hAnsi="Arial"/>
          <w:b/>
          <w:bCs/>
          <w:color w:val="1E4E9C"/>
          <w:sz w:val="28"/>
          <w:szCs w:val="28"/>
        </w:rPr>
        <w:t xml:space="preserve">2.8 Social Sharing</w:t>
      </w:r>
      <w:bookmarkEnd w:id="1"/>
    </w:p>
    <w:p>
      <w:pPr>
        <w:spacing w:after="60" w:before="60"/>
      </w:pPr>
      <w:r>
        <w:rPr>
          <w:rFonts w:ascii="Arial" w:cs="Arial" w:eastAsia="Arial" w:hAnsi="Arial"/>
          <w:color w:val="1A1A1A"/>
          <w:sz w:val="22"/>
          <w:szCs w:val="22"/>
        </w:rPr>
        <w:t xml:space="preserve">Social sharing buttons can be placed on product pages and the Reward Points account dashboard, allowing customers to share products or their rewards status on social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9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Field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Type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Default</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Facebook Show Button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Displays a Facebook share button in configured locations.</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Facebook Show Count</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Shows the share count alongside the Facebook button (requires Facebook App 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Facebook App 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Your Facebook Application ID, required for the share count feature. Obtained from the Facebook Developer portal.</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Twitter Show Button</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Displays a Twitter / X share button in configured locations.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Pinterest Show Button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Displays a Pinterest save button in configured locations.</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Pages to Display</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Multiselect</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Choose the pages where social buttons are shown: Product Page, Account Dashboard, Referral 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 Seconds Between Actions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Minimum time (in seconds) that must elapse between social share events from the same customer to prevent abuse.</w:t>
            </w:r>
          </w:p>
        </w:tc>
      </w:tr>
    </w:tbl>
    <w:p>
      <w:pPr>
        <w:spacing w:after="120" w:before="120"/>
      </w:pPr>
      <w:r>
        <w:t xml:space="preserve"/>
      </w:r>
    </w:p>
    <w:p>
      <w:pPr>
        <w:pStyle w:val="Heading2"/>
        <w:pBdr>
          <w:bottom w:val="single" w:color="2E75B6" w:sz="4" w:space="2"/>
        </w:pBdr>
        <w:spacing w:after="80" w:before="280"/>
      </w:pPr>
      <w:bookmarkStart w:name="s2_9" w:id="1"/>
      <w:r>
        <w:rPr>
          <w:rFonts w:ascii="Arial" w:cs="Arial" w:eastAsia="Arial" w:hAnsi="Arial"/>
          <w:b/>
          <w:bCs/>
          <w:color w:val="1E4E9C"/>
          <w:sz w:val="28"/>
          <w:szCs w:val="28"/>
        </w:rPr>
        <w:t xml:space="preserve">2.9 Referral</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Field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Type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Default</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Invitation Email Template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Template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 template used when a customer sends a referral invitation via the storefront invitation form.</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API Invitation Email Template</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Select</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Default Template</w:t>
            </w:r>
          </w:p>
        </w:tc>
        <w:tc>
          <w:tcPr>
            <w:tcW w:type="dxa" w:w="3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Email template used when a referral invitation is triggered programmatically via the REST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Refer 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Store URL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base URL embedded in referral links. Defaults to the store base URL if left empty.</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URL Key Mode</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Select</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Code</w:t>
            </w:r>
          </w:p>
        </w:tc>
        <w:tc>
          <w:tcPr>
            <w:tcW w:type="dxa" w:w="3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Determines the format of the referral URL parameter: Code (uses a short alphanumeric code) or Customer 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Code Prefix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 optional prefix prepended to all generated referral codes, e.g. 'REF-' produces codes like 'REF-A3B7C'.</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Default Invitation Message</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Textarea</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Pre-filled message text shown in the invitation form. Customers can edit it before sending.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AddToAny Code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Textarea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Optional AddToAny JavaScript snippet for additional social sharing options on the referral page.</w:t>
            </w:r>
          </w:p>
        </w:tc>
      </w:tr>
    </w:tbl>
    <w:p>
      <w:pPr>
        <w:spacing w:after="120" w:before="120"/>
      </w:pPr>
      <w:r>
        <w:t xml:space="preserve"/>
      </w:r>
    </w:p>
    <w:p>
      <w:pPr>
        <w:pStyle w:val="Heading2"/>
        <w:pBdr>
          <w:bottom w:val="single" w:color="2E75B6" w:sz="4" w:space="2"/>
        </w:pBdr>
        <w:spacing w:after="80" w:before="280"/>
      </w:pPr>
      <w:bookmarkStart w:name="s2_10" w:id="1"/>
      <w:r>
        <w:rPr>
          <w:rFonts w:ascii="Arial" w:cs="Arial" w:eastAsia="Arial" w:hAnsi="Arial"/>
          <w:b/>
          <w:bCs/>
          <w:color w:val="1E4E9C"/>
          <w:sz w:val="28"/>
          <w:szCs w:val="28"/>
        </w:rPr>
        <w:t xml:space="preserve">2.10 Tier / Milestone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9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Field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Type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Default</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Enable Milestone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Activates the tier system. When Yes, customers are automatically assigned to tiers based on their point activity.</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Switch Based On</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Select</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Total Earned</w:t>
            </w:r>
          </w:p>
        </w:tc>
        <w:tc>
          <w:tcPr>
            <w:tcW w:type="dxa" w:w="3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Determines the metric used to qualify customers for tiers: Total Earned (lifetime points earned), Total Spent (lifetime points spent), or Current Balance.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Earn Point Source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Multiselect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Selects which types of earning activity count toward the tier qualification metric: Order, Behavior, Referral, or all.</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Earning Period Days</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Rolling window in days for the tier qualification calculation. Set to 0 to consider all-time activity.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 Demote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Yes, customers who fall below a tier's minimum threshold are automatically demoted. When No, customers retain their tier once achieved.</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Progress Background Color</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Color Picker</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#E0E0E0</w:t>
            </w:r>
          </w:p>
        </w:tc>
        <w:tc>
          <w:tcPr>
            <w:tcW w:type="dxa" w:w="3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Background color of the tier progress bar on the account 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Progress Color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Color Picker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#1E4E9C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Fill color of the tier progress bar indicating how close the customer is to the next tier.</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Email on Tier Change</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Sends upgrade or downgrade email notifications when a customer's tier changes. Uses the corresponding email templates from the Email Notifications group.</w:t>
            </w:r>
          </w:p>
        </w:tc>
      </w:tr>
    </w:tbl>
    <w:p>
      <w:pPr>
        <w:spacing w:after="120" w:before="120"/>
      </w:pPr>
      <w:r>
        <w:t xml:space="preserve"/>
      </w:r>
    </w:p>
    <w:p>
      <w:pPr>
        <w:pStyle w:val="Heading2"/>
        <w:pBdr>
          <w:bottom w:val="single" w:color="2E75B6" w:sz="4" w:space="2"/>
        </w:pBdr>
        <w:spacing w:after="80" w:before="280"/>
      </w:pPr>
      <w:bookmarkStart w:name="s2_11" w:id="1"/>
      <w:r>
        <w:rPr>
          <w:rFonts w:ascii="Arial" w:cs="Arial" w:eastAsia="Arial" w:hAnsi="Arial"/>
          <w:b/>
          <w:bCs/>
          <w:color w:val="1E4E9C"/>
          <w:sz w:val="28"/>
          <w:szCs w:val="28"/>
        </w:rPr>
        <w:t xml:space="preserve">2.11 Advanced</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9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Field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Type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Default</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Round Down Points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Yes, all point calculations always round down (floor) regardless of the global Rounding Method setting.</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Custom Behavior Events</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Textarea</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Register custom behavior event codes not built into the module. Enter one per line in the format: eventcode,Event Display Name. These codes can then be selected in Behavior Rule configurations.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Force Apply Styles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Forces the module's CSS to be loaded on all pages, overriding potential theme conflicts. Enable only if reward point blocks appear unstyled.</w:t>
            </w:r>
          </w:p>
        </w:tc>
      </w:tr>
    </w:tbl>
    <w:p>
      <w:r>
        <w:br w:type="page"/>
      </w:r>
    </w:p>
    <w:p>
      <w:pPr>
        <w:pStyle w:val="Heading1"/>
        <w:pBdr>
          <w:bottom w:val="single" w:color="1E4E9C" w:sz="8" w:space="4"/>
        </w:pBdr>
        <w:spacing w:after="120" w:before="360"/>
      </w:pPr>
      <w:bookmarkStart w:name="s3" w:id="1"/>
      <w:r>
        <w:rPr>
          <w:rFonts w:ascii="Arial" w:cs="Arial" w:eastAsia="Arial" w:hAnsi="Arial"/>
          <w:b/>
          <w:bCs/>
          <w:color w:val="1E4E9C"/>
          <w:sz w:val="36"/>
          <w:szCs w:val="36"/>
        </w:rPr>
        <w:t xml:space="preserve">3. Earning Rates</w:t>
      </w:r>
      <w:bookmarkEnd w:id="1"/>
    </w:p>
    <w:p>
      <w:pPr>
        <w:spacing w:after="60" w:before="60"/>
      </w:pPr>
      <w:r>
        <w:rPr>
          <w:rFonts w:ascii="Arial" w:cs="Arial" w:eastAsia="Arial" w:hAnsi="Arial"/>
          <w:color w:val="1A1A1A"/>
          <w:sz w:val="22"/>
          <w:szCs w:val="22"/>
        </w:rPr>
        <w:t xml:space="preserve">Navigate to Marketing → Reward Points → Earning → Earning Rate. Earning rates define the baseline conversion from purchase amount to points. Rules are evaluated by priority; the first matching rule wins unless stop_rules_processing is disabled.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Field</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Money Step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Amount of money (in base currency) that earns the configured number of points. E.g. Money Step = 10, Points = 1 means $10 spent = 1 point.</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Points</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Number of points awarded for each Money Step amount spent.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 Order Total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Minimum order subtotal required to apply this earning rate. Orders below this amount earn no points from this rate.</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Priority</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Lower number = higher priority. When multiple rates could apply, only the highest-priority (lowest number) rate is used.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 Active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Enables or disables this rate without deleting it.</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Customer Groups</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Restricts this rate to specific customer groups (General, Wholesale, Retailer, Not Logged In,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Websites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Restricts this rate to specific websites in a multi-store setup.</w:t>
            </w:r>
          </w:p>
        </w:tc>
      </w:tr>
    </w:tbl>
    <w:p>
      <w:r>
        <w:br w:type="page"/>
      </w:r>
    </w:p>
    <w:p>
      <w:pPr>
        <w:pStyle w:val="Heading1"/>
        <w:pBdr>
          <w:bottom w:val="single" w:color="1E4E9C" w:sz="8" w:space="4"/>
        </w:pBdr>
        <w:spacing w:after="120" w:before="360"/>
      </w:pPr>
      <w:bookmarkStart w:name="s4" w:id="1"/>
      <w:r>
        <w:rPr>
          <w:rFonts w:ascii="Arial" w:cs="Arial" w:eastAsia="Arial" w:hAnsi="Arial"/>
          <w:b/>
          <w:bCs/>
          <w:color w:val="1E4E9C"/>
          <w:sz w:val="36"/>
          <w:szCs w:val="36"/>
        </w:rPr>
        <w:t xml:space="preserve">4. Spending Rates</w:t>
      </w:r>
      <w:bookmarkEnd w:id="1"/>
    </w:p>
    <w:p>
      <w:pPr>
        <w:spacing w:after="60" w:before="60"/>
      </w:pPr>
      <w:r>
        <w:rPr>
          <w:rFonts w:ascii="Arial" w:cs="Arial" w:eastAsia="Arial" w:hAnsi="Arial"/>
          <w:color w:val="1A1A1A"/>
          <w:sz w:val="22"/>
          <w:szCs w:val="22"/>
        </w:rPr>
        <w:t xml:space="preserve">Navigate to Marketing → Reward Points → Spending → Spending Rate. Spending rates define the baseline conversion from points to currency discount.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Field</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Points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 of points the customer must spend to receive the corresponding currency amount.</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Currency Amount</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The discount amount (in base currency) granted when the customer spends the configured number of points. E.g. Points = 100, Currency Amount = 1 means 100 points = $1 discount.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 Points per Order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Minimum number of points that must be applied for this rate to be used.</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Priority</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Lower number = higher priority. When multiple rates apply, only the highest-priority rate is used.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 Active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Enables or disables this rate.</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Customer Groups</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Restricts this rate to specific customer groups.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Websites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Restricts this rate to specific websites.</w:t>
            </w:r>
          </w:p>
        </w:tc>
      </w:tr>
    </w:tbl>
    <w:p>
      <w:r>
        <w:br w:type="page"/>
      </w:r>
    </w:p>
    <w:p>
      <w:pPr>
        <w:pStyle w:val="Heading1"/>
        <w:pBdr>
          <w:bottom w:val="single" w:color="1E4E9C" w:sz="8" w:space="4"/>
        </w:pBdr>
        <w:spacing w:after="120" w:before="360"/>
      </w:pPr>
      <w:bookmarkStart w:name="s5" w:id="1"/>
      <w:r>
        <w:rPr>
          <w:rFonts w:ascii="Arial" w:cs="Arial" w:eastAsia="Arial" w:hAnsi="Arial"/>
          <w:b/>
          <w:bCs/>
          <w:color w:val="1E4E9C"/>
          <w:sz w:val="36"/>
          <w:szCs w:val="36"/>
        </w:rPr>
        <w:t xml:space="preserve">5. Catalog Earning Rules</w:t>
      </w:r>
      <w:bookmarkEnd w:id="1"/>
    </w:p>
    <w:p>
      <w:pPr>
        <w:spacing w:after="60" w:before="60"/>
      </w:pPr>
      <w:r>
        <w:rPr>
          <w:rFonts w:ascii="Arial" w:cs="Arial" w:eastAsia="Arial" w:hAnsi="Arial"/>
          <w:color w:val="1A1A1A"/>
          <w:sz w:val="22"/>
          <w:szCs w:val="22"/>
        </w:rPr>
        <w:t xml:space="preserve">Navigate to Marketing → Reward Points → Earning → Catalog Rules. Catalog rules define product-level earning overrides based on product attributes or categories. They are applied to specific products during a nightly reindex and override the global earning rate for those products.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Field</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Rule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Descriptive name for the rule shown in the admin grid.</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Is Active</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Enables or disables the rule.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From Date / To 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Optional date range during which the rule is active. Leave blank for no date restriction.</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Action Type</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Fixed: always award a fixed number of points. Per Price: award points proportionally to product price. Per Profit: award points proportionally to product profit margin.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Points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 Fixed action: exact points per product. For Per Price/Per Profit: points per money step of price/profit.</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Money Step</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Applicable for Per Price and Per Profit types: the increment of price/profit that earns the configured Points 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 Points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Maximum points that can be earned per product from this rule. Set to 0 for unlimited.</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Stop Rules Processing</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When Yes, no lower-priority catalog rules are evaluated after this rule matches a product.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Conditions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attribute conditions (e.g. Category is X, Price is greater than Y) that determine which products this rule applies to.</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Customer Groups</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Restricts the rule to specific customer groups.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Websites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Restricts the rule to specific websites.</w:t>
            </w:r>
          </w:p>
        </w:tc>
      </w:tr>
    </w:tbl>
    <w:p>
      <w:r>
        <w:br w:type="page"/>
      </w:r>
    </w:p>
    <w:p>
      <w:pPr>
        <w:pStyle w:val="Heading1"/>
        <w:pBdr>
          <w:bottom w:val="single" w:color="1E4E9C" w:sz="8" w:space="4"/>
        </w:pBdr>
        <w:spacing w:after="120" w:before="360"/>
      </w:pPr>
      <w:bookmarkStart w:name="s6" w:id="1"/>
      <w:r>
        <w:rPr>
          <w:rFonts w:ascii="Arial" w:cs="Arial" w:eastAsia="Arial" w:hAnsi="Arial"/>
          <w:b/>
          <w:bCs/>
          <w:color w:val="1E4E9C"/>
          <w:sz w:val="36"/>
          <w:szCs w:val="36"/>
        </w:rPr>
        <w:t xml:space="preserve">6. Cart Earning Rules</w:t>
      </w:r>
      <w:bookmarkEnd w:id="1"/>
    </w:p>
    <w:p>
      <w:pPr>
        <w:spacing w:after="60" w:before="60"/>
      </w:pPr>
      <w:r>
        <w:rPr>
          <w:rFonts w:ascii="Arial" w:cs="Arial" w:eastAsia="Arial" w:hAnsi="Arial"/>
          <w:color w:val="1A1A1A"/>
          <w:sz w:val="22"/>
          <w:szCs w:val="22"/>
        </w:rPr>
        <w:t xml:space="preserve">Navigate to Marketing → Reward Points → Earning → Shopping Cart Rules. Cart earning rules award points based on cart-level conditions (subtotal, products in cart, coupon applied, etc.). They support both condition-based product matching and cart totals.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Field</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Rule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Descriptive name shown in the admin grid.</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Is Active</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Enables or disables the rule.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From Date / To 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Optional date range for the rule's validity.</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Action Type</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Fixed: award a fixed points count per qualifying order. Per Price: proportional to cart subtotal. Per Quantity: proportional to item quantity.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Points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Points awarded per unit (fixed count, per money step of price, or per item quantity).</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Money Step</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For Per Price type: the cart subtotal increment that earns the configured Points 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 Points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Maximum points that can be earned from this rule per order.</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Stop Rules Processing</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When Yes, no lower-priority cart earning rules are evaluated after this one matches.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 Shown on Product Page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Yes, a label (configured in Rule Labels) is displayed on product pages to inform customers this rule applies.</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Conditions</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Cart-level conditions: subtotal, coupon code, shipping country, customer group,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Actions (Product Conditions)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Product-level conditions within the cart that must match for individual items to trigger the rule.</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Customer Groups</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Restricts the rule to specific customer groups.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Websites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Restricts the rule to specific websites.</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Rule Labels</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Per-store-view label and notification message displayed to customers explaining the earn opportunity.</w:t>
            </w:r>
          </w:p>
        </w:tc>
      </w:tr>
    </w:tbl>
    <w:p>
      <w:r>
        <w:br w:type="page"/>
      </w:r>
    </w:p>
    <w:p>
      <w:pPr>
        <w:pStyle w:val="Heading1"/>
        <w:pBdr>
          <w:bottom w:val="single" w:color="1E4E9C" w:sz="8" w:space="4"/>
        </w:pBdr>
        <w:spacing w:after="120" w:before="360"/>
      </w:pPr>
      <w:bookmarkStart w:name="s7" w:id="1"/>
      <w:r>
        <w:rPr>
          <w:rFonts w:ascii="Arial" w:cs="Arial" w:eastAsia="Arial" w:hAnsi="Arial"/>
          <w:b/>
          <w:bCs/>
          <w:color w:val="1E4E9C"/>
          <w:sz w:val="36"/>
          <w:szCs w:val="36"/>
        </w:rPr>
        <w:t xml:space="preserve">7. Behavior Earning Rules</w:t>
      </w:r>
      <w:bookmarkEnd w:id="1"/>
    </w:p>
    <w:p>
      <w:pPr>
        <w:spacing w:after="60" w:before="60"/>
      </w:pPr>
      <w:r>
        <w:rPr>
          <w:rFonts w:ascii="Arial" w:cs="Arial" w:eastAsia="Arial" w:hAnsi="Arial"/>
          <w:color w:val="1A1A1A"/>
          <w:sz w:val="22"/>
          <w:szCs w:val="22"/>
        </w:rPr>
        <w:t xml:space="preserve">Navigate to Marketing → Reward Points → Earning → Behavior Rules. Behavior rules reward customers for non-purchase actions: registering an account, writing a review, subscribing to the newsletter, social sharing, their birthday, or any custom event code registered in Advanced configuration.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Field</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Rule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Descriptive name shown in the admin grid and optionally to the customer.</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Is Active</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Enables or disables the rule.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Event Code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trigger event for this rule. Built-in values: customer_register, product_review, newsletter_subscribe, customer_birthday, customer_login, share_facebook, share_twitter, share_pinterest, referral_signup, referral_order. Custom codes are added via Advanced → Custom Behavior Events.</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From Date / To Date</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Optional date range.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Action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Fixed: award a flat points amount. Per Price: proportional to a relevant amount (e.g. review product price). Per Quantity: proportional to a count.</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Points</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Points awarded per trigger.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Step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 Per Price/Quantity types: the increment used in proportional calculation.</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Max Points</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Maximum points per trigger occurrence.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Expire After Days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Days until points from this rule expire. Overrides global expiry setting. Set to 0 to use global setting.</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Cap Per Day</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Maximum points a customer can earn from this rule in a single day. 0 = unlimited.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Cap Per Month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Maximum points per calendar month. 0 = unlimited.</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Cap Per Year</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Maximum points per calendar year. 0 = unlimited.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Cap Lifetime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Lifetime maximum points from this rule per customer. 0 = unlimited.</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Stop Rules Processing</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When Yes, no lower-priority behavior rules for the same event are evaluated.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Display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Customer-facing name of the rule shown in transaction history and earn messages.</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History Message</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Template for the transaction comment shown in the customer's points history.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 Message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Template for the message included in the balance update email for this behavior.</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Conditions</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Customer or object conditions that must match for the rule to trigger (e.g. customer group, customer age, review rating).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Groups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Restricts the rule to specific customer groups.</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Websites</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Restricts the rule to specific websites.</w:t>
            </w:r>
          </w:p>
        </w:tc>
      </w:tr>
    </w:tbl>
    <w:p>
      <w:r>
        <w:br w:type="page"/>
      </w:r>
    </w:p>
    <w:p>
      <w:pPr>
        <w:pStyle w:val="Heading1"/>
        <w:pBdr>
          <w:bottom w:val="single" w:color="1E4E9C" w:sz="8" w:space="4"/>
        </w:pBdr>
        <w:spacing w:after="120" w:before="360"/>
      </w:pPr>
      <w:bookmarkStart w:name="s8" w:id="1"/>
      <w:r>
        <w:rPr>
          <w:rFonts w:ascii="Arial" w:cs="Arial" w:eastAsia="Arial" w:hAnsi="Arial"/>
          <w:b/>
          <w:bCs/>
          <w:color w:val="1E4E9C"/>
          <w:sz w:val="36"/>
          <w:szCs w:val="36"/>
        </w:rPr>
        <w:t xml:space="preserve">8. Spending Rules (Cart)</w:t>
      </w:r>
      <w:bookmarkEnd w:id="1"/>
    </w:p>
    <w:p>
      <w:pPr>
        <w:spacing w:after="60" w:before="60"/>
      </w:pPr>
      <w:r>
        <w:rPr>
          <w:rFonts w:ascii="Arial" w:cs="Arial" w:eastAsia="Arial" w:hAnsi="Arial"/>
          <w:color w:val="1A1A1A"/>
          <w:sz w:val="22"/>
          <w:szCs w:val="22"/>
        </w:rPr>
        <w:t xml:space="preserve">Navigate to Marketing → Reward Points → Spending → Shopping Cart Rules. Spending rules define how points are converted into discounts for specific cart configurations. They override the global spending rate for matched carts.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Field</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Rule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Descriptive name shown in admin grid.</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Is Active</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Enables or disables the rule.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From Date / To 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Optional validity date range.</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Spending Style</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Flexible: customer chooses how many points to apply (subject to min/max). Fixed: a fixed number of points is automatically applied.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Spending 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Fixed Points: the customer spends an exact fixed number of points. Per Points: customer spends a multiple of a points step.</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Points Step</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For Per Points action: the minimum increment in which points can be applied.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Discount 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By Fixed: award a fixed monetary discount. By Percent: award a percentage discount. Free Shipping: grant free shipping.</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Discount Amount</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The discount value: dollar amount for By Fixed, percentage for By Percent. Not used for Free Shipping.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 Points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Maximum points that can be spent under this rule per order.</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Min Points</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Minimum points that must be spent under this rule per order.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Apply to Shipping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Yes, the discount from this rule also applies to the shipping total.</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Stop Rules Processing</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When Yes, no lower-priority spending rules are evaluated after this 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Conditions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Cart conditions that must match for this spending rule to be available.</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Actions (Product Conditions)</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Product conditions within the cart for item-level rule matching.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Groups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Restricts the rule to specific customer groups.</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Websites</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Restricts the rule to specific websites.</w:t>
            </w:r>
          </w:p>
        </w:tc>
      </w:tr>
    </w:tbl>
    <w:p>
      <w:r>
        <w:br w:type="page"/>
      </w:r>
    </w:p>
    <w:p>
      <w:pPr>
        <w:pStyle w:val="Heading1"/>
        <w:pBdr>
          <w:bottom w:val="single" w:color="1E4E9C" w:sz="8" w:space="4"/>
        </w:pBdr>
        <w:spacing w:after="120" w:before="360"/>
      </w:pPr>
      <w:bookmarkStart w:name="s9" w:id="1"/>
      <w:r>
        <w:rPr>
          <w:rFonts w:ascii="Arial" w:cs="Arial" w:eastAsia="Arial" w:hAnsi="Arial"/>
          <w:b/>
          <w:bCs/>
          <w:color w:val="1E4E9C"/>
          <w:sz w:val="36"/>
          <w:szCs w:val="36"/>
        </w:rPr>
        <w:t xml:space="preserve">9. Referral Rules</w:t>
      </w:r>
      <w:bookmarkEnd w:id="1"/>
    </w:p>
    <w:p>
      <w:pPr>
        <w:spacing w:after="60" w:before="60"/>
      </w:pPr>
      <w:r>
        <w:rPr>
          <w:rFonts w:ascii="Arial" w:cs="Arial" w:eastAsia="Arial" w:hAnsi="Arial"/>
          <w:color w:val="1A1A1A"/>
          <w:sz w:val="22"/>
          <w:szCs w:val="22"/>
        </w:rPr>
        <w:t xml:space="preserve">Navigate to Marketing → Reward Points → Referral Rules. Referral rules define what reward the referring customer (referrer) and the invited customer (referee) receive when a referral converts.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Field</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Rule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Descriptive name shown in admin grid.</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Is Active</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Enables or disables the rule.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From Date / To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Optional validity date range.</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Referrer Action Type</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Fixed: award a flat points count to the referrer. Per Price: award points proportional to the referee's first order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Referrer Points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Points awarded to the referrer when a successful referral conversion occurs.</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Referrer Money Step</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For Per Price type: the order value increment that earns Referrer Points.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Referee Action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Fixed or Per Price earning for the new customer (referee).</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Referee Points</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Points awarded to the referee on their first qualifying order.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Referee Money Step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 Per Price type: the order value increment that earns Referee Points.</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Referee Discount</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Monetary or percentage discount awarded to the referee on their first order.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Discount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Fixed Amount or Percentage for the referee discount.</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Referee Apply to Shipping</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When Yes, the referee's discount also covers the shipping charge.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 Invitations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Maximum number of times a single customer can use this referral rule as a referrer. 0 = unlimited.</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Referrer Customer Groups</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Restricts which customer groups can be referrers under this rule.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Referee Customer Groups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Restricts which customer groups can be referees under this rule.</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Conditions</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Cart or customer conditions the referee's qualifying order must satisfy.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Groups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Restricts the rule to specific customer groups.</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Websites</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Restricts the rule to specific websites.</w:t>
            </w:r>
          </w:p>
        </w:tc>
      </w:tr>
    </w:tbl>
    <w:p>
      <w:r>
        <w:br w:type="page"/>
      </w:r>
    </w:p>
    <w:p>
      <w:pPr>
        <w:pStyle w:val="Heading1"/>
        <w:pBdr>
          <w:bottom w:val="single" w:color="1E4E9C" w:sz="8" w:space="4"/>
        </w:pBdr>
        <w:spacing w:after="120" w:before="360"/>
      </w:pPr>
      <w:bookmarkStart w:name="s10" w:id="1"/>
      <w:r>
        <w:rPr>
          <w:rFonts w:ascii="Arial" w:cs="Arial" w:eastAsia="Arial" w:hAnsi="Arial"/>
          <w:b/>
          <w:bCs/>
          <w:color w:val="1E4E9C"/>
          <w:sz w:val="36"/>
          <w:szCs w:val="36"/>
        </w:rPr>
        <w:t xml:space="preserve">10. Tiers (Milestones)</w:t>
      </w:r>
      <w:bookmarkEnd w:id="1"/>
    </w:p>
    <w:p>
      <w:pPr>
        <w:spacing w:after="60" w:before="60"/>
      </w:pPr>
      <w:r>
        <w:rPr>
          <w:rFonts w:ascii="Arial" w:cs="Arial" w:eastAsia="Arial" w:hAnsi="Arial"/>
          <w:color w:val="1A1A1A"/>
          <w:sz w:val="22"/>
          <w:szCs w:val="22"/>
        </w:rPr>
        <w:t xml:space="preserve">Navigate to Marketing → Reward Points → Tiers. Tiers allow the store to segment customers into loyalty levels (Bronze, Silver, Gold, etc.) and grant additional benefits automatically as customers reach thresholds.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Field</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Tier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customer-facing tier name, e.g. 'Bronze', 'Silver', 'Gold', 'Platinum'.</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Is Active</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Enables or disables the tier.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Optional tier badge image (PNG/JPG) displayed on the customer's account dashboard and in emails.</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Min Points</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The minimum point threshold (based on the configured Switch Based On metric) required to enter this tier.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 Orders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Optional minimum number of orders required to qualify for this tier (in addition to the points threshold).</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Earning Bonus Percent</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Additional percentage of points added on top of the base earning for customers in this tier. E.g. 20 means customers earn 20% more points.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Behavior Bonus Points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Flat extra points added to every behavior rule transaction for customers in this tier.</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Spending Discount Percent</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Additional percentage discount granted to customers in this tier when spending points.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Shipping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Yes, customers in this tier receive free shipping on all orders (regardless of cart totals).</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Linked Cart Rule ID</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Associates a Magento Cart Price Rule with this tier, which is automatically applied to orders from customers in this tier.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 Template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Override email template used specifically for this tier's upgrade/downgrade notifications.</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Sort Order</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Display order in admin grids and on the customer's milestone progress page. Lower numbers appear first.</w:t>
            </w:r>
          </w:p>
        </w:tc>
      </w:tr>
    </w:tbl>
    <w:p>
      <w:r>
        <w:br w:type="page"/>
      </w:r>
    </w:p>
    <w:p>
      <w:pPr>
        <w:pStyle w:val="Heading1"/>
        <w:pBdr>
          <w:bottom w:val="single" w:color="1E4E9C" w:sz="8" w:space="4"/>
        </w:pBdr>
        <w:spacing w:after="120" w:before="360"/>
      </w:pPr>
      <w:bookmarkStart w:name="s11" w:id="1"/>
      <w:r>
        <w:rPr>
          <w:rFonts w:ascii="Arial" w:cs="Arial" w:eastAsia="Arial" w:hAnsi="Arial"/>
          <w:b/>
          <w:bCs/>
          <w:color w:val="1E4E9C"/>
          <w:sz w:val="36"/>
          <w:szCs w:val="36"/>
        </w:rPr>
        <w:t xml:space="preserve">11. Transactions</w:t>
      </w:r>
      <w:bookmarkEnd w:id="1"/>
    </w:p>
    <w:p>
      <w:pPr>
        <w:spacing w:after="60" w:before="60"/>
      </w:pPr>
      <w:r>
        <w:rPr>
          <w:rFonts w:ascii="Arial" w:cs="Arial" w:eastAsia="Arial" w:hAnsi="Arial"/>
          <w:color w:val="1A1A1A"/>
          <w:sz w:val="22"/>
          <w:szCs w:val="22"/>
        </w:rPr>
        <w:t xml:space="preserve">Navigate to Marketing → Reward Points → Transactions. The transaction grid shows every points debit and credit in the system. Admins can add manual transactions, cancel pending transactions, and mass-expire active ones.</w:t>
      </w:r>
    </w:p>
    <w:p>
      <w:pPr>
        <w:spacing w:after="120" w:before="120"/>
      </w:pPr>
      <w:r>
        <w:t xml:space="preserve"/>
      </w:r>
    </w:p>
    <w:p>
      <w:pPr>
        <w:pStyle w:val="Heading2"/>
        <w:pBdr>
          <w:bottom w:val="single" w:color="2E75B6" w:sz="4" w:space="2"/>
        </w:pBdr>
        <w:spacing w:after="80" w:before="280"/>
      </w:pPr>
      <w:r>
        <w:rPr>
          <w:rFonts w:ascii="Arial" w:cs="Arial" w:eastAsia="Arial" w:hAnsi="Arial"/>
          <w:b/>
          <w:bCs/>
          <w:color w:val="1E4E9C"/>
          <w:sz w:val="28"/>
          <w:szCs w:val="28"/>
        </w:rPr>
        <w:t xml:space="preserve">11.1 Transaction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Field</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Transaction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Auto-generated unique identifier.</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Customer</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The customer to whom the transaction belongs.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Website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website scope of the transaction.</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Store</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The store view in which the transaction originated.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Points Delta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Positive values = points earned; negative values = points spent or deducted.</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Balance After</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The customer's point balance immediately after this transaction was applied.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Action Code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Machine-readable identifier for the transaction source, e.g. order_earn, behavior_register, spend_checkout, admin_adjustment.</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Pending (in holding period), Active (usable), Expired (past expiry date), Cancelled (manually cancelled).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Human-readable note describing the transaction, shown in the customer's history.</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Expires At</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Date and time when this specific transaction will expire. Null if the transaction does not expire.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Order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Associated sales order ID, if applicable.</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Admin User</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Name of the admin user who created the transaction, for manual adjustments.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Created 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 of transaction creation.</w:t>
            </w:r>
          </w:p>
        </w:tc>
      </w:tr>
    </w:tbl>
    <w:p>
      <w:pPr>
        <w:spacing w:after="120" w:before="120"/>
      </w:pPr>
      <w:r>
        <w:t xml:space="preserve"/>
      </w:r>
    </w:p>
    <w:p>
      <w:pPr>
        <w:pStyle w:val="Heading2"/>
        <w:pBdr>
          <w:bottom w:val="single" w:color="2E75B6" w:sz="4" w:space="2"/>
        </w:pBdr>
        <w:spacing w:after="80" w:before="280"/>
      </w:pPr>
      <w:r>
        <w:rPr>
          <w:rFonts w:ascii="Arial" w:cs="Arial" w:eastAsia="Arial" w:hAnsi="Arial"/>
          <w:b/>
          <w:bCs/>
          <w:color w:val="1E4E9C"/>
          <w:sz w:val="28"/>
          <w:szCs w:val="28"/>
        </w:rPr>
        <w:t xml:space="preserve">11.2 Manual Transaction (Add Points)</w:t>
      </w:r>
    </w:p>
    <w:p>
      <w:pPr>
        <w:spacing w:after="60" w:before="60"/>
      </w:pPr>
      <w:r>
        <w:rPr>
          <w:rFonts w:ascii="Arial" w:cs="Arial" w:eastAsia="Arial" w:hAnsi="Arial"/>
          <w:color w:val="1A1A1A"/>
          <w:sz w:val="22"/>
          <w:szCs w:val="22"/>
        </w:rPr>
        <w:t xml:space="preserve">From the Transaction grid, click Add Transaction to manually credit or debit a customer's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Field</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Select the customer to credit/debit.</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Website</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The website scope for the adjustment.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Points Delta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Positive integer to add points; negative integer to deduct points.</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Comment</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Internal or customer-visible note explaining the manual adjustment.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Expiry 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Optional: set a specific expiry date for the manually added points.</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Send Email Notification</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When Yes, sends a balance update email to the customer.</w:t>
            </w:r>
          </w:p>
        </w:tc>
      </w:tr>
    </w:tbl>
    <w:p>
      <w:r>
        <w:br w:type="page"/>
      </w:r>
    </w:p>
    <w:p>
      <w:pPr>
        <w:pStyle w:val="Heading1"/>
        <w:pBdr>
          <w:bottom w:val="single" w:color="1E4E9C" w:sz="8" w:space="4"/>
        </w:pBdr>
        <w:spacing w:after="120" w:before="360"/>
      </w:pPr>
      <w:bookmarkStart w:name="s12" w:id="1"/>
      <w:r>
        <w:rPr>
          <w:rFonts w:ascii="Arial" w:cs="Arial" w:eastAsia="Arial" w:hAnsi="Arial"/>
          <w:b/>
          <w:bCs/>
          <w:color w:val="1E4E9C"/>
          <w:sz w:val="36"/>
          <w:szCs w:val="36"/>
        </w:rPr>
        <w:t xml:space="preserve">12. Customer Account – Reward Points Tab</w:t>
      </w:r>
      <w:bookmarkEnd w:id="1"/>
    </w:p>
    <w:p>
      <w:pPr>
        <w:spacing w:after="60" w:before="60"/>
      </w:pPr>
      <w:r>
        <w:rPr>
          <w:rFonts w:ascii="Arial" w:cs="Arial" w:eastAsia="Arial" w:hAnsi="Arial"/>
          <w:color w:val="1A1A1A"/>
          <w:sz w:val="22"/>
          <w:szCs w:val="22"/>
        </w:rPr>
        <w:t xml:space="preserve">When editing a customer record (Customers → All Customers → Edit), a Reward Points tab is available showing the customer's current account details and allowing manual balance adjustments.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Field / Section</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Current Balance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Displays the customer's current active point balance.</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Total Earned (Lifetime)</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Cumulative points earned by the customer across all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Spent (Lifetime)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Cumulative points spent by the customer at checkout.</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Current Tier</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The customer's current tier name (if tiers are enabled).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 Enabled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Toggle to enable or disable the customer's ability to earn and spend points.</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Update Points (input)</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Enter a positive number to credit points or negative to deduct. Saved when the customer record is saved.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Optional comment attached to the manual adjustment transaction.</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Expiry Date</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Optional expiry date for manually added points.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Transaction History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Lists all past transactions for the customer with status, delta, and balance after.</w:t>
            </w:r>
          </w:p>
        </w:tc>
      </w:tr>
    </w:tbl>
    <w:p>
      <w:r>
        <w:br w:type="page"/>
      </w:r>
    </w:p>
    <w:p>
      <w:pPr>
        <w:pStyle w:val="Heading1"/>
        <w:pBdr>
          <w:bottom w:val="single" w:color="1E4E9C" w:sz="8" w:space="4"/>
        </w:pBdr>
        <w:spacing w:after="120" w:before="360"/>
      </w:pPr>
      <w:bookmarkStart w:name="s13" w:id="1"/>
      <w:r>
        <w:rPr>
          <w:rFonts w:ascii="Arial" w:cs="Arial" w:eastAsia="Arial" w:hAnsi="Arial"/>
          <w:b/>
          <w:bCs/>
          <w:color w:val="1E4E9C"/>
          <w:sz w:val="36"/>
          <w:szCs w:val="36"/>
        </w:rPr>
        <w:t xml:space="preserve">13. Customer Storefront Experience</w:t>
      </w:r>
      <w:bookmarkEnd w:id="1"/>
    </w:p>
    <w:p>
      <w:pPr>
        <w:spacing w:after="120" w:before="120"/>
      </w:pPr>
      <w:r>
        <w:t xml:space="preserve"/>
      </w:r>
    </w:p>
    <w:p>
      <w:pPr>
        <w:pStyle w:val="Heading2"/>
        <w:pBdr>
          <w:bottom w:val="single" w:color="2E75B6" w:sz="4" w:space="2"/>
        </w:pBdr>
        <w:spacing w:after="80" w:before="280"/>
      </w:pPr>
      <w:r>
        <w:rPr>
          <w:rFonts w:ascii="Arial" w:cs="Arial" w:eastAsia="Arial" w:hAnsi="Arial"/>
          <w:b/>
          <w:bCs/>
          <w:color w:val="1E4E9C"/>
          <w:sz w:val="28"/>
          <w:szCs w:val="28"/>
        </w:rPr>
        <w:t xml:space="preserve">13.1 Account Dashboard</w:t>
      </w:r>
    </w:p>
    <w:p>
      <w:pPr>
        <w:spacing w:after="60" w:before="60"/>
      </w:pPr>
      <w:r>
        <w:rPr>
          <w:rFonts w:ascii="Arial" w:cs="Arial" w:eastAsia="Arial" w:hAnsi="Arial"/>
          <w:color w:val="1A1A1A"/>
          <w:sz w:val="22"/>
          <w:szCs w:val="22"/>
        </w:rPr>
        <w:t xml:space="preserve">URL: /rewardpoints/account. Displays the customer's current balance, lifetime totals, current tier, recent transactions, email notification preferences, and social sharing buttons.</w:t>
      </w:r>
    </w:p>
    <w:p>
      <w:pPr>
        <w:spacing w:after="120" w:before="120"/>
      </w:pPr>
      <w:r>
        <w:t xml:space="preserve"/>
      </w:r>
    </w:p>
    <w:p>
      <w:pPr>
        <w:pStyle w:val="Heading2"/>
        <w:pBdr>
          <w:bottom w:val="single" w:color="2E75B6" w:sz="4" w:space="2"/>
        </w:pBdr>
        <w:spacing w:after="80" w:before="280"/>
      </w:pPr>
      <w:r>
        <w:rPr>
          <w:rFonts w:ascii="Arial" w:cs="Arial" w:eastAsia="Arial" w:hAnsi="Arial"/>
          <w:b/>
          <w:bCs/>
          <w:color w:val="1E4E9C"/>
          <w:sz w:val="28"/>
          <w:szCs w:val="28"/>
        </w:rPr>
        <w:t xml:space="preserve">13.2 Points History</w:t>
      </w:r>
    </w:p>
    <w:p>
      <w:pPr>
        <w:spacing w:after="60" w:before="60"/>
      </w:pPr>
      <w:r>
        <w:rPr>
          <w:rFonts w:ascii="Arial" w:cs="Arial" w:eastAsia="Arial" w:hAnsi="Arial"/>
          <w:color w:val="1A1A1A"/>
          <w:sz w:val="22"/>
          <w:szCs w:val="22"/>
        </w:rPr>
        <w:t xml:space="preserve">URL: /rewardpoints/account/transactions. Paginated list of all transactions showing date, description, points delta (+/-), and running balance.</w:t>
      </w:r>
    </w:p>
    <w:p>
      <w:pPr>
        <w:spacing w:after="120" w:before="120"/>
      </w:pPr>
      <w:r>
        <w:t xml:space="preserve"/>
      </w:r>
    </w:p>
    <w:p>
      <w:pPr>
        <w:pStyle w:val="Heading2"/>
        <w:pBdr>
          <w:bottom w:val="single" w:color="2E75B6" w:sz="4" w:space="2"/>
        </w:pBdr>
        <w:spacing w:after="80" w:before="280"/>
      </w:pPr>
      <w:r>
        <w:rPr>
          <w:rFonts w:ascii="Arial" w:cs="Arial" w:eastAsia="Arial" w:hAnsi="Arial"/>
          <w:b/>
          <w:bCs/>
          <w:color w:val="1E4E9C"/>
          <w:sz w:val="28"/>
          <w:szCs w:val="28"/>
        </w:rPr>
        <w:t xml:space="preserve">13.3 Cart – Apply / Remove Points</w:t>
      </w:r>
    </w:p>
    <w:p>
      <w:pPr>
        <w:spacing w:after="60" w:before="60"/>
      </w:pPr>
      <w:r>
        <w:rPr>
          <w:rFonts w:ascii="Arial" w:cs="Arial" w:eastAsia="Arial" w:hAnsi="Arial"/>
          <w:color w:val="1A1A1A"/>
          <w:sz w:val="22"/>
          <w:szCs w:val="22"/>
        </w:rPr>
        <w:t xml:space="preserve">URL: /checkout/cart. A 'Use Reward Points' block appears in the cart summary for logged-in customers with a positive balance. Customers can enter a point amount (or use the slider if enabled), see the estimated discount, click Apply, and later click Remove to cancel.</w:t>
      </w:r>
    </w:p>
    <w:p>
      <w:pPr>
        <w:spacing w:after="120" w:before="120"/>
      </w:pPr>
      <w:r>
        <w:t xml:space="preserve"/>
      </w:r>
    </w:p>
    <w:p>
      <w:pPr>
        <w:pStyle w:val="Heading2"/>
        <w:pBdr>
          <w:bottom w:val="single" w:color="2E75B6" w:sz="4" w:space="2"/>
        </w:pBdr>
        <w:spacing w:after="80" w:before="280"/>
      </w:pPr>
      <w:r>
        <w:rPr>
          <w:rFonts w:ascii="Arial" w:cs="Arial" w:eastAsia="Arial" w:hAnsi="Arial"/>
          <w:b/>
          <w:bCs/>
          <w:color w:val="1E4E9C"/>
          <w:sz w:val="28"/>
          <w:szCs w:val="28"/>
        </w:rPr>
        <w:t xml:space="preserve">13.4 Referral Dashboard</w:t>
      </w:r>
    </w:p>
    <w:p>
      <w:pPr>
        <w:spacing w:after="60" w:before="60"/>
      </w:pPr>
      <w:r>
        <w:rPr>
          <w:rFonts w:ascii="Arial" w:cs="Arial" w:eastAsia="Arial" w:hAnsi="Arial"/>
          <w:color w:val="1A1A1A"/>
          <w:sz w:val="22"/>
          <w:szCs w:val="22"/>
        </w:rPr>
        <w:t xml:space="preserve">URL: /rewardpoints/referral. Customers can view their personal referral link, share it via social buttons, send email invitations, and see statistics on how many friends have signed up or placed orders.</w:t>
      </w:r>
    </w:p>
    <w:p>
      <w:pPr>
        <w:spacing w:after="120" w:before="120"/>
      </w:pPr>
      <w:r>
        <w:t xml:space="preserve"/>
      </w:r>
    </w:p>
    <w:p>
      <w:pPr>
        <w:pStyle w:val="Heading2"/>
        <w:pBdr>
          <w:bottom w:val="single" w:color="2E75B6" w:sz="4" w:space="2"/>
        </w:pBdr>
        <w:spacing w:after="80" w:before="280"/>
      </w:pPr>
      <w:r>
        <w:rPr>
          <w:rFonts w:ascii="Arial" w:cs="Arial" w:eastAsia="Arial" w:hAnsi="Arial"/>
          <w:b/>
          <w:bCs/>
          <w:color w:val="1E4E9C"/>
          <w:sz w:val="28"/>
          <w:szCs w:val="28"/>
        </w:rPr>
        <w:t xml:space="preserve">13.5 Registration – Referral Code Field</w:t>
      </w:r>
    </w:p>
    <w:p>
      <w:pPr>
        <w:spacing w:after="60" w:before="60"/>
      </w:pPr>
      <w:r>
        <w:rPr>
          <w:rFonts w:ascii="Arial" w:cs="Arial" w:eastAsia="Arial" w:hAnsi="Arial"/>
          <w:color w:val="1A1A1A"/>
          <w:sz w:val="22"/>
          <w:szCs w:val="22"/>
        </w:rPr>
        <w:t xml:space="preserve">A 'Referral Code' field is added to the customer registration form. When a new customer enters a valid referral code and registers, the referral rule is triggered automatically.</w:t>
      </w:r>
    </w:p>
    <w:p>
      <w:r>
        <w:br w:type="page"/>
      </w:r>
    </w:p>
    <w:p>
      <w:pPr>
        <w:pStyle w:val="Heading1"/>
        <w:pBdr>
          <w:bottom w:val="single" w:color="1E4E9C" w:sz="8" w:space="4"/>
        </w:pBdr>
        <w:spacing w:after="120" w:before="360"/>
      </w:pPr>
      <w:bookmarkStart w:name="s14" w:id="1"/>
      <w:r>
        <w:rPr>
          <w:rFonts w:ascii="Arial" w:cs="Arial" w:eastAsia="Arial" w:hAnsi="Arial"/>
          <w:b/>
          <w:bCs/>
          <w:color w:val="1E4E9C"/>
          <w:sz w:val="36"/>
          <w:szCs w:val="36"/>
        </w:rPr>
        <w:t xml:space="preserve">14. Email Templates</w:t>
      </w:r>
      <w:bookmarkEnd w:id="1"/>
    </w:p>
    <w:p>
      <w:pPr>
        <w:spacing w:after="60" w:before="60"/>
      </w:pPr>
      <w:r>
        <w:rPr>
          <w:rFonts w:ascii="Arial" w:cs="Arial" w:eastAsia="Arial" w:hAnsi="Arial"/>
          <w:color w:val="1A1A1A"/>
          <w:sz w:val="22"/>
          <w:szCs w:val="22"/>
        </w:rPr>
        <w:t xml:space="preserve">All email templates are located in view/frontend/email/. They can be customised via Marketing → Communications → Email Templates in the Magento admin by creating a custom template based on the default ones.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Template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Trigger</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Key Variables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Balance Update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Points earned or deducted (any source)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customer_name, points_delta, new_balance, transaction_comment, store_name</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Expiration Reminder</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Daily cron, N days before expiry</w:t>
            </w:r>
          </w:p>
        </w:tc>
        <w:tc>
          <w:tcPr>
            <w:tcW w:type="dxa" w:w="3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customer_name, points_expiring, expiry_date, store_name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Tier Upgrade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promoted to higher tier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customer_name, new_tier_name, new_tier_benefits, store_name</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Tier Downgrade</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Customer demoted to lower tier</w:t>
            </w:r>
          </w:p>
        </w:tc>
        <w:tc>
          <w:tcPr>
            <w:tcW w:type="dxa" w:w="3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customer_name, old_tier_name, new_tier_name, store_name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Birthday Bonus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Daily cron on customer birthday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customer_name, points_awarded, new_balance, store_name</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Referral Invitation</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Customer sends invitation</w:t>
            </w:r>
          </w:p>
        </w:tc>
        <w:tc>
          <w:tcPr>
            <w:tcW w:type="dxa" w:w="3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referee_email, referrer_name, referral_link, invitation_message, store_name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Referee Welcome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API-triggered invitation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referee_email, referral_link, store_name</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Pending Approval</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Points enter Pending status</w:t>
            </w:r>
          </w:p>
        </w:tc>
        <w:tc>
          <w:tcPr>
            <w:tcW w:type="dxa" w:w="3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customer_name, points_pending, holding_days, store_name</w:t>
            </w:r>
          </w:p>
        </w:tc>
      </w:tr>
    </w:tbl>
    <w:p>
      <w:r>
        <w:br w:type="page"/>
      </w:r>
    </w:p>
    <w:p>
      <w:pPr>
        <w:pStyle w:val="Heading1"/>
        <w:pBdr>
          <w:bottom w:val="single" w:color="1E4E9C" w:sz="8" w:space="4"/>
        </w:pBdr>
        <w:spacing w:after="120" w:before="360"/>
      </w:pPr>
      <w:bookmarkStart w:name="s15" w:id="1"/>
      <w:r>
        <w:rPr>
          <w:rFonts w:ascii="Arial" w:cs="Arial" w:eastAsia="Arial" w:hAnsi="Arial"/>
          <w:b/>
          <w:bCs/>
          <w:color w:val="1E4E9C"/>
          <w:sz w:val="36"/>
          <w:szCs w:val="36"/>
        </w:rPr>
        <w:t xml:space="preserve">15. Scheduled Tasks (Cron)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Job Name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Schedule</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meetanshi_rewardpoints_expire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Daily at 00:00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Scans all active transactions with an expiry date in the past and marks them as Expired, reducing the customer's balance accordingly.</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meetanshi_rewardpoints_birthday</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Daily at 00:05</w:t>
            </w:r>
          </w:p>
        </w:tc>
        <w:tc>
          <w:tcPr>
            <w:tcW w:type="dxa" w:w="4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Awards birthday bonus points to all customers whose birthday falls on the current date, if a Birthday behavior rule is configured and active.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meetanshi_rewardpoints_inactivity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Daily at 00:10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Awards inactivity bonus points to customers who have not engaged recently, per configured behavior rules.</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meetanshi_rewardpoints_reminders</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Daily at 00:15</w:t>
            </w:r>
          </w:p>
        </w:tc>
        <w:tc>
          <w:tcPr>
            <w:tcW w:type="dxa" w:w="4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Sends expiration reminder emails to customers whose points will expire within the configured Expiration Reminder Days windows.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meetanshi_rewardpoints_tier_recalculate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Daily at 02:00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Recalculates tier eligibility for all customers and promotes or demotes them accordingly.</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meetanshi_rewardpoints_activate_pending</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Every 30 minutes</w:t>
            </w:r>
          </w:p>
        </w:tc>
        <w:tc>
          <w:tcPr>
            <w:tcW w:type="dxa" w:w="4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Activates point transactions that have passed their holding period (Point Holding Days setting).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meetanshi_rewardpoints_catalog_rule_reindex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Daily at 01:30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Rebuilds the catalog rule product index table, applying active catalog earning rules to all matching products.</w:t>
            </w:r>
          </w:p>
        </w:tc>
      </w:tr>
    </w:tbl>
    <w:p>
      <w:r>
        <w:br w:type="page"/>
      </w:r>
    </w:p>
    <w:p>
      <w:pPr>
        <w:pStyle w:val="Heading1"/>
        <w:pBdr>
          <w:bottom w:val="single" w:color="1E4E9C" w:sz="8" w:space="4"/>
        </w:pBdr>
        <w:spacing w:after="120" w:before="360"/>
      </w:pPr>
      <w:bookmarkStart w:name="s16" w:id="1"/>
      <w:r>
        <w:rPr>
          <w:rFonts w:ascii="Arial" w:cs="Arial" w:eastAsia="Arial" w:hAnsi="Arial"/>
          <w:b/>
          <w:bCs/>
          <w:color w:val="1E4E9C"/>
          <w:sz w:val="36"/>
          <w:szCs w:val="36"/>
        </w:rPr>
        <w:t xml:space="preserve">16. REST API Reference</w:t>
      </w:r>
      <w:bookmarkEnd w:id="1"/>
    </w:p>
    <w:p>
      <w:pPr>
        <w:spacing w:after="60" w:before="60"/>
      </w:pPr>
      <w:r>
        <w:rPr>
          <w:rFonts w:ascii="Arial" w:cs="Arial" w:eastAsia="Arial" w:hAnsi="Arial"/>
          <w:color w:val="1A1A1A"/>
          <w:sz w:val="22"/>
          <w:szCs w:val="22"/>
        </w:rPr>
        <w:t xml:space="preserve">The module exposes REST endpoints for both storefront (customer-authenticated) and admin use cases. Base URL: /rest/V1/meetanshi-reward-points/</w:t>
      </w:r>
    </w:p>
    <w:p>
      <w:pPr>
        <w:spacing w:after="120" w:before="120"/>
      </w:pPr>
      <w:r>
        <w:t xml:space="preserve"/>
      </w:r>
    </w:p>
    <w:p>
      <w:pPr>
        <w:pStyle w:val="Heading2"/>
        <w:pBdr>
          <w:bottom w:val="single" w:color="2E75B6" w:sz="4" w:space="2"/>
        </w:pBdr>
        <w:spacing w:after="80" w:before="280"/>
      </w:pPr>
      <w:r>
        <w:rPr>
          <w:rFonts w:ascii="Arial" w:cs="Arial" w:eastAsia="Arial" w:hAnsi="Arial"/>
          <w:b/>
          <w:bCs/>
          <w:color w:val="1E4E9C"/>
          <w:sz w:val="28"/>
          <w:szCs w:val="28"/>
        </w:rPr>
        <w:t xml:space="preserve">16.1 Customer Endpoints</w:t>
      </w:r>
    </w:p>
    <w:p>
      <w:pPr>
        <w:spacing w:after="80" w:before="40"/>
        <w:ind w:left="360"/>
      </w:pPr>
      <w:r>
        <w:rPr>
          <w:rFonts w:ascii="Arial" w:cs="Arial" w:eastAsia="Arial" w:hAnsi="Arial"/>
          <w:i/>
          <w:iCs/>
          <w:color w:val="555555"/>
          <w:sz w:val="20"/>
          <w:szCs w:val="20"/>
        </w:rPr>
        <w:t xml:space="preserve">ℹ  All customer endpoints require a customer token and automatically scope to the authenticated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Method</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Endpoint</w:t>
            </w:r>
          </w:p>
        </w:tc>
        <w:tc>
          <w:tcPr>
            <w:tcW w:type="dxa" w:w="6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/balance/me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Returns the authenticated customer's current point balance, total earned, total spent, and current tier.</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/transactions/me</w:t>
            </w:r>
          </w:p>
        </w:tc>
        <w:tc>
          <w:tcPr>
            <w:tcW w:type="dxa" w:w="60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Returns a paginated list of the authenticated customer's transactions.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/mine/apply</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Applies a specified number of points to the customer's active cart. Body: { points: integer }.</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DELETE</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/mine/remove</w:t>
            </w:r>
          </w:p>
        </w:tc>
        <w:tc>
          <w:tcPr>
            <w:tcW w:type="dxa" w:w="60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Removes any applied points discount from the customer's active cart.</w:t>
            </w:r>
          </w:p>
        </w:tc>
      </w:tr>
    </w:tbl>
    <w:p>
      <w:pPr>
        <w:spacing w:after="120" w:before="120"/>
      </w:pPr>
      <w:r>
        <w:t xml:space="preserve"/>
      </w:r>
    </w:p>
    <w:p>
      <w:pPr>
        <w:pStyle w:val="Heading2"/>
        <w:pBdr>
          <w:bottom w:val="single" w:color="2E75B6" w:sz="4" w:space="2"/>
        </w:pBdr>
        <w:spacing w:after="80" w:before="280"/>
      </w:pPr>
      <w:r>
        <w:rPr>
          <w:rFonts w:ascii="Arial" w:cs="Arial" w:eastAsia="Arial" w:hAnsi="Arial"/>
          <w:b/>
          <w:bCs/>
          <w:color w:val="1E4E9C"/>
          <w:sz w:val="28"/>
          <w:szCs w:val="28"/>
        </w:rPr>
        <w:t xml:space="preserve">16.2 Admin Endpoints</w:t>
      </w:r>
    </w:p>
    <w:p>
      <w:pPr>
        <w:spacing w:after="80" w:before="40"/>
        <w:ind w:left="360"/>
      </w:pPr>
      <w:r>
        <w:rPr>
          <w:rFonts w:ascii="Arial" w:cs="Arial" w:eastAsia="Arial" w:hAnsi="Arial"/>
          <w:i/>
          <w:iCs/>
          <w:color w:val="555555"/>
          <w:sz w:val="20"/>
          <w:szCs w:val="20"/>
        </w:rPr>
        <w:t xml:space="preserve">ℹ  Admin endpoints require an admin token and the Meetanshi_RewardPoints::transactions ACL 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Method</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Endpoint</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/transactions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points to a customer's balance. Body: { customerId, websiteId, pointsDelta, comment, expiresAt }.</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/transactions/deduct</w:t>
            </w:r>
          </w:p>
        </w:tc>
        <w:tc>
          <w:tcPr>
            <w:tcW w:type="dxa" w:w="52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Deduct points from a customer's balance. Body: { customerId, websiteId, points, comment }.</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/transactions/expire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Expire all active transactions for a customer. Body: { customerId, websiteId }.</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/balance/:customerId/:websiteId</w:t>
            </w:r>
          </w:p>
        </w:tc>
        <w:tc>
          <w:tcPr>
            <w:tcW w:type="dxa" w:w="52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Get the balance for a specific customer on a specific website.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/balance/:customerId/:websiteId/recompute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Force-recalculate a customer's balance by summing all active transactions.</w:t>
            </w:r>
          </w:p>
        </w:tc>
      </w:tr>
    </w:tbl>
    <w:p>
      <w:r>
        <w:br w:type="page"/>
      </w:r>
    </w:p>
    <w:p>
      <w:pPr>
        <w:pStyle w:val="Heading1"/>
        <w:pBdr>
          <w:bottom w:val="single" w:color="1E4E9C" w:sz="8" w:space="4"/>
        </w:pBdr>
        <w:spacing w:after="120" w:before="360"/>
      </w:pPr>
      <w:bookmarkStart w:name="s17" w:id="1"/>
      <w:r>
        <w:rPr>
          <w:rFonts w:ascii="Arial" w:cs="Arial" w:eastAsia="Arial" w:hAnsi="Arial"/>
          <w:b/>
          <w:bCs/>
          <w:color w:val="1E4E9C"/>
          <w:sz w:val="36"/>
          <w:szCs w:val="36"/>
        </w:rPr>
        <w:t xml:space="preserve">17. Database Schema</w:t>
      </w:r>
      <w:bookmarkEnd w:id="1"/>
    </w:p>
    <w:p>
      <w:pPr>
        <w:spacing w:after="60" w:before="60"/>
      </w:pPr>
      <w:r>
        <w:rPr>
          <w:rFonts w:ascii="Arial" w:cs="Arial" w:eastAsia="Arial" w:hAnsi="Arial"/>
          <w:color w:val="1A1A1A"/>
          <w:sz w:val="22"/>
          <w:szCs w:val="22"/>
        </w:rPr>
        <w:t xml:space="preserve">All tables are created and managed via db_schema.xml (declarative schema). Below is a reference of every custom table and their key columns.</w:t>
      </w:r>
    </w:p>
    <w:p>
      <w:pPr>
        <w:spacing w:after="120" w:before="120"/>
      </w:pPr>
      <w:r>
        <w:t xml:space="preserve"/>
      </w:r>
    </w:p>
    <w:p>
      <w:pPr>
        <w:pStyle w:val="Heading2"/>
        <w:pBdr>
          <w:bottom w:val="single" w:color="2E75B6" w:sz="4" w:space="2"/>
        </w:pBdr>
        <w:spacing w:after="80" w:before="280"/>
      </w:pPr>
      <w:r>
        <w:rPr>
          <w:rFonts w:ascii="Arial" w:cs="Arial" w:eastAsia="Arial" w:hAnsi="Arial"/>
          <w:b/>
          <w:bCs/>
          <w:color w:val="1E4E9C"/>
          <w:sz w:val="28"/>
          <w:szCs w:val="28"/>
        </w:rPr>
        <w:t xml:space="preserve">17.1 meetanshi_rewardpoints_account</w:t>
      </w:r>
    </w:p>
    <w:p>
      <w:pPr>
        <w:spacing w:after="60" w:before="60"/>
      </w:pPr>
      <w:r>
        <w:rPr>
          <w:rFonts w:ascii="Arial" w:cs="Arial" w:eastAsia="Arial" w:hAnsi="Arial"/>
          <w:color w:val="1A1A1A"/>
          <w:sz w:val="22"/>
          <w:szCs w:val="22"/>
        </w:rPr>
        <w:t xml:space="preserve">One row per customer per website. Stores the aggregate balance and subscription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Column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Type</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account_id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 (PK)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Auto-increment primary key.</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customer_id</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Foreign key to customer_entity.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website_id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Foreign key to store_website.</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points_balance</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Current active point balance.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total_earned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Lifetime points earned.</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total_spent</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Lifetime points spent.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is_enabled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TINYINT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 = earning/spending disabled for this customer; 1 = enabled.</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is_subscribed_balance</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TINYINT</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Email subscription for balance changes.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is_subscribed_expiration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TINYINT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 subscription for expiration reminders.</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current_tier_id</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Foreign key to meetanshi_rewardpoints_tier.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lifetime_invoice_amount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Cumulative invoiced order amount used for tier calculation.</w:t>
            </w:r>
          </w:p>
        </w:tc>
      </w:tr>
    </w:tbl>
    <w:p>
      <w:pPr>
        <w:spacing w:after="120" w:before="120"/>
      </w:pPr>
      <w:r>
        <w:t xml:space="preserve"/>
      </w:r>
    </w:p>
    <w:p>
      <w:pPr>
        <w:pStyle w:val="Heading2"/>
        <w:pBdr>
          <w:bottom w:val="single" w:color="2E75B6" w:sz="4" w:space="2"/>
        </w:pBdr>
        <w:spacing w:after="80" w:before="280"/>
      </w:pPr>
      <w:r>
        <w:rPr>
          <w:rFonts w:ascii="Arial" w:cs="Arial" w:eastAsia="Arial" w:hAnsi="Arial"/>
          <w:b/>
          <w:bCs/>
          <w:color w:val="1E4E9C"/>
          <w:sz w:val="28"/>
          <w:szCs w:val="28"/>
        </w:rPr>
        <w:t xml:space="preserve">17.2 meetanshi_rewardpoints_transaction</w:t>
      </w:r>
    </w:p>
    <w:p>
      <w:pPr>
        <w:spacing w:after="60" w:before="60"/>
      </w:pPr>
      <w:r>
        <w:rPr>
          <w:rFonts w:ascii="Arial" w:cs="Arial" w:eastAsia="Arial" w:hAnsi="Arial"/>
          <w:color w:val="1A1A1A"/>
          <w:sz w:val="22"/>
          <w:szCs w:val="22"/>
        </w:rPr>
        <w:t xml:space="preserve">Full ledger of every points debit and credit.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Column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Type</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transaction_id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 (PK)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Auto-increment primary key.</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account_id</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Foreign key to account.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Denormalized customer ID for query performance.</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store_id</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Store view of origin.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points_delta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Positive = credit, negative = debit.</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points_balance_after</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Customer balance immediately after this transaction.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action_code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Machine-readable event code, e.g. order_earn, behavior_register.</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VARCHAR</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pending / active / expired / cancelled.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Customer-facing description.</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expires_at</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DATETIME</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Expiry timestamp; NULL if the transaction does not expire.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order_id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Associated order ID, nullable.</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creditmemo_id</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Associated creditmemo ID, nullable.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rule_id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of the earning/spending rule that generated this transaction.</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rule_type</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VARCHAR</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Type of rule: catalog / cart / behavior / spending / referral /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admin_user_id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of the admin who created a manual transaction.</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admin_user_name</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VARCHAR</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Name of the admin who created a manual transaction.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DATETIME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Transaction creation timestamp.</w:t>
            </w:r>
          </w:p>
        </w:tc>
      </w:tr>
    </w:tbl>
    <w:p>
      <w:pPr>
        <w:spacing w:after="120" w:before="120"/>
      </w:pPr>
      <w:r>
        <w:t xml:space="preserve"/>
      </w:r>
    </w:p>
    <w:p>
      <w:pPr>
        <w:pStyle w:val="Heading2"/>
        <w:pBdr>
          <w:bottom w:val="single" w:color="2E75B6" w:sz="4" w:space="2"/>
        </w:pBdr>
        <w:spacing w:after="80" w:before="280"/>
      </w:pPr>
      <w:r>
        <w:rPr>
          <w:rFonts w:ascii="Arial" w:cs="Arial" w:eastAsia="Arial" w:hAnsi="Arial"/>
          <w:b/>
          <w:bCs/>
          <w:color w:val="1E4E9C"/>
          <w:sz w:val="28"/>
          <w:szCs w:val="28"/>
        </w:rPr>
        <w:t xml:space="preserve">17.3 Extended Core Tables</w:t>
      </w:r>
    </w:p>
    <w:p>
      <w:pPr>
        <w:spacing w:after="60" w:before="60"/>
      </w:pPr>
      <w:r>
        <w:rPr>
          <w:rFonts w:ascii="Arial" w:cs="Arial" w:eastAsia="Arial" w:hAnsi="Arial"/>
          <w:color w:val="1A1A1A"/>
          <w:sz w:val="22"/>
          <w:szCs w:val="22"/>
        </w:rPr>
        <w:t xml:space="preserve">The module adds columns to these standard Magento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Table</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Added Columns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quote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reward_points_used (INT), reward_points_discount (DECIMAL), base_reward_points_discount (DECIMAL)</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sales_order</w:t>
            </w:r>
          </w:p>
        </w:tc>
        <w:tc>
          <w:tcPr>
            <w:tcW w:type="dxa" w:w="6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reward_points_used (INT), reward_points_discount (DECIMAL), base_reward_points_discount (DECIMAL)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sales_invoice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rp_reward_points_used (INT), rp_reward_points_discount (DECIMAL), rp_base_reward_points_discount (DECIMAL)</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sales_creditmemo</w:t>
            </w:r>
          </w:p>
        </w:tc>
        <w:tc>
          <w:tcPr>
            <w:tcW w:type="dxa" w:w="6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rp_reward_points_used (INT), rp_reward_points_discount (DECIMAL), rp_base_reward_points_discount (DECIMAL)</w:t>
            </w:r>
          </w:p>
        </w:tc>
      </w:tr>
    </w:tbl>
    <w:p>
      <w:r>
        <w:br w:type="page"/>
      </w:r>
    </w:p>
    <w:p>
      <w:pPr>
        <w:pStyle w:val="Heading1"/>
        <w:pBdr>
          <w:bottom w:val="single" w:color="1E4E9C" w:sz="8" w:space="4"/>
        </w:pBdr>
        <w:spacing w:after="120" w:before="360"/>
      </w:pPr>
      <w:bookmarkStart w:name="s18" w:id="1"/>
      <w:r>
        <w:rPr>
          <w:rFonts w:ascii="Arial" w:cs="Arial" w:eastAsia="Arial" w:hAnsi="Arial"/>
          <w:b/>
          <w:bCs/>
          <w:color w:val="1E4E9C"/>
          <w:sz w:val="36"/>
          <w:szCs w:val="36"/>
        </w:rPr>
        <w:t xml:space="preserve">18. Reports</w:t>
      </w:r>
      <w:bookmarkEnd w:id="1"/>
    </w:p>
    <w:p>
      <w:pPr>
        <w:spacing w:after="60" w:before="60"/>
      </w:pPr>
      <w:r>
        <w:rPr>
          <w:rFonts w:ascii="Arial" w:cs="Arial" w:eastAsia="Arial" w:hAnsi="Arial"/>
          <w:color w:val="1A1A1A"/>
          <w:sz w:val="22"/>
          <w:szCs w:val="22"/>
        </w:rPr>
        <w:t xml:space="preserve">Navigate to Marketing → Reward Points → Points Earned or Points Spent.</w:t>
      </w:r>
    </w:p>
    <w:p>
      <w:pPr>
        <w:spacing w:after="120" w:before="120"/>
      </w:pPr>
      <w:r>
        <w:t xml:space="preserve"/>
      </w:r>
    </w:p>
    <w:p>
      <w:pPr>
        <w:pStyle w:val="Heading2"/>
        <w:pBdr>
          <w:bottom w:val="single" w:color="2E75B6" w:sz="4" w:space="2"/>
        </w:pBdr>
        <w:spacing w:after="80" w:before="280"/>
      </w:pPr>
      <w:r>
        <w:rPr>
          <w:rFonts w:ascii="Arial" w:cs="Arial" w:eastAsia="Arial" w:hAnsi="Arial"/>
          <w:b/>
          <w:bCs/>
          <w:color w:val="1E4E9C"/>
          <w:sz w:val="28"/>
          <w:szCs w:val="28"/>
        </w:rPr>
        <w:t xml:space="preserve">18.1 Points Earned Report</w:t>
      </w:r>
    </w:p>
    <w:p>
      <w:pPr>
        <w:spacing w:after="60" w:before="60"/>
      </w:pPr>
      <w:r>
        <w:rPr>
          <w:rFonts w:ascii="Arial" w:cs="Arial" w:eastAsia="Arial" w:hAnsi="Arial"/>
          <w:color w:val="1A1A1A"/>
          <w:sz w:val="22"/>
          <w:szCs w:val="22"/>
        </w:rPr>
        <w:t xml:space="preserve">Displays a time-series chart and summary of points earned across all customers. Supports filtering by date range and grouping by Day, Month, or Year. Shows total points earned for the selected period.</w:t>
      </w:r>
    </w:p>
    <w:p>
      <w:pPr>
        <w:spacing w:after="120" w:before="120"/>
      </w:pPr>
      <w:r>
        <w:t xml:space="preserve"/>
      </w:r>
    </w:p>
    <w:p>
      <w:pPr>
        <w:pStyle w:val="Heading2"/>
        <w:pBdr>
          <w:bottom w:val="single" w:color="2E75B6" w:sz="4" w:space="2"/>
        </w:pBdr>
        <w:spacing w:after="80" w:before="280"/>
      </w:pPr>
      <w:r>
        <w:rPr>
          <w:rFonts w:ascii="Arial" w:cs="Arial" w:eastAsia="Arial" w:hAnsi="Arial"/>
          <w:b/>
          <w:bCs/>
          <w:color w:val="1E4E9C"/>
          <w:sz w:val="28"/>
          <w:szCs w:val="28"/>
        </w:rPr>
        <w:t xml:space="preserve">18.2 Points Spent Report</w:t>
      </w:r>
    </w:p>
    <w:p>
      <w:pPr>
        <w:spacing w:after="60" w:before="60"/>
      </w:pPr>
      <w:r>
        <w:rPr>
          <w:rFonts w:ascii="Arial" w:cs="Arial" w:eastAsia="Arial" w:hAnsi="Arial"/>
          <w:color w:val="1A1A1A"/>
          <w:sz w:val="22"/>
          <w:szCs w:val="22"/>
        </w:rPr>
        <w:t xml:space="preserve">Displays a time-series chart and summary of points spent (used as discounts) across all customers. Same filtering and grouping options as the Earned report.</w:t>
      </w:r>
    </w:p>
    <w:p>
      <w:pPr>
        <w:spacing w:after="120" w:before="120"/>
      </w:pPr>
      <w:r>
        <w:t xml:space="preserve"/>
      </w:r>
    </w:p>
    <w:p>
      <w:pPr>
        <w:pStyle w:val="Heading2"/>
        <w:pBdr>
          <w:bottom w:val="single" w:color="2E75B6" w:sz="4" w:space="2"/>
        </w:pBdr>
        <w:spacing w:after="80" w:before="280"/>
      </w:pPr>
      <w:r>
        <w:rPr>
          <w:rFonts w:ascii="Arial" w:cs="Arial" w:eastAsia="Arial" w:hAnsi="Arial"/>
          <w:b/>
          <w:bCs/>
          <w:color w:val="1E4E9C"/>
          <w:sz w:val="28"/>
          <w:szCs w:val="28"/>
        </w:rPr>
        <w:t xml:space="preserve">18.3 Referral Invitations Grid</w:t>
      </w:r>
    </w:p>
    <w:p>
      <w:pPr>
        <w:spacing w:after="60" w:before="60"/>
      </w:pPr>
      <w:r>
        <w:rPr>
          <w:rFonts w:ascii="Arial" w:cs="Arial" w:eastAsia="Arial" w:hAnsi="Arial"/>
          <w:color w:val="1A1A1A"/>
          <w:sz w:val="22"/>
          <w:szCs w:val="22"/>
        </w:rPr>
        <w:t xml:space="preserve">Navigate to Marketing → Reward Points → Referral Invitations. Lists every referral invitation with referrer customer, referee email, status (Sent / Signed Up / Ordered), points earned by referrer, and discount / points received by referee.</w:t>
      </w:r>
    </w:p>
    <w:p>
      <w:r>
        <w:br w:type="page"/>
      </w:r>
    </w:p>
    <w:p>
      <w:pPr>
        <w:pStyle w:val="Heading1"/>
        <w:pBdr>
          <w:bottom w:val="single" w:color="1E4E9C" w:sz="8" w:space="4"/>
        </w:pBdr>
        <w:spacing w:after="120" w:before="360"/>
      </w:pPr>
      <w:bookmarkStart w:name="s19" w:id="1"/>
      <w:r>
        <w:rPr>
          <w:rFonts w:ascii="Arial" w:cs="Arial" w:eastAsia="Arial" w:hAnsi="Arial"/>
          <w:b/>
          <w:bCs/>
          <w:color w:val="1E4E9C"/>
          <w:sz w:val="36"/>
          <w:szCs w:val="36"/>
        </w:rPr>
        <w:t xml:space="preserve">19. Import and Export</w:t>
      </w:r>
      <w:bookmarkEnd w:id="1"/>
    </w:p>
    <w:p>
      <w:pPr>
        <w:spacing w:after="120" w:before="120"/>
      </w:pPr>
      <w:r>
        <w:t xml:space="preserve"/>
      </w:r>
    </w:p>
    <w:p>
      <w:pPr>
        <w:pStyle w:val="Heading2"/>
        <w:pBdr>
          <w:bottom w:val="single" w:color="2E75B6" w:sz="4" w:space="2"/>
        </w:pBdr>
        <w:spacing w:after="80" w:before="280"/>
      </w:pPr>
      <w:r>
        <w:rPr>
          <w:rFonts w:ascii="Arial" w:cs="Arial" w:eastAsia="Arial" w:hAnsi="Arial"/>
          <w:b/>
          <w:bCs/>
          <w:color w:val="1E4E9C"/>
          <w:sz w:val="28"/>
          <w:szCs w:val="28"/>
        </w:rPr>
        <w:t xml:space="preserve">19.1 Import</w:t>
      </w:r>
    </w:p>
    <w:p>
      <w:pPr>
        <w:spacing w:after="60" w:before="60"/>
      </w:pPr>
      <w:r>
        <w:rPr>
          <w:rFonts w:ascii="Arial" w:cs="Arial" w:eastAsia="Arial" w:hAnsi="Arial"/>
          <w:color w:val="1A1A1A"/>
          <w:sz w:val="22"/>
          <w:szCs w:val="22"/>
        </w:rPr>
        <w:t xml:space="preserve">Navigate to Marketing → Reward Points → Import. Allows bulk import of point balances or transactions via CSV file. Each row in the CSV represents a manual point adjustment for a customer. Required CSV columns: customer_email or customer_id, website_id, points_delta, comment (optional), expires_at (optional).</w:t>
      </w:r>
    </w:p>
    <w:p>
      <w:pPr>
        <w:spacing w:after="120" w:before="120"/>
      </w:pPr>
      <w:r>
        <w:t xml:space="preserve"/>
      </w:r>
    </w:p>
    <w:p>
      <w:pPr>
        <w:pStyle w:val="Heading2"/>
        <w:pBdr>
          <w:bottom w:val="single" w:color="2E75B6" w:sz="4" w:space="2"/>
        </w:pBdr>
        <w:spacing w:after="80" w:before="280"/>
      </w:pPr>
      <w:r>
        <w:rPr>
          <w:rFonts w:ascii="Arial" w:cs="Arial" w:eastAsia="Arial" w:hAnsi="Arial"/>
          <w:b/>
          <w:bCs/>
          <w:color w:val="1E4E9C"/>
          <w:sz w:val="28"/>
          <w:szCs w:val="28"/>
        </w:rPr>
        <w:t xml:space="preserve">19.2 Export</w:t>
      </w:r>
    </w:p>
    <w:p>
      <w:pPr>
        <w:spacing w:after="60" w:before="60"/>
      </w:pPr>
      <w:r>
        <w:rPr>
          <w:rFonts w:ascii="Arial" w:cs="Arial" w:eastAsia="Arial" w:hAnsi="Arial"/>
          <w:color w:val="1A1A1A"/>
          <w:sz w:val="22"/>
          <w:szCs w:val="22"/>
        </w:rPr>
        <w:t xml:space="preserve">Navigate to Marketing → Reward Points → Export. Exports the current transaction history or account balances to a CSV file for external reporting, migration, or backup. Supports filtering by date range before export.</w:t>
      </w:r>
    </w:p>
    <w:p>
      <w:r>
        <w:br w:type="page"/>
      </w:r>
    </w:p>
    <w:p>
      <w:pPr>
        <w:pStyle w:val="Heading1"/>
        <w:pBdr>
          <w:bottom w:val="single" w:color="1E4E9C" w:sz="8" w:space="4"/>
        </w:pBdr>
        <w:spacing w:after="120" w:before="360"/>
      </w:pPr>
      <w:bookmarkStart w:name="s20" w:id="1"/>
      <w:r>
        <w:rPr>
          <w:rFonts w:ascii="Arial" w:cs="Arial" w:eastAsia="Arial" w:hAnsi="Arial"/>
          <w:b/>
          <w:bCs/>
          <w:color w:val="1E4E9C"/>
          <w:sz w:val="36"/>
          <w:szCs w:val="36"/>
        </w:rPr>
        <w:t xml:space="preserve">20. Access Control List (ACL)</w:t>
      </w:r>
      <w:bookmarkEnd w:id="1"/>
    </w:p>
    <w:p>
      <w:pPr>
        <w:spacing w:after="60" w:before="60"/>
      </w:pPr>
      <w:r>
        <w:rPr>
          <w:rFonts w:ascii="Arial" w:cs="Arial" w:eastAsia="Arial" w:hAnsi="Arial"/>
          <w:color w:val="1A1A1A"/>
          <w:sz w:val="22"/>
          <w:szCs w:val="22"/>
        </w:rPr>
        <w:t xml:space="preserve">All admin features are protected by ACL. Assign permissions in System → Permissions → User Roles.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ACL Resource</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Controls Access To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Meetanshi_RewardPoints::reward_points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Top-level parent (grants access to all sub-resources).</w:t>
            </w:r>
          </w:p>
        </w:tc>
      </w:tr>
      <w:tr>
        <w:tc>
          <w:tcPr>
            <w:tcW w:type="dxa" w:w="3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Meetanshi_RewardPoints::transactions</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Transaction grid, manual add, cancel, expire.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Meetanshi_RewardPoints::earning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earning sub-sections.</w:t>
            </w:r>
          </w:p>
        </w:tc>
      </w:tr>
      <w:tr>
        <w:tc>
          <w:tcPr>
            <w:tcW w:type="dxa" w:w="3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Meetanshi_RewardPoints::earning_rate</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Earning rate CRUD.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Meetanshi_RewardPoints::catalog_rule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Catalog earning rule CRUD.</w:t>
            </w:r>
          </w:p>
        </w:tc>
      </w:tr>
      <w:tr>
        <w:tc>
          <w:tcPr>
            <w:tcW w:type="dxa" w:w="3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Meetanshi_RewardPoints::cart_rule</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Cart earning rule CRUD.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Meetanshi_RewardPoints::behavior_rule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Behavior rule CRUD.</w:t>
            </w:r>
          </w:p>
        </w:tc>
      </w:tr>
      <w:tr>
        <w:tc>
          <w:tcPr>
            <w:tcW w:type="dxa" w:w="3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Meetanshi_RewardPoints::spending</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All spending sub-sections.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Meetanshi_RewardPoints::spending_rate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Spending rate CRUD.</w:t>
            </w:r>
          </w:p>
        </w:tc>
      </w:tr>
      <w:tr>
        <w:tc>
          <w:tcPr>
            <w:tcW w:type="dxa" w:w="3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Meetanshi_RewardPoints::spending_rule</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Cart spending rule CRUD.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Meetanshi_RewardPoints::referral_rule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Referral rule CRUD.</w:t>
            </w:r>
          </w:p>
        </w:tc>
      </w:tr>
      <w:tr>
        <w:tc>
          <w:tcPr>
            <w:tcW w:type="dxa" w:w="3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Meetanshi_RewardPoints::referral_invitation</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Referral invitations grid (read-only).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Meetanshi_RewardPoints::tier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Tier CRUD.</w:t>
            </w:r>
          </w:p>
        </w:tc>
      </w:tr>
      <w:tr>
        <w:tc>
          <w:tcPr>
            <w:tcW w:type="dxa" w:w="3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Meetanshi_RewardPoints::report</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Earned and Spent reports.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Meetanshi_RewardPoints::import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Import tool.</w:t>
            </w:r>
          </w:p>
        </w:tc>
      </w:tr>
      <w:tr>
        <w:tc>
          <w:tcPr>
            <w:tcW w:type="dxa" w:w="3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Meetanshi_RewardPoints::export</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Export tool.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Meetanshi_RewardPoints::config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configuration (Stores → Configuration → Reward Points).</w:t>
            </w:r>
          </w:p>
        </w:tc>
      </w:tr>
    </w:tbl>
    <w:p>
      <w:r>
        <w:br w:type="page"/>
      </w:r>
    </w:p>
    <w:p>
      <w:pPr>
        <w:pStyle w:val="Heading1"/>
        <w:pBdr>
          <w:bottom w:val="single" w:color="1E4E9C" w:sz="8" w:space="4"/>
        </w:pBdr>
        <w:spacing w:after="120" w:before="360"/>
      </w:pPr>
      <w:bookmarkStart w:name="s21" w:id="1"/>
      <w:r>
        <w:rPr>
          <w:rFonts w:ascii="Arial" w:cs="Arial" w:eastAsia="Arial" w:hAnsi="Arial"/>
          <w:b/>
          <w:bCs/>
          <w:color w:val="1E4E9C"/>
          <w:sz w:val="36"/>
          <w:szCs w:val="36"/>
        </w:rPr>
        <w:t xml:space="preserve">21. System Events</w:t>
      </w:r>
      <w:bookmarkEnd w:id="1"/>
    </w:p>
    <w:p>
      <w:pPr>
        <w:spacing w:after="60" w:before="60"/>
      </w:pPr>
      <w:r>
        <w:rPr>
          <w:rFonts w:ascii="Arial" w:cs="Arial" w:eastAsia="Arial" w:hAnsi="Arial"/>
          <w:color w:val="1A1A1A"/>
          <w:sz w:val="22"/>
          <w:szCs w:val="22"/>
        </w:rPr>
        <w:t xml:space="preserve">The module observes and dispatches the following Magento events. Third-party developers can observe the custom dispatch events to extend functionality.</w:t>
      </w:r>
    </w:p>
    <w:p>
      <w:pPr>
        <w:spacing w:after="120" w:before="120"/>
      </w:pPr>
      <w:r>
        <w:t xml:space="preserve"/>
      </w:r>
    </w:p>
    <w:p>
      <w:pPr>
        <w:pStyle w:val="Heading2"/>
        <w:pBdr>
          <w:bottom w:val="single" w:color="2E75B6" w:sz="4" w:space="2"/>
        </w:pBdr>
        <w:spacing w:after="80" w:before="280"/>
      </w:pPr>
      <w:r>
        <w:rPr>
          <w:rFonts w:ascii="Arial" w:cs="Arial" w:eastAsia="Arial" w:hAnsi="Arial"/>
          <w:b/>
          <w:bCs/>
          <w:color w:val="1E4E9C"/>
          <w:sz w:val="28"/>
          <w:szCs w:val="28"/>
        </w:rPr>
        <w:t xml:space="preserve">21.1 Observed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Event</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Observer Class</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adminhtml_customer_prepare_save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SaveCustomerRewardSettingsObserver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Saves admin edits to customer reward points balance and settings when a customer record is saved.</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customer_login</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CustomerLoginObserver</w:t>
            </w:r>
          </w:p>
        </w:tc>
        <w:tc>
          <w:tcPr>
            <w:tcW w:type="dxa" w:w="3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Handles referral tracking on customer login and applies auto-max points if configured.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sales_model_service_quote_submit_before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QuoteSubmitBeforeObserver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Validates and locks the points discount before order submission to prevent race conditions.</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checkout_submit_all_after</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CheckoutSubmitAllAfterObserver</w:t>
            </w:r>
          </w:p>
        </w:tc>
        <w:tc>
          <w:tcPr>
            <w:tcW w:type="dxa" w:w="3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Creates earning transactions after a successful order is placed.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sales_order_invoice_pay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SalesOrderInvoicePayObserver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Creates earning transactions on invoice payment when Earning After Invoice is Yes.</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sales_order_save_after</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SalesOrderSaveAfterObserver</w:t>
            </w:r>
          </w:p>
        </w:tc>
        <w:tc>
          <w:tcPr>
            <w:tcW w:type="dxa" w:w="3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Processes order status changes to activate pending points (e.g. when order status moves to Complete).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sales_order_creditmemo_save_after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CreditmemoSaveAfterObserver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Refunds spent points and/or cancels earned points on creditmemo creation.</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customer_register_success</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CustomerRegisterSuccessObserver</w:t>
            </w:r>
          </w:p>
        </w:tc>
        <w:tc>
          <w:tcPr>
            <w:tcW w:type="dxa" w:w="3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Processes referral code from registration form; grants referral rule rewards to referrer and referee.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checkout_cart_save_after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AutoApplyMaxPointsObserver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Automatically applies maximum available points to cart if Use Max by Default is Yes.</w:t>
            </w:r>
          </w:p>
        </w:tc>
      </w:tr>
    </w:tbl>
    <w:p>
      <w:pPr>
        <w:spacing w:after="120" w:before="120"/>
      </w:pPr>
      <w:r>
        <w:t xml:space="preserve"/>
      </w:r>
    </w:p>
    <w:p>
      <w:pPr>
        <w:pStyle w:val="Heading2"/>
        <w:pBdr>
          <w:bottom w:val="single" w:color="2E75B6" w:sz="4" w:space="2"/>
        </w:pBdr>
        <w:spacing w:after="80" w:before="280"/>
      </w:pPr>
      <w:r>
        <w:rPr>
          <w:rFonts w:ascii="Arial" w:cs="Arial" w:eastAsia="Arial" w:hAnsi="Arial"/>
          <w:b/>
          <w:bCs/>
          <w:color w:val="1E4E9C"/>
          <w:sz w:val="28"/>
          <w:szCs w:val="28"/>
        </w:rPr>
        <w:t xml:space="preserve">21.2 Dispatched Events (for third-party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Event</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When Fired</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Available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meetanshi_rewardpoints_before_earn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Before any earning transaction is created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rule, customer_id, points, order</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meetanshi_rewardpoints_balance_changed</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After any balance change</w:t>
            </w:r>
          </w:p>
        </w:tc>
        <w:tc>
          <w:tcPr>
            <w:tcW w:type="dxa" w:w="3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account, transaction, delta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meetanshi_rewardpoints_tier_changed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After a customer's tier changes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customer_id, from_tier, to_tier</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meetanshi_rewardpoints_catalog_rule_save_after</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After a catalog rule is saved</w:t>
            </w:r>
          </w:p>
        </w:tc>
        <w:tc>
          <w:tcPr>
            <w:tcW w:type="dxa" w:w="3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rule</w:t>
            </w:r>
          </w:p>
        </w:tc>
      </w:tr>
    </w:tbl>
    <w:p>
      <w:r>
        <w:br w:type="page"/>
      </w:r>
    </w:p>
    <w:p>
      <w:pPr>
        <w:pStyle w:val="Heading1"/>
        <w:pBdr>
          <w:bottom w:val="single" w:color="1E4E9C" w:sz="8" w:space="4"/>
        </w:pBdr>
        <w:spacing w:after="120" w:before="360"/>
      </w:pPr>
      <w:bookmarkStart w:name="s22" w:id="1"/>
      <w:r>
        <w:rPr>
          <w:rFonts w:ascii="Arial" w:cs="Arial" w:eastAsia="Arial" w:hAnsi="Arial"/>
          <w:b/>
          <w:bCs/>
          <w:color w:val="1E4E9C"/>
          <w:sz w:val="36"/>
          <w:szCs w:val="36"/>
        </w:rPr>
        <w:t xml:space="preserve">22. Hyvä Theme Compatibility</w:t>
      </w:r>
      <w:bookmarkEnd w:id="1"/>
    </w:p>
    <w:p>
      <w:pPr>
        <w:spacing w:after="60" w:before="60"/>
      </w:pPr>
      <w:r>
        <w:rPr>
          <w:rFonts w:ascii="Arial" w:cs="Arial" w:eastAsia="Arial" w:hAnsi="Arial"/>
          <w:color w:val="1A1A1A"/>
          <w:sz w:val="22"/>
          <w:szCs w:val="22"/>
        </w:rPr>
        <w:t xml:space="preserve">The extension ships native Hyvä-compatible templates using Alpine.js and Tailwind CSS. These are located in view/frontend/templates/hyva/ and are activated via hyva_* layout handles automatically when the Hyvä theme is detected.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Component</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Template</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Cart reward points block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hyva/cart/rewardpoints.phtml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Alpine.js x-data component with AJAX apply/remove</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Cart totals row</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hyva/cart/totals.phtml</w:t>
            </w:r>
          </w:p>
        </w:tc>
        <w:tc>
          <w:tcPr>
            <w:tcW w:type="dxa" w:w="3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Pure PHP/HTML, no JS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Checkout reward points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hyva/checkout/reward-points.phtml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Alpine.js component</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Account dashboard</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hyva/account/dashboard.phtml</w:t>
            </w:r>
          </w:p>
        </w:tc>
        <w:tc>
          <w:tcPr>
            <w:tcW w:type="dxa" w:w="3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Alpine.js for email notification preferences; Tailwind styling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Account milestones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hyva/account/milestones.phtml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Tailwind progress bar, no Alpine required</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Header balance</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hyva/header/balance.phtml</w:t>
            </w:r>
          </w:p>
        </w:tc>
        <w:tc>
          <w:tcPr>
            <w:tcW w:type="dxa" w:w="3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Static balance display, customer section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earn message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hyva/product/buyWithPoints.phtml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Alpine.js configurable product price watcher</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Customer referral field</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hyva/customer/referral_field.phtml</w:t>
            </w:r>
          </w:p>
        </w:tc>
        <w:tc>
          <w:tcPr>
            <w:tcW w:type="dxa" w:w="3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Standard HTML field</w:t>
            </w:r>
          </w:p>
        </w:tc>
      </w:tr>
    </w:tbl>
    <w:p>
      <w:pPr>
        <w:spacing w:after="80" w:before="40"/>
        <w:ind w:left="360"/>
      </w:pPr>
      <w:r>
        <w:rPr>
          <w:rFonts w:ascii="Arial" w:cs="Arial" w:eastAsia="Arial" w:hAnsi="Arial"/>
          <w:i/>
          <w:iCs/>
          <w:color w:val="555555"/>
          <w:sz w:val="20"/>
          <w:szCs w:val="20"/>
        </w:rPr>
        <w:t xml:space="preserve">ℹ  No separate RewardPointsHyva sub-module is required. All Hyvä compatibility is built directly into the main Meetanshi_RewardPoints module.</w:t>
      </w:r>
    </w:p>
    <w:p>
      <w:r>
        <w:br w:type="page"/>
      </w:r>
    </w:p>
    <w:p>
      <w:pPr>
        <w:pStyle w:val="Heading1"/>
        <w:pBdr>
          <w:bottom w:val="single" w:color="1E4E9C" w:sz="8" w:space="4"/>
        </w:pBdr>
        <w:spacing w:after="120" w:before="360"/>
      </w:pPr>
      <w:bookmarkStart w:name="s23" w:id="1"/>
      <w:r>
        <w:rPr>
          <w:rFonts w:ascii="Arial" w:cs="Arial" w:eastAsia="Arial" w:hAnsi="Arial"/>
          <w:b/>
          <w:bCs/>
          <w:color w:val="1E4E9C"/>
          <w:sz w:val="36"/>
          <w:szCs w:val="36"/>
        </w:rPr>
        <w:t xml:space="preserve">23. CLI Commands</w:t>
      </w:r>
      <w:bookmarkEnd w:id="1"/>
    </w:p>
    <w:p>
      <w:pPr>
        <w:spacing w:after="60" w:before="60"/>
      </w:pPr>
      <w:r>
        <w:rPr>
          <w:rFonts w:ascii="Arial" w:cs="Arial" w:eastAsia="Arial" w:hAnsi="Arial"/>
          <w:color w:val="1A1A1A"/>
          <w:sz w:val="22"/>
          <w:szCs w:val="22"/>
        </w:rPr>
        <w:t xml:space="preserve">After installing or updating the module, run the following commands from the Magento root directory: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Command</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bin/magento setup:upgrade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Installs or upgrades the database schema (runs db_schema.xml and data patches).</w:t>
            </w:r>
          </w:p>
        </w:tc>
      </w:tr>
      <w:tr>
        <w:tc>
          <w:tcPr>
            <w:tcW w:type="dxa" w:w="3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bin/magento setup:di:compile</w:t>
            </w:r>
          </w:p>
        </w:tc>
        <w:tc>
          <w:tcPr>
            <w:tcW w:type="dxa" w:w="5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Compiles dependency injection and interceptors.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bin/magento cache:clean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Clears the Magento cache to reflect configuration changes.</w:t>
            </w:r>
          </w:p>
        </w:tc>
      </w:tr>
      <w:tr>
        <w:tc>
          <w:tcPr>
            <w:tcW w:type="dxa" w:w="3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bin/magento module:enable Meetanshi_RewardPoints</w:t>
            </w:r>
          </w:p>
        </w:tc>
        <w:tc>
          <w:tcPr>
            <w:tcW w:type="dxa" w:w="5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Enables the module if it has been disabled.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bin/magento module:disable Meetanshi_RewardPoints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Disables the module without uninstalling.</w:t>
            </w:r>
          </w:p>
        </w:tc>
      </w:tr>
      <w:tr>
        <w:tc>
          <w:tcPr>
            <w:tcW w:type="dxa" w:w="3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bin/magento indexer:reindex</w:t>
            </w:r>
          </w:p>
        </w:tc>
        <w:tc>
          <w:tcPr>
            <w:tcW w:type="dxa" w:w="5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Rebuilds all indexers including the catalog rule product index used by reward points.</w:t>
            </w:r>
          </w:p>
        </w:tc>
      </w:tr>
    </w:tbl>
    <w:p>
      <w:r>
        <w:br w:type="page"/>
      </w:r>
    </w:p>
    <w:p>
      <w:pPr>
        <w:pStyle w:val="Heading1"/>
        <w:pBdr>
          <w:bottom w:val="single" w:color="1E4E9C" w:sz="8" w:space="4"/>
        </w:pBdr>
        <w:spacing w:after="120" w:before="360"/>
      </w:pPr>
      <w:bookmarkStart w:name="s24" w:id="1"/>
      <w:r>
        <w:rPr>
          <w:rFonts w:ascii="Arial" w:cs="Arial" w:eastAsia="Arial" w:hAnsi="Arial"/>
          <w:b/>
          <w:bCs/>
          <w:color w:val="1E4E9C"/>
          <w:sz w:val="36"/>
          <w:szCs w:val="36"/>
        </w:rPr>
        <w:t xml:space="preserve">24. Troubleshooting</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Symptom</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Cause</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E9C"/>
                <w:sz w:val="20"/>
                <w:szCs w:val="20"/>
              </w:rPr>
              <w:t xml:space="preserve">Resolution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Points not awarded after order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Earning After Invoice is Yes and no invoice has been created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an invoice for the order, or set Earning After Invoice to No.</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Pending points not activating</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Point Holding Days &gt; 0 and the holding period has not elapsed</w:t>
            </w:r>
          </w:p>
        </w:tc>
        <w:tc>
          <w:tcPr>
            <w:tcW w:type="dxa" w:w="4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Wait for the holding period, or run the activate_pending cron manually: bin/magento cron:run --group default.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Points expire unexpectedly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Points Expired After Days is set to a low value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Review the setting in Configuration → Earning and increase or set to 0 for never-expire.</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Earn message not visible on product page</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Show on Product Pages is No, or customer is a guest and Show for Guests is No</w:t>
            </w:r>
          </w:p>
        </w:tc>
        <w:tc>
          <w:tcPr>
            <w:tcW w:type="dxa" w:w="4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Enable the relevant Highlight settings in Configuration.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Catalog earn rule not applying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Catalog rule index is stale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 bin/magento indexer:reindex or wait for the daily catalog_rule_reindex cron.</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Referral code not recognised at registration</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Code format doesn't match URL Key Mode setting</w:t>
            </w:r>
          </w:p>
        </w:tc>
        <w:tc>
          <w:tcPr>
            <w:tcW w:type="dxa" w:w="4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Verify the URL Key Mode (Code vs Customer ID) in Configuration → Referral matches how the link was generated.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Tier not updating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Tier recalculate cron has not run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 bin/magento cron:run --group default or trigger manually via the tier:recalculate CLI if available.</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Balance showing incorrectly</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Balance desync after manual database changes</w:t>
            </w:r>
          </w:p>
        </w:tc>
        <w:tc>
          <w:tcPr>
            <w:tcW w:type="dxa" w:w="4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1A1A1A"/>
                <w:sz w:val="20"/>
                <w:szCs w:val="20"/>
              </w:rPr>
              <w:t xml:space="preserve">Use the REST API POST /balance/:customerId/:websiteId/recompute to force-recalculate.</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360"/>
      </w:tabs>
    </w:pPr>
    <w:r>
      <w:rPr>
        <w:rFonts w:ascii="Arial" w:cs="Arial" w:eastAsia="Arial" w:hAnsi="Arial"/>
        <w:color w:val="555555"/>
        <w:sz w:val="18"/>
        <w:szCs w:val="18"/>
      </w:rPr>
      <w:t xml:space="preserve">Meetanshi Reward Points – Extension Documentation</w:t>
    </w:r>
    <w:r>
      <w:rPr>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4E9C"/>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E4E9C"/>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E4E9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2026-06-02T06:21:55.155Z</dcterms:created>
  <dcterms:modified xsi:type="dcterms:W3CDTF">2026-06-02T06:21:55.156Z</dcterms:modified>
</cp:coreProperties>
</file>

<file path=docProps/custom.xml><?xml version="1.0" encoding="utf-8"?>
<Properties xmlns="http://schemas.openxmlformats.org/officeDocument/2006/custom-properties" xmlns:vt="http://schemas.openxmlformats.org/officeDocument/2006/docPropsVTypes"/>
</file>