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9AF" w:rsidRDefault="00E949AF" w:rsidP="00E949AF">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Sentiment Analysis Based on Comments from Online Social Network</w:t>
      </w:r>
    </w:p>
    <w:p w:rsidR="00E949AF" w:rsidRDefault="00E949AF" w:rsidP="00E949AF">
      <w:pPr>
        <w:spacing w:before="120" w:after="120" w:line="240" w:lineRule="auto"/>
        <w:jc w:val="center"/>
        <w:rPr>
          <w:rFonts w:ascii="Times New Roman" w:eastAsia="Times New Roman" w:hAnsi="Times New Roman" w:cs="Times New Roman"/>
          <w:vertAlign w:val="superscript"/>
        </w:rPr>
      </w:pPr>
      <w:bookmarkStart w:id="0" w:name="_gjdgxs" w:colFirst="0" w:colLast="0"/>
      <w:bookmarkEnd w:id="0"/>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vertAlign w:val="superscript"/>
        </w:rPr>
        <w:t>Vedant Patil, Jayesh Thakur, Kapildev Yadav and Prof. Deepti Lawand</w:t>
      </w:r>
    </w:p>
    <w:p w:rsidR="00E949AF" w:rsidRDefault="00E949AF" w:rsidP="00E949AF">
      <w:pPr>
        <w:spacing w:before="120" w:after="120" w:line="240" w:lineRule="auto"/>
        <w:jc w:val="center"/>
        <w:rPr>
          <w:rFonts w:ascii="Times New Roman" w:eastAsia="Times New Roman" w:hAnsi="Times New Roman" w:cs="Times New Roman"/>
          <w:b/>
          <w:i/>
          <w:sz w:val="20"/>
          <w:szCs w:val="20"/>
          <w:vertAlign w:val="superscript"/>
        </w:rPr>
      </w:pPr>
      <w:r>
        <w:rPr>
          <w:rFonts w:ascii="Times New Roman" w:eastAsia="Times New Roman" w:hAnsi="Times New Roman" w:cs="Times New Roman"/>
          <w:sz w:val="20"/>
          <w:szCs w:val="20"/>
          <w:vertAlign w:val="superscript"/>
        </w:rPr>
        <w:t>Department of Information Technology, PCE, Navi Mumbai, India - 410206</w:t>
      </w:r>
    </w:p>
    <w:p w:rsidR="007D7AC3" w:rsidRDefault="007D7AC3" w:rsidP="007D7AC3">
      <w:pPr>
        <w:spacing w:line="240" w:lineRule="auto"/>
        <w:ind w:left="850" w:right="526"/>
        <w:jc w:val="both"/>
        <w:rPr>
          <w:rFonts w:ascii="Times New Roman" w:eastAsia="Times New Roman" w:hAnsi="Times New Roman" w:cs="Times New Roman"/>
          <w:b/>
          <w:i/>
          <w:sz w:val="18"/>
          <w:szCs w:val="18"/>
        </w:rPr>
        <w:sectPr w:rsidR="007D7AC3">
          <w:pgSz w:w="11906" w:h="16838"/>
          <w:pgMar w:top="1440" w:right="1440" w:bottom="1440" w:left="1440" w:header="708" w:footer="708" w:gutter="0"/>
          <w:cols w:space="708"/>
          <w:docGrid w:linePitch="360"/>
        </w:sectPr>
      </w:pPr>
    </w:p>
    <w:p w:rsidR="00E949AF" w:rsidRDefault="00E949AF" w:rsidP="007D7AC3">
      <w:pPr>
        <w:spacing w:line="240" w:lineRule="auto"/>
        <w:ind w:right="526"/>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Internet is the platform where most of us share our happiness or other feelings. Recent years are devoted in studying and mining the data which is on social platform. This task includes understanding explicit and implicit information conveyed by sentiments. It can be extracted from the comments on social media using dictionary-based sentiment analysis or Review-Seer. Comments of the person are important to analyze the sentiments of the person at the time of writing the comment. The task is to classify the comments into positive, negative and neutral sentiments further into different emotions, for which it uses the concept of Plutchik’s wheel of emotions and further makes a dictionary. The system will take input from user to classify and predict the </w:t>
      </w:r>
      <w:bookmarkStart w:id="1" w:name="_GoBack"/>
      <w:bookmarkEnd w:id="1"/>
      <w:r>
        <w:rPr>
          <w:rFonts w:ascii="Times New Roman" w:eastAsia="Times New Roman" w:hAnsi="Times New Roman" w:cs="Times New Roman"/>
          <w:b/>
          <w:sz w:val="18"/>
          <w:szCs w:val="18"/>
        </w:rPr>
        <w:t>emotions and strength of that emotion (Negative Emotions). There are basic eight emotions and system will primarily focus on negative emotions. Plutchik’s wheel of emotion gives joy and sadness, anger and fear, trust and disgust, surprise and anticipation. The use of Plutchik’s wheel of emotions will provide the real emotional view of comments. The confidence of the will be given which will indicate the strength of feeling. It uses fuzzy logic approach using Naïve Bayes or decision tree algorithm for prediction and generates output.</w:t>
      </w:r>
    </w:p>
    <w:p w:rsidR="00E949AF" w:rsidRDefault="007D7AC3" w:rsidP="00E949AF">
      <w:pPr>
        <w:spacing w:line="240" w:lineRule="auto"/>
        <w:ind w:left="850" w:right="52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ab/>
      </w:r>
    </w:p>
    <w:p w:rsidR="00E949AF" w:rsidRDefault="00E949AF" w:rsidP="007D7AC3">
      <w:pPr>
        <w:spacing w:after="240" w:line="240" w:lineRule="auto"/>
        <w:ind w:right="52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Keywords—Sentiment Analysis, Plutchik’s Wheel, Machine Learning, Data Mining.</w:t>
      </w:r>
    </w:p>
    <w:p w:rsidR="00E949AF" w:rsidRDefault="00E949AF" w:rsidP="00E949AF">
      <w:pPr>
        <w:spacing w:line="240" w:lineRule="auto"/>
        <w:rPr>
          <w:rFonts w:ascii="Times New Roman" w:eastAsia="Times New Roman" w:hAnsi="Times New Roman" w:cs="Times New Roman"/>
          <w:b/>
          <w:sz w:val="20"/>
          <w:szCs w:val="20"/>
        </w:rPr>
      </w:pPr>
    </w:p>
    <w:p w:rsidR="00E949AF" w:rsidRDefault="00E949AF" w:rsidP="00E949AF">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INTRODUCTION</w:t>
      </w:r>
    </w:p>
    <w:p w:rsidR="00E949AF" w:rsidRDefault="00E949AF" w:rsidP="00E949AF">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Recently there has been a growing interest in social media and using it to update lifestyle. These comments entered by user contains pure emotions that needs to be extracted using different data mining algorithms. The task of mining sentiments and opinions from natural language is difficult one. It involves an intense understanding of most of the implicit and explicit information which is conveyed by structure of language. The availability of a dynamic corpus contains the user generated data, such as reviews for products or polling data. Big data is the large amount of easily available data on web, Social media, remote sensing data, etc. in form of structured data, semi-structured or unstructured data. We can use this large data for sentiment analysis. Sentiment analysis is the opinion mining used on the web for identifying the text. </w:t>
      </w:r>
      <w:r>
        <w:rPr>
          <w:rFonts w:ascii="Times New Roman" w:eastAsia="Times New Roman" w:hAnsi="Times New Roman" w:cs="Times New Roman"/>
          <w:sz w:val="20"/>
          <w:szCs w:val="20"/>
        </w:rPr>
        <w:t>It is nothing but to get the real voice of people for specific product, services, movies, news, issues from online social networking site like Twitter. This data contains many important aspects which will be helpful in judging the turn of tide in market trend.</w:t>
      </w:r>
    </w:p>
    <w:p w:rsidR="00480136" w:rsidRDefault="007D7AC3"/>
    <w:p w:rsidR="00E949AF" w:rsidRDefault="00E949AF" w:rsidP="00E949AF">
      <w:pPr>
        <w:spacing w:after="24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LITERATURE SURVEY</w:t>
      </w:r>
    </w:p>
    <w:p w:rsidR="00E949AF" w:rsidRPr="00412B9D" w:rsidRDefault="00E949AF" w:rsidP="00E949AF">
      <w:pPr>
        <w:rPr>
          <w:rFonts w:ascii="Times New Roman" w:eastAsia="Times New Roman" w:hAnsi="Times New Roman" w:cs="Times New Roman"/>
          <w:b/>
          <w:bCs/>
          <w:i/>
          <w:sz w:val="20"/>
          <w:szCs w:val="20"/>
        </w:rPr>
      </w:pPr>
      <w:r w:rsidRPr="00412B9D">
        <w:rPr>
          <w:rFonts w:ascii="Times New Roman" w:eastAsia="Times New Roman" w:hAnsi="Times New Roman" w:cs="Times New Roman"/>
          <w:b/>
          <w:bCs/>
          <w:sz w:val="20"/>
          <w:szCs w:val="20"/>
        </w:rPr>
        <w:t xml:space="preserve">A. Fine-grained Sentiment Analysis with 32 Dimensions </w:t>
      </w:r>
      <w:r w:rsidRPr="00412B9D">
        <w:rPr>
          <w:rFonts w:ascii="Times New Roman" w:eastAsia="Times New Roman" w:hAnsi="Times New Roman" w:cs="Times New Roman"/>
          <w:b/>
          <w:bCs/>
          <w:i/>
          <w:sz w:val="20"/>
          <w:szCs w:val="20"/>
        </w:rPr>
        <w:t>[1]:</w:t>
      </w:r>
    </w:p>
    <w:p w:rsidR="007A4D2F" w:rsidRDefault="00AC1FF3" w:rsidP="007A4D2F">
      <w:pPr>
        <w:jc w:val="both"/>
        <w:rPr>
          <w:rFonts w:ascii="Times New Roman" w:eastAsia="Times New Roman" w:hAnsi="Times New Roman" w:cs="Times New Roman"/>
          <w:bCs/>
          <w:iCs/>
          <w:sz w:val="20"/>
          <w:szCs w:val="20"/>
          <w:lang w:val="en-IN"/>
        </w:rPr>
      </w:pPr>
      <w:r>
        <w:rPr>
          <w:rFonts w:ascii="Times New Roman" w:eastAsia="Times New Roman" w:hAnsi="Times New Roman" w:cs="Times New Roman"/>
          <w:bCs/>
          <w:iCs/>
          <w:sz w:val="20"/>
          <w:szCs w:val="20"/>
          <w:lang w:val="en-IN"/>
        </w:rPr>
        <w:t xml:space="preserve">It follows one of the most influential classification </w:t>
      </w:r>
      <w:proofErr w:type="gramStart"/>
      <w:r>
        <w:rPr>
          <w:rFonts w:ascii="Times New Roman" w:eastAsia="Times New Roman" w:hAnsi="Times New Roman" w:cs="Times New Roman"/>
          <w:bCs/>
          <w:iCs/>
          <w:sz w:val="20"/>
          <w:szCs w:val="20"/>
          <w:lang w:val="en-IN"/>
        </w:rPr>
        <w:t>technique</w:t>
      </w:r>
      <w:proofErr w:type="gramEnd"/>
      <w:r>
        <w:rPr>
          <w:rFonts w:ascii="Times New Roman" w:eastAsia="Times New Roman" w:hAnsi="Times New Roman" w:cs="Times New Roman"/>
          <w:bCs/>
          <w:iCs/>
          <w:sz w:val="20"/>
          <w:szCs w:val="20"/>
          <w:lang w:val="en-IN"/>
        </w:rPr>
        <w:t xml:space="preserve"> which will classify the given input into 32 categories which are eight primary emotions again </w:t>
      </w:r>
      <w:proofErr w:type="spellStart"/>
      <w:r>
        <w:rPr>
          <w:rFonts w:ascii="Times New Roman" w:eastAsia="Times New Roman" w:hAnsi="Times New Roman" w:cs="Times New Roman"/>
          <w:bCs/>
          <w:iCs/>
          <w:sz w:val="20"/>
          <w:szCs w:val="20"/>
          <w:lang w:val="en-IN"/>
        </w:rPr>
        <w:t>bifurgated</w:t>
      </w:r>
      <w:proofErr w:type="spellEnd"/>
      <w:r>
        <w:rPr>
          <w:rFonts w:ascii="Times New Roman" w:eastAsia="Times New Roman" w:hAnsi="Times New Roman" w:cs="Times New Roman"/>
          <w:bCs/>
          <w:iCs/>
          <w:sz w:val="20"/>
          <w:szCs w:val="20"/>
          <w:lang w:val="en-IN"/>
        </w:rPr>
        <w:t xml:space="preserve"> into three emotions which are </w:t>
      </w:r>
      <w:proofErr w:type="spellStart"/>
      <w:r>
        <w:rPr>
          <w:rFonts w:ascii="Times New Roman" w:eastAsia="Times New Roman" w:hAnsi="Times New Roman" w:cs="Times New Roman"/>
          <w:bCs/>
          <w:iCs/>
          <w:sz w:val="20"/>
          <w:szCs w:val="20"/>
          <w:lang w:val="en-IN"/>
        </w:rPr>
        <w:t>differered</w:t>
      </w:r>
      <w:proofErr w:type="spellEnd"/>
      <w:r>
        <w:rPr>
          <w:rFonts w:ascii="Times New Roman" w:eastAsia="Times New Roman" w:hAnsi="Times New Roman" w:cs="Times New Roman"/>
          <w:bCs/>
          <w:iCs/>
          <w:sz w:val="20"/>
          <w:szCs w:val="20"/>
          <w:lang w:val="en-IN"/>
        </w:rPr>
        <w:t xml:space="preserve"> in strength of each primary emotion. First convolution</w:t>
      </w:r>
      <w:r w:rsidR="007A4D2F">
        <w:rPr>
          <w:rFonts w:ascii="Times New Roman" w:eastAsia="Times New Roman" w:hAnsi="Times New Roman" w:cs="Times New Roman"/>
          <w:bCs/>
          <w:iCs/>
          <w:sz w:val="20"/>
          <w:szCs w:val="20"/>
          <w:lang w:val="en-IN"/>
        </w:rPr>
        <w:t>al</w:t>
      </w:r>
      <w:r>
        <w:rPr>
          <w:rFonts w:ascii="Times New Roman" w:eastAsia="Times New Roman" w:hAnsi="Times New Roman" w:cs="Times New Roman"/>
          <w:bCs/>
          <w:iCs/>
          <w:sz w:val="20"/>
          <w:szCs w:val="20"/>
          <w:lang w:val="en-IN"/>
        </w:rPr>
        <w:t xml:space="preserve"> layer</w:t>
      </w:r>
      <w:r w:rsidR="007A4D2F">
        <w:rPr>
          <w:rFonts w:ascii="Times New Roman" w:eastAsia="Times New Roman" w:hAnsi="Times New Roman" w:cs="Times New Roman"/>
          <w:bCs/>
          <w:iCs/>
          <w:sz w:val="20"/>
          <w:szCs w:val="20"/>
          <w:lang w:val="en-IN"/>
        </w:rPr>
        <w:t xml:space="preserve"> in </w:t>
      </w:r>
      <w:proofErr w:type="gramStart"/>
      <w:r w:rsidR="007A4D2F">
        <w:rPr>
          <w:rFonts w:ascii="Times New Roman" w:eastAsia="Times New Roman" w:hAnsi="Times New Roman" w:cs="Times New Roman"/>
          <w:bCs/>
          <w:iCs/>
          <w:sz w:val="20"/>
          <w:szCs w:val="20"/>
          <w:lang w:val="en-IN"/>
        </w:rPr>
        <w:t>word based</w:t>
      </w:r>
      <w:proofErr w:type="gramEnd"/>
      <w:r w:rsidR="007A4D2F">
        <w:rPr>
          <w:rFonts w:ascii="Times New Roman" w:eastAsia="Times New Roman" w:hAnsi="Times New Roman" w:cs="Times New Roman"/>
          <w:bCs/>
          <w:iCs/>
          <w:sz w:val="20"/>
          <w:szCs w:val="20"/>
          <w:lang w:val="en-IN"/>
        </w:rPr>
        <w:t xml:space="preserve"> CNN based on the characteristics of emotional words from the input given by the user. Secondly it is compared with char-</w:t>
      </w:r>
      <w:proofErr w:type="spellStart"/>
      <w:r w:rsidR="007A4D2F">
        <w:rPr>
          <w:rFonts w:ascii="Times New Roman" w:eastAsia="Times New Roman" w:hAnsi="Times New Roman" w:cs="Times New Roman"/>
          <w:bCs/>
          <w:iCs/>
          <w:sz w:val="20"/>
          <w:szCs w:val="20"/>
          <w:lang w:val="en-IN"/>
        </w:rPr>
        <w:t>rnn</w:t>
      </w:r>
      <w:proofErr w:type="spellEnd"/>
      <w:r w:rsidR="007A4D2F">
        <w:rPr>
          <w:rFonts w:ascii="Times New Roman" w:eastAsia="Times New Roman" w:hAnsi="Times New Roman" w:cs="Times New Roman"/>
          <w:bCs/>
          <w:iCs/>
          <w:sz w:val="20"/>
          <w:szCs w:val="20"/>
          <w:lang w:val="en-IN"/>
        </w:rPr>
        <w:t xml:space="preserve"> and word-</w:t>
      </w:r>
      <w:proofErr w:type="spellStart"/>
      <w:r w:rsidR="007A4D2F">
        <w:rPr>
          <w:rFonts w:ascii="Times New Roman" w:eastAsia="Times New Roman" w:hAnsi="Times New Roman" w:cs="Times New Roman"/>
          <w:bCs/>
          <w:iCs/>
          <w:sz w:val="20"/>
          <w:szCs w:val="20"/>
          <w:lang w:val="en-IN"/>
        </w:rPr>
        <w:t>rcnn</w:t>
      </w:r>
      <w:proofErr w:type="spellEnd"/>
      <w:r w:rsidR="007A4D2F">
        <w:rPr>
          <w:rFonts w:ascii="Times New Roman" w:eastAsia="Times New Roman" w:hAnsi="Times New Roman" w:cs="Times New Roman"/>
          <w:bCs/>
          <w:iCs/>
          <w:sz w:val="20"/>
          <w:szCs w:val="20"/>
          <w:lang w:val="en-IN"/>
        </w:rPr>
        <w:t xml:space="preserve">. Both the classification error accumulated from two different networks. Plutchik’s wheel which has 16 distant emotion pairs have opposite </w:t>
      </w:r>
      <w:proofErr w:type="spellStart"/>
      <w:r w:rsidR="007A4D2F">
        <w:rPr>
          <w:rFonts w:ascii="Times New Roman" w:eastAsia="Times New Roman" w:hAnsi="Times New Roman" w:cs="Times New Roman"/>
          <w:bCs/>
          <w:iCs/>
          <w:sz w:val="20"/>
          <w:szCs w:val="20"/>
          <w:lang w:val="en-IN"/>
        </w:rPr>
        <w:t>color</w:t>
      </w:r>
      <w:proofErr w:type="spellEnd"/>
      <w:r w:rsidR="007A4D2F">
        <w:rPr>
          <w:rFonts w:ascii="Times New Roman" w:eastAsia="Times New Roman" w:hAnsi="Times New Roman" w:cs="Times New Roman"/>
          <w:bCs/>
          <w:iCs/>
          <w:sz w:val="20"/>
          <w:szCs w:val="20"/>
          <w:lang w:val="en-IN"/>
        </w:rPr>
        <w:t xml:space="preserve"> such as Rage in Red and fear in green. </w:t>
      </w:r>
      <w:proofErr w:type="spellStart"/>
      <w:r w:rsidR="007A4D2F">
        <w:rPr>
          <w:rFonts w:ascii="Times New Roman" w:eastAsia="Times New Roman" w:hAnsi="Times New Roman" w:cs="Times New Roman"/>
          <w:bCs/>
          <w:iCs/>
          <w:sz w:val="20"/>
          <w:szCs w:val="20"/>
          <w:lang w:val="en-IN"/>
        </w:rPr>
        <w:t>Color</w:t>
      </w:r>
      <w:proofErr w:type="spellEnd"/>
      <w:r w:rsidR="007A4D2F">
        <w:rPr>
          <w:rFonts w:ascii="Times New Roman" w:eastAsia="Times New Roman" w:hAnsi="Times New Roman" w:cs="Times New Roman"/>
          <w:bCs/>
          <w:iCs/>
          <w:sz w:val="20"/>
          <w:szCs w:val="20"/>
          <w:lang w:val="en-IN"/>
        </w:rPr>
        <w:t xml:space="preserve"> is fainted according to the intensity of emotion which is </w:t>
      </w:r>
      <w:proofErr w:type="spellStart"/>
      <w:r w:rsidR="007A4D2F">
        <w:rPr>
          <w:rFonts w:ascii="Times New Roman" w:eastAsia="Times New Roman" w:hAnsi="Times New Roman" w:cs="Times New Roman"/>
          <w:bCs/>
          <w:iCs/>
          <w:sz w:val="20"/>
          <w:szCs w:val="20"/>
          <w:lang w:val="en-IN"/>
        </w:rPr>
        <w:t>bifurgated</w:t>
      </w:r>
      <w:proofErr w:type="spellEnd"/>
      <w:r w:rsidR="007A4D2F">
        <w:rPr>
          <w:rFonts w:ascii="Times New Roman" w:eastAsia="Times New Roman" w:hAnsi="Times New Roman" w:cs="Times New Roman"/>
          <w:bCs/>
          <w:iCs/>
          <w:sz w:val="20"/>
          <w:szCs w:val="20"/>
          <w:lang w:val="en-IN"/>
        </w:rPr>
        <w:t xml:space="preserve"> into 32 emotions. </w:t>
      </w:r>
    </w:p>
    <w:p w:rsidR="007A4D2F" w:rsidRDefault="007A4D2F" w:rsidP="00E949AF">
      <w:pPr>
        <w:rPr>
          <w:rFonts w:ascii="Times New Roman" w:eastAsia="Times New Roman" w:hAnsi="Times New Roman" w:cs="Times New Roman"/>
          <w:bCs/>
          <w:iCs/>
          <w:sz w:val="20"/>
          <w:szCs w:val="20"/>
          <w:lang w:val="en-IN"/>
        </w:rPr>
      </w:pPr>
    </w:p>
    <w:p w:rsidR="00412B9D" w:rsidRPr="00412B9D" w:rsidRDefault="007A4D2F" w:rsidP="00E949AF">
      <w:pPr>
        <w:rPr>
          <w:rFonts w:ascii="Times New Roman" w:eastAsia="Times New Roman" w:hAnsi="Times New Roman" w:cs="Times New Roman"/>
          <w:b/>
          <w:iCs/>
          <w:sz w:val="20"/>
          <w:szCs w:val="20"/>
          <w:lang w:val="en-IN"/>
        </w:rPr>
      </w:pPr>
      <w:r w:rsidRPr="00412B9D">
        <w:rPr>
          <w:rFonts w:ascii="Times New Roman" w:eastAsia="Times New Roman" w:hAnsi="Times New Roman" w:cs="Times New Roman"/>
          <w:b/>
          <w:iCs/>
          <w:sz w:val="20"/>
          <w:szCs w:val="20"/>
          <w:lang w:val="en-IN"/>
        </w:rPr>
        <w:t>B. Rule-Based Emotion Detection on Social Media: Putting tweets on Plutchik’s wheel</w:t>
      </w:r>
      <w:r w:rsidR="00412B9D" w:rsidRPr="00412B9D">
        <w:rPr>
          <w:rFonts w:ascii="Times New Roman" w:eastAsia="Times New Roman" w:hAnsi="Times New Roman" w:cs="Times New Roman"/>
          <w:b/>
          <w:iCs/>
          <w:sz w:val="20"/>
          <w:szCs w:val="20"/>
          <w:lang w:val="en-IN"/>
        </w:rPr>
        <w:t>.</w:t>
      </w:r>
    </w:p>
    <w:p w:rsidR="007A4D2F" w:rsidRDefault="00412B9D" w:rsidP="00E949AF">
      <w:pPr>
        <w:rPr>
          <w:rFonts w:ascii="Times New Roman" w:eastAsia="Times New Roman" w:hAnsi="Times New Roman" w:cs="Times New Roman"/>
          <w:bCs/>
          <w:iCs/>
          <w:sz w:val="20"/>
          <w:szCs w:val="20"/>
          <w:lang w:val="en-IN"/>
        </w:rPr>
      </w:pPr>
      <w:r>
        <w:rPr>
          <w:rFonts w:ascii="Times New Roman" w:eastAsia="Times New Roman" w:hAnsi="Times New Roman" w:cs="Times New Roman"/>
          <w:bCs/>
          <w:iCs/>
          <w:sz w:val="20"/>
          <w:szCs w:val="20"/>
          <w:lang w:val="en-IN"/>
        </w:rPr>
        <w:t xml:space="preserve">It introduced RBEM-emo as </w:t>
      </w:r>
      <w:proofErr w:type="spellStart"/>
      <w:r>
        <w:rPr>
          <w:rFonts w:ascii="Times New Roman" w:eastAsia="Times New Roman" w:hAnsi="Times New Roman" w:cs="Times New Roman"/>
          <w:bCs/>
          <w:iCs/>
          <w:sz w:val="20"/>
          <w:szCs w:val="20"/>
          <w:lang w:val="en-IN"/>
        </w:rPr>
        <w:t>extention</w:t>
      </w:r>
      <w:proofErr w:type="spellEnd"/>
      <w:r>
        <w:rPr>
          <w:rFonts w:ascii="Times New Roman" w:eastAsia="Times New Roman" w:hAnsi="Times New Roman" w:cs="Times New Roman"/>
          <w:bCs/>
          <w:iCs/>
          <w:sz w:val="20"/>
          <w:szCs w:val="20"/>
          <w:lang w:val="en-IN"/>
        </w:rPr>
        <w:t xml:space="preserve"> of rule based emission model which deduces emotion using text </w:t>
      </w:r>
      <w:proofErr w:type="gramStart"/>
      <w:r>
        <w:rPr>
          <w:rFonts w:ascii="Times New Roman" w:eastAsia="Times New Roman" w:hAnsi="Times New Roman" w:cs="Times New Roman"/>
          <w:bCs/>
          <w:iCs/>
          <w:sz w:val="20"/>
          <w:szCs w:val="20"/>
          <w:lang w:val="en-IN"/>
        </w:rPr>
        <w:t xml:space="preserve">classification </w:t>
      </w:r>
      <w:r w:rsidR="007A4D2F">
        <w:rPr>
          <w:rFonts w:ascii="Times New Roman" w:eastAsia="Times New Roman" w:hAnsi="Times New Roman" w:cs="Times New Roman"/>
          <w:bCs/>
          <w:iCs/>
          <w:sz w:val="20"/>
          <w:szCs w:val="20"/>
          <w:lang w:val="en-IN"/>
        </w:rPr>
        <w:t xml:space="preserve"> </w:t>
      </w:r>
      <w:r>
        <w:rPr>
          <w:rFonts w:ascii="Times New Roman" w:eastAsia="Times New Roman" w:hAnsi="Times New Roman" w:cs="Times New Roman"/>
          <w:bCs/>
          <w:iCs/>
          <w:sz w:val="20"/>
          <w:szCs w:val="20"/>
          <w:lang w:val="en-IN"/>
        </w:rPr>
        <w:t>from</w:t>
      </w:r>
      <w:proofErr w:type="gramEnd"/>
      <w:r>
        <w:rPr>
          <w:rFonts w:ascii="Times New Roman" w:eastAsia="Times New Roman" w:hAnsi="Times New Roman" w:cs="Times New Roman"/>
          <w:bCs/>
          <w:iCs/>
          <w:sz w:val="20"/>
          <w:szCs w:val="20"/>
          <w:lang w:val="en-IN"/>
        </w:rPr>
        <w:t xml:space="preserve"> human written message. The classification of text is done by considering characteristic beyond the polarity in sentiment analysis which is not explored yet. The origin of rule-based emission model can be used for polarity detection for classifying in to 3 label that is positive, negative and neutral. The rule works on set of words which are not good, bad, well, sad classified into different categories which creates and supports rules. Accuracy for given dataset seem to be improved as compared to other algorithms like SVM, Regression, etc.</w:t>
      </w:r>
    </w:p>
    <w:p w:rsidR="007D7AC3" w:rsidRDefault="007D7AC3" w:rsidP="00E949AF">
      <w:pPr>
        <w:rPr>
          <w:rFonts w:ascii="Times New Roman" w:eastAsia="Times New Roman" w:hAnsi="Times New Roman" w:cs="Times New Roman"/>
          <w:bCs/>
          <w:iCs/>
          <w:sz w:val="20"/>
          <w:szCs w:val="20"/>
          <w:lang w:val="en-IN"/>
        </w:rPr>
        <w:sectPr w:rsidR="007D7AC3" w:rsidSect="007D7AC3">
          <w:type w:val="continuous"/>
          <w:pgSz w:w="11906" w:h="16838"/>
          <w:pgMar w:top="1440" w:right="1440" w:bottom="1440" w:left="1440" w:header="708" w:footer="708" w:gutter="0"/>
          <w:cols w:num="2" w:space="284"/>
          <w:docGrid w:linePitch="360"/>
        </w:sectPr>
      </w:pPr>
    </w:p>
    <w:p w:rsidR="00412B9D" w:rsidRDefault="00412B9D" w:rsidP="00E949AF">
      <w:pPr>
        <w:rPr>
          <w:rFonts w:ascii="Times New Roman" w:eastAsia="Times New Roman" w:hAnsi="Times New Roman" w:cs="Times New Roman"/>
          <w:bCs/>
          <w:iCs/>
          <w:sz w:val="20"/>
          <w:szCs w:val="20"/>
          <w:lang w:val="en-IN"/>
        </w:rPr>
      </w:pPr>
      <w:r>
        <w:rPr>
          <w:rFonts w:ascii="Times New Roman" w:eastAsia="Times New Roman" w:hAnsi="Times New Roman" w:cs="Times New Roman"/>
          <w:bCs/>
          <w:iCs/>
          <w:sz w:val="20"/>
          <w:szCs w:val="20"/>
          <w:lang w:val="en-IN"/>
        </w:rPr>
        <w:t xml:space="preserve">C. </w:t>
      </w:r>
    </w:p>
    <w:p w:rsidR="00412B9D" w:rsidRDefault="00412B9D" w:rsidP="00E949AF">
      <w:pPr>
        <w:rPr>
          <w:rFonts w:ascii="Times New Roman" w:eastAsia="Times New Roman" w:hAnsi="Times New Roman" w:cs="Times New Roman"/>
          <w:bCs/>
          <w:iCs/>
          <w:sz w:val="20"/>
          <w:szCs w:val="20"/>
          <w:lang w:val="en-IN"/>
        </w:rPr>
      </w:pPr>
    </w:p>
    <w:p w:rsidR="007A4D2F" w:rsidRDefault="007A4D2F" w:rsidP="00E949AF">
      <w:pPr>
        <w:rPr>
          <w:rFonts w:ascii="Times New Roman" w:eastAsia="Times New Roman" w:hAnsi="Times New Roman" w:cs="Times New Roman"/>
          <w:bCs/>
          <w:iCs/>
          <w:sz w:val="20"/>
          <w:szCs w:val="20"/>
          <w:lang w:val="en-IN"/>
        </w:rPr>
      </w:pPr>
    </w:p>
    <w:p w:rsidR="00E949AF" w:rsidRPr="00AC1FF3" w:rsidRDefault="00AC1FF3" w:rsidP="00E949AF">
      <w:pPr>
        <w:rPr>
          <w:rFonts w:ascii="Times New Roman" w:eastAsia="Times New Roman" w:hAnsi="Times New Roman" w:cs="Times New Roman"/>
          <w:bCs/>
          <w:iCs/>
          <w:sz w:val="20"/>
          <w:szCs w:val="20"/>
          <w:lang w:val="en-IN"/>
        </w:rPr>
      </w:pPr>
      <w:r>
        <w:rPr>
          <w:rFonts w:ascii="Times New Roman" w:eastAsia="Times New Roman" w:hAnsi="Times New Roman" w:cs="Times New Roman"/>
          <w:bCs/>
          <w:iCs/>
          <w:sz w:val="20"/>
          <w:szCs w:val="20"/>
          <w:lang w:val="en-IN"/>
        </w:rPr>
        <w:t xml:space="preserve"> </w:t>
      </w:r>
    </w:p>
    <w:p w:rsidR="00E949AF" w:rsidRDefault="00E949AF" w:rsidP="00E949AF">
      <w:pPr>
        <w:spacing w:before="240"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lastRenderedPageBreak/>
        <w:t xml:space="preserve">Acknowledgment </w:t>
      </w:r>
    </w:p>
    <w:p w:rsidR="00E949AF" w:rsidRDefault="00E949AF" w:rsidP="00E949AF">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our privilege to express our sincerest regards to our supervisor Prof. Deepti Lawand for the valuable inputs, able guidance, encouragement, whole-hearted cooperation and constructive criticism throughout the duration of this work. We deeply express our sincere thanks our Head of the Department Dr. Sharvari Govilkar and our Principal Dr. Sandeep M. Joshi for encouraging and allowing us to presenting this work. </w:t>
      </w:r>
    </w:p>
    <w:p w:rsidR="00E949AF" w:rsidRDefault="00E949AF" w:rsidP="00E949AF">
      <w:pPr>
        <w:spacing w:before="180" w:after="60" w:line="240" w:lineRule="auto"/>
        <w:ind w:left="289"/>
        <w:rPr>
          <w:rFonts w:ascii="Times New Roman" w:eastAsia="Times New Roman" w:hAnsi="Times New Roman" w:cs="Times New Roman"/>
          <w:smallCaps/>
          <w:sz w:val="20"/>
          <w:szCs w:val="20"/>
        </w:rPr>
      </w:pPr>
      <w:r>
        <w:rPr>
          <w:rFonts w:ascii="Times New Roman" w:eastAsia="Times New Roman" w:hAnsi="Times New Roman" w:cs="Times New Roman"/>
          <w:smallCaps/>
          <w:sz w:val="23"/>
          <w:szCs w:val="23"/>
        </w:rPr>
        <w:t>References</w:t>
      </w:r>
      <w:r>
        <w:rPr>
          <w:rFonts w:ascii="Times New Roman" w:eastAsia="Times New Roman" w:hAnsi="Times New Roman" w:cs="Times New Roman"/>
          <w:smallCaps/>
          <w:sz w:val="20"/>
          <w:szCs w:val="20"/>
        </w:rPr>
        <w:t xml:space="preserve"> </w:t>
      </w:r>
    </w:p>
    <w:p w:rsidR="00E949AF" w:rsidRDefault="00E949AF" w:rsidP="00E949AF">
      <w:pPr>
        <w:widowControl w:val="0"/>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Xianchao Wu, Hang Tong, Momo Klyen, “Fine grained Sentiment Analysis with 32 Dimensions”, A.I. &amp; Research Microsoft Development Co. Ltd., Department of Mechano-Informatics, The University of Tokyo.</w:t>
      </w:r>
    </w:p>
    <w:p w:rsidR="00E949AF" w:rsidRDefault="00E949AF" w:rsidP="00E949AF">
      <w:pPr>
        <w:widowControl w:val="0"/>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Erik Tromp, Mykola Pechenizkiy, “Rule-based Emotion Detection on Social Media: Putting Tweets on Plutchik’s Wheel”, The Netherlands, 15 Dec 2015.</w:t>
      </w:r>
    </w:p>
    <w:p w:rsidR="00E949AF" w:rsidRDefault="00E949AF" w:rsidP="00E949AF">
      <w:pPr>
        <w:widowControl w:val="0"/>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Felipe Bravo-Marquez, Marcelo Mendoza, Barbara Poblete, “Combining strength, emotions and polarities for boosting Twitter sentiment Analysis”, Chile, 11 Aug 2013.</w:t>
      </w:r>
    </w:p>
    <w:p w:rsidR="00E949AF" w:rsidRDefault="00E949AF" w:rsidP="00E949AF">
      <w:pPr>
        <w:widowControl w:val="0"/>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Dhanshri Chafale, Amit Pimpalkar, “Sentiment Analysis on Product reviews using Plutchik’s Wheel of Emotion with Fuzzy Logic”, Nagpur University, Dec 2015</w:t>
      </w:r>
    </w:p>
    <w:p w:rsidR="00E949AF" w:rsidRDefault="00E949AF" w:rsidP="00E949AF">
      <w:pPr>
        <w:widowControl w:val="0"/>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UCI Machine Learning Repository: Sentiment Labelled Sentences Data Set. Available: https://archive.ics.uci.edu/ml/datasets/Sentiment-Labelled-Sentences</w:t>
      </w:r>
    </w:p>
    <w:p w:rsidR="00E949AF" w:rsidRDefault="00E949AF" w:rsidP="00E949AF">
      <w:pPr>
        <w:widowControl w:val="0"/>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[Accessed:21Aug-2018].</w:t>
      </w:r>
    </w:p>
    <w:p w:rsidR="00E949AF" w:rsidRDefault="00E949AF" w:rsidP="00E949AF"/>
    <w:sectPr w:rsidR="00E949AF" w:rsidSect="007D7AC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B445E"/>
    <w:multiLevelType w:val="multilevel"/>
    <w:tmpl w:val="091E1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F"/>
    <w:rsid w:val="003C6D98"/>
    <w:rsid w:val="00412B9D"/>
    <w:rsid w:val="007A4D2F"/>
    <w:rsid w:val="007D7AC3"/>
    <w:rsid w:val="00A209AC"/>
    <w:rsid w:val="00AC1FF3"/>
    <w:rsid w:val="00E949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EE82"/>
  <w15:chartTrackingRefBased/>
  <w15:docId w15:val="{A5A496BA-7C17-412D-ADDC-EAB32121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9AF"/>
    <w:pPr>
      <w:spacing w:after="0" w:line="276" w:lineRule="auto"/>
    </w:pPr>
    <w:rPr>
      <w:rFonts w:ascii="Arial" w:eastAsia="Arial" w:hAnsi="Arial" w:cs="Arial"/>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Thakur</dc:creator>
  <cp:keywords/>
  <dc:description/>
  <cp:lastModifiedBy>Jayesh Thakur</cp:lastModifiedBy>
  <cp:revision>2</cp:revision>
  <dcterms:created xsi:type="dcterms:W3CDTF">2019-04-30T07:12:00Z</dcterms:created>
  <dcterms:modified xsi:type="dcterms:W3CDTF">2019-04-30T07:47:00Z</dcterms:modified>
</cp:coreProperties>
</file>