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Book Antiqua" w:hAnsi="Book Antiqua" w:cs="Book Antiqua"/>
          <w:b/>
          <w:bCs/>
          <w:i/>
          <w:iCs/>
          <w:sz w:val="40"/>
          <w:szCs w:val="40"/>
          <w:u w:val="single"/>
          <w:lang w:val="en-US"/>
        </w:rPr>
      </w:pPr>
      <w:r>
        <w:rPr>
          <w:rFonts w:hint="default" w:ascii="Book Antiqua" w:hAnsi="Book Antiqua" w:cs="Book Antiqua"/>
          <w:b/>
          <w:bCs/>
          <w:i/>
          <w:iCs/>
          <w:sz w:val="40"/>
          <w:szCs w:val="40"/>
          <w:u w:val="single"/>
          <w:lang w:val="en-US"/>
        </w:rPr>
        <w:t>Exponential Smoothing Using Data set</w:t>
      </w:r>
    </w:p>
    <w:p>
      <w:pPr>
        <w:jc w:val="right"/>
        <w:rPr>
          <w:rFonts w:hint="default" w:ascii="Book Antiqua" w:hAnsi="Book Antiqua" w:cs="Book Antiqua"/>
          <w:b/>
          <w:bCs/>
          <w:i/>
          <w:iCs/>
          <w:sz w:val="20"/>
          <w:szCs w:val="20"/>
          <w:u w:val="single"/>
          <w:lang w:val="en-US"/>
        </w:rPr>
      </w:pPr>
      <w:r>
        <w:rPr>
          <w:rFonts w:hint="default" w:ascii="Book Antiqua" w:hAnsi="Book Antiqua" w:cs="Book Antiqua"/>
          <w:b/>
          <w:bCs/>
          <w:i/>
          <w:iCs/>
          <w:sz w:val="20"/>
          <w:szCs w:val="20"/>
          <w:u w:val="single"/>
          <w:lang w:val="en-US"/>
        </w:rPr>
        <w:t>-- Jay Rahtod</w:t>
      </w:r>
    </w:p>
    <w:p>
      <w:pPr>
        <w:rPr>
          <w:rFonts w:hint="default" w:ascii="Book Antiqua" w:hAnsi="Book Antiqua" w:cs="Book Antiqua"/>
          <w:b/>
          <w:bCs/>
          <w:i/>
          <w:iCs/>
          <w:sz w:val="40"/>
          <w:szCs w:val="40"/>
          <w:u w:val="single"/>
          <w:lang w:val="en-US"/>
        </w:rPr>
      </w:pP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  <w:t>Data set:</w:t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</w:p>
    <w:p>
      <w:r>
        <w:drawing>
          <wp:inline distT="0" distB="0" distL="114300" distR="114300">
            <wp:extent cx="6642100" cy="373634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 is a data set of reliance stock prices from 1956 to 2020 having the following columns</w:t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  <w:t>Code:</w:t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  <w:t>Output:</w:t>
      </w:r>
      <w:r>
        <w:drawing>
          <wp:inline distT="0" distB="0" distL="114300" distR="114300">
            <wp:extent cx="6642100" cy="3736340"/>
            <wp:effectExtent l="0" t="0" r="254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  <w:t>Graphs:</w:t>
      </w:r>
      <w:r>
        <w:drawing>
          <wp:inline distT="0" distB="0" distL="114300" distR="114300">
            <wp:extent cx="6642100" cy="3736340"/>
            <wp:effectExtent l="0" t="0" r="254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6642100" cy="3736340"/>
            <wp:effectExtent l="0" t="0" r="254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3736340"/>
            <wp:effectExtent l="0" t="0" r="254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ook Antiqua" w:hAnsi="Book Antiqua" w:cs="Book Antiqua"/>
          <w:b/>
          <w:bCs/>
          <w:i/>
          <w:iCs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6B48F0"/>
    <w:rsid w:val="476B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2021-10-22T20:14:00Z</dcterms:created>
  <dc:creator>Jay</dc:creator>
  <cp:lastModifiedBy>JAY RATHOD</cp:lastModifiedBy>
  <dcterms:modified xsi:type="dcterms:W3CDTF">2021-10-22T20:22:31Z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7809A2CAE3B7476E92D02C234F476995</vt:lpwstr>
  </property>
</Properties>
</file>