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C9BAC" w14:textId="77777777" w:rsidR="004B0C84" w:rsidRDefault="004B0C84" w:rsidP="004B0C84">
      <w:pPr>
        <w:jc w:val="center"/>
        <w:rPr>
          <w:rFonts w:ascii="Times New Roman" w:hAnsi="Times New Roman" w:cs="Times New Roman"/>
          <w:b/>
          <w:bCs/>
        </w:rPr>
      </w:pPr>
    </w:p>
    <w:p w14:paraId="17786DEB" w14:textId="77777777" w:rsidR="004B0C84" w:rsidRDefault="004B0C84" w:rsidP="004B0C84">
      <w:pPr>
        <w:jc w:val="center"/>
        <w:rPr>
          <w:rFonts w:ascii="Times New Roman" w:hAnsi="Times New Roman" w:cs="Times New Roman"/>
          <w:b/>
          <w:bCs/>
        </w:rPr>
      </w:pPr>
    </w:p>
    <w:p w14:paraId="405AF8E3" w14:textId="77777777" w:rsidR="004B0C84" w:rsidRDefault="004B0C84" w:rsidP="004B0C84">
      <w:pPr>
        <w:jc w:val="center"/>
        <w:rPr>
          <w:rFonts w:ascii="Times New Roman" w:hAnsi="Times New Roman" w:cs="Times New Roman"/>
          <w:b/>
          <w:bCs/>
        </w:rPr>
      </w:pPr>
    </w:p>
    <w:p w14:paraId="2561DC00" w14:textId="77777777" w:rsidR="004B0C84" w:rsidRDefault="004B0C84" w:rsidP="004B0C84">
      <w:pPr>
        <w:jc w:val="center"/>
        <w:rPr>
          <w:rFonts w:ascii="Times New Roman" w:hAnsi="Times New Roman" w:cs="Times New Roman"/>
          <w:b/>
          <w:bCs/>
        </w:rPr>
      </w:pPr>
    </w:p>
    <w:p w14:paraId="114D3D71" w14:textId="77777777" w:rsidR="004B0C84" w:rsidRDefault="004B0C84" w:rsidP="004B0C84">
      <w:pPr>
        <w:jc w:val="center"/>
        <w:rPr>
          <w:rFonts w:ascii="Times New Roman" w:hAnsi="Times New Roman" w:cs="Times New Roman"/>
          <w:b/>
          <w:bCs/>
        </w:rPr>
      </w:pPr>
    </w:p>
    <w:p w14:paraId="78571A74" w14:textId="77777777" w:rsidR="004B0C84" w:rsidRDefault="004B0C84" w:rsidP="004B0C84">
      <w:pPr>
        <w:jc w:val="center"/>
        <w:rPr>
          <w:rFonts w:ascii="Times New Roman" w:hAnsi="Times New Roman" w:cs="Times New Roman"/>
          <w:b/>
          <w:bCs/>
        </w:rPr>
      </w:pPr>
    </w:p>
    <w:p w14:paraId="299DF633" w14:textId="77777777" w:rsidR="004B0C84" w:rsidRDefault="004B0C84" w:rsidP="004B0C84">
      <w:pPr>
        <w:jc w:val="center"/>
        <w:rPr>
          <w:rFonts w:ascii="Times New Roman" w:hAnsi="Times New Roman" w:cs="Times New Roman"/>
          <w:b/>
          <w:bCs/>
        </w:rPr>
      </w:pPr>
    </w:p>
    <w:p w14:paraId="4DC0238A" w14:textId="77777777" w:rsidR="004B0C84" w:rsidRDefault="004B0C84" w:rsidP="004B0C84">
      <w:pPr>
        <w:jc w:val="center"/>
        <w:rPr>
          <w:rFonts w:ascii="Times New Roman" w:hAnsi="Times New Roman" w:cs="Times New Roman"/>
          <w:b/>
          <w:bCs/>
        </w:rPr>
      </w:pPr>
    </w:p>
    <w:p w14:paraId="41FE8324" w14:textId="4D5DD9F0" w:rsidR="00D85287" w:rsidRPr="004B0C84" w:rsidRDefault="00503EA1" w:rsidP="004B0C84">
      <w:pPr>
        <w:jc w:val="center"/>
        <w:rPr>
          <w:rFonts w:ascii="Times New Roman" w:hAnsi="Times New Roman" w:cs="Times New Roman"/>
          <w:b/>
          <w:bCs/>
        </w:rPr>
      </w:pPr>
      <w:r>
        <w:rPr>
          <w:rFonts w:ascii="Times New Roman" w:hAnsi="Times New Roman" w:cs="Times New Roman"/>
          <w:b/>
          <w:bCs/>
        </w:rPr>
        <w:t>Interpreting UML Diagrams</w:t>
      </w:r>
    </w:p>
    <w:p w14:paraId="0C7321CC" w14:textId="682CF201" w:rsidR="004B0C84" w:rsidRDefault="004B0C84" w:rsidP="004B0C84">
      <w:pPr>
        <w:jc w:val="center"/>
        <w:rPr>
          <w:rFonts w:ascii="Times New Roman" w:hAnsi="Times New Roman" w:cs="Times New Roman"/>
        </w:rPr>
      </w:pPr>
      <w:r>
        <w:rPr>
          <w:rFonts w:ascii="Times New Roman" w:hAnsi="Times New Roman" w:cs="Times New Roman"/>
        </w:rPr>
        <w:t xml:space="preserve">Jeremiah </w:t>
      </w:r>
      <w:r w:rsidR="00DD40DB">
        <w:rPr>
          <w:rFonts w:ascii="Times New Roman" w:hAnsi="Times New Roman" w:cs="Times New Roman"/>
        </w:rPr>
        <w:t xml:space="preserve">(Jay) </w:t>
      </w:r>
      <w:r>
        <w:rPr>
          <w:rFonts w:ascii="Times New Roman" w:hAnsi="Times New Roman" w:cs="Times New Roman"/>
        </w:rPr>
        <w:t>Case</w:t>
      </w:r>
    </w:p>
    <w:p w14:paraId="36629F48" w14:textId="53BCB56F" w:rsidR="004B0C84" w:rsidRDefault="00DD40DB" w:rsidP="004B0C84">
      <w:pPr>
        <w:jc w:val="center"/>
        <w:rPr>
          <w:rFonts w:ascii="Times New Roman" w:hAnsi="Times New Roman" w:cs="Times New Roman"/>
        </w:rPr>
      </w:pPr>
      <w:r>
        <w:rPr>
          <w:rFonts w:ascii="Times New Roman" w:hAnsi="Times New Roman" w:cs="Times New Roman"/>
        </w:rPr>
        <w:t>SNHU</w:t>
      </w:r>
    </w:p>
    <w:p w14:paraId="4C1F8788" w14:textId="0DBCC96E" w:rsidR="004B0C84" w:rsidRDefault="00DD40DB" w:rsidP="004B0C84">
      <w:pPr>
        <w:jc w:val="center"/>
        <w:rPr>
          <w:rFonts w:ascii="Times New Roman" w:hAnsi="Times New Roman" w:cs="Times New Roman"/>
        </w:rPr>
      </w:pPr>
      <w:r>
        <w:rPr>
          <w:rFonts w:ascii="Times New Roman" w:hAnsi="Times New Roman" w:cs="Times New Roman"/>
        </w:rPr>
        <w:t>CS-2</w:t>
      </w:r>
      <w:r w:rsidR="00EC681D">
        <w:rPr>
          <w:rFonts w:ascii="Times New Roman" w:hAnsi="Times New Roman" w:cs="Times New Roman"/>
        </w:rPr>
        <w:t>55</w:t>
      </w:r>
    </w:p>
    <w:p w14:paraId="68EDF23E" w14:textId="71667540" w:rsidR="004B0C84" w:rsidRDefault="00DD40DB" w:rsidP="004B0C84">
      <w:pPr>
        <w:jc w:val="center"/>
        <w:rPr>
          <w:rFonts w:ascii="Times New Roman" w:hAnsi="Times New Roman" w:cs="Times New Roman"/>
        </w:rPr>
      </w:pPr>
      <w:r>
        <w:rPr>
          <w:rFonts w:ascii="Times New Roman" w:hAnsi="Times New Roman" w:cs="Times New Roman"/>
        </w:rPr>
        <w:t xml:space="preserve">Professor </w:t>
      </w:r>
      <w:r w:rsidR="00EC681D">
        <w:rPr>
          <w:rFonts w:ascii="Times New Roman" w:hAnsi="Times New Roman" w:cs="Times New Roman"/>
        </w:rPr>
        <w:t>Bermudez</w:t>
      </w:r>
    </w:p>
    <w:p w14:paraId="5A1E3744" w14:textId="4D0AA06F" w:rsidR="004B0C84" w:rsidRDefault="00EC681D" w:rsidP="004B0C84">
      <w:pPr>
        <w:jc w:val="center"/>
        <w:rPr>
          <w:rFonts w:ascii="Times New Roman" w:hAnsi="Times New Roman" w:cs="Times New Roman"/>
        </w:rPr>
      </w:pPr>
      <w:r>
        <w:rPr>
          <w:rFonts w:ascii="Times New Roman" w:hAnsi="Times New Roman" w:cs="Times New Roman"/>
        </w:rPr>
        <w:t>0</w:t>
      </w:r>
      <w:r w:rsidR="00503EA1">
        <w:rPr>
          <w:rFonts w:ascii="Times New Roman" w:hAnsi="Times New Roman" w:cs="Times New Roman"/>
        </w:rPr>
        <w:t>4</w:t>
      </w:r>
      <w:r w:rsidR="00DD40DB">
        <w:rPr>
          <w:rFonts w:ascii="Times New Roman" w:hAnsi="Times New Roman" w:cs="Times New Roman"/>
        </w:rPr>
        <w:t>/</w:t>
      </w:r>
      <w:r w:rsidR="00503EA1">
        <w:rPr>
          <w:rFonts w:ascii="Times New Roman" w:hAnsi="Times New Roman" w:cs="Times New Roman"/>
        </w:rPr>
        <w:t>10</w:t>
      </w:r>
      <w:r w:rsidR="00DD40DB">
        <w:rPr>
          <w:rFonts w:ascii="Times New Roman" w:hAnsi="Times New Roman" w:cs="Times New Roman"/>
        </w:rPr>
        <w:t>/202</w:t>
      </w:r>
      <w:r>
        <w:rPr>
          <w:rFonts w:ascii="Times New Roman" w:hAnsi="Times New Roman" w:cs="Times New Roman"/>
        </w:rPr>
        <w:t>6</w:t>
      </w:r>
    </w:p>
    <w:p w14:paraId="27CB1A3A" w14:textId="77777777" w:rsidR="004B0C84" w:rsidRDefault="004B0C84">
      <w:pPr>
        <w:rPr>
          <w:rFonts w:ascii="Times New Roman" w:hAnsi="Times New Roman" w:cs="Times New Roman"/>
        </w:rPr>
      </w:pPr>
    </w:p>
    <w:p w14:paraId="6B7E1642" w14:textId="77777777" w:rsidR="004B0C84" w:rsidRDefault="004B0C84">
      <w:pPr>
        <w:rPr>
          <w:rFonts w:ascii="Times New Roman" w:hAnsi="Times New Roman" w:cs="Times New Roman"/>
        </w:rPr>
      </w:pPr>
    </w:p>
    <w:p w14:paraId="3AFEB88D" w14:textId="77777777" w:rsidR="004B0C84" w:rsidRDefault="004B0C84">
      <w:pPr>
        <w:rPr>
          <w:rFonts w:ascii="Times New Roman" w:hAnsi="Times New Roman" w:cs="Times New Roman"/>
        </w:rPr>
      </w:pPr>
    </w:p>
    <w:p w14:paraId="2674E189" w14:textId="77777777" w:rsidR="004B0C84" w:rsidRDefault="004B0C84">
      <w:pPr>
        <w:rPr>
          <w:rFonts w:ascii="Times New Roman" w:hAnsi="Times New Roman" w:cs="Times New Roman"/>
        </w:rPr>
      </w:pPr>
    </w:p>
    <w:p w14:paraId="405EF3F7" w14:textId="77777777" w:rsidR="004B0C84" w:rsidRDefault="004B0C84">
      <w:pPr>
        <w:rPr>
          <w:rFonts w:ascii="Times New Roman" w:hAnsi="Times New Roman" w:cs="Times New Roman"/>
        </w:rPr>
      </w:pPr>
    </w:p>
    <w:p w14:paraId="5133270B" w14:textId="77777777" w:rsidR="004B0C84" w:rsidRDefault="004B0C84">
      <w:pPr>
        <w:rPr>
          <w:rFonts w:ascii="Times New Roman" w:hAnsi="Times New Roman" w:cs="Times New Roman"/>
        </w:rPr>
      </w:pPr>
    </w:p>
    <w:p w14:paraId="3359AFC3" w14:textId="77777777" w:rsidR="004B0C84" w:rsidRDefault="004B0C84">
      <w:pPr>
        <w:rPr>
          <w:rFonts w:ascii="Times New Roman" w:hAnsi="Times New Roman" w:cs="Times New Roman"/>
        </w:rPr>
      </w:pPr>
    </w:p>
    <w:p w14:paraId="4E51B18F" w14:textId="77777777" w:rsidR="004B0C84" w:rsidRDefault="004B0C84">
      <w:pPr>
        <w:rPr>
          <w:rFonts w:ascii="Times New Roman" w:hAnsi="Times New Roman" w:cs="Times New Roman"/>
        </w:rPr>
      </w:pPr>
    </w:p>
    <w:p w14:paraId="69D75C9B" w14:textId="77777777" w:rsidR="004B0C84" w:rsidRDefault="004B0C84">
      <w:pPr>
        <w:rPr>
          <w:rFonts w:ascii="Times New Roman" w:hAnsi="Times New Roman" w:cs="Times New Roman"/>
        </w:rPr>
      </w:pPr>
    </w:p>
    <w:p w14:paraId="1FD2D908" w14:textId="1495D052" w:rsidR="00EC681D" w:rsidRDefault="00503EA1" w:rsidP="00EC681D">
      <w:pPr>
        <w:jc w:val="center"/>
        <w:rPr>
          <w:rFonts w:ascii="Times New Roman" w:hAnsi="Times New Roman" w:cs="Times New Roman"/>
          <w:b/>
          <w:bCs/>
        </w:rPr>
      </w:pPr>
      <w:r>
        <w:rPr>
          <w:rFonts w:ascii="Times New Roman" w:hAnsi="Times New Roman" w:cs="Times New Roman"/>
          <w:b/>
          <w:bCs/>
        </w:rPr>
        <w:lastRenderedPageBreak/>
        <w:t>Interpreting UML Diagrams</w:t>
      </w:r>
    </w:p>
    <w:p w14:paraId="6B3D2D87" w14:textId="58761DFB" w:rsidR="007979FD" w:rsidRDefault="00C43B3E" w:rsidP="00EC681D">
      <w:pPr>
        <w:rPr>
          <w:rFonts w:ascii="Times New Roman" w:hAnsi="Times New Roman" w:cs="Times New Roman"/>
          <w:u w:val="single"/>
        </w:rPr>
      </w:pPr>
      <w:r>
        <w:rPr>
          <w:rFonts w:ascii="Times New Roman" w:hAnsi="Times New Roman" w:cs="Times New Roman"/>
          <w:u w:val="single"/>
        </w:rPr>
        <w:t>Dia</w:t>
      </w:r>
      <w:r w:rsidR="005C3E58">
        <w:rPr>
          <w:rFonts w:ascii="Times New Roman" w:hAnsi="Times New Roman" w:cs="Times New Roman"/>
          <w:u w:val="single"/>
        </w:rPr>
        <w:t>gram Interpretation</w:t>
      </w:r>
    </w:p>
    <w:p w14:paraId="48CA8E78" w14:textId="1BEE65FA" w:rsidR="005C3E58" w:rsidRDefault="00C62EE5" w:rsidP="00EC681D">
      <w:pPr>
        <w:rPr>
          <w:rFonts w:ascii="Times New Roman" w:hAnsi="Times New Roman" w:cs="Times New Roman"/>
        </w:rPr>
      </w:pPr>
      <w:r>
        <w:rPr>
          <w:rFonts w:ascii="Times New Roman" w:hAnsi="Times New Roman" w:cs="Times New Roman"/>
        </w:rPr>
        <w:tab/>
        <w:t xml:space="preserve">The UML activity and sequence diagrams describe the ATM cash </w:t>
      </w:r>
      <w:r w:rsidR="009F7DBD">
        <w:rPr>
          <w:rFonts w:ascii="Times New Roman" w:hAnsi="Times New Roman" w:cs="Times New Roman"/>
        </w:rPr>
        <w:t>withdrawal use case. In the scenario, a user interacts with an ATM machine to withdraw money from their bank account. The process begins when the user inserts their card and enters their PIN. The ATM verifies the PIN</w:t>
      </w:r>
      <w:r w:rsidR="009E1CE1">
        <w:rPr>
          <w:rFonts w:ascii="Times New Roman" w:hAnsi="Times New Roman" w:cs="Times New Roman"/>
        </w:rPr>
        <w:t xml:space="preserve"> by communicating with the bank system. If the PIN is correct, the ATM prompts the user to enter a withdrawal amount. After the amount is entered, the ATM checks </w:t>
      </w:r>
      <w:r w:rsidR="00481EDB">
        <w:rPr>
          <w:rFonts w:ascii="Times New Roman" w:hAnsi="Times New Roman" w:cs="Times New Roman"/>
        </w:rPr>
        <w:t>whether</w:t>
      </w:r>
      <w:r w:rsidR="009E1CE1">
        <w:rPr>
          <w:rFonts w:ascii="Times New Roman" w:hAnsi="Times New Roman" w:cs="Times New Roman"/>
        </w:rPr>
        <w:t xml:space="preserve"> the requested amount </w:t>
      </w:r>
      <w:r w:rsidR="005C3962">
        <w:rPr>
          <w:rFonts w:ascii="Times New Roman" w:hAnsi="Times New Roman" w:cs="Times New Roman"/>
        </w:rPr>
        <w:t xml:space="preserve">is </w:t>
      </w:r>
      <w:r w:rsidR="009E1CE1">
        <w:rPr>
          <w:rFonts w:ascii="Times New Roman" w:hAnsi="Times New Roman" w:cs="Times New Roman"/>
        </w:rPr>
        <w:t>available</w:t>
      </w:r>
      <w:r w:rsidR="005C3962">
        <w:rPr>
          <w:rFonts w:ascii="Times New Roman" w:hAnsi="Times New Roman" w:cs="Times New Roman"/>
        </w:rPr>
        <w:t>. If the amount is available, the ATM dispenses the cash, generates a re</w:t>
      </w:r>
      <w:r w:rsidR="00A0382D">
        <w:rPr>
          <w:rFonts w:ascii="Times New Roman" w:hAnsi="Times New Roman" w:cs="Times New Roman"/>
        </w:rPr>
        <w:t>ceipt, and prints the receipt before ending the transaction. If the amount is not available, the process ends without dis</w:t>
      </w:r>
      <w:r w:rsidR="00B90CE7">
        <w:rPr>
          <w:rFonts w:ascii="Times New Roman" w:hAnsi="Times New Roman" w:cs="Times New Roman"/>
        </w:rPr>
        <w:t xml:space="preserve">pensing cash. The sequence diagram </w:t>
      </w:r>
      <w:proofErr w:type="gramStart"/>
      <w:r w:rsidR="00481EDB">
        <w:rPr>
          <w:rFonts w:ascii="Times New Roman" w:hAnsi="Times New Roman" w:cs="Times New Roman"/>
        </w:rPr>
        <w:t>show</w:t>
      </w:r>
      <w:proofErr w:type="gramEnd"/>
      <w:r w:rsidR="00B90CE7">
        <w:rPr>
          <w:rFonts w:ascii="Times New Roman" w:hAnsi="Times New Roman" w:cs="Times New Roman"/>
        </w:rPr>
        <w:t xml:space="preserve"> the interaction between the User, ATM, and Bank, illustrating how information such as the card entry, PIN verification, withdraw</w:t>
      </w:r>
      <w:r w:rsidR="00481EDB">
        <w:rPr>
          <w:rFonts w:ascii="Times New Roman" w:hAnsi="Times New Roman" w:cs="Times New Roman"/>
        </w:rPr>
        <w:t xml:space="preserve">al request, and transaction approval </w:t>
      </w:r>
      <w:r w:rsidR="00497D03">
        <w:rPr>
          <w:rFonts w:ascii="Times New Roman" w:hAnsi="Times New Roman" w:cs="Times New Roman"/>
        </w:rPr>
        <w:t>is</w:t>
      </w:r>
      <w:r w:rsidR="00481EDB">
        <w:rPr>
          <w:rFonts w:ascii="Times New Roman" w:hAnsi="Times New Roman" w:cs="Times New Roman"/>
        </w:rPr>
        <w:t xml:space="preserve"> passed between the system components.</w:t>
      </w:r>
    </w:p>
    <w:p w14:paraId="36901A2E" w14:textId="77777777" w:rsidR="00481EDB" w:rsidRDefault="00481EDB" w:rsidP="00EC681D">
      <w:pPr>
        <w:rPr>
          <w:rFonts w:ascii="Times New Roman" w:hAnsi="Times New Roman" w:cs="Times New Roman"/>
        </w:rPr>
      </w:pPr>
    </w:p>
    <w:p w14:paraId="7F9365FF" w14:textId="3892F8AA" w:rsidR="00481EDB" w:rsidRDefault="00497D03" w:rsidP="00EC681D">
      <w:pPr>
        <w:rPr>
          <w:rFonts w:ascii="Times New Roman" w:hAnsi="Times New Roman" w:cs="Times New Roman"/>
          <w:u w:val="single"/>
        </w:rPr>
      </w:pPr>
      <w:r w:rsidRPr="00497D03">
        <w:rPr>
          <w:rFonts w:ascii="Times New Roman" w:hAnsi="Times New Roman" w:cs="Times New Roman"/>
          <w:u w:val="single"/>
        </w:rPr>
        <w:t>Design Analysis</w:t>
      </w:r>
    </w:p>
    <w:p w14:paraId="1BD34A49" w14:textId="547521CC" w:rsidR="00497D03" w:rsidRDefault="00497D03" w:rsidP="00EC681D">
      <w:pPr>
        <w:rPr>
          <w:rFonts w:ascii="Times New Roman" w:hAnsi="Times New Roman" w:cs="Times New Roman"/>
        </w:rPr>
      </w:pPr>
      <w:r>
        <w:rPr>
          <w:rFonts w:ascii="Times New Roman" w:hAnsi="Times New Roman" w:cs="Times New Roman"/>
        </w:rPr>
        <w:tab/>
      </w:r>
      <w:r w:rsidR="00D908D6">
        <w:rPr>
          <w:rFonts w:ascii="Times New Roman" w:hAnsi="Times New Roman" w:cs="Times New Roman"/>
        </w:rPr>
        <w:t xml:space="preserve">One deficiency in the current design is the limited handling </w:t>
      </w:r>
      <w:r w:rsidR="0014689C">
        <w:rPr>
          <w:rFonts w:ascii="Times New Roman" w:hAnsi="Times New Roman" w:cs="Times New Roman"/>
        </w:rPr>
        <w:t>of incorrect PIN entries. The activity diagram shows a decision point for a wrong PIN, but it immediately ends the process without giving the user additional attempts. In real ATM systems, users are typically allowed multiple attempts to enter the correct PIN before the tran</w:t>
      </w:r>
      <w:r w:rsidR="00A33E22">
        <w:rPr>
          <w:rFonts w:ascii="Times New Roman" w:hAnsi="Times New Roman" w:cs="Times New Roman"/>
        </w:rPr>
        <w:t>saction is terminated or the card is retained. This could be improved by adding a loop that allows the user to retry entering</w:t>
      </w:r>
      <w:r w:rsidR="0006677D">
        <w:rPr>
          <w:rFonts w:ascii="Times New Roman" w:hAnsi="Times New Roman" w:cs="Times New Roman"/>
        </w:rPr>
        <w:t xml:space="preserve"> the PIN up to a specified number of attempts before ending the session.</w:t>
      </w:r>
    </w:p>
    <w:p w14:paraId="57438062" w14:textId="31CF6BDD" w:rsidR="0006677D" w:rsidRDefault="0006677D" w:rsidP="00EC681D">
      <w:pPr>
        <w:rPr>
          <w:rFonts w:ascii="Times New Roman" w:hAnsi="Times New Roman" w:cs="Times New Roman"/>
        </w:rPr>
      </w:pPr>
      <w:r>
        <w:rPr>
          <w:rFonts w:ascii="Times New Roman" w:hAnsi="Times New Roman" w:cs="Times New Roman"/>
        </w:rPr>
        <w:tab/>
        <w:t>A second deficiency in the design is the handling of the amount not available scenario. In the activity diagram, if the requested withdrawal amount is not available, the process simply ends without</w:t>
      </w:r>
      <w:r w:rsidR="00DB698E">
        <w:rPr>
          <w:rFonts w:ascii="Times New Roman" w:hAnsi="Times New Roman" w:cs="Times New Roman"/>
        </w:rPr>
        <w:t xml:space="preserve"> giving the user another option. A more realistic design would allow the user to enter a </w:t>
      </w:r>
      <w:r w:rsidR="00DB698E">
        <w:rPr>
          <w:rFonts w:ascii="Times New Roman" w:hAnsi="Times New Roman" w:cs="Times New Roman"/>
        </w:rPr>
        <w:lastRenderedPageBreak/>
        <w:t>different amount or cancel the transaction. This would improve</w:t>
      </w:r>
      <w:r w:rsidR="00700363">
        <w:rPr>
          <w:rFonts w:ascii="Times New Roman" w:hAnsi="Times New Roman" w:cs="Times New Roman"/>
        </w:rPr>
        <w:t xml:space="preserve"> usability by preventing the user from having to restart the entire ATM session.</w:t>
      </w:r>
    </w:p>
    <w:p w14:paraId="5ED0CAEB" w14:textId="77777777" w:rsidR="00700363" w:rsidRDefault="00700363" w:rsidP="00EC681D">
      <w:pPr>
        <w:rPr>
          <w:rFonts w:ascii="Times New Roman" w:hAnsi="Times New Roman" w:cs="Times New Roman"/>
        </w:rPr>
      </w:pPr>
    </w:p>
    <w:p w14:paraId="6DC811C4" w14:textId="464B5A98" w:rsidR="00700363" w:rsidRDefault="00700363" w:rsidP="00EC681D">
      <w:pPr>
        <w:rPr>
          <w:rFonts w:ascii="Times New Roman" w:hAnsi="Times New Roman" w:cs="Times New Roman"/>
          <w:u w:val="single"/>
        </w:rPr>
      </w:pPr>
      <w:r w:rsidRPr="00700363">
        <w:rPr>
          <w:rFonts w:ascii="Times New Roman" w:hAnsi="Times New Roman" w:cs="Times New Roman"/>
          <w:u w:val="single"/>
        </w:rPr>
        <w:t>Diagram Improvement</w:t>
      </w:r>
    </w:p>
    <w:p w14:paraId="3A17B166" w14:textId="2C964CDC" w:rsidR="00700363" w:rsidRDefault="00700363" w:rsidP="00EC681D">
      <w:pPr>
        <w:rPr>
          <w:rFonts w:ascii="Times New Roman" w:hAnsi="Times New Roman" w:cs="Times New Roman"/>
        </w:rPr>
      </w:pPr>
      <w:r>
        <w:rPr>
          <w:rFonts w:ascii="Times New Roman" w:hAnsi="Times New Roman" w:cs="Times New Roman"/>
        </w:rPr>
        <w:tab/>
        <w:t xml:space="preserve">To improve the system design, the reconstructed diagram will address </w:t>
      </w:r>
      <w:r w:rsidR="00F53C62">
        <w:rPr>
          <w:rFonts w:ascii="Times New Roman" w:hAnsi="Times New Roman" w:cs="Times New Roman"/>
        </w:rPr>
        <w:t>“</w:t>
      </w:r>
      <w:r>
        <w:rPr>
          <w:rFonts w:ascii="Times New Roman" w:hAnsi="Times New Roman" w:cs="Times New Roman"/>
        </w:rPr>
        <w:t xml:space="preserve">the </w:t>
      </w:r>
      <w:r w:rsidR="00F53C62">
        <w:rPr>
          <w:rFonts w:ascii="Times New Roman" w:hAnsi="Times New Roman" w:cs="Times New Roman"/>
        </w:rPr>
        <w:t>insufficient funds condition”</w:t>
      </w:r>
      <w:r>
        <w:rPr>
          <w:rFonts w:ascii="Times New Roman" w:hAnsi="Times New Roman" w:cs="Times New Roman"/>
        </w:rPr>
        <w:t>. Instead of immediately ending the process when the requested amount cannot be dispensed, the system should allow the user to re</w:t>
      </w:r>
      <w:r w:rsidR="00D63CCB">
        <w:rPr>
          <w:rFonts w:ascii="Times New Roman" w:hAnsi="Times New Roman" w:cs="Times New Roman"/>
        </w:rPr>
        <w:t xml:space="preserve">enter a new withdrawal amount. This can be implemented by adding a decision node that checks </w:t>
      </w:r>
      <w:r w:rsidR="00141A33">
        <w:rPr>
          <w:rFonts w:ascii="Times New Roman" w:hAnsi="Times New Roman" w:cs="Times New Roman"/>
        </w:rPr>
        <w:t>whether</w:t>
      </w:r>
      <w:r w:rsidR="00673F80">
        <w:rPr>
          <w:rFonts w:ascii="Times New Roman" w:hAnsi="Times New Roman" w:cs="Times New Roman"/>
        </w:rPr>
        <w:t xml:space="preserve"> sufficient funds are available. If the funds are not available, the system prompts the user to enter a new amount or cancel the transaction. This </w:t>
      </w:r>
      <w:r w:rsidR="00141A33">
        <w:rPr>
          <w:rFonts w:ascii="Times New Roman" w:hAnsi="Times New Roman" w:cs="Times New Roman"/>
        </w:rPr>
        <w:t>improvement</w:t>
      </w:r>
      <w:r w:rsidR="00673F80">
        <w:rPr>
          <w:rFonts w:ascii="Times New Roman" w:hAnsi="Times New Roman" w:cs="Times New Roman"/>
        </w:rPr>
        <w:t xml:space="preserve"> enhances the </w:t>
      </w:r>
      <w:r w:rsidR="00141A33">
        <w:rPr>
          <w:rFonts w:ascii="Times New Roman" w:hAnsi="Times New Roman" w:cs="Times New Roman"/>
        </w:rPr>
        <w:t>usability and functionality of the ATM system by allowing the user to correct the issue without restarting the entire process.</w:t>
      </w:r>
    </w:p>
    <w:p w14:paraId="568954CB" w14:textId="77777777" w:rsidR="0011689B" w:rsidRDefault="0011689B" w:rsidP="00EC681D">
      <w:pPr>
        <w:rPr>
          <w:rFonts w:ascii="Times New Roman" w:hAnsi="Times New Roman" w:cs="Times New Roman"/>
        </w:rPr>
      </w:pPr>
    </w:p>
    <w:p w14:paraId="686E9FF6" w14:textId="6BE816E4" w:rsidR="0011689B" w:rsidRPr="00700363" w:rsidRDefault="0011689B" w:rsidP="00C30989">
      <w:pPr>
        <w:jc w:val="center"/>
        <w:rPr>
          <w:rFonts w:ascii="Times New Roman" w:hAnsi="Times New Roman" w:cs="Times New Roman"/>
        </w:rPr>
      </w:pPr>
      <w:r w:rsidRPr="0011689B">
        <w:rPr>
          <w:rFonts w:ascii="Times New Roman" w:hAnsi="Times New Roman" w:cs="Times New Roman"/>
          <w:noProof/>
        </w:rPr>
        <w:lastRenderedPageBreak/>
        <w:drawing>
          <wp:inline distT="0" distB="0" distL="0" distR="0" wp14:anchorId="41C32C2D" wp14:editId="7782A438">
            <wp:extent cx="4496427" cy="5496692"/>
            <wp:effectExtent l="0" t="0" r="0" b="8890"/>
            <wp:docPr id="42706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62228" name=""/>
                    <pic:cNvPicPr/>
                  </pic:nvPicPr>
                  <pic:blipFill>
                    <a:blip r:embed="rId8"/>
                    <a:stretch>
                      <a:fillRect/>
                    </a:stretch>
                  </pic:blipFill>
                  <pic:spPr>
                    <a:xfrm>
                      <a:off x="0" y="0"/>
                      <a:ext cx="4496427" cy="5496692"/>
                    </a:xfrm>
                    <a:prstGeom prst="rect">
                      <a:avLst/>
                    </a:prstGeom>
                  </pic:spPr>
                </pic:pic>
              </a:graphicData>
            </a:graphic>
          </wp:inline>
        </w:drawing>
      </w:r>
    </w:p>
    <w:sectPr w:rsidR="0011689B" w:rsidRPr="00700363" w:rsidSect="004B0C84">
      <w:head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68698" w14:textId="77777777" w:rsidR="00F34976" w:rsidRDefault="00F34976" w:rsidP="00BE24D6">
      <w:pPr>
        <w:spacing w:line="240" w:lineRule="auto"/>
      </w:pPr>
      <w:r>
        <w:separator/>
      </w:r>
    </w:p>
  </w:endnote>
  <w:endnote w:type="continuationSeparator" w:id="0">
    <w:p w14:paraId="7820BAA3" w14:textId="77777777" w:rsidR="00F34976" w:rsidRDefault="00F34976" w:rsidP="00BE24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C1425" w14:textId="77777777" w:rsidR="00F34976" w:rsidRDefault="00F34976" w:rsidP="00BE24D6">
      <w:pPr>
        <w:spacing w:line="240" w:lineRule="auto"/>
      </w:pPr>
      <w:r>
        <w:separator/>
      </w:r>
    </w:p>
  </w:footnote>
  <w:footnote w:type="continuationSeparator" w:id="0">
    <w:p w14:paraId="5052A092" w14:textId="77777777" w:rsidR="00F34976" w:rsidRDefault="00F34976" w:rsidP="00BE24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7556188"/>
      <w:docPartObj>
        <w:docPartGallery w:val="Page Numbers (Top of Page)"/>
        <w:docPartUnique/>
      </w:docPartObj>
    </w:sdtPr>
    <w:sdtEndPr>
      <w:rPr>
        <w:noProof/>
      </w:rPr>
    </w:sdtEndPr>
    <w:sdtContent>
      <w:p w14:paraId="1A93F6DC" w14:textId="66C860C2" w:rsidR="00BE24D6" w:rsidRDefault="00BE24D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AFD947" w14:textId="77777777" w:rsidR="00BE24D6" w:rsidRDefault="00BE24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281882"/>
      <w:docPartObj>
        <w:docPartGallery w:val="Page Numbers (Top of Page)"/>
        <w:docPartUnique/>
      </w:docPartObj>
    </w:sdtPr>
    <w:sdtEndPr>
      <w:rPr>
        <w:noProof/>
      </w:rPr>
    </w:sdtEndPr>
    <w:sdtContent>
      <w:p w14:paraId="74769B5F" w14:textId="21C6885F" w:rsidR="004B0C84" w:rsidRDefault="004B0C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37AA953" w14:textId="77777777" w:rsidR="004B0C84" w:rsidRDefault="004B0C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3E64"/>
    <w:multiLevelType w:val="hybridMultilevel"/>
    <w:tmpl w:val="A80A3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E50E20"/>
    <w:multiLevelType w:val="multilevel"/>
    <w:tmpl w:val="128E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76328"/>
    <w:multiLevelType w:val="multilevel"/>
    <w:tmpl w:val="A318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C16DB0"/>
    <w:multiLevelType w:val="multilevel"/>
    <w:tmpl w:val="8C00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357CB5"/>
    <w:multiLevelType w:val="multilevel"/>
    <w:tmpl w:val="0942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3E6D9A"/>
    <w:multiLevelType w:val="multilevel"/>
    <w:tmpl w:val="E394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2753E9"/>
    <w:multiLevelType w:val="multilevel"/>
    <w:tmpl w:val="8D40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CA1229"/>
    <w:multiLevelType w:val="multilevel"/>
    <w:tmpl w:val="B5D4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0A0EE0"/>
    <w:multiLevelType w:val="multilevel"/>
    <w:tmpl w:val="D610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FD3FAA"/>
    <w:multiLevelType w:val="multilevel"/>
    <w:tmpl w:val="2432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514AA2"/>
    <w:multiLevelType w:val="multilevel"/>
    <w:tmpl w:val="B97C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273568">
    <w:abstractNumId w:val="0"/>
  </w:num>
  <w:num w:numId="2" w16cid:durableId="1133015229">
    <w:abstractNumId w:val="8"/>
  </w:num>
  <w:num w:numId="3" w16cid:durableId="1388067046">
    <w:abstractNumId w:val="9"/>
  </w:num>
  <w:num w:numId="4" w16cid:durableId="1999533341">
    <w:abstractNumId w:val="4"/>
  </w:num>
  <w:num w:numId="5" w16cid:durableId="1348947938">
    <w:abstractNumId w:val="2"/>
  </w:num>
  <w:num w:numId="6" w16cid:durableId="1881744845">
    <w:abstractNumId w:val="10"/>
  </w:num>
  <w:num w:numId="7" w16cid:durableId="1018196436">
    <w:abstractNumId w:val="6"/>
  </w:num>
  <w:num w:numId="8" w16cid:durableId="992874431">
    <w:abstractNumId w:val="1"/>
  </w:num>
  <w:num w:numId="9" w16cid:durableId="1462071441">
    <w:abstractNumId w:val="5"/>
  </w:num>
  <w:num w:numId="10" w16cid:durableId="418722052">
    <w:abstractNumId w:val="7"/>
  </w:num>
  <w:num w:numId="11" w16cid:durableId="671919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0E"/>
    <w:rsid w:val="00011AF2"/>
    <w:rsid w:val="0006677D"/>
    <w:rsid w:val="00073BF4"/>
    <w:rsid w:val="0011689B"/>
    <w:rsid w:val="00141A33"/>
    <w:rsid w:val="0014689C"/>
    <w:rsid w:val="00165410"/>
    <w:rsid w:val="001E2A2A"/>
    <w:rsid w:val="0024053E"/>
    <w:rsid w:val="00295374"/>
    <w:rsid w:val="002B52E8"/>
    <w:rsid w:val="002C492A"/>
    <w:rsid w:val="002C5E95"/>
    <w:rsid w:val="00306E7C"/>
    <w:rsid w:val="00322361"/>
    <w:rsid w:val="00327639"/>
    <w:rsid w:val="003441B8"/>
    <w:rsid w:val="00380A27"/>
    <w:rsid w:val="003A76D4"/>
    <w:rsid w:val="00481EDB"/>
    <w:rsid w:val="0048280D"/>
    <w:rsid w:val="00497D03"/>
    <w:rsid w:val="004A6465"/>
    <w:rsid w:val="004B0C84"/>
    <w:rsid w:val="004E74DD"/>
    <w:rsid w:val="00503EA1"/>
    <w:rsid w:val="00560C75"/>
    <w:rsid w:val="005C0C79"/>
    <w:rsid w:val="005C3962"/>
    <w:rsid w:val="005C3E58"/>
    <w:rsid w:val="006262AE"/>
    <w:rsid w:val="00673F80"/>
    <w:rsid w:val="00686B5C"/>
    <w:rsid w:val="006D5E2E"/>
    <w:rsid w:val="00700363"/>
    <w:rsid w:val="00703718"/>
    <w:rsid w:val="00726094"/>
    <w:rsid w:val="0078596F"/>
    <w:rsid w:val="007979FD"/>
    <w:rsid w:val="007C5AED"/>
    <w:rsid w:val="008151AF"/>
    <w:rsid w:val="00854236"/>
    <w:rsid w:val="00873DCC"/>
    <w:rsid w:val="008957D3"/>
    <w:rsid w:val="008A2981"/>
    <w:rsid w:val="008B70D3"/>
    <w:rsid w:val="00982FEC"/>
    <w:rsid w:val="009D5E40"/>
    <w:rsid w:val="009E1CE1"/>
    <w:rsid w:val="009E430E"/>
    <w:rsid w:val="009F7DBD"/>
    <w:rsid w:val="00A0382D"/>
    <w:rsid w:val="00A33E22"/>
    <w:rsid w:val="00A56752"/>
    <w:rsid w:val="00A57973"/>
    <w:rsid w:val="00A6634B"/>
    <w:rsid w:val="00AB49AA"/>
    <w:rsid w:val="00B90CE7"/>
    <w:rsid w:val="00BD6429"/>
    <w:rsid w:val="00BE24D6"/>
    <w:rsid w:val="00C30989"/>
    <w:rsid w:val="00C43B3E"/>
    <w:rsid w:val="00C45E77"/>
    <w:rsid w:val="00C62CE9"/>
    <w:rsid w:val="00C62EE5"/>
    <w:rsid w:val="00C83FAE"/>
    <w:rsid w:val="00CD26D6"/>
    <w:rsid w:val="00CF5C84"/>
    <w:rsid w:val="00D63CCB"/>
    <w:rsid w:val="00D85287"/>
    <w:rsid w:val="00D90677"/>
    <w:rsid w:val="00D908D6"/>
    <w:rsid w:val="00D9578A"/>
    <w:rsid w:val="00DB698E"/>
    <w:rsid w:val="00DD40DB"/>
    <w:rsid w:val="00E6196A"/>
    <w:rsid w:val="00EA0F8B"/>
    <w:rsid w:val="00EC681D"/>
    <w:rsid w:val="00EE04B6"/>
    <w:rsid w:val="00EE76C1"/>
    <w:rsid w:val="00F34976"/>
    <w:rsid w:val="00F52E9B"/>
    <w:rsid w:val="00F53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452FA"/>
  <w15:chartTrackingRefBased/>
  <w15:docId w15:val="{C6420DC1-28F4-4C55-8C40-A48BBC4EE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4D6"/>
  </w:style>
  <w:style w:type="paragraph" w:styleId="Heading1">
    <w:name w:val="heading 1"/>
    <w:basedOn w:val="Normal"/>
    <w:next w:val="Normal"/>
    <w:link w:val="Heading1Char"/>
    <w:uiPriority w:val="9"/>
    <w:qFormat/>
    <w:rsid w:val="009E4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3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3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3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3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30E"/>
    <w:rPr>
      <w:rFonts w:eastAsiaTheme="majorEastAsia" w:cstheme="majorBidi"/>
      <w:color w:val="272727" w:themeColor="text1" w:themeTint="D8"/>
    </w:rPr>
  </w:style>
  <w:style w:type="paragraph" w:styleId="Title">
    <w:name w:val="Title"/>
    <w:basedOn w:val="Normal"/>
    <w:next w:val="Normal"/>
    <w:link w:val="TitleChar"/>
    <w:uiPriority w:val="10"/>
    <w:qFormat/>
    <w:rsid w:val="009E4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30E"/>
    <w:pPr>
      <w:spacing w:before="160"/>
      <w:jc w:val="center"/>
    </w:pPr>
    <w:rPr>
      <w:i/>
      <w:iCs/>
      <w:color w:val="404040" w:themeColor="text1" w:themeTint="BF"/>
    </w:rPr>
  </w:style>
  <w:style w:type="character" w:customStyle="1" w:styleId="QuoteChar">
    <w:name w:val="Quote Char"/>
    <w:basedOn w:val="DefaultParagraphFont"/>
    <w:link w:val="Quote"/>
    <w:uiPriority w:val="29"/>
    <w:rsid w:val="009E430E"/>
    <w:rPr>
      <w:i/>
      <w:iCs/>
      <w:color w:val="404040" w:themeColor="text1" w:themeTint="BF"/>
    </w:rPr>
  </w:style>
  <w:style w:type="paragraph" w:styleId="ListParagraph">
    <w:name w:val="List Paragraph"/>
    <w:basedOn w:val="Normal"/>
    <w:uiPriority w:val="34"/>
    <w:qFormat/>
    <w:rsid w:val="009E430E"/>
    <w:pPr>
      <w:ind w:left="720"/>
      <w:contextualSpacing/>
    </w:pPr>
  </w:style>
  <w:style w:type="character" w:styleId="IntenseEmphasis">
    <w:name w:val="Intense Emphasis"/>
    <w:basedOn w:val="DefaultParagraphFont"/>
    <w:uiPriority w:val="21"/>
    <w:qFormat/>
    <w:rsid w:val="009E430E"/>
    <w:rPr>
      <w:i/>
      <w:iCs/>
      <w:color w:val="0F4761" w:themeColor="accent1" w:themeShade="BF"/>
    </w:rPr>
  </w:style>
  <w:style w:type="paragraph" w:styleId="IntenseQuote">
    <w:name w:val="Intense Quote"/>
    <w:basedOn w:val="Normal"/>
    <w:next w:val="Normal"/>
    <w:link w:val="IntenseQuoteChar"/>
    <w:uiPriority w:val="30"/>
    <w:qFormat/>
    <w:rsid w:val="009E4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30E"/>
    <w:rPr>
      <w:i/>
      <w:iCs/>
      <w:color w:val="0F4761" w:themeColor="accent1" w:themeShade="BF"/>
    </w:rPr>
  </w:style>
  <w:style w:type="character" w:styleId="IntenseReference">
    <w:name w:val="Intense Reference"/>
    <w:basedOn w:val="DefaultParagraphFont"/>
    <w:uiPriority w:val="32"/>
    <w:qFormat/>
    <w:rsid w:val="009E430E"/>
    <w:rPr>
      <w:b/>
      <w:bCs/>
      <w:smallCaps/>
      <w:color w:val="0F4761" w:themeColor="accent1" w:themeShade="BF"/>
      <w:spacing w:val="5"/>
    </w:rPr>
  </w:style>
  <w:style w:type="paragraph" w:styleId="Header">
    <w:name w:val="header"/>
    <w:basedOn w:val="Normal"/>
    <w:link w:val="HeaderChar"/>
    <w:uiPriority w:val="99"/>
    <w:unhideWhenUsed/>
    <w:rsid w:val="00BE24D6"/>
    <w:pPr>
      <w:tabs>
        <w:tab w:val="center" w:pos="4680"/>
        <w:tab w:val="right" w:pos="9360"/>
      </w:tabs>
      <w:spacing w:line="240" w:lineRule="auto"/>
    </w:pPr>
  </w:style>
  <w:style w:type="character" w:customStyle="1" w:styleId="HeaderChar">
    <w:name w:val="Header Char"/>
    <w:basedOn w:val="DefaultParagraphFont"/>
    <w:link w:val="Header"/>
    <w:uiPriority w:val="99"/>
    <w:rsid w:val="00BE24D6"/>
  </w:style>
  <w:style w:type="paragraph" w:styleId="Footer">
    <w:name w:val="footer"/>
    <w:basedOn w:val="Normal"/>
    <w:link w:val="FooterChar"/>
    <w:uiPriority w:val="99"/>
    <w:unhideWhenUsed/>
    <w:rsid w:val="00BE24D6"/>
    <w:pPr>
      <w:tabs>
        <w:tab w:val="center" w:pos="4680"/>
        <w:tab w:val="right" w:pos="9360"/>
      </w:tabs>
      <w:spacing w:line="240" w:lineRule="auto"/>
    </w:pPr>
  </w:style>
  <w:style w:type="character" w:customStyle="1" w:styleId="FooterChar">
    <w:name w:val="Footer Char"/>
    <w:basedOn w:val="DefaultParagraphFont"/>
    <w:link w:val="Footer"/>
    <w:uiPriority w:val="99"/>
    <w:rsid w:val="00BE24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FFC33-B1A6-4DF4-813E-AB45D75F7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4</Pages>
  <Words>428</Words>
  <Characters>2258</Characters>
  <Application>Microsoft Office Word</Application>
  <DocSecurity>0</DocSecurity>
  <Lines>59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Case</dc:creator>
  <cp:keywords/>
  <dc:description/>
  <cp:lastModifiedBy>Jeremiah Case</cp:lastModifiedBy>
  <cp:revision>28</cp:revision>
  <dcterms:created xsi:type="dcterms:W3CDTF">2026-04-09T16:56:00Z</dcterms:created>
  <dcterms:modified xsi:type="dcterms:W3CDTF">2026-04-15T17:36:00Z</dcterms:modified>
</cp:coreProperties>
</file>