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4D9F1B2B" w:rsidR="00D85287" w:rsidRPr="004B0C84" w:rsidRDefault="003441B8" w:rsidP="004B0C84">
      <w:pPr>
        <w:jc w:val="center"/>
        <w:rPr>
          <w:rFonts w:ascii="Times New Roman" w:hAnsi="Times New Roman" w:cs="Times New Roman"/>
          <w:b/>
          <w:bCs/>
        </w:rPr>
      </w:pPr>
      <w:r>
        <w:rPr>
          <w:rFonts w:ascii="Times New Roman" w:hAnsi="Times New Roman" w:cs="Times New Roman"/>
          <w:b/>
          <w:bCs/>
        </w:rPr>
        <w:t>Object Model Evaluation</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0DBCC96E" w:rsidR="004B0C84" w:rsidRDefault="00DD40DB" w:rsidP="004B0C84">
      <w:pPr>
        <w:jc w:val="center"/>
        <w:rPr>
          <w:rFonts w:ascii="Times New Roman" w:hAnsi="Times New Roman" w:cs="Times New Roman"/>
        </w:rPr>
      </w:pPr>
      <w:r>
        <w:rPr>
          <w:rFonts w:ascii="Times New Roman" w:hAnsi="Times New Roman" w:cs="Times New Roman"/>
        </w:rPr>
        <w:t>CS-2</w:t>
      </w:r>
      <w:r w:rsidR="00EC681D">
        <w:rPr>
          <w:rFonts w:ascii="Times New Roman" w:hAnsi="Times New Roman" w:cs="Times New Roman"/>
        </w:rPr>
        <w:t>55</w:t>
      </w:r>
    </w:p>
    <w:p w14:paraId="68EDF23E" w14:textId="71667540"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EC681D">
        <w:rPr>
          <w:rFonts w:ascii="Times New Roman" w:hAnsi="Times New Roman" w:cs="Times New Roman"/>
        </w:rPr>
        <w:t>Bermudez</w:t>
      </w:r>
    </w:p>
    <w:p w14:paraId="5A1E3744" w14:textId="5B82B985" w:rsidR="004B0C84" w:rsidRDefault="00EC681D" w:rsidP="004B0C84">
      <w:pPr>
        <w:jc w:val="center"/>
        <w:rPr>
          <w:rFonts w:ascii="Times New Roman" w:hAnsi="Times New Roman" w:cs="Times New Roman"/>
        </w:rPr>
      </w:pPr>
      <w:r>
        <w:rPr>
          <w:rFonts w:ascii="Times New Roman" w:hAnsi="Times New Roman" w:cs="Times New Roman"/>
        </w:rPr>
        <w:t>03</w:t>
      </w:r>
      <w:r w:rsidR="00DD40DB">
        <w:rPr>
          <w:rFonts w:ascii="Times New Roman" w:hAnsi="Times New Roman" w:cs="Times New Roman"/>
        </w:rPr>
        <w:t>/</w:t>
      </w:r>
      <w:r w:rsidR="002C492A">
        <w:rPr>
          <w:rFonts w:ascii="Times New Roman" w:hAnsi="Times New Roman" w:cs="Times New Roman"/>
        </w:rPr>
        <w:t>2</w:t>
      </w:r>
      <w:r w:rsidR="003441B8">
        <w:rPr>
          <w:rFonts w:ascii="Times New Roman" w:hAnsi="Times New Roman" w:cs="Times New Roman"/>
        </w:rPr>
        <w:t>7</w:t>
      </w:r>
      <w:r w:rsidR="00DD40DB">
        <w:rPr>
          <w:rFonts w:ascii="Times New Roman" w:hAnsi="Times New Roman" w:cs="Times New Roman"/>
        </w:rPr>
        <w:t>/202</w:t>
      </w:r>
      <w:r>
        <w:rPr>
          <w:rFonts w:ascii="Times New Roman" w:hAnsi="Times New Roman" w:cs="Times New Roman"/>
        </w:rPr>
        <w:t>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1FD2D908" w14:textId="0B23D410" w:rsidR="00EC681D" w:rsidRDefault="003441B8" w:rsidP="00EC681D">
      <w:pPr>
        <w:jc w:val="center"/>
        <w:rPr>
          <w:rFonts w:ascii="Times New Roman" w:hAnsi="Times New Roman" w:cs="Times New Roman"/>
          <w:b/>
          <w:bCs/>
        </w:rPr>
      </w:pPr>
      <w:r>
        <w:rPr>
          <w:rFonts w:ascii="Times New Roman" w:hAnsi="Times New Roman" w:cs="Times New Roman"/>
          <w:b/>
          <w:bCs/>
        </w:rPr>
        <w:lastRenderedPageBreak/>
        <w:t>Object Model Evaluation</w:t>
      </w:r>
    </w:p>
    <w:p w14:paraId="73A50A6D" w14:textId="3F307D3F" w:rsidR="00A6634B" w:rsidRDefault="00A56752" w:rsidP="00EC681D">
      <w:pPr>
        <w:rPr>
          <w:rFonts w:ascii="Times New Roman" w:hAnsi="Times New Roman" w:cs="Times New Roman"/>
          <w:u w:val="single"/>
        </w:rPr>
      </w:pPr>
      <w:r w:rsidRPr="00A56752">
        <w:rPr>
          <w:rFonts w:ascii="Times New Roman" w:hAnsi="Times New Roman" w:cs="Times New Roman"/>
          <w:u w:val="single"/>
        </w:rPr>
        <w:t xml:space="preserve">Hamp Crafts </w:t>
      </w:r>
      <w:r w:rsidR="003441B8">
        <w:rPr>
          <w:rFonts w:ascii="Times New Roman" w:hAnsi="Times New Roman" w:cs="Times New Roman"/>
          <w:u w:val="single"/>
        </w:rPr>
        <w:t>Object Model</w:t>
      </w:r>
      <w:r w:rsidRPr="00A56752">
        <w:rPr>
          <w:rFonts w:ascii="Times New Roman" w:hAnsi="Times New Roman" w:cs="Times New Roman"/>
          <w:u w:val="single"/>
        </w:rPr>
        <w:t xml:space="preserve"> Analysis</w:t>
      </w:r>
    </w:p>
    <w:p w14:paraId="58D3C1EF" w14:textId="17F6BA54" w:rsidR="003441B8" w:rsidRDefault="003441B8" w:rsidP="00EC681D">
      <w:pPr>
        <w:rPr>
          <w:rFonts w:ascii="Times New Roman" w:hAnsi="Times New Roman" w:cs="Times New Roman"/>
          <w:b/>
          <w:bCs/>
        </w:rPr>
      </w:pPr>
      <w:r w:rsidRPr="003441B8">
        <w:rPr>
          <w:rFonts w:ascii="Times New Roman" w:hAnsi="Times New Roman" w:cs="Times New Roman"/>
          <w:b/>
          <w:bCs/>
        </w:rPr>
        <w:t>What are the different functions of the online storefront? How are they represented in this type of model?</w:t>
      </w:r>
    </w:p>
    <w:p w14:paraId="764D4263" w14:textId="636D5410" w:rsidR="003441B8" w:rsidRDefault="003441B8" w:rsidP="00EC681D">
      <w:pPr>
        <w:rPr>
          <w:rFonts w:ascii="Times New Roman" w:hAnsi="Times New Roman" w:cs="Times New Roman"/>
        </w:rPr>
      </w:pPr>
      <w:r>
        <w:rPr>
          <w:rFonts w:ascii="Times New Roman" w:hAnsi="Times New Roman" w:cs="Times New Roman"/>
          <w:b/>
          <w:bCs/>
        </w:rPr>
        <w:tab/>
      </w:r>
      <w:r w:rsidRPr="003441B8">
        <w:rPr>
          <w:rFonts w:ascii="Times New Roman" w:hAnsi="Times New Roman" w:cs="Times New Roman"/>
        </w:rPr>
        <w:t>The online storefront</w:t>
      </w:r>
      <w:r>
        <w:rPr>
          <w:rFonts w:ascii="Times New Roman" w:hAnsi="Times New Roman" w:cs="Times New Roman"/>
        </w:rPr>
        <w:t xml:space="preserve"> for Hamp Crafts includes several functions that allow customers to shop online and allow the business to manage orders. Customers can create accounts, log in, update their profile information, add items to their shopping cart, update quantities, review the cart, and complete checkout. They system also supports placing orders, calculating order costs, and storing shipping information. On the administrative side, staff can update the product catalog and manage customer information.</w:t>
      </w:r>
    </w:p>
    <w:p w14:paraId="27718901" w14:textId="31C4DE2C" w:rsidR="003441B8" w:rsidRDefault="003441B8" w:rsidP="00EC681D">
      <w:pPr>
        <w:rPr>
          <w:rFonts w:ascii="Times New Roman" w:hAnsi="Times New Roman" w:cs="Times New Roman"/>
        </w:rPr>
      </w:pPr>
      <w:r>
        <w:rPr>
          <w:rFonts w:ascii="Times New Roman" w:hAnsi="Times New Roman" w:cs="Times New Roman"/>
        </w:rPr>
        <w:tab/>
        <w:t xml:space="preserve">In the UML class diagram, these functions are represented as methods or operations inside each class. For example, the Customer class includes functions like register(), login(), and </w:t>
      </w:r>
      <w:proofErr w:type="spellStart"/>
      <w:r>
        <w:rPr>
          <w:rFonts w:ascii="Times New Roman" w:hAnsi="Times New Roman" w:cs="Times New Roman"/>
        </w:rPr>
        <w:t>updatefile</w:t>
      </w:r>
      <w:proofErr w:type="spellEnd"/>
      <w:r>
        <w:rPr>
          <w:rFonts w:ascii="Times New Roman" w:hAnsi="Times New Roman" w:cs="Times New Roman"/>
        </w:rPr>
        <w:t xml:space="preserve">(). The Shopping Cart class includes operations such as </w:t>
      </w:r>
      <w:proofErr w:type="spellStart"/>
      <w:r>
        <w:rPr>
          <w:rFonts w:ascii="Times New Roman" w:hAnsi="Times New Roman" w:cs="Times New Roman"/>
        </w:rPr>
        <w:t>addCartItem</w:t>
      </w:r>
      <w:proofErr w:type="spellEnd"/>
      <w:r>
        <w:rPr>
          <w:rFonts w:ascii="Times New Roman" w:hAnsi="Times New Roman" w:cs="Times New Roman"/>
        </w:rPr>
        <w:t xml:space="preserve">(), </w:t>
      </w:r>
      <w:proofErr w:type="spellStart"/>
      <w:r>
        <w:rPr>
          <w:rFonts w:ascii="Times New Roman" w:hAnsi="Times New Roman" w:cs="Times New Roman"/>
        </w:rPr>
        <w:t>updateQuantity</w:t>
      </w:r>
      <w:proofErr w:type="spellEnd"/>
      <w:r>
        <w:rPr>
          <w:rFonts w:ascii="Times New Roman" w:hAnsi="Times New Roman" w:cs="Times New Roman"/>
        </w:rPr>
        <w:t xml:space="preserve">(), </w:t>
      </w:r>
      <w:proofErr w:type="spellStart"/>
      <w:r>
        <w:rPr>
          <w:rFonts w:ascii="Times New Roman" w:hAnsi="Times New Roman" w:cs="Times New Roman"/>
        </w:rPr>
        <w:t>viewCartDetails</w:t>
      </w:r>
      <w:proofErr w:type="spellEnd"/>
      <w:r>
        <w:rPr>
          <w:rFonts w:ascii="Times New Roman" w:hAnsi="Times New Roman" w:cs="Times New Roman"/>
        </w:rPr>
        <w:t>(), and checkout(). By including these functions in the classes, the diagram shows what actions each part of the system is responsible for performing.</w:t>
      </w:r>
    </w:p>
    <w:p w14:paraId="61ABA920" w14:textId="77777777" w:rsidR="003441B8" w:rsidRDefault="003441B8" w:rsidP="00EC681D">
      <w:pPr>
        <w:rPr>
          <w:rFonts w:ascii="Times New Roman" w:hAnsi="Times New Roman" w:cs="Times New Roman"/>
        </w:rPr>
      </w:pPr>
    </w:p>
    <w:p w14:paraId="1280DE2C" w14:textId="5231D714" w:rsidR="003441B8" w:rsidRDefault="003441B8" w:rsidP="00EC681D">
      <w:pPr>
        <w:rPr>
          <w:rFonts w:ascii="Times New Roman" w:hAnsi="Times New Roman" w:cs="Times New Roman"/>
          <w:b/>
          <w:bCs/>
        </w:rPr>
      </w:pPr>
      <w:r w:rsidRPr="0024053E">
        <w:rPr>
          <w:rFonts w:ascii="Times New Roman" w:hAnsi="Times New Roman" w:cs="Times New Roman"/>
          <w:b/>
          <w:bCs/>
        </w:rPr>
        <w:t xml:space="preserve">What are the different classes of “users” represented by this </w:t>
      </w:r>
      <w:r w:rsidR="0024053E" w:rsidRPr="0024053E">
        <w:rPr>
          <w:rFonts w:ascii="Times New Roman" w:hAnsi="Times New Roman" w:cs="Times New Roman"/>
          <w:b/>
          <w:bCs/>
        </w:rPr>
        <w:t>object model? What are the associations between these classes?</w:t>
      </w:r>
    </w:p>
    <w:p w14:paraId="074A4878" w14:textId="764485CE" w:rsidR="0024053E" w:rsidRDefault="0024053E" w:rsidP="00EC681D">
      <w:pPr>
        <w:rPr>
          <w:rFonts w:ascii="Times New Roman" w:hAnsi="Times New Roman" w:cs="Times New Roman"/>
        </w:rPr>
      </w:pPr>
      <w:r>
        <w:rPr>
          <w:rFonts w:ascii="Times New Roman" w:hAnsi="Times New Roman" w:cs="Times New Roman"/>
          <w:b/>
          <w:bCs/>
        </w:rPr>
        <w:tab/>
      </w:r>
      <w:r>
        <w:rPr>
          <w:rFonts w:ascii="Times New Roman" w:hAnsi="Times New Roman" w:cs="Times New Roman"/>
        </w:rPr>
        <w:t>The object model includes three main user-related classes: User, Customer, and Administrator. The User class appears to represent a general type of account in the system and contains basic login information such as user ID, password, login status, and registration date. Both the Customer and Administrator classes are connected to the User class, which suggest they share common characteristics.</w:t>
      </w:r>
    </w:p>
    <w:p w14:paraId="292A0BFC" w14:textId="7055ACBA" w:rsidR="0024053E" w:rsidRDefault="0024053E" w:rsidP="00EC681D">
      <w:pPr>
        <w:rPr>
          <w:rFonts w:ascii="Times New Roman" w:hAnsi="Times New Roman" w:cs="Times New Roman"/>
        </w:rPr>
      </w:pPr>
      <w:r>
        <w:rPr>
          <w:rFonts w:ascii="Times New Roman" w:hAnsi="Times New Roman" w:cs="Times New Roman"/>
        </w:rPr>
        <w:lastRenderedPageBreak/>
        <w:tab/>
        <w:t>The Customer class represents the shoppers using the online store. Customers can manage their personal profiles, add items to their cart, and place orders. The Administrator class represents the business staff who manage the online store, such as updating product information in the catalog.</w:t>
      </w:r>
    </w:p>
    <w:p w14:paraId="51D652C8" w14:textId="70562A48" w:rsidR="0024053E" w:rsidRDefault="0024053E" w:rsidP="00EC681D">
      <w:pPr>
        <w:rPr>
          <w:rFonts w:ascii="Times New Roman" w:hAnsi="Times New Roman" w:cs="Times New Roman"/>
        </w:rPr>
      </w:pPr>
      <w:r>
        <w:rPr>
          <w:rFonts w:ascii="Times New Roman" w:hAnsi="Times New Roman" w:cs="Times New Roman"/>
        </w:rPr>
        <w:tab/>
        <w:t>The diagram also shows associations between other classes. For example, customers interact with Shopping Cart objects and Orders, while an order is associated with Order Details and Shipping Information. These associations help show how different parts of the system work together.</w:t>
      </w:r>
    </w:p>
    <w:p w14:paraId="2041A44F" w14:textId="77777777" w:rsidR="0024053E" w:rsidRDefault="0024053E" w:rsidP="00EC681D">
      <w:pPr>
        <w:rPr>
          <w:rFonts w:ascii="Times New Roman" w:hAnsi="Times New Roman" w:cs="Times New Roman"/>
        </w:rPr>
      </w:pPr>
    </w:p>
    <w:p w14:paraId="3E3F88B3" w14:textId="3AF2A1BB" w:rsidR="0024053E" w:rsidRDefault="0024053E" w:rsidP="00EC681D">
      <w:pPr>
        <w:rPr>
          <w:rFonts w:ascii="Times New Roman" w:hAnsi="Times New Roman" w:cs="Times New Roman"/>
          <w:b/>
          <w:bCs/>
        </w:rPr>
      </w:pPr>
      <w:r w:rsidRPr="0024053E">
        <w:rPr>
          <w:rFonts w:ascii="Times New Roman" w:hAnsi="Times New Roman" w:cs="Times New Roman"/>
          <w:b/>
          <w:bCs/>
        </w:rPr>
        <w:t>How would the objects “use” their respective variables and functions?</w:t>
      </w:r>
    </w:p>
    <w:p w14:paraId="0F618D4C" w14:textId="1FC3F3C5" w:rsidR="0024053E" w:rsidRDefault="0024053E" w:rsidP="00EC681D">
      <w:pPr>
        <w:rPr>
          <w:rFonts w:ascii="Times New Roman" w:hAnsi="Times New Roman" w:cs="Times New Roman"/>
        </w:rPr>
      </w:pPr>
      <w:r>
        <w:rPr>
          <w:rFonts w:ascii="Times New Roman" w:hAnsi="Times New Roman" w:cs="Times New Roman"/>
        </w:rPr>
        <w:tab/>
        <w:t xml:space="preserve">Each object in the model uses variables (attributes) to store information and functions (methods) to perform tasks. For example, a customer object would store information such as the customer’s name, address, email, and payment details. The functions in that class allow the customer to register and account, log in, and update their profile. </w:t>
      </w:r>
    </w:p>
    <w:p w14:paraId="27DF435E" w14:textId="238540C4" w:rsidR="0024053E" w:rsidRDefault="0024053E" w:rsidP="00EC681D">
      <w:pPr>
        <w:rPr>
          <w:rFonts w:ascii="Times New Roman" w:hAnsi="Times New Roman" w:cs="Times New Roman"/>
        </w:rPr>
      </w:pPr>
      <w:r>
        <w:rPr>
          <w:rFonts w:ascii="Times New Roman" w:hAnsi="Times New Roman" w:cs="Times New Roman"/>
        </w:rPr>
        <w:tab/>
        <w:t xml:space="preserve">The Shopping Cart object stores information about selected products, such as the product ID, quantity, and the date the item was added to the cart. Its functions allow customers to add items, update quantities, view the cart, and proceed to </w:t>
      </w:r>
      <w:r w:rsidR="00BD6429">
        <w:rPr>
          <w:rFonts w:ascii="Times New Roman" w:hAnsi="Times New Roman" w:cs="Times New Roman"/>
        </w:rPr>
        <w:t>check out</w:t>
      </w:r>
      <w:r>
        <w:rPr>
          <w:rFonts w:ascii="Times New Roman" w:hAnsi="Times New Roman" w:cs="Times New Roman"/>
        </w:rPr>
        <w:t>.</w:t>
      </w:r>
    </w:p>
    <w:p w14:paraId="27952941" w14:textId="5E4ACD08" w:rsidR="00BD6429" w:rsidRDefault="00BD6429" w:rsidP="00EC681D">
      <w:pPr>
        <w:rPr>
          <w:rFonts w:ascii="Times New Roman" w:hAnsi="Times New Roman" w:cs="Times New Roman"/>
        </w:rPr>
      </w:pPr>
      <w:r>
        <w:rPr>
          <w:rFonts w:ascii="Times New Roman" w:hAnsi="Times New Roman" w:cs="Times New Roman"/>
        </w:rPr>
        <w:tab/>
        <w:t xml:space="preserve">An Order object stores information about the order itself, such as the order ID, order date, shipping date, and order status. The </w:t>
      </w:r>
      <w:proofErr w:type="spellStart"/>
      <w:r>
        <w:rPr>
          <w:rFonts w:ascii="Times New Roman" w:hAnsi="Times New Roman" w:cs="Times New Roman"/>
        </w:rPr>
        <w:t>placeOrder</w:t>
      </w:r>
      <w:proofErr w:type="spellEnd"/>
      <w:r>
        <w:rPr>
          <w:rFonts w:ascii="Times New Roman" w:hAnsi="Times New Roman" w:cs="Times New Roman"/>
        </w:rPr>
        <w:t>() method would be used to finalize the purchase. Supporting classes such as Order Details calculate the price of items in the order, and Shipping Info stores delivery related information.</w:t>
      </w:r>
    </w:p>
    <w:p w14:paraId="3DF11617" w14:textId="77777777" w:rsidR="00BD6429" w:rsidRDefault="00BD6429" w:rsidP="00EC681D">
      <w:pPr>
        <w:rPr>
          <w:rFonts w:ascii="Times New Roman" w:hAnsi="Times New Roman" w:cs="Times New Roman"/>
        </w:rPr>
      </w:pPr>
    </w:p>
    <w:p w14:paraId="3CAF22AE" w14:textId="77777777" w:rsidR="00BD6429" w:rsidRDefault="00BD6429" w:rsidP="00EC681D">
      <w:pPr>
        <w:rPr>
          <w:rFonts w:ascii="Times New Roman" w:hAnsi="Times New Roman" w:cs="Times New Roman"/>
        </w:rPr>
      </w:pPr>
    </w:p>
    <w:p w14:paraId="61C25503" w14:textId="47BCBEB9" w:rsidR="00BD6429" w:rsidRDefault="00BD6429" w:rsidP="00EC681D">
      <w:pPr>
        <w:rPr>
          <w:rFonts w:ascii="Times New Roman" w:hAnsi="Times New Roman" w:cs="Times New Roman"/>
          <w:b/>
          <w:bCs/>
        </w:rPr>
      </w:pPr>
      <w:r w:rsidRPr="00BD6429">
        <w:rPr>
          <w:rFonts w:ascii="Times New Roman" w:hAnsi="Times New Roman" w:cs="Times New Roman"/>
          <w:b/>
          <w:bCs/>
        </w:rPr>
        <w:lastRenderedPageBreak/>
        <w:t>Does this object model capture all of Hamp Crafts’ desired functionality? Why or why not?</w:t>
      </w:r>
    </w:p>
    <w:p w14:paraId="6E655863" w14:textId="2C2268F0" w:rsidR="00BD6429" w:rsidRDefault="00BD6429" w:rsidP="00EC681D">
      <w:pPr>
        <w:rPr>
          <w:rFonts w:ascii="Times New Roman" w:hAnsi="Times New Roman" w:cs="Times New Roman"/>
        </w:rPr>
      </w:pPr>
      <w:r>
        <w:rPr>
          <w:rFonts w:ascii="Times New Roman" w:hAnsi="Times New Roman" w:cs="Times New Roman"/>
          <w:b/>
          <w:bCs/>
        </w:rPr>
        <w:tab/>
      </w:r>
      <w:r>
        <w:rPr>
          <w:rFonts w:ascii="Times New Roman" w:hAnsi="Times New Roman" w:cs="Times New Roman"/>
        </w:rPr>
        <w:t>The object model captures many of the important features that Hamp Crafts wants for its online storefront. It shows customer accounts, shopping carts, orders, shipping information, and administrator capabilities for managing the system. These elements align with the business requirement of allowing customers to shop online and manage their orders through an account.</w:t>
      </w:r>
    </w:p>
    <w:p w14:paraId="5E794BC9" w14:textId="047DD475" w:rsidR="00BD6429" w:rsidRDefault="00BD6429" w:rsidP="00EC681D">
      <w:pPr>
        <w:rPr>
          <w:rFonts w:ascii="Times New Roman" w:hAnsi="Times New Roman" w:cs="Times New Roman"/>
        </w:rPr>
      </w:pPr>
      <w:r>
        <w:rPr>
          <w:rFonts w:ascii="Times New Roman" w:hAnsi="Times New Roman" w:cs="Times New Roman"/>
        </w:rPr>
        <w:tab/>
        <w:t>However, the model does not appear to include every requirement mentioned in the scenario. For example, Hamp Crafts plans to use an external credit card service such as Square or Shopify, but the diagram does not include a class representing a payment processor or payment service. The model also does not clearly show how notifications or confirmations are sent to customers when an order is completed. Additionally, while the administrator class exists, the model does not fully represent customer support tools or alerts sent to the business when transactions occur.</w:t>
      </w:r>
    </w:p>
    <w:p w14:paraId="0B0E488C" w14:textId="065016FE" w:rsidR="00BD6429" w:rsidRDefault="00BD6429" w:rsidP="00EC681D">
      <w:pPr>
        <w:rPr>
          <w:rFonts w:ascii="Times New Roman" w:hAnsi="Times New Roman" w:cs="Times New Roman"/>
        </w:rPr>
      </w:pPr>
      <w:r>
        <w:rPr>
          <w:rFonts w:ascii="Times New Roman" w:hAnsi="Times New Roman" w:cs="Times New Roman"/>
        </w:rPr>
        <w:tab/>
        <w:t>Because of this, the object model represents the core structure of the system, but it may need additional classes or relationships to fully meet all of Hamp Crafts’ needs.</w:t>
      </w:r>
    </w:p>
    <w:p w14:paraId="0440651D" w14:textId="77777777" w:rsidR="006D5E2E" w:rsidRDefault="006D5E2E" w:rsidP="00EC681D">
      <w:pPr>
        <w:rPr>
          <w:rFonts w:ascii="Times New Roman" w:hAnsi="Times New Roman" w:cs="Times New Roman"/>
        </w:rPr>
      </w:pPr>
    </w:p>
    <w:p w14:paraId="32A2DF39" w14:textId="13241A34" w:rsidR="006D5E2E" w:rsidRDefault="006D5E2E" w:rsidP="00EC681D">
      <w:pPr>
        <w:rPr>
          <w:rFonts w:ascii="Times New Roman" w:hAnsi="Times New Roman" w:cs="Times New Roman"/>
          <w:b/>
          <w:bCs/>
        </w:rPr>
      </w:pPr>
      <w:r w:rsidRPr="006D5E2E">
        <w:rPr>
          <w:rFonts w:ascii="Times New Roman" w:hAnsi="Times New Roman" w:cs="Times New Roman"/>
          <w:b/>
          <w:bCs/>
        </w:rPr>
        <w:t>The diagram uses a solid diamond shape to represent aggregation. What type of aggregation does this represent? What does it imply about the relationship between the classes? Why is a solid diamond appropriate?</w:t>
      </w:r>
    </w:p>
    <w:p w14:paraId="13437B5F" w14:textId="5ED7D91C" w:rsidR="006D5E2E" w:rsidRDefault="006D5E2E" w:rsidP="00EC681D">
      <w:pPr>
        <w:rPr>
          <w:rFonts w:ascii="Times New Roman" w:hAnsi="Times New Roman" w:cs="Times New Roman"/>
        </w:rPr>
      </w:pPr>
      <w:r>
        <w:rPr>
          <w:rFonts w:ascii="Times New Roman" w:hAnsi="Times New Roman" w:cs="Times New Roman"/>
        </w:rPr>
        <w:tab/>
        <w:t xml:space="preserve">The solid diamond in the UML represents composition, which is a </w:t>
      </w:r>
      <w:r w:rsidR="001E2A2A">
        <w:rPr>
          <w:rFonts w:ascii="Times New Roman" w:hAnsi="Times New Roman" w:cs="Times New Roman"/>
        </w:rPr>
        <w:t>strong</w:t>
      </w:r>
      <w:r>
        <w:rPr>
          <w:rFonts w:ascii="Times New Roman" w:hAnsi="Times New Roman" w:cs="Times New Roman"/>
        </w:rPr>
        <w:t xml:space="preserve"> aggregation. Composition means that one object is made up of </w:t>
      </w:r>
      <w:r w:rsidR="001E2A2A">
        <w:rPr>
          <w:rFonts w:ascii="Times New Roman" w:hAnsi="Times New Roman" w:cs="Times New Roman"/>
        </w:rPr>
        <w:t>other</w:t>
      </w:r>
      <w:r>
        <w:rPr>
          <w:rFonts w:ascii="Times New Roman" w:hAnsi="Times New Roman" w:cs="Times New Roman"/>
        </w:rPr>
        <w:t xml:space="preserve"> objects that cannot exist independently from the whole.</w:t>
      </w:r>
    </w:p>
    <w:p w14:paraId="374B622B" w14:textId="6E20B754" w:rsidR="006D5E2E" w:rsidRDefault="006D5E2E" w:rsidP="00EC681D">
      <w:pPr>
        <w:rPr>
          <w:rFonts w:ascii="Times New Roman" w:hAnsi="Times New Roman" w:cs="Times New Roman"/>
        </w:rPr>
      </w:pPr>
      <w:r>
        <w:rPr>
          <w:rFonts w:ascii="Times New Roman" w:hAnsi="Times New Roman" w:cs="Times New Roman"/>
        </w:rPr>
        <w:tab/>
        <w:t xml:space="preserve">In this diagram, composition </w:t>
      </w:r>
      <w:r w:rsidR="001E2A2A">
        <w:rPr>
          <w:rFonts w:ascii="Times New Roman" w:hAnsi="Times New Roman" w:cs="Times New Roman"/>
        </w:rPr>
        <w:t>suggests</w:t>
      </w:r>
      <w:r>
        <w:rPr>
          <w:rFonts w:ascii="Times New Roman" w:hAnsi="Times New Roman" w:cs="Times New Roman"/>
        </w:rPr>
        <w:t xml:space="preserve"> that certain objects are tightly connected. For example, Order Details and Shipping Information are part of an Order, and they would not </w:t>
      </w:r>
      <w:r>
        <w:rPr>
          <w:rFonts w:ascii="Times New Roman" w:hAnsi="Times New Roman" w:cs="Times New Roman"/>
        </w:rPr>
        <w:lastRenderedPageBreak/>
        <w:t>normally exist without that order. Similarly, a Shopping Cart is associated with a specific customer.</w:t>
      </w:r>
    </w:p>
    <w:p w14:paraId="2B0CB675" w14:textId="408F5B40" w:rsidR="006D5E2E" w:rsidRDefault="006D5E2E" w:rsidP="00EC681D">
      <w:pPr>
        <w:rPr>
          <w:rFonts w:ascii="Times New Roman" w:hAnsi="Times New Roman" w:cs="Times New Roman"/>
        </w:rPr>
      </w:pPr>
      <w:r>
        <w:rPr>
          <w:rFonts w:ascii="Times New Roman" w:hAnsi="Times New Roman" w:cs="Times New Roman"/>
        </w:rPr>
        <w:tab/>
        <w:t>The solid diamond is appropriate here because these relationships represent “part-of” structures where the smaller objects depend on the larger object to exist. If the order is removed, the associated order details and shipping information would also no longer be needed.</w:t>
      </w:r>
    </w:p>
    <w:p w14:paraId="33E5B694" w14:textId="77777777" w:rsidR="006D5E2E" w:rsidRDefault="006D5E2E" w:rsidP="00EC681D">
      <w:pPr>
        <w:rPr>
          <w:rFonts w:ascii="Times New Roman" w:hAnsi="Times New Roman" w:cs="Times New Roman"/>
        </w:rPr>
      </w:pPr>
    </w:p>
    <w:p w14:paraId="49934923" w14:textId="336C9DA7" w:rsidR="006D5E2E" w:rsidRDefault="006D5E2E" w:rsidP="00EC681D">
      <w:pPr>
        <w:rPr>
          <w:rFonts w:ascii="Times New Roman" w:hAnsi="Times New Roman" w:cs="Times New Roman"/>
          <w:b/>
          <w:bCs/>
        </w:rPr>
      </w:pPr>
      <w:r w:rsidRPr="006D5E2E">
        <w:rPr>
          <w:rFonts w:ascii="Times New Roman" w:hAnsi="Times New Roman" w:cs="Times New Roman"/>
          <w:b/>
          <w:bCs/>
        </w:rPr>
        <w:t>How well do you think a process model describes the system? What information does it make easier to understand? What aspects are harder to understand?</w:t>
      </w:r>
    </w:p>
    <w:p w14:paraId="49AC3966" w14:textId="626A7396" w:rsidR="006D5E2E" w:rsidRDefault="006D5E2E" w:rsidP="00EC681D">
      <w:pPr>
        <w:rPr>
          <w:rFonts w:ascii="Times New Roman" w:hAnsi="Times New Roman" w:cs="Times New Roman"/>
        </w:rPr>
      </w:pPr>
      <w:r>
        <w:rPr>
          <w:rFonts w:ascii="Times New Roman" w:hAnsi="Times New Roman" w:cs="Times New Roman"/>
          <w:b/>
          <w:bCs/>
        </w:rPr>
        <w:tab/>
      </w:r>
      <w:r w:rsidRPr="006D5E2E">
        <w:rPr>
          <w:rFonts w:ascii="Times New Roman" w:hAnsi="Times New Roman" w:cs="Times New Roman"/>
        </w:rPr>
        <w:t>A process model does a good job of showing how data moves through the system</w:t>
      </w:r>
      <w:r>
        <w:rPr>
          <w:rFonts w:ascii="Times New Roman" w:hAnsi="Times New Roman" w:cs="Times New Roman"/>
        </w:rPr>
        <w:t xml:space="preserve"> and how different steps in a process occur. It makes it easier to understand the workflow of the business, such as how an order moves from a customer request to payment processing and finally to shipping. For Hamp Craft</w:t>
      </w:r>
      <w:r w:rsidR="007979FD">
        <w:rPr>
          <w:rFonts w:ascii="Times New Roman" w:hAnsi="Times New Roman" w:cs="Times New Roman"/>
        </w:rPr>
        <w:t>s, a process model helps show how the online storefront integrates with the existing business operations.</w:t>
      </w:r>
    </w:p>
    <w:p w14:paraId="616EE031" w14:textId="5BCFC4C2" w:rsidR="007979FD" w:rsidRDefault="007979FD" w:rsidP="00EC681D">
      <w:pPr>
        <w:rPr>
          <w:rFonts w:ascii="Times New Roman" w:hAnsi="Times New Roman" w:cs="Times New Roman"/>
        </w:rPr>
      </w:pPr>
      <w:r>
        <w:rPr>
          <w:rFonts w:ascii="Times New Roman" w:hAnsi="Times New Roman" w:cs="Times New Roman"/>
        </w:rPr>
        <w:tab/>
        <w:t>However, a process model does not clearly show the structure of the system. If focuses more on what happens in the system rather than which objects or classes perform those actions. Because of this, it may be harder to understand how the system is organized from a programming or software design perspective.</w:t>
      </w:r>
    </w:p>
    <w:p w14:paraId="68FF8BC9" w14:textId="77777777" w:rsidR="007979FD" w:rsidRDefault="007979FD" w:rsidP="00EC681D">
      <w:pPr>
        <w:rPr>
          <w:rFonts w:ascii="Times New Roman" w:hAnsi="Times New Roman" w:cs="Times New Roman"/>
        </w:rPr>
      </w:pPr>
    </w:p>
    <w:p w14:paraId="2B52B3C8" w14:textId="033D9D07" w:rsidR="007979FD" w:rsidRDefault="007979FD" w:rsidP="00EC681D">
      <w:pPr>
        <w:rPr>
          <w:rFonts w:ascii="Times New Roman" w:hAnsi="Times New Roman" w:cs="Times New Roman"/>
          <w:b/>
          <w:bCs/>
        </w:rPr>
      </w:pPr>
      <w:r w:rsidRPr="007979FD">
        <w:rPr>
          <w:rFonts w:ascii="Times New Roman" w:hAnsi="Times New Roman" w:cs="Times New Roman"/>
          <w:b/>
          <w:bCs/>
        </w:rPr>
        <w:t>How well do you think an object model describes the system? What information does it make easier to understand? What aspects are harder to understand?</w:t>
      </w:r>
    </w:p>
    <w:p w14:paraId="24D5967E" w14:textId="64D401ED" w:rsidR="007979FD" w:rsidRDefault="007979FD" w:rsidP="00EC681D">
      <w:pPr>
        <w:rPr>
          <w:rFonts w:ascii="Times New Roman" w:hAnsi="Times New Roman" w:cs="Times New Roman"/>
        </w:rPr>
      </w:pPr>
      <w:r>
        <w:rPr>
          <w:rFonts w:ascii="Times New Roman" w:hAnsi="Times New Roman" w:cs="Times New Roman"/>
        </w:rPr>
        <w:tab/>
        <w:t xml:space="preserve">An object model is helpful for understanding the structure of the system and how different classes relate to each other. It clearly shows the attributes, functions, and relationships </w:t>
      </w:r>
      <w:r>
        <w:rPr>
          <w:rFonts w:ascii="Times New Roman" w:hAnsi="Times New Roman" w:cs="Times New Roman"/>
        </w:rPr>
        <w:lastRenderedPageBreak/>
        <w:t>between objects such as customers, orders, shopping carts, and administrators. This makes it easier to understand how the system could be implemented using object-oriented programming.</w:t>
      </w:r>
    </w:p>
    <w:p w14:paraId="6B3D2D87" w14:textId="00868E53" w:rsidR="007979FD" w:rsidRPr="007979FD" w:rsidRDefault="007979FD" w:rsidP="00EC681D">
      <w:pPr>
        <w:rPr>
          <w:rFonts w:ascii="Times New Roman" w:hAnsi="Times New Roman" w:cs="Times New Roman"/>
        </w:rPr>
      </w:pPr>
      <w:r>
        <w:rPr>
          <w:rFonts w:ascii="Times New Roman" w:hAnsi="Times New Roman" w:cs="Times New Roman"/>
        </w:rPr>
        <w:tab/>
        <w:t>However, an object model does not always show the flow of activities or the sequence of events in the system. For example, it does not clearly show the steps involved when a customer places an or how the system processes payments and sends notifications. Because of this, objects models are often used together with a process model to provide a more complete understanding of the system.</w:t>
      </w:r>
    </w:p>
    <w:sectPr w:rsidR="007979FD" w:rsidRPr="007979FD" w:rsidSect="004B0C84">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745B7" w14:textId="77777777" w:rsidR="00295374" w:rsidRDefault="00295374" w:rsidP="00BE24D6">
      <w:pPr>
        <w:spacing w:line="240" w:lineRule="auto"/>
      </w:pPr>
      <w:r>
        <w:separator/>
      </w:r>
    </w:p>
  </w:endnote>
  <w:endnote w:type="continuationSeparator" w:id="0">
    <w:p w14:paraId="431BDF1D" w14:textId="77777777" w:rsidR="00295374" w:rsidRDefault="00295374"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9C7B" w14:textId="77777777" w:rsidR="00295374" w:rsidRDefault="00295374" w:rsidP="00BE24D6">
      <w:pPr>
        <w:spacing w:line="240" w:lineRule="auto"/>
      </w:pPr>
      <w:r>
        <w:separator/>
      </w:r>
    </w:p>
  </w:footnote>
  <w:footnote w:type="continuationSeparator" w:id="0">
    <w:p w14:paraId="1356A981" w14:textId="77777777" w:rsidR="00295374" w:rsidRDefault="00295374"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E64"/>
    <w:multiLevelType w:val="hybridMultilevel"/>
    <w:tmpl w:val="A80A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50E20"/>
    <w:multiLevelType w:val="multilevel"/>
    <w:tmpl w:val="128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328"/>
    <w:multiLevelType w:val="multilevel"/>
    <w:tmpl w:val="A31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16DB0"/>
    <w:multiLevelType w:val="multilevel"/>
    <w:tmpl w:val="8C0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57CB5"/>
    <w:multiLevelType w:val="multilevel"/>
    <w:tmpl w:val="094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E6D9A"/>
    <w:multiLevelType w:val="multilevel"/>
    <w:tmpl w:val="E39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753E9"/>
    <w:multiLevelType w:val="multilevel"/>
    <w:tmpl w:val="8D4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A1229"/>
    <w:multiLevelType w:val="multilevel"/>
    <w:tmpl w:val="B5D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A0EE0"/>
    <w:multiLevelType w:val="multilevel"/>
    <w:tmpl w:val="D61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D3FAA"/>
    <w:multiLevelType w:val="multilevel"/>
    <w:tmpl w:val="243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14AA2"/>
    <w:multiLevelType w:val="multilevel"/>
    <w:tmpl w:val="B97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273568">
    <w:abstractNumId w:val="0"/>
  </w:num>
  <w:num w:numId="2" w16cid:durableId="1133015229">
    <w:abstractNumId w:val="8"/>
  </w:num>
  <w:num w:numId="3" w16cid:durableId="1388067046">
    <w:abstractNumId w:val="9"/>
  </w:num>
  <w:num w:numId="4" w16cid:durableId="1999533341">
    <w:abstractNumId w:val="4"/>
  </w:num>
  <w:num w:numId="5" w16cid:durableId="1348947938">
    <w:abstractNumId w:val="2"/>
  </w:num>
  <w:num w:numId="6" w16cid:durableId="1881744845">
    <w:abstractNumId w:val="10"/>
  </w:num>
  <w:num w:numId="7" w16cid:durableId="1018196436">
    <w:abstractNumId w:val="6"/>
  </w:num>
  <w:num w:numId="8" w16cid:durableId="992874431">
    <w:abstractNumId w:val="1"/>
  </w:num>
  <w:num w:numId="9" w16cid:durableId="1462071441">
    <w:abstractNumId w:val="5"/>
  </w:num>
  <w:num w:numId="10" w16cid:durableId="418722052">
    <w:abstractNumId w:val="7"/>
  </w:num>
  <w:num w:numId="11" w16cid:durableId="67191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11AF2"/>
    <w:rsid w:val="00073BF4"/>
    <w:rsid w:val="00165410"/>
    <w:rsid w:val="001E2A2A"/>
    <w:rsid w:val="0024053E"/>
    <w:rsid w:val="00295374"/>
    <w:rsid w:val="002B52E8"/>
    <w:rsid w:val="002C492A"/>
    <w:rsid w:val="002C5E95"/>
    <w:rsid w:val="00322361"/>
    <w:rsid w:val="003441B8"/>
    <w:rsid w:val="00380A27"/>
    <w:rsid w:val="0048280D"/>
    <w:rsid w:val="004A6465"/>
    <w:rsid w:val="004B0C84"/>
    <w:rsid w:val="004E74DD"/>
    <w:rsid w:val="00560C75"/>
    <w:rsid w:val="005C0C79"/>
    <w:rsid w:val="006262AE"/>
    <w:rsid w:val="00686B5C"/>
    <w:rsid w:val="006D5E2E"/>
    <w:rsid w:val="00726094"/>
    <w:rsid w:val="007979FD"/>
    <w:rsid w:val="007C5AED"/>
    <w:rsid w:val="00854236"/>
    <w:rsid w:val="00873DCC"/>
    <w:rsid w:val="008957D3"/>
    <w:rsid w:val="008A2981"/>
    <w:rsid w:val="008B70D3"/>
    <w:rsid w:val="00982FEC"/>
    <w:rsid w:val="009E430E"/>
    <w:rsid w:val="00A56752"/>
    <w:rsid w:val="00A57973"/>
    <w:rsid w:val="00A6634B"/>
    <w:rsid w:val="00AB49AA"/>
    <w:rsid w:val="00BD6429"/>
    <w:rsid w:val="00BE24D6"/>
    <w:rsid w:val="00C45E77"/>
    <w:rsid w:val="00C62CE9"/>
    <w:rsid w:val="00CD26D6"/>
    <w:rsid w:val="00CF5C84"/>
    <w:rsid w:val="00D85287"/>
    <w:rsid w:val="00D90677"/>
    <w:rsid w:val="00D9578A"/>
    <w:rsid w:val="00DD40DB"/>
    <w:rsid w:val="00E6196A"/>
    <w:rsid w:val="00EA0F8B"/>
    <w:rsid w:val="00EC681D"/>
    <w:rsid w:val="00EE04B6"/>
    <w:rsid w:val="00F5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6</Pages>
  <Words>1005</Words>
  <Characters>6257</Characters>
  <Application>Microsoft Office Word</Application>
  <DocSecurity>0</DocSecurity>
  <Lines>164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4</cp:revision>
  <dcterms:created xsi:type="dcterms:W3CDTF">2026-03-26T22:42:00Z</dcterms:created>
  <dcterms:modified xsi:type="dcterms:W3CDTF">2026-03-27T14:51:00Z</dcterms:modified>
</cp:coreProperties>
</file>