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b w:val="1"/>
          <w:bCs w:val="1"/>
          <w:sz w:val="33"/>
          <w:szCs w:val="33"/>
          <w:rtl w:val="0"/>
        </w:rPr>
      </w:pPr>
      <w:r>
        <w:rPr>
          <w:rFonts w:ascii="Helvetica"/>
          <w:b w:val="1"/>
          <w:bCs w:val="1"/>
          <w:sz w:val="33"/>
          <w:szCs w:val="33"/>
          <w:rtl w:val="0"/>
          <w:lang w:val="zh-CN" w:eastAsia="zh-CN"/>
        </w:rPr>
        <w:t>Requirement from the slide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en-US"/>
        </w:rPr>
        <w:t>Develop</w:t>
      </w:r>
      <w:r>
        <w:rPr>
          <w:rFonts w:ascii="Helvetica"/>
          <w:b w:val="1"/>
          <w:bCs w:val="1"/>
          <w:sz w:val="21"/>
          <w:szCs w:val="21"/>
          <w:rtl w:val="0"/>
          <w:lang w:val="en-US"/>
        </w:rPr>
        <w:t xml:space="preserve"> a simulation engine</w:t>
      </w:r>
      <w:r>
        <w:rPr>
          <w:rFonts w:ascii="Helvetica"/>
          <w:sz w:val="21"/>
          <w:szCs w:val="21"/>
          <w:rtl w:val="0"/>
          <w:lang w:val="en-US"/>
        </w:rPr>
        <w:t xml:space="preserve"> for testing</w:t>
      </w:r>
      <w:r>
        <w:rPr>
          <w:rFonts w:ascii="Helvetica"/>
          <w:b w:val="1"/>
          <w:bCs w:val="1"/>
          <w:sz w:val="21"/>
          <w:szCs w:val="21"/>
          <w:rtl w:val="0"/>
        </w:rPr>
        <w:t xml:space="preserve"> </w:t>
      </w:r>
      <w:r>
        <w:rPr>
          <w:rFonts w:ascii="Helvetica"/>
          <w:b w:val="1"/>
          <w:bCs w:val="1"/>
          <w:sz w:val="21"/>
          <w:szCs w:val="21"/>
          <w:rtl w:val="0"/>
          <w:lang w:val="zh-CN" w:eastAsia="zh-CN"/>
        </w:rPr>
        <w:t>traffic</w:t>
      </w:r>
      <w:r>
        <w:rPr>
          <w:rFonts w:ascii="Helvetica"/>
          <w:b w:val="1"/>
          <w:bCs w:val="1"/>
          <w:sz w:val="21"/>
          <w:szCs w:val="21"/>
          <w:rtl w:val="0"/>
          <w:lang w:val="pt-PT"/>
        </w:rPr>
        <w:t xml:space="preserve"> management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sz w:val="21"/>
          <w:szCs w:val="21"/>
          <w:rtl w:val="0"/>
        </w:rPr>
      </w:pPr>
      <w:r>
        <w:rPr>
          <w:rFonts w:ascii="Helvetica"/>
          <w:b w:val="1"/>
          <w:bCs w:val="1"/>
          <w:sz w:val="21"/>
          <w:szCs w:val="21"/>
          <w:rtl w:val="0"/>
        </w:rPr>
        <w:t>policies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en-US"/>
        </w:rPr>
        <w:t xml:space="preserve">Should simulate individual </w:t>
      </w:r>
      <w:r>
        <w:rPr>
          <w:rFonts w:ascii="Helvetica"/>
          <w:b w:val="1"/>
          <w:bCs w:val="1"/>
          <w:sz w:val="21"/>
          <w:szCs w:val="21"/>
          <w:rtl w:val="0"/>
          <w:lang w:val="en-US"/>
        </w:rPr>
        <w:t xml:space="preserve">vehicles </w:t>
      </w:r>
      <w:r>
        <w:rPr>
          <w:rFonts w:ascii="Helvetica"/>
          <w:sz w:val="21"/>
          <w:szCs w:val="21"/>
          <w:rtl w:val="0"/>
          <w:lang w:val="fr-FR"/>
        </w:rPr>
        <w:t>(cars, coaches, buses etc.)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en-US"/>
        </w:rPr>
        <w:t xml:space="preserve">operating in different </w:t>
      </w:r>
      <w:r>
        <w:rPr>
          <w:rFonts w:ascii="Helvetica"/>
          <w:b w:val="1"/>
          <w:bCs w:val="1"/>
          <w:sz w:val="21"/>
          <w:szCs w:val="21"/>
          <w:rtl w:val="0"/>
        </w:rPr>
        <w:t>parts</w:t>
      </w:r>
      <w:r>
        <w:rPr>
          <w:rFonts w:ascii="Helvetica"/>
          <w:sz w:val="21"/>
          <w:szCs w:val="21"/>
          <w:rtl w:val="0"/>
          <w:lang w:val="en-US"/>
        </w:rPr>
        <w:t xml:space="preserve"> of a </w:t>
      </w:r>
      <w:r>
        <w:rPr>
          <w:rFonts w:ascii="Helvetica"/>
          <w:b w:val="1"/>
          <w:bCs w:val="1"/>
          <w:sz w:val="21"/>
          <w:szCs w:val="21"/>
          <w:rtl w:val="0"/>
          <w:lang w:val="en-US"/>
        </w:rPr>
        <w:t xml:space="preserve">road network </w:t>
      </w:r>
      <w:r>
        <w:rPr>
          <w:rFonts w:ascii="Helvetica"/>
          <w:sz w:val="21"/>
          <w:szCs w:val="21"/>
          <w:rtl w:val="0"/>
          <w:lang w:val="en-US"/>
        </w:rPr>
        <w:t>(e.g. roundabouts,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en-US"/>
        </w:rPr>
        <w:t>multi-lane junctions).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en-US"/>
        </w:rPr>
        <w:t>Consider where vehicles enter road network and where they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en-US"/>
        </w:rPr>
        <w:t>leave it.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da-DK"/>
        </w:rPr>
        <w:t xml:space="preserve">Consider </w:t>
      </w:r>
      <w:r>
        <w:rPr>
          <w:rFonts w:ascii="Helvetica"/>
          <w:b w:val="1"/>
          <w:bCs w:val="1"/>
          <w:sz w:val="21"/>
          <w:szCs w:val="21"/>
          <w:rtl w:val="0"/>
          <w:lang w:val="en-US"/>
        </w:rPr>
        <w:t xml:space="preserve">individual </w:t>
      </w:r>
      <w:r>
        <w:rPr>
          <w:rFonts w:ascii="Helvetica"/>
          <w:b w:val="1"/>
          <w:bCs w:val="1"/>
          <w:sz w:val="21"/>
          <w:szCs w:val="21"/>
          <w:rtl w:val="0"/>
          <w:lang w:val="zh-CN" w:eastAsia="zh-CN"/>
        </w:rPr>
        <w:t>behaviors</w:t>
      </w:r>
      <w:r>
        <w:rPr>
          <w:rFonts w:ascii="Helvetica"/>
          <w:sz w:val="21"/>
          <w:szCs w:val="21"/>
          <w:rtl w:val="0"/>
          <w:lang w:val="en-US"/>
        </w:rPr>
        <w:t xml:space="preserve"> (e.g. reckless, cautious, normal).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en-US"/>
        </w:rPr>
        <w:t>Consider timing of journeys (based on purpose and patterns of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</w:rPr>
        <w:t>use).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en-US"/>
        </w:rPr>
        <w:t>Consider support for</w:t>
      </w:r>
      <w:r>
        <w:rPr>
          <w:rFonts w:ascii="Helvetica"/>
          <w:b w:val="1"/>
          <w:bCs w:val="1"/>
          <w:sz w:val="21"/>
          <w:szCs w:val="21"/>
          <w:rtl w:val="0"/>
          <w:lang w:val="en-US"/>
        </w:rPr>
        <w:t xml:space="preserve"> emergency services</w:t>
      </w:r>
      <w:r>
        <w:rPr>
          <w:rFonts w:ascii="Helvetica"/>
          <w:sz w:val="21"/>
          <w:szCs w:val="21"/>
          <w:rtl w:val="0"/>
        </w:rPr>
        <w:t xml:space="preserve"> (e.g. </w:t>
      </w:r>
      <w:r>
        <w:rPr>
          <w:rFonts w:ascii="Helvetica"/>
          <w:sz w:val="21"/>
          <w:szCs w:val="21"/>
          <w:rtl w:val="0"/>
          <w:lang w:val="zh-CN" w:eastAsia="zh-CN"/>
        </w:rPr>
        <w:t>priorities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en-US"/>
        </w:rPr>
        <w:t xml:space="preserve">ambulances at </w:t>
      </w:r>
      <w:r>
        <w:rPr>
          <w:rFonts w:ascii="Helvetica"/>
          <w:sz w:val="21"/>
          <w:szCs w:val="21"/>
          <w:rtl w:val="0"/>
          <w:lang w:val="zh-CN" w:eastAsia="zh-CN"/>
        </w:rPr>
        <w:t>traffic</w:t>
      </w:r>
      <w:r>
        <w:rPr>
          <w:rFonts w:ascii="Helvetica"/>
          <w:sz w:val="21"/>
          <w:szCs w:val="21"/>
          <w:rtl w:val="0"/>
          <w:lang w:val="en-US"/>
        </w:rPr>
        <w:t xml:space="preserve"> lights).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en-US"/>
        </w:rPr>
        <w:t xml:space="preserve">Allow different </w:t>
      </w:r>
      <w:r>
        <w:rPr>
          <w:rFonts w:ascii="Helvetica"/>
          <w:sz w:val="21"/>
          <w:szCs w:val="21"/>
          <w:rtl w:val="0"/>
          <w:lang w:val="zh-CN" w:eastAsia="zh-CN"/>
        </w:rPr>
        <w:t>traffic</w:t>
      </w:r>
      <w:r>
        <w:rPr>
          <w:rFonts w:ascii="Helvetica"/>
          <w:sz w:val="21"/>
          <w:szCs w:val="21"/>
          <w:rtl w:val="0"/>
          <w:lang w:val="en-US"/>
        </w:rPr>
        <w:t xml:space="preserve"> management policies to be plugged in and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en-US"/>
        </w:rPr>
        <w:t>compared.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sz w:val="21"/>
          <w:szCs w:val="21"/>
          <w:rtl w:val="0"/>
        </w:rPr>
      </w:pPr>
      <w:r>
        <w:rPr>
          <w:rFonts w:ascii="Helvetica"/>
          <w:b w:val="1"/>
          <w:bCs w:val="1"/>
          <w:sz w:val="21"/>
          <w:szCs w:val="21"/>
          <w:rtl w:val="0"/>
          <w:lang w:val="zh-CN" w:eastAsia="zh-CN"/>
        </w:rPr>
        <w:t>simulation engine</w:t>
      </w:r>
    </w:p>
    <w:p>
      <w:pPr>
        <w:pStyle w:val="默认"/>
        <w:bidi w:val="0"/>
        <w:ind w:left="0" w:right="0" w:firstLine="0"/>
        <w:jc w:val="left"/>
        <w:rPr>
          <w:sz w:val="27"/>
          <w:szCs w:val="27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en-US"/>
        </w:rPr>
        <w:t>Decide on a</w:t>
      </w:r>
      <w:r>
        <w:rPr>
          <w:rFonts w:ascii="Helvetica"/>
          <w:b w:val="1"/>
          <w:bCs w:val="1"/>
          <w:sz w:val="21"/>
          <w:szCs w:val="21"/>
          <w:rtl w:val="0"/>
        </w:rPr>
        <w:t xml:space="preserve"> time granularity</w:t>
      </w:r>
      <w:r>
        <w:rPr>
          <w:rFonts w:ascii="Helvetica"/>
          <w:sz w:val="21"/>
          <w:szCs w:val="21"/>
          <w:rtl w:val="0"/>
          <w:lang w:val="en-US"/>
        </w:rPr>
        <w:t xml:space="preserve"> for the simulation (e.g. 10 seconds).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en-US"/>
        </w:rPr>
        <w:t>Each tick of the simulation clock will require all parts of the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en-US"/>
        </w:rPr>
        <w:t>simulation to update.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en-US"/>
        </w:rPr>
        <w:t xml:space="preserve">The simulation engine will record </w:t>
      </w:r>
      <w:r>
        <w:rPr>
          <w:rFonts w:ascii="Helvetica"/>
          <w:b w:val="1"/>
          <w:bCs w:val="1"/>
          <w:sz w:val="21"/>
          <w:szCs w:val="21"/>
          <w:rtl w:val="0"/>
          <w:lang w:val="en-US"/>
        </w:rPr>
        <w:t>vehicle positions</w:t>
      </w:r>
      <w:r>
        <w:rPr>
          <w:rFonts w:ascii="Helvetica"/>
          <w:sz w:val="21"/>
          <w:szCs w:val="21"/>
          <w:rtl w:val="0"/>
          <w:lang w:val="en-US"/>
        </w:rPr>
        <w:t>, new entries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en-US"/>
        </w:rPr>
        <w:t>and exits and any other data and then update the state before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en-US"/>
        </w:rPr>
        <w:t>moving to the next tick.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en-US"/>
        </w:rPr>
        <w:t>GUI for visualization of initial maps and/or the moving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en-US"/>
        </w:rPr>
        <w:t>simulation or command-line?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</w:rPr>
        <w:t xml:space="preserve">User </w:t>
      </w:r>
      <w:r>
        <w:rPr>
          <w:rFonts w:ascii="Helvetica"/>
          <w:sz w:val="21"/>
          <w:szCs w:val="21"/>
          <w:rtl w:val="0"/>
          <w:lang w:val="zh-CN" w:eastAsia="zh-CN"/>
        </w:rPr>
        <w:t>configurable</w:t>
      </w:r>
      <w:r>
        <w:rPr>
          <w:rFonts w:ascii="Helvetica"/>
          <w:sz w:val="21"/>
          <w:szCs w:val="21"/>
          <w:rtl w:val="0"/>
        </w:rPr>
        <w:t xml:space="preserve"> maps?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en-US"/>
        </w:rPr>
        <w:t>How does the scale of the map affect your choices?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2"/>
          <w:szCs w:val="22"/>
          <w:rtl w:val="0"/>
        </w:rPr>
        <w:t xml:space="preserve"> </w:t>
      </w:r>
      <w:r>
        <w:rPr>
          <w:rFonts w:ascii="Helvetica"/>
          <w:sz w:val="21"/>
          <w:szCs w:val="21"/>
          <w:rtl w:val="0"/>
          <w:lang w:val="en-US"/>
        </w:rPr>
        <w:t>How to report sensible numbers of the success/failure of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en-US"/>
        </w:rPr>
        <w:t>different policies? e.g. average speed, congestion rate etc.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sz w:val="33"/>
          <w:szCs w:val="33"/>
          <w:rtl w:val="0"/>
        </w:rPr>
      </w:pPr>
      <w:r>
        <w:rPr>
          <w:rFonts w:ascii="Helvetica"/>
          <w:b w:val="1"/>
          <w:bCs w:val="1"/>
          <w:sz w:val="33"/>
          <w:szCs w:val="33"/>
          <w:rtl w:val="0"/>
          <w:lang w:val="en-US"/>
        </w:rPr>
        <w:t>Business Concept Model</w:t>
      </w:r>
      <w:r>
        <w:rPr>
          <w:rFonts w:eastAsia="Helvetica" w:hint="eastAsia"/>
          <w:b w:val="1"/>
          <w:bCs w:val="1"/>
          <w:sz w:val="33"/>
          <w:szCs w:val="33"/>
          <w:rtl w:val="0"/>
          <w:lang w:val="zh-CN" w:eastAsia="zh-CN"/>
        </w:rPr>
        <w:t>：</w:t>
      </w:r>
      <w:r>
        <w:rPr>
          <w:b w:val="1"/>
          <w:bCs w:val="1"/>
          <w:sz w:val="33"/>
          <w:szCs w:val="33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449571</wp:posOffset>
            </wp:positionV>
            <wp:extent cx="5017676" cy="339477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usiness concept model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76" cy="33947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sz w:val="33"/>
          <w:szCs w:val="33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b w:val="1"/>
          <w:bCs w:val="1"/>
          <w:sz w:val="33"/>
          <w:szCs w:val="33"/>
          <w:rtl w:val="0"/>
          <w:lang w:val="zh-CN" w:eastAsia="zh-CN"/>
        </w:rPr>
        <w:t>use cases</w:t>
      </w:r>
      <w:r>
        <w:rPr>
          <w:rFonts w:eastAsia="Helvetica" w:hint="eastAsia"/>
          <w:b w:val="1"/>
          <w:bCs w:val="1"/>
          <w:sz w:val="33"/>
          <w:szCs w:val="33"/>
          <w:rtl w:val="0"/>
          <w:lang w:val="zh-CN" w:eastAsia="zh-CN"/>
        </w:rPr>
        <w:t>：</w:t>
      </w:r>
      <w:r>
        <w:rPr>
          <w:sz w:val="21"/>
          <w:szCs w:val="21"/>
          <w:rtl w:val="0"/>
        </w:rPr>
        <w:br w:type="textWrapping"/>
      </w:r>
      <w:r>
        <w:rPr>
          <w:rFonts w:ascii="Helvetica"/>
          <w:sz w:val="21"/>
          <w:szCs w:val="21"/>
          <w:rtl w:val="0"/>
          <w:lang w:val="zh-CN" w:eastAsia="zh-CN"/>
        </w:rPr>
        <w:t>1</w:t>
      </w:r>
      <w:r>
        <w:rPr>
          <w:rFonts w:eastAsia="Helvetica" w:hint="eastAsia"/>
          <w:sz w:val="21"/>
          <w:szCs w:val="21"/>
          <w:rtl w:val="0"/>
          <w:lang w:val="zh-CN" w:eastAsia="zh-CN"/>
        </w:rPr>
        <w:t>、</w:t>
      </w:r>
      <w:r>
        <w:rPr>
          <w:rFonts w:ascii="Helvetica"/>
          <w:sz w:val="21"/>
          <w:szCs w:val="21"/>
          <w:rtl w:val="0"/>
          <w:lang w:val="zh-CN" w:eastAsia="zh-CN"/>
        </w:rPr>
        <w:t xml:space="preserve">set the </w:t>
      </w:r>
      <w:r>
        <w:rPr>
          <w:rFonts w:ascii="Helvetica"/>
          <w:sz w:val="21"/>
          <w:szCs w:val="21"/>
          <w:rtl w:val="0"/>
          <w:lang w:val="en-US"/>
        </w:rPr>
        <w:t>road network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zh-CN" w:eastAsia="zh-CN"/>
        </w:rPr>
        <w:t>2</w:t>
      </w:r>
      <w:r>
        <w:rPr>
          <w:rFonts w:eastAsia="Helvetica" w:hint="eastAsia"/>
          <w:sz w:val="21"/>
          <w:szCs w:val="21"/>
          <w:rtl w:val="0"/>
          <w:lang w:val="zh-CN" w:eastAsia="zh-CN"/>
        </w:rPr>
        <w:t>、</w:t>
      </w:r>
      <w:r>
        <w:rPr>
          <w:rFonts w:ascii="Helvetica"/>
          <w:sz w:val="21"/>
          <w:szCs w:val="21"/>
          <w:rtl w:val="0"/>
          <w:lang w:val="zh-CN" w:eastAsia="zh-CN"/>
        </w:rPr>
        <w:t xml:space="preserve">set </w:t>
      </w:r>
      <w:r>
        <w:rPr>
          <w:rFonts w:ascii="Helvetica"/>
          <w:sz w:val="21"/>
          <w:szCs w:val="21"/>
          <w:rtl w:val="0"/>
          <w:lang w:val="en-US"/>
        </w:rPr>
        <w:t>operating</w:t>
      </w:r>
      <w:r>
        <w:rPr>
          <w:rFonts w:ascii="Helvetica"/>
          <w:sz w:val="21"/>
          <w:szCs w:val="21"/>
          <w:rtl w:val="0"/>
          <w:lang w:val="zh-CN" w:eastAsia="zh-CN"/>
        </w:rPr>
        <w:t xml:space="preserve"> factors for vehicles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zh-CN" w:eastAsia="zh-CN"/>
        </w:rPr>
        <w:t>3</w:t>
      </w:r>
      <w:r>
        <w:rPr>
          <w:rFonts w:eastAsia="Helvetica" w:hint="eastAsia"/>
          <w:sz w:val="21"/>
          <w:szCs w:val="21"/>
          <w:rtl w:val="0"/>
          <w:lang w:val="zh-CN" w:eastAsia="zh-CN"/>
        </w:rPr>
        <w:t>、</w:t>
      </w:r>
      <w:r>
        <w:rPr>
          <w:rFonts w:ascii="Helvetica"/>
          <w:sz w:val="21"/>
          <w:szCs w:val="21"/>
          <w:rtl w:val="0"/>
          <w:lang w:val="fr-FR"/>
        </w:rPr>
        <w:t>plug</w:t>
      </w:r>
      <w:r>
        <w:rPr>
          <w:rFonts w:ascii="Helvetica"/>
          <w:sz w:val="21"/>
          <w:szCs w:val="21"/>
          <w:rtl w:val="0"/>
          <w:lang w:val="zh-CN" w:eastAsia="zh-CN"/>
        </w:rPr>
        <w:t xml:space="preserve"> </w:t>
      </w:r>
      <w:r>
        <w:rPr>
          <w:rFonts w:ascii="Helvetica"/>
          <w:sz w:val="21"/>
          <w:szCs w:val="21"/>
          <w:rtl w:val="0"/>
          <w:lang w:val="fr-FR"/>
        </w:rPr>
        <w:t>traffic management policies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zh-CN" w:eastAsia="zh-CN"/>
        </w:rPr>
        <w:t>4</w:t>
      </w:r>
      <w:r>
        <w:rPr>
          <w:rFonts w:eastAsia="Helvetica" w:hint="eastAsia"/>
          <w:sz w:val="21"/>
          <w:szCs w:val="21"/>
          <w:rtl w:val="0"/>
          <w:lang w:val="zh-CN" w:eastAsia="zh-CN"/>
        </w:rPr>
        <w:t>、</w:t>
      </w:r>
      <w:r>
        <w:rPr>
          <w:rFonts w:ascii="Helvetica"/>
          <w:sz w:val="21"/>
          <w:szCs w:val="21"/>
          <w:rtl w:val="0"/>
          <w:lang w:val="zh-CN" w:eastAsia="zh-CN"/>
        </w:rPr>
        <w:t>policies analysis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sz w:val="33"/>
          <w:szCs w:val="33"/>
          <w:rtl w:val="0"/>
        </w:rPr>
      </w:pPr>
      <w:r>
        <w:rPr>
          <w:rFonts w:ascii="Helvetica"/>
          <w:b w:val="1"/>
          <w:bCs w:val="1"/>
          <w:sz w:val="33"/>
          <w:szCs w:val="33"/>
          <w:rtl w:val="0"/>
        </w:rPr>
        <w:t>System Interfaces</w:t>
      </w:r>
      <w:r>
        <w:rPr>
          <w:rFonts w:eastAsia="Helvetica" w:hint="eastAsia"/>
          <w:b w:val="1"/>
          <w:bCs w:val="1"/>
          <w:sz w:val="33"/>
          <w:szCs w:val="33"/>
          <w:rtl w:val="0"/>
          <w:lang w:val="zh-CN" w:eastAsia="zh-CN"/>
        </w:rPr>
        <w:t>：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sz w:val="33"/>
          <w:szCs w:val="33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zh-CN" w:eastAsia="zh-CN"/>
        </w:rPr>
        <w:t>ISetR</w:t>
      </w:r>
      <w:r>
        <w:rPr>
          <w:rFonts w:ascii="Helvetica"/>
          <w:sz w:val="21"/>
          <w:szCs w:val="21"/>
          <w:rtl w:val="0"/>
          <w:lang w:val="en-US"/>
        </w:rPr>
        <w:t>oadnetwork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zh-CN" w:eastAsia="zh-CN"/>
        </w:rPr>
        <w:t>ISetOperatingfactor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zh-CN" w:eastAsia="zh-CN"/>
        </w:rPr>
        <w:t>IPlugPolicy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zh-CN" w:eastAsia="zh-CN"/>
        </w:rPr>
        <w:t>IAnalysis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zh-CN" w:eastAsia="zh-CN"/>
        </w:rPr>
        <w:t>IR</w:t>
      </w:r>
      <w:r>
        <w:rPr>
          <w:rFonts w:ascii="Helvetica"/>
          <w:sz w:val="21"/>
          <w:szCs w:val="21"/>
          <w:rtl w:val="0"/>
          <w:lang w:val="en-US"/>
        </w:rPr>
        <w:t>oadnetwork</w:t>
      </w:r>
      <w:r>
        <w:rPr>
          <w:rFonts w:ascii="Helvetica"/>
          <w:sz w:val="21"/>
          <w:szCs w:val="21"/>
          <w:rtl w:val="0"/>
          <w:lang w:val="zh-CN" w:eastAsia="zh-CN"/>
        </w:rPr>
        <w:t>Mgt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zh-CN" w:eastAsia="zh-CN"/>
        </w:rPr>
        <w:t>IVehicleMgt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  <w:r>
        <w:rPr>
          <w:rFonts w:ascii="Helvetica"/>
          <w:sz w:val="21"/>
          <w:szCs w:val="21"/>
          <w:rtl w:val="0"/>
          <w:lang w:val="zh-CN" w:eastAsia="zh-CN"/>
        </w:rPr>
        <w:t>IPolicyMgt</w:t>
      </w: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sz w:val="33"/>
          <w:szCs w:val="33"/>
          <w:rtl w:val="0"/>
        </w:rPr>
      </w:pPr>
      <w:r>
        <w:rPr>
          <w:rFonts w:ascii="Helvetica"/>
          <w:b w:val="1"/>
          <w:bCs w:val="1"/>
          <w:sz w:val="33"/>
          <w:szCs w:val="33"/>
          <w:rtl w:val="0"/>
          <w:lang w:val="en-US"/>
        </w:rPr>
        <w:t>Initial System Architecture</w:t>
      </w:r>
      <w:r>
        <w:rPr>
          <w:rFonts w:eastAsia="Helvetica" w:hint="eastAsia"/>
          <w:b w:val="1"/>
          <w:bCs w:val="1"/>
          <w:sz w:val="33"/>
          <w:szCs w:val="33"/>
          <w:rtl w:val="0"/>
          <w:lang w:val="zh-CN" w:eastAsia="zh-CN"/>
        </w:rPr>
        <w:t>：</w:t>
      </w:r>
      <w:r>
        <w:rPr>
          <w:b w:val="1"/>
          <w:bCs w:val="1"/>
          <w:sz w:val="33"/>
          <w:szCs w:val="33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-617130</wp:posOffset>
            </wp:positionH>
            <wp:positionV relativeFrom="line">
              <wp:posOffset>362802</wp:posOffset>
            </wp:positionV>
            <wp:extent cx="6590441" cy="316698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nitial System Architecture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441" cy="3166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sz w:val="21"/>
          <w:szCs w:val="21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