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E84DB" w14:textId="00F76526" w:rsidR="00542B26" w:rsidRDefault="002B2866">
      <w:pPr>
        <w:rPr>
          <w:rFonts w:ascii="Arial" w:hAnsi="Arial" w:cs="Arial"/>
          <w:sz w:val="32"/>
          <w:szCs w:val="32"/>
        </w:rPr>
      </w:pPr>
      <w:r w:rsidRPr="00D168CC">
        <w:rPr>
          <w:rFonts w:ascii="Arial" w:hAnsi="Arial" w:cs="Arial"/>
          <w:sz w:val="32"/>
          <w:szCs w:val="32"/>
          <w:lang w:val="en-US"/>
        </w:rPr>
        <w:t>Task 2</w:t>
      </w:r>
      <w:r w:rsidR="00FF1BFB">
        <w:rPr>
          <w:rFonts w:ascii="Arial" w:hAnsi="Arial" w:cs="Arial"/>
          <w:sz w:val="32"/>
          <w:szCs w:val="32"/>
          <w:lang w:val="en-US"/>
        </w:rPr>
        <w:t xml:space="preserve"> B</w:t>
      </w:r>
      <w:r w:rsidRPr="00D168CC">
        <w:rPr>
          <w:rFonts w:ascii="Arial" w:hAnsi="Arial" w:cs="Arial"/>
          <w:sz w:val="32"/>
          <w:szCs w:val="32"/>
          <w:lang w:val="en-US"/>
        </w:rPr>
        <w:t xml:space="preserve"> </w:t>
      </w:r>
      <w:r w:rsidR="00D168CC">
        <w:rPr>
          <w:rFonts w:ascii="Arial" w:hAnsi="Arial" w:cs="Arial"/>
          <w:sz w:val="32"/>
          <w:szCs w:val="32"/>
          <w:lang w:val="en-US"/>
        </w:rPr>
        <w:t xml:space="preserve">– Justification of </w:t>
      </w:r>
      <w:r w:rsidR="00FF1BFB" w:rsidRPr="00FF1BFB">
        <w:rPr>
          <w:rFonts w:ascii="Arial" w:hAnsi="Arial" w:cs="Arial"/>
          <w:sz w:val="32"/>
          <w:szCs w:val="32"/>
        </w:rPr>
        <w:t>JavaScript Approach</w:t>
      </w:r>
    </w:p>
    <w:p w14:paraId="2535492B" w14:textId="77777777" w:rsidR="00FF1BFB" w:rsidRDefault="00FF1BFB">
      <w:pPr>
        <w:rPr>
          <w:rFonts w:ascii="Arial" w:hAnsi="Arial" w:cs="Arial"/>
          <w:sz w:val="32"/>
          <w:szCs w:val="32"/>
        </w:rPr>
      </w:pPr>
    </w:p>
    <w:p w14:paraId="09203833" w14:textId="77777777" w:rsidR="00FF1BFB" w:rsidRPr="00FF1BFB" w:rsidRDefault="00FF1BFB" w:rsidP="00FF1BFB">
      <w:pPr>
        <w:pStyle w:val="NormalWeb"/>
        <w:rPr>
          <w:rFonts w:ascii="Arial" w:hAnsi="Arial" w:cs="Arial"/>
          <w:sz w:val="28"/>
          <w:szCs w:val="28"/>
        </w:rPr>
      </w:pPr>
      <w:r w:rsidRPr="00FF1BFB">
        <w:rPr>
          <w:rFonts w:ascii="Arial" w:hAnsi="Arial" w:cs="Arial"/>
          <w:sz w:val="28"/>
          <w:szCs w:val="28"/>
        </w:rPr>
        <w:t>In developing the Aotearoa Adventure Gear web application, JavaScript was chosen to complement HTML5’s built</w:t>
      </w:r>
      <w:r w:rsidRPr="00FF1BFB">
        <w:rPr>
          <w:rFonts w:ascii="Arial" w:hAnsi="Arial" w:cs="Arial"/>
          <w:sz w:val="28"/>
          <w:szCs w:val="28"/>
        </w:rPr>
        <w:noBreakHyphen/>
        <w:t xml:space="preserve">in validation features. While HTML5 attributes such as </w:t>
      </w:r>
      <w:r w:rsidRPr="00FF1BFB">
        <w:rPr>
          <w:rStyle w:val="HTMLCode"/>
          <w:rFonts w:ascii="Arial" w:eastAsiaTheme="majorEastAsia" w:hAnsi="Arial" w:cs="Arial"/>
          <w:sz w:val="28"/>
          <w:szCs w:val="28"/>
        </w:rPr>
        <w:t>required</w:t>
      </w:r>
      <w:r w:rsidRPr="00FF1BFB">
        <w:rPr>
          <w:rFonts w:ascii="Arial" w:hAnsi="Arial" w:cs="Arial"/>
          <w:sz w:val="28"/>
          <w:szCs w:val="28"/>
        </w:rPr>
        <w:t xml:space="preserve">, </w:t>
      </w:r>
      <w:r w:rsidRPr="00FF1BFB">
        <w:rPr>
          <w:rStyle w:val="HTMLCode"/>
          <w:rFonts w:ascii="Arial" w:eastAsiaTheme="majorEastAsia" w:hAnsi="Arial" w:cs="Arial"/>
          <w:sz w:val="28"/>
          <w:szCs w:val="28"/>
        </w:rPr>
        <w:t>type="email"</w:t>
      </w:r>
      <w:r w:rsidRPr="00FF1BFB">
        <w:rPr>
          <w:rFonts w:ascii="Arial" w:hAnsi="Arial" w:cs="Arial"/>
          <w:sz w:val="28"/>
          <w:szCs w:val="28"/>
        </w:rPr>
        <w:t xml:space="preserve">, and </w:t>
      </w:r>
      <w:r w:rsidRPr="00FF1BFB">
        <w:rPr>
          <w:rStyle w:val="HTMLCode"/>
          <w:rFonts w:ascii="Arial" w:eastAsiaTheme="majorEastAsia" w:hAnsi="Arial" w:cs="Arial"/>
          <w:sz w:val="28"/>
          <w:szCs w:val="28"/>
        </w:rPr>
        <w:t>pattern</w:t>
      </w:r>
      <w:r w:rsidRPr="00FF1BFB">
        <w:rPr>
          <w:rFonts w:ascii="Arial" w:hAnsi="Arial" w:cs="Arial"/>
          <w:sz w:val="28"/>
          <w:szCs w:val="28"/>
        </w:rPr>
        <w:t xml:space="preserve"> provide a strong baseline, they are limited in handling complex rules and dynamic conditions. For example, HTML5 cannot easily enforce business logic such as automatically applying free shipping when the subtotal exceeds $600, or recalculating totals when cart quantities change.</w:t>
      </w:r>
    </w:p>
    <w:p w14:paraId="3418BD57" w14:textId="77777777" w:rsidR="00FF1BFB" w:rsidRPr="00FF1BFB" w:rsidRDefault="00FF1BFB" w:rsidP="00FF1BFB">
      <w:pPr>
        <w:pStyle w:val="NormalWeb"/>
        <w:rPr>
          <w:rFonts w:ascii="Arial" w:hAnsi="Arial" w:cs="Arial"/>
          <w:sz w:val="28"/>
          <w:szCs w:val="28"/>
        </w:rPr>
      </w:pPr>
      <w:r w:rsidRPr="00FF1BFB">
        <w:rPr>
          <w:rFonts w:ascii="Arial" w:hAnsi="Arial" w:cs="Arial"/>
          <w:sz w:val="28"/>
          <w:szCs w:val="28"/>
        </w:rPr>
        <w:t>JavaScript offers greater flexibility by allowing custom functions, regular expressions, and event listeners to validate inputs in real time. Libraries such as Bootstrap’s validation classes were integrated to provide user</w:t>
      </w:r>
      <w:r w:rsidRPr="00FF1BFB">
        <w:rPr>
          <w:rFonts w:ascii="Arial" w:hAnsi="Arial" w:cs="Arial"/>
          <w:sz w:val="28"/>
          <w:szCs w:val="28"/>
        </w:rPr>
        <w:noBreakHyphen/>
        <w:t>friendly feedback, while native JavaScript was used for more advanced checks (e.g., postal code formats, numeric ranges, and credit card expiry validation). This approach ensures that errors are caught before submission, improving usability and reducing frustration.</w:t>
      </w:r>
    </w:p>
    <w:p w14:paraId="34249104" w14:textId="77777777" w:rsidR="00FF1BFB" w:rsidRDefault="00FF1BFB" w:rsidP="00FF1BFB">
      <w:pPr>
        <w:pStyle w:val="NormalWeb"/>
        <w:rPr>
          <w:rFonts w:ascii="Arial" w:hAnsi="Arial" w:cs="Arial"/>
          <w:sz w:val="28"/>
          <w:szCs w:val="28"/>
        </w:rPr>
      </w:pPr>
      <w:r w:rsidRPr="00FF1BFB">
        <w:rPr>
          <w:rFonts w:ascii="Arial" w:hAnsi="Arial" w:cs="Arial"/>
          <w:sz w:val="28"/>
          <w:szCs w:val="28"/>
        </w:rPr>
        <w:t>Additionally, JavaScript enables interactive features beyond validation, such as the carousel, floating anchor, and dynamic cart updates. These enhance the shopping experience and demonstrate best practice in client</w:t>
      </w:r>
      <w:r w:rsidRPr="00FF1BFB">
        <w:rPr>
          <w:rFonts w:ascii="Arial" w:hAnsi="Arial" w:cs="Arial"/>
          <w:sz w:val="28"/>
          <w:szCs w:val="28"/>
        </w:rPr>
        <w:noBreakHyphen/>
        <w:t>side scripting. By combining HTML5 validation with JavaScript enhancements, the application achieves both compliance with standards and responsiveness to user needs.</w:t>
      </w:r>
    </w:p>
    <w:p w14:paraId="3B06E689" w14:textId="77777777" w:rsidR="0046731D" w:rsidRDefault="0046731D" w:rsidP="00FF1BFB">
      <w:pPr>
        <w:pStyle w:val="NormalWeb"/>
        <w:rPr>
          <w:rFonts w:ascii="Arial" w:hAnsi="Arial" w:cs="Arial"/>
          <w:sz w:val="28"/>
          <w:szCs w:val="28"/>
        </w:rPr>
      </w:pPr>
    </w:p>
    <w:p w14:paraId="74E8C515" w14:textId="77777777" w:rsidR="0046731D" w:rsidRDefault="0046731D" w:rsidP="00FF1BFB">
      <w:pPr>
        <w:pStyle w:val="NormalWeb"/>
        <w:rPr>
          <w:rFonts w:ascii="Arial" w:hAnsi="Arial" w:cs="Arial"/>
          <w:sz w:val="28"/>
          <w:szCs w:val="28"/>
        </w:rPr>
      </w:pPr>
    </w:p>
    <w:p w14:paraId="736E6A20" w14:textId="77777777" w:rsidR="0046731D" w:rsidRDefault="0046731D" w:rsidP="00FF1BFB">
      <w:pPr>
        <w:pStyle w:val="NormalWeb"/>
        <w:rPr>
          <w:rFonts w:ascii="Arial" w:hAnsi="Arial" w:cs="Arial"/>
          <w:sz w:val="28"/>
          <w:szCs w:val="28"/>
        </w:rPr>
      </w:pPr>
    </w:p>
    <w:p w14:paraId="5154A3AE" w14:textId="22D1F164" w:rsidR="00FF1BFB" w:rsidRDefault="0046731D" w:rsidP="0046731D">
      <w:pPr>
        <w:pStyle w:val="NormalWeb"/>
        <w:rPr>
          <w:rFonts w:ascii="Arial" w:hAnsi="Arial" w:cs="Arial"/>
          <w:sz w:val="32"/>
          <w:szCs w:val="32"/>
        </w:rPr>
      </w:pPr>
      <w:r w:rsidRPr="0046731D">
        <w:rPr>
          <w:rFonts w:ascii="Arial" w:hAnsi="Arial" w:cs="Arial"/>
          <w:sz w:val="32"/>
          <w:szCs w:val="32"/>
        </w:rPr>
        <w:t>Task 3 A -  Explanation of Form Validation and Error Handling</w:t>
      </w:r>
    </w:p>
    <w:p w14:paraId="6A2EDCAF" w14:textId="77777777" w:rsidR="0046731D" w:rsidRPr="0046731D" w:rsidRDefault="0046731D" w:rsidP="0046731D">
      <w:pPr>
        <w:pStyle w:val="NormalWeb"/>
        <w:rPr>
          <w:rFonts w:ascii="Arial" w:hAnsi="Arial" w:cs="Arial"/>
          <w:sz w:val="32"/>
          <w:szCs w:val="32"/>
        </w:rPr>
      </w:pPr>
    </w:p>
    <w:p w14:paraId="4F3BE767" w14:textId="77777777" w:rsidR="0046731D" w:rsidRPr="0046731D" w:rsidRDefault="0046731D" w:rsidP="0046731D">
      <w:pPr>
        <w:pStyle w:val="NormalWeb"/>
        <w:rPr>
          <w:rFonts w:ascii="Arial" w:hAnsi="Arial" w:cs="Arial"/>
          <w:sz w:val="32"/>
          <w:szCs w:val="32"/>
        </w:rPr>
      </w:pPr>
      <w:r w:rsidRPr="0046731D">
        <w:rPr>
          <w:rFonts w:ascii="Arial" w:hAnsi="Arial" w:cs="Arial"/>
          <w:sz w:val="32"/>
          <w:szCs w:val="32"/>
        </w:rPr>
        <w:t>Robust form validation is essential for protecting the integrity of user data and ensuring a smooth checkout process. In this project, a layered approach was implemented using both HTML5 and JavaScript.</w:t>
      </w:r>
    </w:p>
    <w:p w14:paraId="4829445E" w14:textId="77777777" w:rsidR="0046731D" w:rsidRPr="0046731D" w:rsidRDefault="0046731D" w:rsidP="0046731D">
      <w:pPr>
        <w:pStyle w:val="NormalWeb"/>
        <w:rPr>
          <w:rFonts w:ascii="Arial" w:hAnsi="Arial" w:cs="Arial"/>
          <w:sz w:val="32"/>
          <w:szCs w:val="32"/>
        </w:rPr>
      </w:pPr>
      <w:r w:rsidRPr="0046731D">
        <w:rPr>
          <w:rFonts w:ascii="Arial" w:hAnsi="Arial" w:cs="Arial"/>
          <w:sz w:val="32"/>
          <w:szCs w:val="32"/>
        </w:rPr>
        <w:lastRenderedPageBreak/>
        <w:t>HTML5 validation attributes (</w:t>
      </w:r>
      <w:r w:rsidRPr="0046731D">
        <w:rPr>
          <w:rStyle w:val="HTMLCode"/>
          <w:rFonts w:ascii="Arial" w:eastAsiaTheme="majorEastAsia" w:hAnsi="Arial" w:cs="Arial"/>
          <w:sz w:val="32"/>
          <w:szCs w:val="32"/>
        </w:rPr>
        <w:t>required</w:t>
      </w:r>
      <w:r w:rsidRPr="0046731D">
        <w:rPr>
          <w:rFonts w:ascii="Arial" w:hAnsi="Arial" w:cs="Arial"/>
          <w:sz w:val="32"/>
          <w:szCs w:val="32"/>
        </w:rPr>
        <w:t xml:space="preserve">, </w:t>
      </w:r>
      <w:r w:rsidRPr="0046731D">
        <w:rPr>
          <w:rStyle w:val="HTMLCode"/>
          <w:rFonts w:ascii="Arial" w:eastAsiaTheme="majorEastAsia" w:hAnsi="Arial" w:cs="Arial"/>
          <w:sz w:val="32"/>
          <w:szCs w:val="32"/>
        </w:rPr>
        <w:t>type</w:t>
      </w:r>
      <w:r w:rsidRPr="0046731D">
        <w:rPr>
          <w:rFonts w:ascii="Arial" w:hAnsi="Arial" w:cs="Arial"/>
          <w:sz w:val="32"/>
          <w:szCs w:val="32"/>
        </w:rPr>
        <w:t xml:space="preserve">, </w:t>
      </w:r>
      <w:r w:rsidRPr="0046731D">
        <w:rPr>
          <w:rStyle w:val="HTMLCode"/>
          <w:rFonts w:ascii="Arial" w:eastAsiaTheme="majorEastAsia" w:hAnsi="Arial" w:cs="Arial"/>
          <w:sz w:val="32"/>
          <w:szCs w:val="32"/>
        </w:rPr>
        <w:t>pattern</w:t>
      </w:r>
      <w:r w:rsidRPr="0046731D">
        <w:rPr>
          <w:rFonts w:ascii="Arial" w:hAnsi="Arial" w:cs="Arial"/>
          <w:sz w:val="32"/>
          <w:szCs w:val="32"/>
        </w:rPr>
        <w:t xml:space="preserve">, </w:t>
      </w:r>
      <w:r w:rsidRPr="0046731D">
        <w:rPr>
          <w:rStyle w:val="HTMLCode"/>
          <w:rFonts w:ascii="Arial" w:eastAsiaTheme="majorEastAsia" w:hAnsi="Arial" w:cs="Arial"/>
          <w:sz w:val="32"/>
          <w:szCs w:val="32"/>
        </w:rPr>
        <w:t>min</w:t>
      </w:r>
      <w:r w:rsidRPr="0046731D">
        <w:rPr>
          <w:rFonts w:ascii="Arial" w:hAnsi="Arial" w:cs="Arial"/>
          <w:sz w:val="32"/>
          <w:szCs w:val="32"/>
        </w:rPr>
        <w:t xml:space="preserve">, </w:t>
      </w:r>
      <w:r w:rsidRPr="0046731D">
        <w:rPr>
          <w:rStyle w:val="HTMLCode"/>
          <w:rFonts w:ascii="Arial" w:eastAsiaTheme="majorEastAsia" w:hAnsi="Arial" w:cs="Arial"/>
          <w:sz w:val="32"/>
          <w:szCs w:val="32"/>
        </w:rPr>
        <w:t>max</w:t>
      </w:r>
      <w:r w:rsidRPr="0046731D">
        <w:rPr>
          <w:rFonts w:ascii="Arial" w:hAnsi="Arial" w:cs="Arial"/>
          <w:sz w:val="32"/>
          <w:szCs w:val="32"/>
        </w:rPr>
        <w:t>) were applied to all form fields to enforce basic rules. For example, the shipping form requires a valid email address, a four</w:t>
      </w:r>
      <w:r w:rsidRPr="0046731D">
        <w:rPr>
          <w:rFonts w:ascii="Arial" w:hAnsi="Arial" w:cs="Arial"/>
          <w:sz w:val="32"/>
          <w:szCs w:val="32"/>
        </w:rPr>
        <w:noBreakHyphen/>
        <w:t>digit New Zealand postal code, and a non</w:t>
      </w:r>
      <w:r w:rsidRPr="0046731D">
        <w:rPr>
          <w:rFonts w:ascii="Arial" w:hAnsi="Arial" w:cs="Arial"/>
          <w:sz w:val="32"/>
          <w:szCs w:val="32"/>
        </w:rPr>
        <w:noBreakHyphen/>
        <w:t>empty name field. These attributes provide immediate browser</w:t>
      </w:r>
      <w:r w:rsidRPr="0046731D">
        <w:rPr>
          <w:rFonts w:ascii="Arial" w:hAnsi="Arial" w:cs="Arial"/>
          <w:sz w:val="32"/>
          <w:szCs w:val="32"/>
        </w:rPr>
        <w:noBreakHyphen/>
        <w:t>level feedback and prevent incomplete submissions.</w:t>
      </w:r>
    </w:p>
    <w:p w14:paraId="72309DD7" w14:textId="77777777" w:rsidR="0046731D" w:rsidRPr="0046731D" w:rsidRDefault="0046731D" w:rsidP="0046731D">
      <w:pPr>
        <w:pStyle w:val="NormalWeb"/>
        <w:rPr>
          <w:rFonts w:ascii="Arial" w:hAnsi="Arial" w:cs="Arial"/>
          <w:sz w:val="32"/>
          <w:szCs w:val="32"/>
        </w:rPr>
      </w:pPr>
      <w:r w:rsidRPr="0046731D">
        <w:rPr>
          <w:rFonts w:ascii="Arial" w:hAnsi="Arial" w:cs="Arial"/>
          <w:sz w:val="32"/>
          <w:szCs w:val="32"/>
        </w:rPr>
        <w:t>JavaScript was then used to extend validation where HTML5 alone was insufficient. Regular expressions checked for valid phone numbers and credit card formats, while event listeners recalculated totals dynamically when quantities or shipping options changed. Bootstrap’s validation classes (</w:t>
      </w:r>
      <w:r w:rsidRPr="0046731D">
        <w:rPr>
          <w:rStyle w:val="HTMLCode"/>
          <w:rFonts w:ascii="Arial" w:eastAsiaTheme="majorEastAsia" w:hAnsi="Arial" w:cs="Arial"/>
          <w:sz w:val="32"/>
          <w:szCs w:val="32"/>
        </w:rPr>
        <w:t>was</w:t>
      </w:r>
      <w:r w:rsidRPr="0046731D">
        <w:rPr>
          <w:rStyle w:val="HTMLCode"/>
          <w:rFonts w:ascii="Arial" w:eastAsiaTheme="majorEastAsia" w:hAnsi="Arial" w:cs="Arial"/>
          <w:sz w:val="32"/>
          <w:szCs w:val="32"/>
        </w:rPr>
        <w:noBreakHyphen/>
        <w:t>validated</w:t>
      </w:r>
      <w:r w:rsidRPr="0046731D">
        <w:rPr>
          <w:rFonts w:ascii="Arial" w:hAnsi="Arial" w:cs="Arial"/>
          <w:sz w:val="32"/>
          <w:szCs w:val="32"/>
        </w:rPr>
        <w:t>) were integrated to give clear visual cues when errors occurred.</w:t>
      </w:r>
    </w:p>
    <w:p w14:paraId="4E243D30" w14:textId="77777777" w:rsidR="0046731D" w:rsidRPr="0046731D" w:rsidRDefault="0046731D" w:rsidP="0046731D">
      <w:pPr>
        <w:pStyle w:val="NormalWeb"/>
        <w:rPr>
          <w:rFonts w:ascii="Arial" w:hAnsi="Arial" w:cs="Arial"/>
          <w:sz w:val="32"/>
          <w:szCs w:val="32"/>
        </w:rPr>
      </w:pPr>
      <w:r w:rsidRPr="0046731D">
        <w:rPr>
          <w:rFonts w:ascii="Arial" w:hAnsi="Arial" w:cs="Arial"/>
          <w:sz w:val="32"/>
          <w:szCs w:val="32"/>
        </w:rPr>
        <w:t>Error handling was designed to be user</w:t>
      </w:r>
      <w:r w:rsidRPr="0046731D">
        <w:rPr>
          <w:rFonts w:ascii="Arial" w:hAnsi="Arial" w:cs="Arial"/>
          <w:sz w:val="32"/>
          <w:szCs w:val="32"/>
        </w:rPr>
        <w:noBreakHyphen/>
        <w:t>friendly. Invalid inputs trigger contextual messages (e.g., “Please enter a valid CVV”), guiding users to correct mistakes without disrupting the flow. Preventing form submission until all fields are valid ensures that incomplete or malicious data cannot be processed.</w:t>
      </w:r>
    </w:p>
    <w:p w14:paraId="5F4C2C7B" w14:textId="77777777" w:rsidR="0046731D" w:rsidRPr="0046731D" w:rsidRDefault="0046731D" w:rsidP="0046731D">
      <w:pPr>
        <w:pStyle w:val="NormalWeb"/>
        <w:rPr>
          <w:rFonts w:ascii="Arial" w:hAnsi="Arial" w:cs="Arial"/>
          <w:sz w:val="32"/>
          <w:szCs w:val="32"/>
        </w:rPr>
      </w:pPr>
      <w:r w:rsidRPr="0046731D">
        <w:rPr>
          <w:rFonts w:ascii="Arial" w:hAnsi="Arial" w:cs="Arial"/>
          <w:sz w:val="32"/>
          <w:szCs w:val="32"/>
        </w:rPr>
        <w:t>This dual approach aligns with best practice: HTML5 provides a strong baseline, while JavaScript adds flexibility and interactivity. Together, they safeguard against common errors, enhance usability, and demonstrate compliance with modern web standards. The result is a checkout process that is both secure and intuitive, meeting the requirements of Task 3a and contributing to a professional e</w:t>
      </w:r>
      <w:r w:rsidRPr="0046731D">
        <w:rPr>
          <w:rFonts w:ascii="Arial" w:hAnsi="Arial" w:cs="Arial"/>
          <w:sz w:val="32"/>
          <w:szCs w:val="32"/>
        </w:rPr>
        <w:noBreakHyphen/>
        <w:t>commerce experience.</w:t>
      </w:r>
    </w:p>
    <w:p w14:paraId="6605D5BD" w14:textId="77777777" w:rsidR="0046731D" w:rsidRPr="0046731D" w:rsidRDefault="0046731D" w:rsidP="0046731D">
      <w:pPr>
        <w:pStyle w:val="NormalWeb"/>
        <w:rPr>
          <w:rFonts w:ascii="Arial" w:hAnsi="Arial" w:cs="Arial"/>
          <w:sz w:val="32"/>
          <w:szCs w:val="32"/>
          <w:lang w:val="en-US"/>
        </w:rPr>
      </w:pPr>
    </w:p>
    <w:sectPr w:rsidR="0046731D" w:rsidRPr="0046731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3BE9" w14:textId="77777777" w:rsidR="008B28BB" w:rsidRDefault="008B28BB" w:rsidP="00F15234">
      <w:pPr>
        <w:spacing w:after="0" w:line="240" w:lineRule="auto"/>
      </w:pPr>
      <w:r>
        <w:separator/>
      </w:r>
    </w:p>
  </w:endnote>
  <w:endnote w:type="continuationSeparator" w:id="0">
    <w:p w14:paraId="3AC5EDC7" w14:textId="77777777" w:rsidR="008B28BB" w:rsidRDefault="008B28BB" w:rsidP="00F15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C49D7" w14:textId="77777777" w:rsidR="008B28BB" w:rsidRDefault="008B28BB" w:rsidP="00F15234">
      <w:pPr>
        <w:spacing w:after="0" w:line="240" w:lineRule="auto"/>
      </w:pPr>
      <w:r>
        <w:separator/>
      </w:r>
    </w:p>
  </w:footnote>
  <w:footnote w:type="continuationSeparator" w:id="0">
    <w:p w14:paraId="1D212AEC" w14:textId="77777777" w:rsidR="008B28BB" w:rsidRDefault="008B28BB" w:rsidP="00F15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902C7" w14:textId="262B6883" w:rsidR="00F15234" w:rsidRDefault="00F15234">
    <w:pPr>
      <w:pStyle w:val="Header"/>
    </w:pPr>
    <w:r>
      <w:t>Name: Jayden Wood</w:t>
    </w:r>
    <w:r>
      <w:ptab w:relativeTo="margin" w:alignment="center" w:leader="none"/>
    </w:r>
    <w:r>
      <w:t>Student no: 5072103</w:t>
    </w:r>
    <w:r>
      <w:ptab w:relativeTo="margin" w:alignment="right" w:leader="none"/>
    </w:r>
    <w:r>
      <w:t>Assessment: 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26"/>
    <w:rsid w:val="00214419"/>
    <w:rsid w:val="00233465"/>
    <w:rsid w:val="002B2866"/>
    <w:rsid w:val="0046731D"/>
    <w:rsid w:val="00542B26"/>
    <w:rsid w:val="005629A6"/>
    <w:rsid w:val="005B6138"/>
    <w:rsid w:val="008B28BB"/>
    <w:rsid w:val="00A238B4"/>
    <w:rsid w:val="00B92817"/>
    <w:rsid w:val="00CE56F7"/>
    <w:rsid w:val="00D168CC"/>
    <w:rsid w:val="00F15234"/>
    <w:rsid w:val="00FF1BFB"/>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BB84"/>
  <w15:chartTrackingRefBased/>
  <w15:docId w15:val="{4F1017A3-BD51-9C47-869A-7BA911B9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B26"/>
    <w:rPr>
      <w:rFonts w:eastAsiaTheme="majorEastAsia" w:cstheme="majorBidi"/>
      <w:color w:val="272727" w:themeColor="text1" w:themeTint="D8"/>
    </w:rPr>
  </w:style>
  <w:style w:type="paragraph" w:styleId="Title">
    <w:name w:val="Title"/>
    <w:basedOn w:val="Normal"/>
    <w:next w:val="Normal"/>
    <w:link w:val="TitleChar"/>
    <w:uiPriority w:val="10"/>
    <w:qFormat/>
    <w:rsid w:val="00542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B26"/>
    <w:pPr>
      <w:spacing w:before="160"/>
      <w:jc w:val="center"/>
    </w:pPr>
    <w:rPr>
      <w:i/>
      <w:iCs/>
      <w:color w:val="404040" w:themeColor="text1" w:themeTint="BF"/>
    </w:rPr>
  </w:style>
  <w:style w:type="character" w:customStyle="1" w:styleId="QuoteChar">
    <w:name w:val="Quote Char"/>
    <w:basedOn w:val="DefaultParagraphFont"/>
    <w:link w:val="Quote"/>
    <w:uiPriority w:val="29"/>
    <w:rsid w:val="00542B26"/>
    <w:rPr>
      <w:i/>
      <w:iCs/>
      <w:color w:val="404040" w:themeColor="text1" w:themeTint="BF"/>
    </w:rPr>
  </w:style>
  <w:style w:type="paragraph" w:styleId="ListParagraph">
    <w:name w:val="List Paragraph"/>
    <w:basedOn w:val="Normal"/>
    <w:uiPriority w:val="34"/>
    <w:qFormat/>
    <w:rsid w:val="00542B26"/>
    <w:pPr>
      <w:ind w:left="720"/>
      <w:contextualSpacing/>
    </w:pPr>
  </w:style>
  <w:style w:type="character" w:styleId="IntenseEmphasis">
    <w:name w:val="Intense Emphasis"/>
    <w:basedOn w:val="DefaultParagraphFont"/>
    <w:uiPriority w:val="21"/>
    <w:qFormat/>
    <w:rsid w:val="00542B26"/>
    <w:rPr>
      <w:i/>
      <w:iCs/>
      <w:color w:val="0F4761" w:themeColor="accent1" w:themeShade="BF"/>
    </w:rPr>
  </w:style>
  <w:style w:type="paragraph" w:styleId="IntenseQuote">
    <w:name w:val="Intense Quote"/>
    <w:basedOn w:val="Normal"/>
    <w:next w:val="Normal"/>
    <w:link w:val="IntenseQuoteChar"/>
    <w:uiPriority w:val="30"/>
    <w:qFormat/>
    <w:rsid w:val="00542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B26"/>
    <w:rPr>
      <w:i/>
      <w:iCs/>
      <w:color w:val="0F4761" w:themeColor="accent1" w:themeShade="BF"/>
    </w:rPr>
  </w:style>
  <w:style w:type="character" w:styleId="IntenseReference">
    <w:name w:val="Intense Reference"/>
    <w:basedOn w:val="DefaultParagraphFont"/>
    <w:uiPriority w:val="32"/>
    <w:qFormat/>
    <w:rsid w:val="00542B26"/>
    <w:rPr>
      <w:b/>
      <w:bCs/>
      <w:smallCaps/>
      <w:color w:val="0F4761" w:themeColor="accent1" w:themeShade="BF"/>
      <w:spacing w:val="5"/>
    </w:rPr>
  </w:style>
  <w:style w:type="paragraph" w:styleId="Header">
    <w:name w:val="header"/>
    <w:basedOn w:val="Normal"/>
    <w:link w:val="HeaderChar"/>
    <w:uiPriority w:val="99"/>
    <w:unhideWhenUsed/>
    <w:rsid w:val="00F15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5234"/>
  </w:style>
  <w:style w:type="paragraph" w:styleId="Footer">
    <w:name w:val="footer"/>
    <w:basedOn w:val="Normal"/>
    <w:link w:val="FooterChar"/>
    <w:uiPriority w:val="99"/>
    <w:unhideWhenUsed/>
    <w:rsid w:val="00F15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5234"/>
  </w:style>
  <w:style w:type="paragraph" w:styleId="NormalWeb">
    <w:name w:val="Normal (Web)"/>
    <w:basedOn w:val="Normal"/>
    <w:uiPriority w:val="99"/>
    <w:unhideWhenUsed/>
    <w:rsid w:val="00FF1BF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FF1B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463</Words>
  <Characters>2644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Jayden Wood</dc:creator>
  <cp:keywords/>
  <dc:description/>
  <cp:lastModifiedBy>Jayden Wood</cp:lastModifiedBy>
  <cp:revision>8</cp:revision>
  <dcterms:created xsi:type="dcterms:W3CDTF">2025-12-02T20:33:00Z</dcterms:created>
  <dcterms:modified xsi:type="dcterms:W3CDTF">2025-12-10T01:15:00Z</dcterms:modified>
</cp:coreProperties>
</file>