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57E1E" w14:textId="5291D077" w:rsidR="003B72DC" w:rsidRPr="003B14A5" w:rsidRDefault="000D4F3B">
      <w:pPr>
        <w:rPr>
          <w:b/>
          <w:bCs/>
          <w:color w:val="4472C4" w:themeColor="accent1"/>
        </w:rPr>
      </w:pPr>
      <w:r w:rsidRPr="003B14A5">
        <w:rPr>
          <w:b/>
          <w:bCs/>
          <w:color w:val="4472C4" w:themeColor="accent1"/>
        </w:rPr>
        <w:t>Various risks imposed on smart cities cause</w:t>
      </w:r>
      <w:r w:rsidR="006879F3" w:rsidRPr="003B14A5">
        <w:rPr>
          <w:b/>
          <w:bCs/>
          <w:color w:val="4472C4" w:themeColor="accent1"/>
        </w:rPr>
        <w:t xml:space="preserve"> of Internet of Things (IoT)</w:t>
      </w:r>
    </w:p>
    <w:p w14:paraId="2978FDA2" w14:textId="53AF844D" w:rsidR="00023CCD" w:rsidRPr="00BA6F2D" w:rsidRDefault="00023CCD" w:rsidP="00023CCD">
      <w:pPr>
        <w:pStyle w:val="ListParagraph"/>
        <w:numPr>
          <w:ilvl w:val="0"/>
          <w:numId w:val="4"/>
        </w:numPr>
        <w:rPr>
          <w:b/>
          <w:bCs/>
        </w:rPr>
      </w:pPr>
      <w:r w:rsidRPr="00BA6F2D">
        <w:rPr>
          <w:b/>
          <w:bCs/>
        </w:rPr>
        <w:t>Ethical</w:t>
      </w:r>
      <w:r w:rsidR="005C757A" w:rsidRPr="00BA6F2D">
        <w:rPr>
          <w:b/>
          <w:bCs/>
        </w:rPr>
        <w:t xml:space="preserve"> risk</w:t>
      </w:r>
      <w:r w:rsidRPr="00BA6F2D">
        <w:rPr>
          <w:b/>
          <w:bCs/>
        </w:rPr>
        <w:t>s</w:t>
      </w:r>
    </w:p>
    <w:p w14:paraId="6022881C" w14:textId="684DD949" w:rsidR="007A4F9B" w:rsidRDefault="00307AD7" w:rsidP="00815D34">
      <w:pPr>
        <w:pStyle w:val="ListParagraph"/>
        <w:numPr>
          <w:ilvl w:val="1"/>
          <w:numId w:val="4"/>
        </w:numPr>
      </w:pPr>
      <w:r>
        <w:t>This risk is any uncalled negative outcome of any unethical action taken.</w:t>
      </w:r>
    </w:p>
    <w:p w14:paraId="0D95B41E" w14:textId="48C44C83" w:rsidR="00815D34" w:rsidRPr="00BA6F2D" w:rsidRDefault="00FF5021" w:rsidP="00815D34">
      <w:pPr>
        <w:pStyle w:val="ListParagraph"/>
        <w:numPr>
          <w:ilvl w:val="0"/>
          <w:numId w:val="4"/>
        </w:numPr>
        <w:rPr>
          <w:b/>
          <w:bCs/>
        </w:rPr>
      </w:pPr>
      <w:r w:rsidRPr="00BA6F2D">
        <w:rPr>
          <w:b/>
          <w:bCs/>
        </w:rPr>
        <w:t>Privacy risks</w:t>
      </w:r>
    </w:p>
    <w:p w14:paraId="7CE2035A" w14:textId="02ACC137" w:rsidR="002B408C" w:rsidRDefault="002B408C" w:rsidP="00FF5021">
      <w:pPr>
        <w:pStyle w:val="ListParagraph"/>
        <w:numPr>
          <w:ilvl w:val="1"/>
          <w:numId w:val="4"/>
        </w:numPr>
      </w:pPr>
      <w:r>
        <w:t>This risk</w:t>
      </w:r>
      <w:r w:rsidR="00EE45A7">
        <w:t xml:space="preserve"> occurs when the control over the system</w:t>
      </w:r>
      <w:r>
        <w:t xml:space="preserve"> containing </w:t>
      </w:r>
      <w:r w:rsidR="00DF0840">
        <w:t>all the confidential information</w:t>
      </w:r>
      <w:r w:rsidR="00EE45A7">
        <w:t xml:space="preserve"> is lost for a temporary or perman</w:t>
      </w:r>
      <w:r w:rsidR="00DF0840">
        <w:t xml:space="preserve">ent </w:t>
      </w:r>
      <w:r w:rsidR="00896538">
        <w:t>period</w:t>
      </w:r>
      <w:r>
        <w:t>.</w:t>
      </w:r>
    </w:p>
    <w:p w14:paraId="2DB81F86" w14:textId="4F57ABEF" w:rsidR="00FF5021" w:rsidRPr="00BA6F2D" w:rsidRDefault="00DF0840" w:rsidP="002B408C">
      <w:pPr>
        <w:pStyle w:val="ListParagraph"/>
        <w:numPr>
          <w:ilvl w:val="0"/>
          <w:numId w:val="4"/>
        </w:numPr>
        <w:rPr>
          <w:b/>
          <w:bCs/>
        </w:rPr>
      </w:pPr>
      <w:r w:rsidRPr="00BA6F2D">
        <w:rPr>
          <w:b/>
          <w:bCs/>
        </w:rPr>
        <w:t xml:space="preserve"> </w:t>
      </w:r>
      <w:r w:rsidR="00896538" w:rsidRPr="00BA6F2D">
        <w:rPr>
          <w:b/>
          <w:bCs/>
        </w:rPr>
        <w:t>Security risks</w:t>
      </w:r>
    </w:p>
    <w:p w14:paraId="716BE11D" w14:textId="2050253E" w:rsidR="00896538" w:rsidRDefault="00896538" w:rsidP="00896538">
      <w:pPr>
        <w:pStyle w:val="ListParagraph"/>
        <w:numPr>
          <w:ilvl w:val="1"/>
          <w:numId w:val="4"/>
        </w:numPr>
      </w:pPr>
      <w:r>
        <w:t xml:space="preserve">When there are minute gaps in between the security program </w:t>
      </w:r>
      <w:r w:rsidR="00B179D5">
        <w:t xml:space="preserve">and in the </w:t>
      </w:r>
      <w:r w:rsidR="00122797">
        <w:t>system, this</w:t>
      </w:r>
      <w:r w:rsidR="00B179D5">
        <w:t xml:space="preserve"> leads to exploitation of the </w:t>
      </w:r>
      <w:r w:rsidR="00122797">
        <w:t>vulnerabilities and an open gateway for the cyber-attacks.</w:t>
      </w:r>
    </w:p>
    <w:p w14:paraId="03FE7649" w14:textId="4BAB8902" w:rsidR="00122797" w:rsidRPr="00BA6F2D" w:rsidRDefault="00D44273" w:rsidP="00122797">
      <w:pPr>
        <w:pStyle w:val="ListParagraph"/>
        <w:numPr>
          <w:ilvl w:val="0"/>
          <w:numId w:val="4"/>
        </w:numPr>
        <w:rPr>
          <w:b/>
          <w:bCs/>
        </w:rPr>
      </w:pPr>
      <w:r w:rsidRPr="00BA6F2D">
        <w:rPr>
          <w:b/>
          <w:bCs/>
        </w:rPr>
        <w:t>Technical risks</w:t>
      </w:r>
    </w:p>
    <w:p w14:paraId="0EB3DF48" w14:textId="038483D3" w:rsidR="00D44273" w:rsidRDefault="001D74C5" w:rsidP="00D44273">
      <w:pPr>
        <w:pStyle w:val="ListParagraph"/>
        <w:numPr>
          <w:ilvl w:val="1"/>
          <w:numId w:val="4"/>
        </w:numPr>
      </w:pPr>
      <w:r>
        <w:t xml:space="preserve">Because of the poor design structure and its </w:t>
      </w:r>
      <w:r w:rsidR="00BA6F2D">
        <w:t>implementation,</w:t>
      </w:r>
      <w:r>
        <w:t xml:space="preserve"> it leads to failure of hardware and software</w:t>
      </w:r>
      <w:r w:rsidR="00D477A0">
        <w:t>.</w:t>
      </w:r>
    </w:p>
    <w:p w14:paraId="1C7B4703" w14:textId="7A6D2CD2" w:rsidR="006879F3" w:rsidRPr="00EE0268" w:rsidRDefault="003B14A5">
      <w:pPr>
        <w:rPr>
          <w:b/>
          <w:bCs/>
        </w:rPr>
      </w:pPr>
      <w:r>
        <w:t xml:space="preserve"> </w:t>
      </w:r>
      <w:r w:rsidRPr="00EE0268">
        <w:rPr>
          <w:b/>
          <w:bCs/>
          <w:color w:val="4472C4" w:themeColor="accent1"/>
        </w:rPr>
        <w:t>Va</w:t>
      </w:r>
      <w:r w:rsidRPr="00EE0268">
        <w:rPr>
          <w:b/>
          <w:bCs/>
          <w:color w:val="4472C4" w:themeColor="accent1"/>
        </w:rPr>
        <w:t>rious threats imposed on smart cities cause of Internet of Things (IoT)</w:t>
      </w:r>
    </w:p>
    <w:p w14:paraId="5C2F3E4C" w14:textId="77777777" w:rsidR="00D73FB4" w:rsidRPr="00EE0268" w:rsidRDefault="00CA7584" w:rsidP="00CA7584">
      <w:pPr>
        <w:pStyle w:val="ListParagraph"/>
        <w:numPr>
          <w:ilvl w:val="0"/>
          <w:numId w:val="1"/>
        </w:numPr>
        <w:rPr>
          <w:b/>
          <w:bCs/>
        </w:rPr>
      </w:pPr>
      <w:r w:rsidRPr="00EE0268">
        <w:rPr>
          <w:b/>
          <w:bCs/>
        </w:rPr>
        <w:t>Physical threats</w:t>
      </w:r>
      <w:r w:rsidR="00B1385C" w:rsidRPr="00EE0268">
        <w:rPr>
          <w:b/>
          <w:bCs/>
        </w:rPr>
        <w:t>:</w:t>
      </w:r>
    </w:p>
    <w:p w14:paraId="11BACEBA" w14:textId="77777777" w:rsidR="00D73FB4" w:rsidRDefault="00B1385C" w:rsidP="00D73FB4">
      <w:pPr>
        <w:pStyle w:val="ListParagraph"/>
        <w:numPr>
          <w:ilvl w:val="1"/>
          <w:numId w:val="1"/>
        </w:numPr>
      </w:pPr>
      <w:r>
        <w:t xml:space="preserve"> It includes </w:t>
      </w:r>
      <w:r w:rsidR="00FD71A5">
        <w:t xml:space="preserve">wrongfully penetrating inside the Electronic </w:t>
      </w:r>
      <w:r w:rsidR="009463F5">
        <w:t>Control Unit (ECU) in order to gain access of the central locking systems</w:t>
      </w:r>
      <w:r w:rsidR="00D73FB4">
        <w:t>.</w:t>
      </w:r>
    </w:p>
    <w:p w14:paraId="7B1BD9FA" w14:textId="0179B66A" w:rsidR="006879F3" w:rsidRDefault="0089532F" w:rsidP="0081544D">
      <w:pPr>
        <w:pStyle w:val="ListParagraph"/>
        <w:numPr>
          <w:ilvl w:val="1"/>
          <w:numId w:val="1"/>
        </w:numPr>
      </w:pPr>
      <w:r>
        <w:t>Malicious attacks to leak the private information</w:t>
      </w:r>
      <w:r w:rsidR="006A5C80">
        <w:t xml:space="preserve"> and to introduce data glitches to gain unauthorised control of the system</w:t>
      </w:r>
      <w:r w:rsidR="0081544D">
        <w:t>.</w:t>
      </w:r>
    </w:p>
    <w:p w14:paraId="1E78A1A7" w14:textId="5BC99AEC" w:rsidR="009316CE" w:rsidRPr="00EE0268" w:rsidRDefault="009316CE" w:rsidP="009316CE">
      <w:pPr>
        <w:pStyle w:val="ListParagraph"/>
        <w:numPr>
          <w:ilvl w:val="0"/>
          <w:numId w:val="1"/>
        </w:numPr>
        <w:rPr>
          <w:b/>
          <w:bCs/>
        </w:rPr>
      </w:pPr>
      <w:r w:rsidRPr="00EE0268">
        <w:rPr>
          <w:b/>
          <w:bCs/>
        </w:rPr>
        <w:t>Interception threats:</w:t>
      </w:r>
    </w:p>
    <w:p w14:paraId="1C055AFE" w14:textId="242218C0" w:rsidR="00B369E3" w:rsidRDefault="0047479C" w:rsidP="00B52F9D">
      <w:pPr>
        <w:pStyle w:val="ListParagraph"/>
        <w:numPr>
          <w:ilvl w:val="1"/>
          <w:numId w:val="1"/>
        </w:numPr>
      </w:pPr>
      <w:r>
        <w:t>Includes the replay attacks that can be occurred internally between the tra</w:t>
      </w:r>
      <w:r w:rsidR="00B369E3">
        <w:t>nsition of data between the networks over the Electronic Control Unit (ECU)</w:t>
      </w:r>
      <w:r w:rsidR="00B52F9D">
        <w:t>.</w:t>
      </w:r>
    </w:p>
    <w:p w14:paraId="4B1C3605" w14:textId="1C29B1F8" w:rsidR="00B52F9D" w:rsidRPr="00EE0268" w:rsidRDefault="00B52F9D" w:rsidP="00B52F9D">
      <w:pPr>
        <w:pStyle w:val="ListParagraph"/>
        <w:numPr>
          <w:ilvl w:val="0"/>
          <w:numId w:val="1"/>
        </w:numPr>
        <w:rPr>
          <w:b/>
          <w:bCs/>
        </w:rPr>
      </w:pPr>
      <w:r w:rsidRPr="00EE0268">
        <w:rPr>
          <w:b/>
          <w:bCs/>
        </w:rPr>
        <w:t>Man</w:t>
      </w:r>
      <w:r w:rsidR="00F76300" w:rsidRPr="00EE0268">
        <w:rPr>
          <w:b/>
          <w:bCs/>
        </w:rPr>
        <w:t>-</w:t>
      </w:r>
      <w:r w:rsidRPr="00EE0268">
        <w:rPr>
          <w:b/>
          <w:bCs/>
        </w:rPr>
        <w:t>in</w:t>
      </w:r>
      <w:r w:rsidR="00F76300" w:rsidRPr="00EE0268">
        <w:rPr>
          <w:b/>
          <w:bCs/>
        </w:rPr>
        <w:t>-</w:t>
      </w:r>
      <w:r w:rsidRPr="00EE0268">
        <w:rPr>
          <w:b/>
          <w:bCs/>
        </w:rPr>
        <w:t>the</w:t>
      </w:r>
      <w:r w:rsidR="00F76300" w:rsidRPr="00EE0268">
        <w:rPr>
          <w:b/>
          <w:bCs/>
        </w:rPr>
        <w:t>-</w:t>
      </w:r>
      <w:r w:rsidRPr="00EE0268">
        <w:rPr>
          <w:b/>
          <w:bCs/>
        </w:rPr>
        <w:t>middle</w:t>
      </w:r>
    </w:p>
    <w:p w14:paraId="675CD866" w14:textId="4A4F08F0" w:rsidR="00B52F9D" w:rsidRDefault="00767D5D" w:rsidP="00B52F9D">
      <w:pPr>
        <w:pStyle w:val="ListParagraph"/>
        <w:numPr>
          <w:ilvl w:val="1"/>
          <w:numId w:val="1"/>
        </w:numPr>
      </w:pPr>
      <w:r>
        <w:t>An attack/attacker breaches in-between the link of transmission</w:t>
      </w:r>
      <w:r w:rsidR="0040620B">
        <w:t>/communication between two systems and disrupts the flow of the network.</w:t>
      </w:r>
    </w:p>
    <w:p w14:paraId="5516C4F0" w14:textId="07DB5549" w:rsidR="00FE2CE0" w:rsidRPr="00EE0268" w:rsidRDefault="00FE2CE0" w:rsidP="00FE2CE0">
      <w:pPr>
        <w:pStyle w:val="ListParagraph"/>
        <w:numPr>
          <w:ilvl w:val="0"/>
          <w:numId w:val="1"/>
        </w:numPr>
        <w:rPr>
          <w:b/>
          <w:bCs/>
        </w:rPr>
      </w:pPr>
      <w:r w:rsidRPr="00EE0268">
        <w:rPr>
          <w:b/>
          <w:bCs/>
        </w:rPr>
        <w:t>Device hijacking</w:t>
      </w:r>
    </w:p>
    <w:p w14:paraId="046389F2" w14:textId="1AF1DF7E" w:rsidR="00FE2CE0" w:rsidRDefault="00DF7CEF" w:rsidP="00FE2CE0">
      <w:pPr>
        <w:pStyle w:val="ListParagraph"/>
        <w:numPr>
          <w:ilvl w:val="1"/>
          <w:numId w:val="1"/>
        </w:numPr>
      </w:pPr>
      <w:r>
        <w:t>The attacker gain</w:t>
      </w:r>
      <w:r w:rsidR="00460F34">
        <w:t>s</w:t>
      </w:r>
      <w:r>
        <w:t xml:space="preserve"> the control of the system</w:t>
      </w:r>
      <w:r w:rsidR="00460F34">
        <w:t>/device</w:t>
      </w:r>
      <w:r>
        <w:t xml:space="preserve"> without the consent of the user</w:t>
      </w:r>
      <w:r w:rsidR="00460F34">
        <w:t>.</w:t>
      </w:r>
    </w:p>
    <w:p w14:paraId="2F70F19D" w14:textId="0DEA227A" w:rsidR="00460F34" w:rsidRDefault="00460F34" w:rsidP="00FE2CE0">
      <w:pPr>
        <w:pStyle w:val="ListParagraph"/>
        <w:numPr>
          <w:ilvl w:val="1"/>
          <w:numId w:val="1"/>
        </w:numPr>
      </w:pPr>
      <w:r>
        <w:t xml:space="preserve">These attacks are hard to detect </w:t>
      </w:r>
      <w:r w:rsidR="003D1C69">
        <w:t>as the attacker doesn’t alter the basic functionality of the device or the system.</w:t>
      </w:r>
    </w:p>
    <w:p w14:paraId="6A3959B1" w14:textId="4B854F64" w:rsidR="003D1C69" w:rsidRDefault="00F702D4" w:rsidP="00FE2CE0">
      <w:pPr>
        <w:pStyle w:val="ListParagraph"/>
        <w:numPr>
          <w:ilvl w:val="1"/>
          <w:numId w:val="1"/>
        </w:numPr>
      </w:pPr>
      <w:r>
        <w:t xml:space="preserve">In smart cities, the attacker could hijack and </w:t>
      </w:r>
      <w:r w:rsidR="00427A48">
        <w:t xml:space="preserve">gain control of the smart meters to launch the </w:t>
      </w:r>
      <w:r w:rsidR="00E703A2">
        <w:t>ransomware</w:t>
      </w:r>
      <w:r w:rsidR="00427A48">
        <w:t xml:space="preserve"> attacks on the </w:t>
      </w:r>
      <w:r w:rsidR="000E2C92">
        <w:t>Energy Management Systems (EMS).</w:t>
      </w:r>
    </w:p>
    <w:p w14:paraId="0AE508DC" w14:textId="40AC88DE" w:rsidR="00E703A2" w:rsidRPr="00EE0268" w:rsidRDefault="003E2EEE" w:rsidP="00E703A2">
      <w:pPr>
        <w:pStyle w:val="ListParagraph"/>
        <w:numPr>
          <w:ilvl w:val="0"/>
          <w:numId w:val="1"/>
        </w:numPr>
        <w:rPr>
          <w:b/>
          <w:bCs/>
        </w:rPr>
      </w:pPr>
      <w:r w:rsidRPr="00EE0268">
        <w:rPr>
          <w:b/>
          <w:bCs/>
        </w:rPr>
        <w:t>Data and identity theft:</w:t>
      </w:r>
    </w:p>
    <w:p w14:paraId="360B8211" w14:textId="4A0E79C1" w:rsidR="003E2EEE" w:rsidRDefault="00E821ED" w:rsidP="003E2EEE">
      <w:pPr>
        <w:pStyle w:val="ListParagraph"/>
        <w:numPr>
          <w:ilvl w:val="1"/>
          <w:numId w:val="1"/>
        </w:numPr>
      </w:pPr>
      <w:r>
        <w:t>The data that is being generated by the unprotected smart city infrastructure</w:t>
      </w:r>
      <w:r w:rsidR="0023489F">
        <w:t xml:space="preserve"> such as parking garages, EV charging stations and sur</w:t>
      </w:r>
      <w:r w:rsidR="0087104C">
        <w:t xml:space="preserve">veillance feeds provide huge number of data for the attacker to attack the </w:t>
      </w:r>
      <w:r w:rsidR="00956759">
        <w:t>personal information that can lead to deployment of fraudulent transactions.</w:t>
      </w:r>
    </w:p>
    <w:p w14:paraId="2861BEDA" w14:textId="243426F7" w:rsidR="00956759" w:rsidRPr="00EE0268" w:rsidRDefault="00C07B80" w:rsidP="00956759">
      <w:pPr>
        <w:pStyle w:val="ListParagraph"/>
        <w:numPr>
          <w:ilvl w:val="0"/>
          <w:numId w:val="1"/>
        </w:numPr>
        <w:rPr>
          <w:b/>
          <w:bCs/>
        </w:rPr>
      </w:pPr>
      <w:r w:rsidRPr="00EE0268">
        <w:rPr>
          <w:b/>
          <w:bCs/>
        </w:rPr>
        <w:t>Distributed denial of service (DDoS)</w:t>
      </w:r>
    </w:p>
    <w:p w14:paraId="7FC7A173" w14:textId="2D425F0D" w:rsidR="00C07B80" w:rsidRDefault="00372313" w:rsidP="00C07B80">
      <w:pPr>
        <w:pStyle w:val="ListParagraph"/>
        <w:numPr>
          <w:ilvl w:val="1"/>
          <w:numId w:val="1"/>
        </w:numPr>
      </w:pPr>
      <w:r>
        <w:t>This attack floods the communication by sending</w:t>
      </w:r>
      <w:r w:rsidR="00B844DD">
        <w:t xml:space="preserve"> </w:t>
      </w:r>
      <w:r w:rsidR="00FD0851">
        <w:t>several</w:t>
      </w:r>
      <w:r w:rsidR="00B844DD">
        <w:t xml:space="preserve"> requests that results in </w:t>
      </w:r>
      <w:r w:rsidR="009F5FC0">
        <w:t>breakdown</w:t>
      </w:r>
      <w:r w:rsidR="00B844DD">
        <w:t xml:space="preserve"> of the system.</w:t>
      </w:r>
    </w:p>
    <w:p w14:paraId="4CEC1634" w14:textId="5695EC9C" w:rsidR="009F5FC0" w:rsidRPr="00EE0268" w:rsidRDefault="009F5FC0" w:rsidP="009F5FC0">
      <w:pPr>
        <w:pStyle w:val="ListParagraph"/>
        <w:numPr>
          <w:ilvl w:val="0"/>
          <w:numId w:val="1"/>
        </w:numPr>
        <w:rPr>
          <w:b/>
          <w:bCs/>
        </w:rPr>
      </w:pPr>
      <w:r w:rsidRPr="00EE0268">
        <w:rPr>
          <w:b/>
          <w:bCs/>
        </w:rPr>
        <w:t>Permanent Denial of Service (</w:t>
      </w:r>
      <w:proofErr w:type="spellStart"/>
      <w:r w:rsidRPr="00EE0268">
        <w:rPr>
          <w:b/>
          <w:bCs/>
        </w:rPr>
        <w:t>PDoS</w:t>
      </w:r>
      <w:proofErr w:type="spellEnd"/>
      <w:r w:rsidRPr="00EE0268">
        <w:rPr>
          <w:b/>
          <w:bCs/>
        </w:rPr>
        <w:t>):</w:t>
      </w:r>
    </w:p>
    <w:p w14:paraId="50A2F8C2" w14:textId="3050FCB7" w:rsidR="009F5FC0" w:rsidRDefault="00DB2747" w:rsidP="009F5FC0">
      <w:pPr>
        <w:pStyle w:val="ListParagraph"/>
        <w:numPr>
          <w:ilvl w:val="1"/>
          <w:numId w:val="1"/>
        </w:numPr>
      </w:pPr>
      <w:r>
        <w:t xml:space="preserve">Also known as </w:t>
      </w:r>
      <w:proofErr w:type="spellStart"/>
      <w:r>
        <w:t>phlashing</w:t>
      </w:r>
      <w:proofErr w:type="spellEnd"/>
      <w:r>
        <w:t>.</w:t>
      </w:r>
    </w:p>
    <w:p w14:paraId="2DFBD5C5" w14:textId="0444A0DD" w:rsidR="00DB2747" w:rsidRDefault="00DB2747" w:rsidP="009F5FC0">
      <w:pPr>
        <w:pStyle w:val="ListParagraph"/>
        <w:numPr>
          <w:ilvl w:val="1"/>
          <w:numId w:val="1"/>
        </w:numPr>
      </w:pPr>
      <w:r>
        <w:t>It is an attack that damages the device</w:t>
      </w:r>
      <w:r w:rsidR="00FD0851">
        <w:t xml:space="preserve"> permanently and requires reinstallation or replacement of hardware.</w:t>
      </w:r>
    </w:p>
    <w:p w14:paraId="57DBF2A9" w14:textId="77777777" w:rsidR="00EE0268" w:rsidRDefault="00EE0268" w:rsidP="00EE0268"/>
    <w:p w14:paraId="380DE725" w14:textId="7DE24866" w:rsidR="004776A9" w:rsidRPr="00EE0268" w:rsidRDefault="004776A9" w:rsidP="004776A9">
      <w:pPr>
        <w:pStyle w:val="ListParagraph"/>
        <w:numPr>
          <w:ilvl w:val="0"/>
          <w:numId w:val="1"/>
        </w:numPr>
        <w:rPr>
          <w:b/>
          <w:bCs/>
        </w:rPr>
      </w:pPr>
      <w:r w:rsidRPr="00EE0268">
        <w:rPr>
          <w:b/>
          <w:bCs/>
        </w:rPr>
        <w:lastRenderedPageBreak/>
        <w:t>Malicious code threat:</w:t>
      </w:r>
    </w:p>
    <w:p w14:paraId="42513F29" w14:textId="2E3AD0AB" w:rsidR="009E7D49" w:rsidRDefault="007207BC" w:rsidP="009E7D49">
      <w:pPr>
        <w:pStyle w:val="ListParagraph"/>
        <w:numPr>
          <w:ilvl w:val="1"/>
          <w:numId w:val="1"/>
        </w:numPr>
      </w:pPr>
      <w:r>
        <w:t xml:space="preserve">With the increase in the usage of the </w:t>
      </w:r>
      <w:r w:rsidR="00835526">
        <w:t xml:space="preserve">windows, </w:t>
      </w:r>
      <w:proofErr w:type="spellStart"/>
      <w:r w:rsidR="00835526">
        <w:t>linux</w:t>
      </w:r>
      <w:proofErr w:type="spellEnd"/>
      <w:r w:rsidR="00835526">
        <w:t xml:space="preserve"> and android</w:t>
      </w:r>
      <w:r w:rsidR="002D2A05">
        <w:t xml:space="preserve">, malicious code can be penetrated through them in order to gain control and compromise all the connected devices </w:t>
      </w:r>
      <w:r w:rsidR="00751BBF">
        <w:t>such as smart vehicle network.</w:t>
      </w:r>
    </w:p>
    <w:p w14:paraId="2163FE6C" w14:textId="77777777" w:rsidR="00EE0268" w:rsidRDefault="00EE0268" w:rsidP="00EE0268"/>
    <w:p w14:paraId="4C50BD3A" w14:textId="26CE6A57" w:rsidR="00D97013" w:rsidRPr="00EE0268" w:rsidRDefault="009E7D49" w:rsidP="00D97013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EE0268">
        <w:rPr>
          <w:b/>
          <w:bCs/>
          <w:color w:val="4472C4" w:themeColor="accent1"/>
        </w:rPr>
        <w:t>V</w:t>
      </w:r>
      <w:r w:rsidR="00D97013" w:rsidRPr="00EE0268">
        <w:rPr>
          <w:b/>
          <w:bCs/>
          <w:color w:val="4472C4" w:themeColor="accent1"/>
        </w:rPr>
        <w:t>ariou</w:t>
      </w:r>
      <w:r w:rsidRPr="00EE0268">
        <w:rPr>
          <w:b/>
          <w:bCs/>
          <w:color w:val="4472C4" w:themeColor="accent1"/>
        </w:rPr>
        <w:t>s security threats towards IoT sensors are</w:t>
      </w:r>
    </w:p>
    <w:p w14:paraId="57D25C01" w14:textId="0756F2F0" w:rsidR="009E7D49" w:rsidRPr="00EE0268" w:rsidRDefault="009E7D49" w:rsidP="00D97013">
      <w:pPr>
        <w:pStyle w:val="ListParagraph"/>
        <w:numPr>
          <w:ilvl w:val="0"/>
          <w:numId w:val="1"/>
        </w:numPr>
        <w:rPr>
          <w:b/>
          <w:bCs/>
        </w:rPr>
      </w:pPr>
      <w:r w:rsidRPr="00EE0268">
        <w:rPr>
          <w:b/>
          <w:bCs/>
        </w:rPr>
        <w:t>Confidentiality and integrity compromise:</w:t>
      </w:r>
    </w:p>
    <w:p w14:paraId="2DB28DB2" w14:textId="23B4E457" w:rsidR="009E7D49" w:rsidRDefault="00333AC1" w:rsidP="009E7D49">
      <w:pPr>
        <w:pStyle w:val="ListParagraph"/>
        <w:numPr>
          <w:ilvl w:val="1"/>
          <w:numId w:val="1"/>
        </w:numPr>
      </w:pPr>
      <w:r>
        <w:t xml:space="preserve">It is to be ensured that only authorized parties are permitted </w:t>
      </w:r>
      <w:r w:rsidR="00C0383E">
        <w:t>to have access to sensor data collect and the stored senso</w:t>
      </w:r>
      <w:r w:rsidR="00901CDC">
        <w:t>r data.</w:t>
      </w:r>
    </w:p>
    <w:p w14:paraId="7A7DD8EF" w14:textId="778D7BE4" w:rsidR="00901CDC" w:rsidRDefault="00901CDC" w:rsidP="009E7D49">
      <w:pPr>
        <w:pStyle w:val="ListParagraph"/>
        <w:numPr>
          <w:ilvl w:val="1"/>
          <w:numId w:val="1"/>
        </w:numPr>
      </w:pPr>
      <w:r>
        <w:t>The integrity if the data is being compromised if the unauthorized parties try to gain its access.</w:t>
      </w:r>
    </w:p>
    <w:p w14:paraId="09D6DA55" w14:textId="38708600" w:rsidR="00901CDC" w:rsidRPr="00EE0268" w:rsidRDefault="00C43D44" w:rsidP="00901CDC">
      <w:pPr>
        <w:pStyle w:val="ListParagraph"/>
        <w:numPr>
          <w:ilvl w:val="0"/>
          <w:numId w:val="1"/>
        </w:numPr>
        <w:rPr>
          <w:b/>
          <w:bCs/>
        </w:rPr>
      </w:pPr>
      <w:r w:rsidRPr="00EE0268">
        <w:rPr>
          <w:b/>
          <w:bCs/>
        </w:rPr>
        <w:t>Eavesdropping:</w:t>
      </w:r>
    </w:p>
    <w:p w14:paraId="4D9797A5" w14:textId="1401F284" w:rsidR="00C43D44" w:rsidRDefault="00AB1CE1" w:rsidP="00C43D44">
      <w:pPr>
        <w:pStyle w:val="ListParagraph"/>
        <w:numPr>
          <w:ilvl w:val="1"/>
          <w:numId w:val="1"/>
        </w:numPr>
      </w:pPr>
      <w:r>
        <w:t xml:space="preserve">If the communication link between the sensor and the centralized server is not secure it </w:t>
      </w:r>
      <w:r w:rsidR="00C2329E">
        <w:t>leads to loss of integrity of the data.</w:t>
      </w:r>
    </w:p>
    <w:p w14:paraId="29C16162" w14:textId="2111AA5B" w:rsidR="00C2329E" w:rsidRDefault="00C2329E" w:rsidP="00C43D44">
      <w:pPr>
        <w:pStyle w:val="ListParagraph"/>
        <w:numPr>
          <w:ilvl w:val="1"/>
          <w:numId w:val="1"/>
        </w:numPr>
      </w:pPr>
      <w:r>
        <w:t>As the data is being transmitted onto the centralized server</w:t>
      </w:r>
      <w:r w:rsidR="00231398">
        <w:t>, communications can be intercepted by the attacker.</w:t>
      </w:r>
    </w:p>
    <w:p w14:paraId="3DC139A7" w14:textId="4A5BF5E1" w:rsidR="009C5604" w:rsidRPr="00EE0268" w:rsidRDefault="009C5604" w:rsidP="009C5604">
      <w:pPr>
        <w:pStyle w:val="ListParagraph"/>
        <w:numPr>
          <w:ilvl w:val="0"/>
          <w:numId w:val="1"/>
        </w:numPr>
        <w:rPr>
          <w:b/>
          <w:bCs/>
        </w:rPr>
      </w:pPr>
      <w:r w:rsidRPr="00EE0268">
        <w:rPr>
          <w:b/>
          <w:bCs/>
        </w:rPr>
        <w:t>Data loss</w:t>
      </w:r>
    </w:p>
    <w:p w14:paraId="44F49041" w14:textId="00CA0FD4" w:rsidR="009C5604" w:rsidRDefault="00350205" w:rsidP="009C5604">
      <w:pPr>
        <w:pStyle w:val="ListParagraph"/>
        <w:numPr>
          <w:ilvl w:val="1"/>
          <w:numId w:val="1"/>
        </w:numPr>
      </w:pPr>
      <w:r>
        <w:t xml:space="preserve">Due to insufficient data management of the </w:t>
      </w:r>
      <w:r w:rsidR="006D0870">
        <w:t>sensors it could impact the operations of the smart city.</w:t>
      </w:r>
    </w:p>
    <w:p w14:paraId="62CDF4A1" w14:textId="79D74DF9" w:rsidR="00C573D8" w:rsidRPr="00EE0268" w:rsidRDefault="00C573D8" w:rsidP="00C573D8">
      <w:pPr>
        <w:pStyle w:val="ListParagraph"/>
        <w:numPr>
          <w:ilvl w:val="0"/>
          <w:numId w:val="1"/>
        </w:numPr>
        <w:rPr>
          <w:b/>
          <w:bCs/>
        </w:rPr>
      </w:pPr>
      <w:r w:rsidRPr="00EE0268">
        <w:rPr>
          <w:b/>
          <w:bCs/>
        </w:rPr>
        <w:t>Availability compromise:</w:t>
      </w:r>
    </w:p>
    <w:p w14:paraId="0ACB4C94" w14:textId="77777777" w:rsidR="00772009" w:rsidRDefault="005025D4" w:rsidP="00C573D8">
      <w:pPr>
        <w:pStyle w:val="ListParagraph"/>
        <w:numPr>
          <w:ilvl w:val="1"/>
          <w:numId w:val="1"/>
        </w:numPr>
      </w:pPr>
      <w:r>
        <w:t>In certain events of the sensor failure</w:t>
      </w:r>
      <w:r w:rsidR="008110EC">
        <w:t xml:space="preserve">, a protocol should be laid to avoid negative impact </w:t>
      </w:r>
      <w:r w:rsidR="00772009">
        <w:t>of the operations of the smart city.</w:t>
      </w:r>
    </w:p>
    <w:p w14:paraId="2D172E2F" w14:textId="77777777" w:rsidR="00772009" w:rsidRPr="00EE0268" w:rsidRDefault="00772009" w:rsidP="00772009">
      <w:pPr>
        <w:pStyle w:val="ListParagraph"/>
        <w:numPr>
          <w:ilvl w:val="0"/>
          <w:numId w:val="1"/>
        </w:numPr>
        <w:rPr>
          <w:b/>
          <w:bCs/>
        </w:rPr>
      </w:pPr>
      <w:r w:rsidRPr="00EE0268">
        <w:rPr>
          <w:b/>
          <w:bCs/>
        </w:rPr>
        <w:t>Remote exploitation</w:t>
      </w:r>
    </w:p>
    <w:p w14:paraId="53D7313B" w14:textId="07BBECD6" w:rsidR="00C573D8" w:rsidRDefault="00224506" w:rsidP="00772009">
      <w:pPr>
        <w:pStyle w:val="ListParagraph"/>
        <w:numPr>
          <w:ilvl w:val="1"/>
          <w:numId w:val="1"/>
        </w:numPr>
      </w:pPr>
      <w:r>
        <w:t xml:space="preserve">The sensors that are connected to the smart city are being communicated towards the centralized </w:t>
      </w:r>
      <w:r w:rsidR="00D8732F">
        <w:t>server</w:t>
      </w:r>
      <w:r>
        <w:t>.</w:t>
      </w:r>
      <w:r w:rsidR="005025D4">
        <w:t xml:space="preserve"> </w:t>
      </w:r>
    </w:p>
    <w:p w14:paraId="43F6422D" w14:textId="5870843F" w:rsidR="00445C47" w:rsidRDefault="00D8732F" w:rsidP="00445C47">
      <w:pPr>
        <w:pStyle w:val="ListParagraph"/>
        <w:numPr>
          <w:ilvl w:val="1"/>
          <w:numId w:val="1"/>
        </w:numPr>
      </w:pPr>
      <w:r>
        <w:t xml:space="preserve">The insecure channels could be used by the attacker to </w:t>
      </w:r>
      <w:r w:rsidR="0075318D">
        <w:t>perform remote exploitation.</w:t>
      </w:r>
    </w:p>
    <w:p w14:paraId="6F8E3954" w14:textId="77777777" w:rsidR="00EE0268" w:rsidRDefault="00EE0268" w:rsidP="00EE0268"/>
    <w:p w14:paraId="0628D706" w14:textId="4D4A8EFD" w:rsidR="0075318D" w:rsidRPr="00EE0268" w:rsidRDefault="004B2F01" w:rsidP="00FA3A1E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EE0268">
        <w:rPr>
          <w:b/>
          <w:bCs/>
          <w:color w:val="4472C4" w:themeColor="accent1"/>
        </w:rPr>
        <w:t xml:space="preserve">The threats imposed on smart cities </w:t>
      </w:r>
      <w:r w:rsidR="00445C47" w:rsidRPr="00EE0268">
        <w:rPr>
          <w:b/>
          <w:bCs/>
          <w:color w:val="4472C4" w:themeColor="accent1"/>
        </w:rPr>
        <w:t>which are transmitted and stored in the cloud are as follows.</w:t>
      </w:r>
    </w:p>
    <w:p w14:paraId="405C69B6" w14:textId="686B3ED2" w:rsidR="00445C47" w:rsidRPr="00EE0268" w:rsidRDefault="00445C47" w:rsidP="00FA3A1E">
      <w:pPr>
        <w:pStyle w:val="ListParagraph"/>
        <w:numPr>
          <w:ilvl w:val="0"/>
          <w:numId w:val="3"/>
        </w:numPr>
        <w:rPr>
          <w:b/>
          <w:bCs/>
        </w:rPr>
      </w:pPr>
      <w:r w:rsidRPr="00EE0268">
        <w:rPr>
          <w:b/>
          <w:bCs/>
        </w:rPr>
        <w:t>Data leakage</w:t>
      </w:r>
    </w:p>
    <w:p w14:paraId="7555EC5B" w14:textId="0E248593" w:rsidR="00445C47" w:rsidRDefault="00631FA4" w:rsidP="00FA3A1E">
      <w:pPr>
        <w:pStyle w:val="ListParagraph"/>
        <w:numPr>
          <w:ilvl w:val="1"/>
          <w:numId w:val="3"/>
        </w:numPr>
      </w:pPr>
      <w:r>
        <w:t xml:space="preserve">When the infrastructure or the resources are being moved to the cloud, the data is been handled by the </w:t>
      </w:r>
      <w:r w:rsidR="00315B60">
        <w:t>third-party cloud provider</w:t>
      </w:r>
      <w:r>
        <w:t>.</w:t>
      </w:r>
    </w:p>
    <w:p w14:paraId="4DB345D1" w14:textId="30E2E2B6" w:rsidR="00631FA4" w:rsidRDefault="00C20EF0" w:rsidP="00FA3A1E">
      <w:pPr>
        <w:pStyle w:val="ListParagraph"/>
        <w:numPr>
          <w:ilvl w:val="1"/>
          <w:numId w:val="3"/>
        </w:numPr>
      </w:pPr>
      <w:r>
        <w:t>As the data is handled by the third-party, it can be accessed</w:t>
      </w:r>
      <w:r w:rsidR="004A6005">
        <w:t xml:space="preserve"> by the third-party personnel.</w:t>
      </w:r>
    </w:p>
    <w:p w14:paraId="0B202D5F" w14:textId="243B1C36" w:rsidR="004A6005" w:rsidRPr="00EE0268" w:rsidRDefault="00EF048A" w:rsidP="00FA3A1E">
      <w:pPr>
        <w:pStyle w:val="ListParagraph"/>
        <w:numPr>
          <w:ilvl w:val="0"/>
          <w:numId w:val="3"/>
        </w:numPr>
        <w:rPr>
          <w:b/>
          <w:bCs/>
        </w:rPr>
      </w:pPr>
      <w:r w:rsidRPr="00EE0268">
        <w:rPr>
          <w:b/>
          <w:bCs/>
        </w:rPr>
        <w:t>Insecure API’s</w:t>
      </w:r>
    </w:p>
    <w:p w14:paraId="0AB61092" w14:textId="64EE2679" w:rsidR="00EF048A" w:rsidRDefault="00E711EB" w:rsidP="00FA3A1E">
      <w:pPr>
        <w:pStyle w:val="ListParagraph"/>
        <w:numPr>
          <w:ilvl w:val="1"/>
          <w:numId w:val="3"/>
        </w:numPr>
      </w:pPr>
      <w:r>
        <w:t>Most of the software</w:t>
      </w:r>
      <w:r w:rsidR="00F30C88">
        <w:t xml:space="preserve"> and the applications are connected to the cloud infrastructure </w:t>
      </w:r>
      <w:r w:rsidR="00FD155B">
        <w:t>with the help of API’s to interact with the cloud services.</w:t>
      </w:r>
    </w:p>
    <w:p w14:paraId="1F46C993" w14:textId="4A9B0F9F" w:rsidR="00582385" w:rsidRDefault="00582385" w:rsidP="00FA3A1E">
      <w:pPr>
        <w:pStyle w:val="ListParagraph"/>
        <w:numPr>
          <w:ilvl w:val="1"/>
          <w:numId w:val="3"/>
        </w:numPr>
      </w:pPr>
      <w:r>
        <w:t xml:space="preserve">Hence the API’s must support secure communication </w:t>
      </w:r>
      <w:r w:rsidR="006B2D19">
        <w:t xml:space="preserve">with </w:t>
      </w:r>
      <w:r w:rsidR="00C92CAD">
        <w:t>authentication,</w:t>
      </w:r>
      <w:r w:rsidR="006B2D19">
        <w:t xml:space="preserve"> access control, encryption and activity login.</w:t>
      </w:r>
    </w:p>
    <w:p w14:paraId="10844741" w14:textId="39B326BF" w:rsidR="00C92CAD" w:rsidRPr="00EE0268" w:rsidRDefault="00C92CAD" w:rsidP="00FA3A1E">
      <w:pPr>
        <w:pStyle w:val="ListParagraph"/>
        <w:numPr>
          <w:ilvl w:val="0"/>
          <w:numId w:val="3"/>
        </w:numPr>
        <w:rPr>
          <w:b/>
          <w:bCs/>
        </w:rPr>
      </w:pPr>
      <w:r w:rsidRPr="00EE0268">
        <w:rPr>
          <w:b/>
          <w:bCs/>
        </w:rPr>
        <w:t>Malware injection</w:t>
      </w:r>
    </w:p>
    <w:p w14:paraId="28E23B04" w14:textId="7E50F78D" w:rsidR="00C92CAD" w:rsidRDefault="0074478F" w:rsidP="00FA3A1E">
      <w:pPr>
        <w:pStyle w:val="ListParagraph"/>
        <w:numPr>
          <w:ilvl w:val="1"/>
          <w:numId w:val="3"/>
        </w:numPr>
      </w:pPr>
      <w:r>
        <w:t xml:space="preserve">The cloud </w:t>
      </w:r>
      <w:r w:rsidR="000A5B99">
        <w:t>provider host web application through the middleware platforms.</w:t>
      </w:r>
    </w:p>
    <w:p w14:paraId="0335C5F3" w14:textId="61BBEC06" w:rsidR="000A5B99" w:rsidRDefault="000A5B99" w:rsidP="00FA3A1E">
      <w:pPr>
        <w:pStyle w:val="ListParagraph"/>
        <w:numPr>
          <w:ilvl w:val="1"/>
          <w:numId w:val="3"/>
        </w:numPr>
      </w:pPr>
      <w:r>
        <w:t xml:space="preserve">By failing to secure the web application and the server would lead </w:t>
      </w:r>
      <w:r w:rsidR="002448A7">
        <w:t>the attacker to penetrate malware inside it.</w:t>
      </w:r>
    </w:p>
    <w:p w14:paraId="015A9C04" w14:textId="77777777" w:rsidR="00EE0268" w:rsidRDefault="00EE0268" w:rsidP="00EE0268"/>
    <w:p w14:paraId="704E4939" w14:textId="30CA9177" w:rsidR="002448A7" w:rsidRPr="00EE0268" w:rsidRDefault="002448A7" w:rsidP="00FA3A1E">
      <w:pPr>
        <w:pStyle w:val="ListParagraph"/>
        <w:numPr>
          <w:ilvl w:val="0"/>
          <w:numId w:val="3"/>
        </w:numPr>
        <w:rPr>
          <w:b/>
          <w:bCs/>
        </w:rPr>
      </w:pPr>
      <w:r w:rsidRPr="00EE0268">
        <w:rPr>
          <w:b/>
          <w:bCs/>
        </w:rPr>
        <w:t>Data locations and regulation boundaries</w:t>
      </w:r>
    </w:p>
    <w:p w14:paraId="3AF55C3D" w14:textId="77777777" w:rsidR="001929F2" w:rsidRDefault="0090037B" w:rsidP="007F08B2">
      <w:pPr>
        <w:pStyle w:val="ListParagraph"/>
        <w:numPr>
          <w:ilvl w:val="1"/>
          <w:numId w:val="3"/>
        </w:numPr>
      </w:pPr>
      <w:r>
        <w:t xml:space="preserve">It is difficult to </w:t>
      </w:r>
      <w:r w:rsidR="002C11BA">
        <w:t>manage the security of the data location.</w:t>
      </w:r>
      <w:bookmarkStart w:id="0" w:name="_GoBack"/>
      <w:bookmarkEnd w:id="0"/>
    </w:p>
    <w:p w14:paraId="63A0B4F6" w14:textId="5E0FC039" w:rsidR="007F08B2" w:rsidRPr="00EE0268" w:rsidRDefault="007F08B2" w:rsidP="00E7280B">
      <w:pPr>
        <w:rPr>
          <w:b/>
          <w:bCs/>
          <w:color w:val="4472C4" w:themeColor="accent1"/>
        </w:rPr>
      </w:pPr>
      <w:r w:rsidRPr="00EE0268">
        <w:rPr>
          <w:b/>
          <w:bCs/>
          <w:color w:val="4472C4" w:themeColor="accent1"/>
        </w:rPr>
        <w:t xml:space="preserve">Countermeasures </w:t>
      </w:r>
    </w:p>
    <w:p w14:paraId="03919490" w14:textId="6CD9C842" w:rsidR="007F08B2" w:rsidRPr="00EE0268" w:rsidRDefault="00820451" w:rsidP="00820451">
      <w:pPr>
        <w:pStyle w:val="ListParagraph"/>
        <w:numPr>
          <w:ilvl w:val="0"/>
          <w:numId w:val="2"/>
        </w:numPr>
        <w:rPr>
          <w:b/>
          <w:bCs/>
        </w:rPr>
      </w:pPr>
      <w:r w:rsidRPr="00EE0268">
        <w:rPr>
          <w:b/>
          <w:bCs/>
        </w:rPr>
        <w:t>Firmware integrity and secure boot</w:t>
      </w:r>
    </w:p>
    <w:p w14:paraId="79E47FAA" w14:textId="107FFB0B" w:rsidR="000334DB" w:rsidRDefault="000334DB" w:rsidP="000334DB">
      <w:pPr>
        <w:pStyle w:val="ListParagraph"/>
        <w:numPr>
          <w:ilvl w:val="1"/>
          <w:numId w:val="2"/>
        </w:numPr>
      </w:pPr>
      <w:r>
        <w:t xml:space="preserve">The secure boot utilizes </w:t>
      </w:r>
      <w:r w:rsidR="007B6B31">
        <w:t xml:space="preserve">cryptographic code signing techniques which ensures that the device only executes the code which is been generated by the </w:t>
      </w:r>
      <w:r w:rsidR="003541D0">
        <w:t>device OEM.</w:t>
      </w:r>
    </w:p>
    <w:p w14:paraId="59184461" w14:textId="14ED8226" w:rsidR="003541D0" w:rsidRDefault="003541D0" w:rsidP="000334DB">
      <w:pPr>
        <w:pStyle w:val="ListParagraph"/>
        <w:numPr>
          <w:ilvl w:val="1"/>
          <w:numId w:val="2"/>
        </w:numPr>
      </w:pPr>
      <w:r>
        <w:t xml:space="preserve">It helps prevents the attackers </w:t>
      </w:r>
      <w:r w:rsidR="002F4C9B">
        <w:t>from replacing the firmware with malicious codes.</w:t>
      </w:r>
    </w:p>
    <w:p w14:paraId="76A69F6D" w14:textId="6106F3E5" w:rsidR="00F60B09" w:rsidRDefault="00F60B09" w:rsidP="000334DB">
      <w:pPr>
        <w:pStyle w:val="ListParagraph"/>
        <w:numPr>
          <w:ilvl w:val="1"/>
          <w:numId w:val="2"/>
        </w:numPr>
      </w:pPr>
      <w:r>
        <w:t xml:space="preserve">It is also important that the IoT device </w:t>
      </w:r>
      <w:r w:rsidR="00711FB5">
        <w:t xml:space="preserve">communicate with the authorized services only to prevent replacing the </w:t>
      </w:r>
      <w:r w:rsidR="00E65ED3">
        <w:t xml:space="preserve">firmware. </w:t>
      </w:r>
    </w:p>
    <w:p w14:paraId="62C77926" w14:textId="040732EE" w:rsidR="00E65ED3" w:rsidRPr="00EE0268" w:rsidRDefault="00E65ED3" w:rsidP="00E65ED3">
      <w:pPr>
        <w:pStyle w:val="ListParagraph"/>
        <w:numPr>
          <w:ilvl w:val="0"/>
          <w:numId w:val="2"/>
        </w:numPr>
        <w:rPr>
          <w:b/>
          <w:bCs/>
        </w:rPr>
      </w:pPr>
      <w:r w:rsidRPr="00EE0268">
        <w:rPr>
          <w:b/>
          <w:bCs/>
        </w:rPr>
        <w:t>Mutual authentication</w:t>
      </w:r>
    </w:p>
    <w:p w14:paraId="2339749B" w14:textId="6D357932" w:rsidR="00E65ED3" w:rsidRDefault="008118D1" w:rsidP="00E65ED3">
      <w:pPr>
        <w:pStyle w:val="ListParagraph"/>
        <w:numPr>
          <w:ilvl w:val="1"/>
          <w:numId w:val="2"/>
        </w:numPr>
      </w:pPr>
      <w:r>
        <w:t>When a smart city device is connected to the network it should be authenticated prior to transmitting or receiving data.</w:t>
      </w:r>
    </w:p>
    <w:p w14:paraId="37775C70" w14:textId="7FBA54F5" w:rsidR="00610708" w:rsidRDefault="00610708" w:rsidP="00E65ED3">
      <w:pPr>
        <w:pStyle w:val="ListParagraph"/>
        <w:numPr>
          <w:ilvl w:val="1"/>
          <w:numId w:val="2"/>
        </w:numPr>
      </w:pPr>
      <w:r>
        <w:t>This will make sure that the data is from a legitimate device and not a fraud one</w:t>
      </w:r>
      <w:r w:rsidR="00191BED">
        <w:t>.</w:t>
      </w:r>
    </w:p>
    <w:p w14:paraId="2A5A2D92" w14:textId="4989D6E0" w:rsidR="00191BED" w:rsidRPr="00EE0268" w:rsidRDefault="00191BED" w:rsidP="00191BED">
      <w:pPr>
        <w:pStyle w:val="ListParagraph"/>
        <w:numPr>
          <w:ilvl w:val="0"/>
          <w:numId w:val="2"/>
        </w:numPr>
        <w:rPr>
          <w:b/>
          <w:bCs/>
        </w:rPr>
      </w:pPr>
      <w:r w:rsidRPr="00EE0268">
        <w:rPr>
          <w:b/>
          <w:bCs/>
        </w:rPr>
        <w:t>Security monitoring and analysis</w:t>
      </w:r>
    </w:p>
    <w:p w14:paraId="48051AD4" w14:textId="239415FA" w:rsidR="00191BED" w:rsidRDefault="009271DD" w:rsidP="00191BED">
      <w:pPr>
        <w:pStyle w:val="ListParagraph"/>
        <w:numPr>
          <w:ilvl w:val="1"/>
          <w:numId w:val="2"/>
        </w:numPr>
      </w:pPr>
      <w:r>
        <w:t>Security monitoring captures all the data including the end devices</w:t>
      </w:r>
      <w:r w:rsidR="00725A09">
        <w:t xml:space="preserve"> and connectivity traffic</w:t>
      </w:r>
      <w:r>
        <w:t>.</w:t>
      </w:r>
    </w:p>
    <w:p w14:paraId="70E26E7A" w14:textId="2C7AFC30" w:rsidR="009271DD" w:rsidRDefault="00F8294F" w:rsidP="00191BED">
      <w:pPr>
        <w:pStyle w:val="ListParagraph"/>
        <w:numPr>
          <w:ilvl w:val="1"/>
          <w:numId w:val="2"/>
        </w:numPr>
      </w:pPr>
      <w:r>
        <w:t xml:space="preserve">The data is then analysed for any threats and </w:t>
      </w:r>
      <w:r w:rsidR="000B4A89">
        <w:t xml:space="preserve">security </w:t>
      </w:r>
      <w:r>
        <w:t>violations</w:t>
      </w:r>
      <w:r w:rsidR="000B4A89">
        <w:t>.</w:t>
      </w:r>
    </w:p>
    <w:p w14:paraId="05298286" w14:textId="0903783D" w:rsidR="000B4A89" w:rsidRDefault="000B4A89" w:rsidP="00191BED">
      <w:pPr>
        <w:pStyle w:val="ListParagraph"/>
        <w:numPr>
          <w:ilvl w:val="1"/>
          <w:numId w:val="2"/>
        </w:numPr>
      </w:pPr>
      <w:r>
        <w:t>Once it is detected a wide range of steps are taken to remove it from the system.</w:t>
      </w:r>
    </w:p>
    <w:p w14:paraId="65287148" w14:textId="40574D29" w:rsidR="000B4A89" w:rsidRPr="00EE0268" w:rsidRDefault="00151AF4" w:rsidP="000B4A89">
      <w:pPr>
        <w:pStyle w:val="ListParagraph"/>
        <w:numPr>
          <w:ilvl w:val="0"/>
          <w:numId w:val="2"/>
        </w:numPr>
        <w:rPr>
          <w:b/>
          <w:bCs/>
        </w:rPr>
      </w:pPr>
      <w:r w:rsidRPr="00EE0268">
        <w:rPr>
          <w:b/>
          <w:bCs/>
        </w:rPr>
        <w:t>Security life cycle management</w:t>
      </w:r>
    </w:p>
    <w:p w14:paraId="7037EDD7" w14:textId="34E22068" w:rsidR="00151AF4" w:rsidRDefault="007029CF" w:rsidP="00151AF4">
      <w:pPr>
        <w:pStyle w:val="ListParagraph"/>
        <w:numPr>
          <w:ilvl w:val="1"/>
          <w:numId w:val="2"/>
        </w:numPr>
      </w:pPr>
      <w:r>
        <w:t xml:space="preserve">This feature allows the service providers and the </w:t>
      </w:r>
      <w:r w:rsidR="00FC2CCC">
        <w:t>OEM’s to control the security aspects of the IoT device when an operation is running</w:t>
      </w:r>
    </w:p>
    <w:p w14:paraId="62020906" w14:textId="4B7A2FE4" w:rsidR="004A41E8" w:rsidRDefault="004A41E8" w:rsidP="00151AF4">
      <w:pPr>
        <w:pStyle w:val="ListParagraph"/>
        <w:numPr>
          <w:ilvl w:val="1"/>
          <w:numId w:val="2"/>
        </w:numPr>
      </w:pPr>
      <w:r>
        <w:t>The rapid over the air (OTA) device key</w:t>
      </w:r>
      <w:r w:rsidR="00AC2930">
        <w:t xml:space="preserve"> replacement during the cyber disaster recovery measures </w:t>
      </w:r>
      <w:r w:rsidR="00B54FD1">
        <w:t>causes minimal service disruptions.</w:t>
      </w:r>
    </w:p>
    <w:p w14:paraId="298C0F0D" w14:textId="55304C26" w:rsidR="00D810D5" w:rsidRPr="00EE0268" w:rsidRDefault="00D810D5" w:rsidP="00D810D5">
      <w:pPr>
        <w:pStyle w:val="ListParagraph"/>
        <w:numPr>
          <w:ilvl w:val="0"/>
          <w:numId w:val="2"/>
        </w:numPr>
        <w:rPr>
          <w:b/>
          <w:bCs/>
        </w:rPr>
      </w:pPr>
      <w:r w:rsidRPr="00EE0268">
        <w:rPr>
          <w:b/>
          <w:bCs/>
        </w:rPr>
        <w:t>Secure booting</w:t>
      </w:r>
    </w:p>
    <w:p w14:paraId="1B937B92" w14:textId="0426A7E4" w:rsidR="00F0254B" w:rsidRDefault="00F0254B" w:rsidP="00F0254B">
      <w:pPr>
        <w:pStyle w:val="ListParagraph"/>
        <w:numPr>
          <w:ilvl w:val="1"/>
          <w:numId w:val="2"/>
        </w:numPr>
      </w:pPr>
      <w:r>
        <w:t>By applying cryptographic hash algorithms, the authenticity of the program can be checked in order to resist any attac</w:t>
      </w:r>
      <w:r w:rsidR="00EA40A9">
        <w:t>k.</w:t>
      </w:r>
    </w:p>
    <w:p w14:paraId="5A039A89" w14:textId="6F463954" w:rsidR="00EA40A9" w:rsidRPr="00EE0268" w:rsidRDefault="00EA40A9" w:rsidP="00EA40A9">
      <w:pPr>
        <w:pStyle w:val="ListParagraph"/>
        <w:numPr>
          <w:ilvl w:val="0"/>
          <w:numId w:val="2"/>
        </w:numPr>
        <w:rPr>
          <w:b/>
          <w:bCs/>
        </w:rPr>
      </w:pPr>
      <w:r w:rsidRPr="00EE0268">
        <w:rPr>
          <w:b/>
          <w:bCs/>
        </w:rPr>
        <w:t>Device authentication</w:t>
      </w:r>
    </w:p>
    <w:p w14:paraId="74125156" w14:textId="1FC61B4E" w:rsidR="00EA40A9" w:rsidRDefault="004338BB" w:rsidP="00EA40A9">
      <w:pPr>
        <w:pStyle w:val="ListParagraph"/>
        <w:numPr>
          <w:ilvl w:val="1"/>
          <w:numId w:val="2"/>
        </w:numPr>
      </w:pPr>
      <w:r>
        <w:t xml:space="preserve">Prior device authentication should be done when a device </w:t>
      </w:r>
      <w:r w:rsidR="00483209">
        <w:t>enters</w:t>
      </w:r>
      <w:r>
        <w:t xml:space="preserve"> the network and begins transmitting or receiving the data.</w:t>
      </w:r>
    </w:p>
    <w:p w14:paraId="318AF461" w14:textId="058E4009" w:rsidR="004338BB" w:rsidRPr="00EE0268" w:rsidRDefault="00F85343" w:rsidP="004338BB">
      <w:pPr>
        <w:pStyle w:val="ListParagraph"/>
        <w:numPr>
          <w:ilvl w:val="0"/>
          <w:numId w:val="2"/>
        </w:numPr>
        <w:rPr>
          <w:b/>
          <w:bCs/>
        </w:rPr>
      </w:pPr>
      <w:r w:rsidRPr="00EE0268">
        <w:rPr>
          <w:b/>
          <w:bCs/>
        </w:rPr>
        <w:t>Hyper safe</w:t>
      </w:r>
    </w:p>
    <w:p w14:paraId="3D3B4EEB" w14:textId="7A0819C2" w:rsidR="00F85343" w:rsidRDefault="00F85343" w:rsidP="00F85343">
      <w:pPr>
        <w:pStyle w:val="ListParagraph"/>
        <w:numPr>
          <w:ilvl w:val="1"/>
          <w:numId w:val="2"/>
        </w:numPr>
      </w:pPr>
      <w:r>
        <w:t>This provides protection aga</w:t>
      </w:r>
      <w:r w:rsidR="0058425B">
        <w:t>inst all the memory pages and denies any alteration done within them.</w:t>
      </w:r>
    </w:p>
    <w:p w14:paraId="23D11686" w14:textId="581FEAAE" w:rsidR="00EE0268" w:rsidRDefault="00EE0268" w:rsidP="00EE0268"/>
    <w:p w14:paraId="5B7AF199" w14:textId="61098493" w:rsidR="00EE0268" w:rsidRDefault="00EE0268" w:rsidP="00EE0268">
      <w:r>
        <w:t>References:</w:t>
      </w:r>
    </w:p>
    <w:p w14:paraId="452FDC6F" w14:textId="7B5D61B9" w:rsidR="00EE0268" w:rsidRPr="00C16DAE" w:rsidRDefault="005347B2" w:rsidP="00EE0268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Ahmed, A.W., Ahmed, M.M., Khan, O.A. and Shah, M.A., 2017. A comprehensive analysis on the security threats and their countermeasures of IoT.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Advanced Computer Science and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(7), pp.489-501.</w:t>
      </w:r>
    </w:p>
    <w:p w14:paraId="487B00E6" w14:textId="0C51D81E" w:rsidR="00C16DAE" w:rsidRPr="001B1E74" w:rsidRDefault="004D2E86" w:rsidP="00EE0268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Radanliev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Roure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D.C., Maple, C., Nurse, J.R.,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Nicolescu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 and Ani, U., 2019. Cyber Risk in IoT Systems.</w:t>
      </w:r>
    </w:p>
    <w:p w14:paraId="3ADCA08F" w14:textId="140C26A4" w:rsidR="001B1E74" w:rsidRDefault="001B1E74" w:rsidP="00EE0268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Rambus.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Smart Cities: Threats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Countermeasures - Rambus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</w:t>
      </w:r>
      <w:hyperlink r:id="rId10" w:history="1">
        <w:r w:rsidR="00EF5E51">
          <w:rPr>
            <w:rStyle w:val="Hyperlink"/>
          </w:rPr>
          <w:t>https://www.rambus.com/iot/smart-cities/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 [Accessed 7 May 2020].</w:t>
      </w:r>
    </w:p>
    <w:sectPr w:rsidR="001B1E7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47E55" w14:textId="77777777" w:rsidR="002D0C9E" w:rsidRDefault="002D0C9E" w:rsidP="002B1537">
      <w:pPr>
        <w:spacing w:after="0" w:line="240" w:lineRule="auto"/>
      </w:pPr>
      <w:r>
        <w:separator/>
      </w:r>
    </w:p>
  </w:endnote>
  <w:endnote w:type="continuationSeparator" w:id="0">
    <w:p w14:paraId="0FD121A7" w14:textId="77777777" w:rsidR="002D0C9E" w:rsidRDefault="002D0C9E" w:rsidP="002B1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4883C" w14:textId="77777777" w:rsidR="002D0C9E" w:rsidRDefault="002D0C9E" w:rsidP="002B1537">
      <w:pPr>
        <w:spacing w:after="0" w:line="240" w:lineRule="auto"/>
      </w:pPr>
      <w:r>
        <w:separator/>
      </w:r>
    </w:p>
  </w:footnote>
  <w:footnote w:type="continuationSeparator" w:id="0">
    <w:p w14:paraId="39B44416" w14:textId="77777777" w:rsidR="002D0C9E" w:rsidRDefault="002D0C9E" w:rsidP="002B1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EC3F4" w14:textId="452E92B6" w:rsidR="002B1537" w:rsidRDefault="002B153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6BF289C" wp14:editId="0E85B00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DF0BE6D" w14:textId="637A239E" w:rsidR="002B1537" w:rsidRDefault="002B1537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SIT763 cyber security management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6BF289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DF0BE6D" w14:textId="637A239E" w:rsidR="002B1537" w:rsidRDefault="002B1537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SIT763 cyber security management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B36F1"/>
    <w:multiLevelType w:val="hybridMultilevel"/>
    <w:tmpl w:val="18B086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8308A"/>
    <w:multiLevelType w:val="hybridMultilevel"/>
    <w:tmpl w:val="8C1811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E3F1A"/>
    <w:multiLevelType w:val="hybridMultilevel"/>
    <w:tmpl w:val="09AEAA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7227B"/>
    <w:multiLevelType w:val="hybridMultilevel"/>
    <w:tmpl w:val="EAD6DC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E40A8"/>
    <w:multiLevelType w:val="hybridMultilevel"/>
    <w:tmpl w:val="8C1811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54"/>
    <w:rsid w:val="00023CCD"/>
    <w:rsid w:val="000334DB"/>
    <w:rsid w:val="000A5B99"/>
    <w:rsid w:val="000B4A89"/>
    <w:rsid w:val="000D4F3B"/>
    <w:rsid w:val="000E2C92"/>
    <w:rsid w:val="00122797"/>
    <w:rsid w:val="00151AF4"/>
    <w:rsid w:val="00191BED"/>
    <w:rsid w:val="001929F2"/>
    <w:rsid w:val="001B1E74"/>
    <w:rsid w:val="001D74C5"/>
    <w:rsid w:val="00224506"/>
    <w:rsid w:val="00231398"/>
    <w:rsid w:val="0023489F"/>
    <w:rsid w:val="00242842"/>
    <w:rsid w:val="002448A7"/>
    <w:rsid w:val="002B1537"/>
    <w:rsid w:val="002B408C"/>
    <w:rsid w:val="002C11BA"/>
    <w:rsid w:val="002D0C9E"/>
    <w:rsid w:val="002D2A05"/>
    <w:rsid w:val="002F4C9B"/>
    <w:rsid w:val="00307AD7"/>
    <w:rsid w:val="00315B60"/>
    <w:rsid w:val="00333AC1"/>
    <w:rsid w:val="00350205"/>
    <w:rsid w:val="003541D0"/>
    <w:rsid w:val="0037022F"/>
    <w:rsid w:val="00372313"/>
    <w:rsid w:val="003B14A5"/>
    <w:rsid w:val="003B72DC"/>
    <w:rsid w:val="003D1C69"/>
    <w:rsid w:val="003E2EEE"/>
    <w:rsid w:val="0040620B"/>
    <w:rsid w:val="00421BF2"/>
    <w:rsid w:val="00427A48"/>
    <w:rsid w:val="004338BB"/>
    <w:rsid w:val="00445C47"/>
    <w:rsid w:val="00460F34"/>
    <w:rsid w:val="0047479C"/>
    <w:rsid w:val="004776A9"/>
    <w:rsid w:val="00483209"/>
    <w:rsid w:val="004A41E8"/>
    <w:rsid w:val="004A6005"/>
    <w:rsid w:val="004B2F01"/>
    <w:rsid w:val="004D2E86"/>
    <w:rsid w:val="005025D4"/>
    <w:rsid w:val="005347B2"/>
    <w:rsid w:val="00547254"/>
    <w:rsid w:val="00582385"/>
    <w:rsid w:val="0058425B"/>
    <w:rsid w:val="005C757A"/>
    <w:rsid w:val="005F3657"/>
    <w:rsid w:val="00610708"/>
    <w:rsid w:val="00631FA4"/>
    <w:rsid w:val="00664FE7"/>
    <w:rsid w:val="006879F3"/>
    <w:rsid w:val="006A5C80"/>
    <w:rsid w:val="006B2D19"/>
    <w:rsid w:val="006D0870"/>
    <w:rsid w:val="007029CF"/>
    <w:rsid w:val="00711FB5"/>
    <w:rsid w:val="007207BC"/>
    <w:rsid w:val="00725A09"/>
    <w:rsid w:val="0074478F"/>
    <w:rsid w:val="00751BBF"/>
    <w:rsid w:val="0075318D"/>
    <w:rsid w:val="00767D5D"/>
    <w:rsid w:val="00772009"/>
    <w:rsid w:val="007A4F9B"/>
    <w:rsid w:val="007B6B31"/>
    <w:rsid w:val="007F08B2"/>
    <w:rsid w:val="008110EC"/>
    <w:rsid w:val="008118D1"/>
    <w:rsid w:val="0081544D"/>
    <w:rsid w:val="00815D34"/>
    <w:rsid w:val="00820451"/>
    <w:rsid w:val="00835526"/>
    <w:rsid w:val="0087104C"/>
    <w:rsid w:val="0089532F"/>
    <w:rsid w:val="00896538"/>
    <w:rsid w:val="0090037B"/>
    <w:rsid w:val="00901CDC"/>
    <w:rsid w:val="009271DD"/>
    <w:rsid w:val="009316CE"/>
    <w:rsid w:val="009463F5"/>
    <w:rsid w:val="00956759"/>
    <w:rsid w:val="009748BC"/>
    <w:rsid w:val="009C5604"/>
    <w:rsid w:val="009E7D49"/>
    <w:rsid w:val="009F5FC0"/>
    <w:rsid w:val="00AB1CE1"/>
    <w:rsid w:val="00AC2930"/>
    <w:rsid w:val="00B1385C"/>
    <w:rsid w:val="00B179D5"/>
    <w:rsid w:val="00B369E3"/>
    <w:rsid w:val="00B52F9D"/>
    <w:rsid w:val="00B54FD1"/>
    <w:rsid w:val="00B844DD"/>
    <w:rsid w:val="00B913E1"/>
    <w:rsid w:val="00BA6F2D"/>
    <w:rsid w:val="00C0383E"/>
    <w:rsid w:val="00C07B80"/>
    <w:rsid w:val="00C16DAE"/>
    <w:rsid w:val="00C20EF0"/>
    <w:rsid w:val="00C2329E"/>
    <w:rsid w:val="00C43D44"/>
    <w:rsid w:val="00C573D8"/>
    <w:rsid w:val="00C92CAD"/>
    <w:rsid w:val="00CA7584"/>
    <w:rsid w:val="00D44273"/>
    <w:rsid w:val="00D477A0"/>
    <w:rsid w:val="00D73FB4"/>
    <w:rsid w:val="00D810D5"/>
    <w:rsid w:val="00D8732F"/>
    <w:rsid w:val="00D97013"/>
    <w:rsid w:val="00DB2747"/>
    <w:rsid w:val="00DF0840"/>
    <w:rsid w:val="00DF7CEF"/>
    <w:rsid w:val="00E65ED3"/>
    <w:rsid w:val="00E703A2"/>
    <w:rsid w:val="00E711EB"/>
    <w:rsid w:val="00E7280B"/>
    <w:rsid w:val="00E821ED"/>
    <w:rsid w:val="00EA40A9"/>
    <w:rsid w:val="00EE0268"/>
    <w:rsid w:val="00EE45A7"/>
    <w:rsid w:val="00EF048A"/>
    <w:rsid w:val="00EF5E51"/>
    <w:rsid w:val="00F0254B"/>
    <w:rsid w:val="00F30C88"/>
    <w:rsid w:val="00F60B09"/>
    <w:rsid w:val="00F702D4"/>
    <w:rsid w:val="00F76300"/>
    <w:rsid w:val="00F8294F"/>
    <w:rsid w:val="00F85343"/>
    <w:rsid w:val="00FA3A1E"/>
    <w:rsid w:val="00FC2CCC"/>
    <w:rsid w:val="00FD0851"/>
    <w:rsid w:val="00FD155B"/>
    <w:rsid w:val="00FD71A5"/>
    <w:rsid w:val="00FE2CE0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202AF"/>
  <w15:chartTrackingRefBased/>
  <w15:docId w15:val="{3D2D9627-A215-42E1-8B73-695EA333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5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5E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1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537"/>
  </w:style>
  <w:style w:type="paragraph" w:styleId="Footer">
    <w:name w:val="footer"/>
    <w:basedOn w:val="Normal"/>
    <w:link w:val="FooterChar"/>
    <w:uiPriority w:val="99"/>
    <w:unhideWhenUsed/>
    <w:rsid w:val="002B1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rambus.com/iot/smart-citie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FB1767D5565F4983BB8F4063DAAF0D" ma:contentTypeVersion="9" ma:contentTypeDescription="Create a new document." ma:contentTypeScope="" ma:versionID="cc44db5c77e70b27956ab001c96d9af4">
  <xsd:schema xmlns:xsd="http://www.w3.org/2001/XMLSchema" xmlns:xs="http://www.w3.org/2001/XMLSchema" xmlns:p="http://schemas.microsoft.com/office/2006/metadata/properties" xmlns:ns3="42515cdc-f09e-4c93-971c-4b0f79a0e242" targetNamespace="http://schemas.microsoft.com/office/2006/metadata/properties" ma:root="true" ma:fieldsID="1203ad15ed05809825a470aba7c0412f" ns3:_="">
    <xsd:import namespace="42515cdc-f09e-4c93-971c-4b0f79a0e2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15cdc-f09e-4c93-971c-4b0f79a0e2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BF0554-85F9-4AE5-BE50-73125AA064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515cdc-f09e-4c93-971c-4b0f79a0e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913A14-9382-4B48-90D2-39BA4A8DE0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17F4D1-891E-49FC-BAC3-BBFBA388E1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SIT763 cyber security management</dc:title>
  <dc:subject/>
  <dc:creator>JAY TRIVEDI</dc:creator>
  <cp:keywords/>
  <dc:description/>
  <cp:lastModifiedBy>JAY TRIVEDI</cp:lastModifiedBy>
  <cp:revision>141</cp:revision>
  <dcterms:created xsi:type="dcterms:W3CDTF">2020-05-07T01:23:00Z</dcterms:created>
  <dcterms:modified xsi:type="dcterms:W3CDTF">2020-05-08T03:17:00Z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0x0101008BFB1767D5565F4983BB8F4063DAAF0D</vt:lpwstr>
  </property>
</Properties>
</file>