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DEA" w:rsidRPr="00DE59B0" w:rsidRDefault="00404DEA" w:rsidP="00404DEA">
      <w:pPr>
        <w:adjustRightInd w:val="0"/>
        <w:snapToGrid w:val="0"/>
        <w:spacing w:line="360" w:lineRule="auto"/>
        <w:ind w:firstLineChars="41" w:firstLine="132"/>
        <w:jc w:val="left"/>
        <w:rPr>
          <w:rFonts w:ascii="黑体" w:eastAsia="黑体" w:hAnsi="黑体" w:cs="黑体"/>
          <w:b/>
          <w:spacing w:val="20"/>
          <w:sz w:val="28"/>
          <w:szCs w:val="28"/>
        </w:rPr>
      </w:pPr>
      <w:r w:rsidRPr="00DE59B0">
        <w:rPr>
          <w:rFonts w:ascii="黑体" w:eastAsia="黑体" w:hAnsi="黑体" w:cs="黑体" w:hint="eastAsia"/>
          <w:b/>
          <w:spacing w:val="20"/>
          <w:sz w:val="28"/>
          <w:szCs w:val="28"/>
        </w:rPr>
        <w:t>附件一</w:t>
      </w:r>
    </w:p>
    <w:p w:rsidR="00404DEA" w:rsidRPr="008A2F34" w:rsidRDefault="00404DEA" w:rsidP="00404DEA">
      <w:pPr>
        <w:adjustRightInd w:val="0"/>
        <w:snapToGrid w:val="0"/>
        <w:spacing w:line="360" w:lineRule="auto"/>
        <w:ind w:firstLineChars="41" w:firstLine="198"/>
        <w:jc w:val="center"/>
        <w:rPr>
          <w:rFonts w:ascii="黑体" w:eastAsia="黑体" w:hAnsi="黑体" w:cs="黑体"/>
          <w:b/>
          <w:spacing w:val="20"/>
          <w:sz w:val="44"/>
          <w:szCs w:val="44"/>
        </w:rPr>
      </w:pPr>
      <w:proofErr w:type="gramStart"/>
      <w:r>
        <w:rPr>
          <w:rFonts w:ascii="黑体" w:eastAsia="黑体" w:hAnsi="黑体" w:cs="黑体" w:hint="eastAsia"/>
          <w:b/>
          <w:spacing w:val="20"/>
          <w:sz w:val="44"/>
          <w:szCs w:val="44"/>
        </w:rPr>
        <w:t>国网陕西省</w:t>
      </w:r>
      <w:proofErr w:type="gramEnd"/>
      <w:r>
        <w:rPr>
          <w:rFonts w:ascii="黑体" w:eastAsia="黑体" w:hAnsi="黑体" w:cs="黑体" w:hint="eastAsia"/>
          <w:b/>
          <w:spacing w:val="20"/>
          <w:sz w:val="44"/>
          <w:szCs w:val="44"/>
        </w:rPr>
        <w:t>电力公司</w:t>
      </w:r>
      <w:r w:rsidRPr="008A2F34">
        <w:rPr>
          <w:rFonts w:ascii="黑体" w:eastAsia="黑体" w:hAnsi="黑体" w:cs="黑体" w:hint="eastAsia"/>
          <w:b/>
          <w:spacing w:val="20"/>
          <w:sz w:val="44"/>
          <w:szCs w:val="44"/>
        </w:rPr>
        <w:t>科技项目</w:t>
      </w:r>
    </w:p>
    <w:p w:rsidR="00404DEA" w:rsidRPr="008A2F34" w:rsidRDefault="00404DEA" w:rsidP="00404DEA">
      <w:pPr>
        <w:adjustRightInd w:val="0"/>
        <w:snapToGrid w:val="0"/>
        <w:spacing w:line="360" w:lineRule="auto"/>
        <w:ind w:firstLineChars="41" w:firstLine="198"/>
        <w:jc w:val="center"/>
        <w:rPr>
          <w:rFonts w:ascii="黑体" w:eastAsia="黑体" w:hAnsi="黑体" w:cs="黑体"/>
          <w:b/>
          <w:spacing w:val="20"/>
          <w:sz w:val="44"/>
          <w:szCs w:val="44"/>
        </w:rPr>
      </w:pPr>
      <w:r w:rsidRPr="008A2F34">
        <w:rPr>
          <w:rFonts w:ascii="黑体" w:eastAsia="黑体" w:hAnsi="黑体" w:cs="黑体" w:hint="eastAsia"/>
          <w:b/>
          <w:spacing w:val="20"/>
          <w:sz w:val="44"/>
          <w:szCs w:val="44"/>
        </w:rPr>
        <w:t>可行性研究报告</w:t>
      </w:r>
    </w:p>
    <w:p w:rsidR="00404DEA" w:rsidRPr="008A2F34" w:rsidRDefault="00404DEA" w:rsidP="00404DEA">
      <w:pPr>
        <w:adjustRightInd w:val="0"/>
        <w:snapToGrid w:val="0"/>
        <w:spacing w:line="360" w:lineRule="auto"/>
        <w:ind w:firstLine="720"/>
        <w:rPr>
          <w:rFonts w:eastAsia="仿宋_GB2312"/>
          <w:spacing w:val="20"/>
          <w:sz w:val="32"/>
        </w:rPr>
      </w:pPr>
    </w:p>
    <w:p w:rsidR="00404DEA" w:rsidRPr="008A2F34" w:rsidRDefault="00404DEA" w:rsidP="00404DEA">
      <w:pPr>
        <w:adjustRightInd w:val="0"/>
        <w:snapToGrid w:val="0"/>
        <w:spacing w:line="360" w:lineRule="auto"/>
        <w:ind w:firstLine="720"/>
        <w:rPr>
          <w:rFonts w:eastAsia="仿宋_GB2312"/>
          <w:spacing w:val="20"/>
          <w:sz w:val="32"/>
        </w:rPr>
      </w:pPr>
    </w:p>
    <w:tbl>
      <w:tblPr>
        <w:tblW w:w="0" w:type="auto"/>
        <w:tblInd w:w="804" w:type="dxa"/>
        <w:tblLayout w:type="fixed"/>
        <w:tblLook w:val="0000" w:firstRow="0" w:lastRow="0" w:firstColumn="0" w:lastColumn="0" w:noHBand="0" w:noVBand="0"/>
      </w:tblPr>
      <w:tblGrid>
        <w:gridCol w:w="1843"/>
        <w:gridCol w:w="6236"/>
      </w:tblGrid>
      <w:tr w:rsidR="00404DEA" w:rsidRPr="00A9724A" w:rsidTr="005A4993">
        <w:trPr>
          <w:trHeight w:val="700"/>
        </w:trPr>
        <w:tc>
          <w:tcPr>
            <w:tcW w:w="1843" w:type="dxa"/>
            <w:vAlign w:val="center"/>
          </w:tcPr>
          <w:p w:rsidR="00404DEA" w:rsidRPr="008A2F34" w:rsidRDefault="00404DEA" w:rsidP="005A4993">
            <w:pPr>
              <w:adjustRightInd w:val="0"/>
              <w:snapToGrid w:val="0"/>
              <w:spacing w:line="360" w:lineRule="auto"/>
              <w:rPr>
                <w:rFonts w:eastAsia="仿宋_GB2312"/>
                <w:sz w:val="32"/>
              </w:rPr>
            </w:pPr>
            <w:r w:rsidRPr="008A2F34">
              <w:rPr>
                <w:rFonts w:eastAsia="仿宋_GB2312"/>
                <w:sz w:val="32"/>
              </w:rPr>
              <w:t>项目名称：</w:t>
            </w:r>
          </w:p>
        </w:tc>
        <w:tc>
          <w:tcPr>
            <w:tcW w:w="6236" w:type="dxa"/>
            <w:vAlign w:val="center"/>
          </w:tcPr>
          <w:p w:rsidR="00404DEA" w:rsidRPr="008A2F34" w:rsidRDefault="0011767B" w:rsidP="005A4993">
            <w:pPr>
              <w:adjustRightInd w:val="0"/>
              <w:snapToGrid w:val="0"/>
              <w:spacing w:line="360" w:lineRule="auto"/>
              <w:jc w:val="center"/>
              <w:rPr>
                <w:rFonts w:eastAsia="仿宋_GB2312"/>
                <w:sz w:val="32"/>
              </w:rPr>
            </w:pPr>
            <w:r w:rsidRPr="0011767B">
              <w:rPr>
                <w:rFonts w:eastAsia="仿宋_GB2312" w:hint="eastAsia"/>
                <w:sz w:val="32"/>
              </w:rPr>
              <w:t>基于</w:t>
            </w:r>
            <w:r w:rsidR="006D6454">
              <w:rPr>
                <w:rFonts w:eastAsia="仿宋_GB2312" w:hint="eastAsia"/>
                <w:sz w:val="32"/>
              </w:rPr>
              <w:t>用电量</w:t>
            </w:r>
            <w:r w:rsidR="0034368B">
              <w:rPr>
                <w:rFonts w:eastAsia="仿宋_GB2312" w:hint="eastAsia"/>
                <w:sz w:val="32"/>
              </w:rPr>
              <w:t>的</w:t>
            </w:r>
            <w:r w:rsidR="0034368B" w:rsidRPr="0011767B">
              <w:rPr>
                <w:rFonts w:eastAsia="仿宋_GB2312" w:hint="eastAsia"/>
                <w:sz w:val="32"/>
              </w:rPr>
              <w:t>台区及相位</w:t>
            </w:r>
            <w:r w:rsidR="0034368B">
              <w:rPr>
                <w:rFonts w:eastAsia="仿宋_GB2312" w:hint="eastAsia"/>
                <w:sz w:val="32"/>
              </w:rPr>
              <w:t>识别</w:t>
            </w:r>
            <w:r w:rsidR="006D6454">
              <w:rPr>
                <w:rFonts w:eastAsia="仿宋_GB2312" w:hint="eastAsia"/>
                <w:sz w:val="32"/>
              </w:rPr>
              <w:t>数据挖掘</w:t>
            </w:r>
            <w:r w:rsidR="006D6454">
              <w:rPr>
                <w:rFonts w:eastAsia="仿宋_GB2312"/>
                <w:sz w:val="32"/>
              </w:rPr>
              <w:t>技术及应用研究</w:t>
            </w:r>
          </w:p>
        </w:tc>
      </w:tr>
      <w:tr w:rsidR="00404DEA" w:rsidRPr="008A2F34" w:rsidTr="005A4993">
        <w:trPr>
          <w:trHeight w:val="700"/>
        </w:trPr>
        <w:tc>
          <w:tcPr>
            <w:tcW w:w="1843" w:type="dxa"/>
            <w:vAlign w:val="center"/>
          </w:tcPr>
          <w:p w:rsidR="00404DEA" w:rsidRPr="008A2F34" w:rsidRDefault="00404DEA" w:rsidP="005A4993">
            <w:pPr>
              <w:adjustRightInd w:val="0"/>
              <w:snapToGrid w:val="0"/>
              <w:spacing w:line="360" w:lineRule="auto"/>
              <w:rPr>
                <w:rFonts w:eastAsia="仿宋_GB2312"/>
                <w:sz w:val="32"/>
              </w:rPr>
            </w:pPr>
            <w:r w:rsidRPr="008A2F34">
              <w:rPr>
                <w:rFonts w:eastAsia="仿宋_GB2312"/>
                <w:sz w:val="32"/>
              </w:rPr>
              <w:t>申请单位：</w:t>
            </w:r>
          </w:p>
        </w:tc>
        <w:tc>
          <w:tcPr>
            <w:tcW w:w="6236" w:type="dxa"/>
            <w:vAlign w:val="center"/>
          </w:tcPr>
          <w:p w:rsidR="00404DEA" w:rsidRPr="008A2F34" w:rsidRDefault="00404DEA" w:rsidP="005A4993">
            <w:pPr>
              <w:adjustRightInd w:val="0"/>
              <w:snapToGrid w:val="0"/>
              <w:spacing w:line="360" w:lineRule="auto"/>
              <w:ind w:firstLine="640"/>
              <w:rPr>
                <w:rFonts w:eastAsia="仿宋_GB2312"/>
                <w:sz w:val="32"/>
              </w:rPr>
            </w:pPr>
            <w:r w:rsidRPr="008A2F34">
              <w:rPr>
                <w:rFonts w:ascii="仿宋_GB2312" w:eastAsia="仿宋_GB2312" w:hAnsi="仿宋_GB2312" w:cs="仿宋_GB2312" w:hint="eastAsia"/>
                <w:sz w:val="32"/>
              </w:rPr>
              <w:t>三号仿宋_GB2312 （下同）</w:t>
            </w:r>
          </w:p>
        </w:tc>
      </w:tr>
      <w:tr w:rsidR="00404DEA" w:rsidRPr="008A2F34" w:rsidTr="005A4993">
        <w:trPr>
          <w:trHeight w:val="700"/>
        </w:trPr>
        <w:tc>
          <w:tcPr>
            <w:tcW w:w="1843" w:type="dxa"/>
            <w:vAlign w:val="center"/>
          </w:tcPr>
          <w:p w:rsidR="00404DEA" w:rsidRPr="008A2F34" w:rsidRDefault="00404DEA" w:rsidP="005A4993">
            <w:pPr>
              <w:adjustRightInd w:val="0"/>
              <w:snapToGrid w:val="0"/>
              <w:spacing w:line="360" w:lineRule="auto"/>
              <w:rPr>
                <w:rFonts w:eastAsia="仿宋_GB2312"/>
                <w:sz w:val="32"/>
              </w:rPr>
            </w:pPr>
            <w:r w:rsidRPr="008A2F34">
              <w:rPr>
                <w:rFonts w:eastAsia="仿宋_GB2312"/>
                <w:sz w:val="32"/>
              </w:rPr>
              <w:t>起止时间：</w:t>
            </w:r>
          </w:p>
        </w:tc>
        <w:tc>
          <w:tcPr>
            <w:tcW w:w="6236" w:type="dxa"/>
            <w:vAlign w:val="center"/>
          </w:tcPr>
          <w:p w:rsidR="00404DEA" w:rsidRPr="008A2F34" w:rsidRDefault="00404DEA" w:rsidP="005A4993">
            <w:pPr>
              <w:adjustRightInd w:val="0"/>
              <w:snapToGrid w:val="0"/>
              <w:spacing w:line="360" w:lineRule="auto"/>
              <w:ind w:firstLine="640"/>
              <w:rPr>
                <w:rFonts w:eastAsia="仿宋_GB2312"/>
                <w:sz w:val="32"/>
              </w:rPr>
            </w:pPr>
            <w:r w:rsidRPr="008A2F34">
              <w:rPr>
                <w:rFonts w:eastAsia="仿宋_GB2312"/>
                <w:sz w:val="32"/>
              </w:rPr>
              <w:t xml:space="preserve">    </w:t>
            </w:r>
            <w:r w:rsidRPr="008A2F34">
              <w:rPr>
                <w:rFonts w:eastAsia="仿宋_GB2312"/>
                <w:sz w:val="32"/>
              </w:rPr>
              <w:t>年</w:t>
            </w:r>
            <w:r w:rsidRPr="008A2F34">
              <w:rPr>
                <w:rFonts w:eastAsia="仿宋_GB2312"/>
                <w:sz w:val="32"/>
              </w:rPr>
              <w:t xml:space="preserve">  </w:t>
            </w:r>
            <w:r w:rsidRPr="008A2F34">
              <w:rPr>
                <w:rFonts w:eastAsia="仿宋_GB2312" w:hint="eastAsia"/>
                <w:sz w:val="32"/>
              </w:rPr>
              <w:t xml:space="preserve"> </w:t>
            </w:r>
            <w:r w:rsidRPr="008A2F34">
              <w:rPr>
                <w:rFonts w:eastAsia="仿宋_GB2312"/>
                <w:sz w:val="32"/>
              </w:rPr>
              <w:t>月至</w:t>
            </w:r>
            <w:r w:rsidRPr="008A2F34">
              <w:rPr>
                <w:rFonts w:eastAsia="仿宋_GB2312"/>
                <w:sz w:val="32"/>
              </w:rPr>
              <w:t xml:space="preserve">    </w:t>
            </w:r>
            <w:r w:rsidRPr="008A2F34">
              <w:rPr>
                <w:rFonts w:eastAsia="仿宋_GB2312"/>
                <w:sz w:val="32"/>
              </w:rPr>
              <w:t>年</w:t>
            </w:r>
            <w:r w:rsidRPr="008A2F34">
              <w:rPr>
                <w:rFonts w:eastAsia="仿宋_GB2312"/>
                <w:sz w:val="32"/>
              </w:rPr>
              <w:t xml:space="preserve">   </w:t>
            </w:r>
            <w:r w:rsidRPr="008A2F34">
              <w:rPr>
                <w:rFonts w:eastAsia="仿宋_GB2312"/>
                <w:sz w:val="32"/>
              </w:rPr>
              <w:t>月</w:t>
            </w:r>
          </w:p>
        </w:tc>
      </w:tr>
    </w:tbl>
    <w:p w:rsidR="00404DEA" w:rsidRPr="008A2F34" w:rsidRDefault="00404DEA" w:rsidP="00404DEA">
      <w:pPr>
        <w:adjustRightInd w:val="0"/>
        <w:snapToGrid w:val="0"/>
        <w:spacing w:line="360" w:lineRule="auto"/>
        <w:ind w:firstLine="420"/>
        <w:jc w:val="center"/>
        <w:rPr>
          <w:rFonts w:eastAsia="仿宋_GB2312"/>
        </w:rPr>
      </w:pPr>
    </w:p>
    <w:tbl>
      <w:tblPr>
        <w:tblW w:w="0" w:type="auto"/>
        <w:tblInd w:w="793" w:type="dxa"/>
        <w:tblLayout w:type="fixed"/>
        <w:tblLook w:val="0000" w:firstRow="0" w:lastRow="0" w:firstColumn="0" w:lastColumn="0" w:noHBand="0" w:noVBand="0"/>
      </w:tblPr>
      <w:tblGrid>
        <w:gridCol w:w="1820"/>
        <w:gridCol w:w="5705"/>
      </w:tblGrid>
      <w:tr w:rsidR="00404DEA" w:rsidRPr="008A2F34" w:rsidTr="005A4993">
        <w:trPr>
          <w:trHeight w:val="600"/>
        </w:trPr>
        <w:tc>
          <w:tcPr>
            <w:tcW w:w="1820" w:type="dxa"/>
            <w:vAlign w:val="center"/>
          </w:tcPr>
          <w:p w:rsidR="00404DEA" w:rsidRPr="008A2F34" w:rsidRDefault="00404DEA" w:rsidP="005A4993">
            <w:pPr>
              <w:adjustRightInd w:val="0"/>
              <w:snapToGrid w:val="0"/>
              <w:spacing w:line="360" w:lineRule="auto"/>
              <w:rPr>
                <w:rFonts w:eastAsia="仿宋_GB2312"/>
                <w:spacing w:val="-60"/>
                <w:sz w:val="32"/>
              </w:rPr>
            </w:pPr>
            <w:r w:rsidRPr="008A2F34">
              <w:rPr>
                <w:rFonts w:eastAsia="仿宋_GB2312"/>
                <w:spacing w:val="-30"/>
                <w:sz w:val="32"/>
              </w:rPr>
              <w:t>项目负责人</w:t>
            </w:r>
            <w:r w:rsidRPr="008A2F34">
              <w:rPr>
                <w:rFonts w:eastAsia="仿宋_GB2312"/>
                <w:spacing w:val="-60"/>
                <w:sz w:val="32"/>
              </w:rPr>
              <w:t>：</w:t>
            </w:r>
          </w:p>
        </w:tc>
        <w:tc>
          <w:tcPr>
            <w:tcW w:w="5705" w:type="dxa"/>
            <w:vAlign w:val="center"/>
          </w:tcPr>
          <w:p w:rsidR="00404DEA" w:rsidRPr="008A2F34" w:rsidRDefault="00991B98" w:rsidP="005A4993">
            <w:pPr>
              <w:adjustRightInd w:val="0"/>
              <w:snapToGrid w:val="0"/>
              <w:spacing w:line="360" w:lineRule="auto"/>
              <w:ind w:firstLine="640"/>
              <w:rPr>
                <w:rFonts w:eastAsia="仿宋_GB2312"/>
                <w:sz w:val="32"/>
              </w:rPr>
            </w:pPr>
            <w:r>
              <w:rPr>
                <w:rFonts w:eastAsia="仿宋_GB2312" w:hint="eastAsia"/>
                <w:sz w:val="32"/>
              </w:rPr>
              <w:t>岳红权</w:t>
            </w:r>
          </w:p>
        </w:tc>
      </w:tr>
      <w:tr w:rsidR="00404DEA" w:rsidRPr="008A2F34" w:rsidTr="005A4993">
        <w:trPr>
          <w:trHeight w:val="600"/>
        </w:trPr>
        <w:tc>
          <w:tcPr>
            <w:tcW w:w="1820" w:type="dxa"/>
            <w:vAlign w:val="center"/>
          </w:tcPr>
          <w:p w:rsidR="00404DEA" w:rsidRPr="008A2F34" w:rsidRDefault="00404DEA" w:rsidP="005A4993">
            <w:pPr>
              <w:adjustRightInd w:val="0"/>
              <w:snapToGrid w:val="0"/>
              <w:spacing w:line="360" w:lineRule="auto"/>
              <w:rPr>
                <w:rFonts w:eastAsia="仿宋_GB2312"/>
                <w:sz w:val="32"/>
              </w:rPr>
            </w:pPr>
            <w:r w:rsidRPr="008A2F34">
              <w:rPr>
                <w:rFonts w:eastAsia="仿宋_GB2312"/>
                <w:sz w:val="32"/>
              </w:rPr>
              <w:t>通信地址：</w:t>
            </w:r>
          </w:p>
        </w:tc>
        <w:tc>
          <w:tcPr>
            <w:tcW w:w="5705" w:type="dxa"/>
            <w:vAlign w:val="center"/>
          </w:tcPr>
          <w:p w:rsidR="00404DEA" w:rsidRPr="008A2F34" w:rsidRDefault="001D2F09" w:rsidP="005A4993">
            <w:pPr>
              <w:adjustRightInd w:val="0"/>
              <w:snapToGrid w:val="0"/>
              <w:spacing w:line="360" w:lineRule="auto"/>
              <w:ind w:firstLine="640"/>
              <w:rPr>
                <w:rFonts w:eastAsia="仿宋_GB2312"/>
                <w:sz w:val="32"/>
              </w:rPr>
            </w:pPr>
            <w:r w:rsidRPr="001D2F09">
              <w:rPr>
                <w:rFonts w:eastAsia="仿宋_GB2312" w:hint="eastAsia"/>
                <w:sz w:val="32"/>
              </w:rPr>
              <w:t>西安市柿园路</w:t>
            </w:r>
            <w:r w:rsidRPr="001D2F09">
              <w:rPr>
                <w:rFonts w:eastAsia="仿宋_GB2312" w:hint="eastAsia"/>
                <w:sz w:val="32"/>
              </w:rPr>
              <w:t>218</w:t>
            </w:r>
            <w:r w:rsidRPr="001D2F09">
              <w:rPr>
                <w:rFonts w:eastAsia="仿宋_GB2312" w:hint="eastAsia"/>
                <w:sz w:val="32"/>
              </w:rPr>
              <w:t>号</w:t>
            </w:r>
          </w:p>
        </w:tc>
      </w:tr>
      <w:tr w:rsidR="00404DEA" w:rsidRPr="008A2F34" w:rsidTr="005A4993">
        <w:trPr>
          <w:trHeight w:val="600"/>
        </w:trPr>
        <w:tc>
          <w:tcPr>
            <w:tcW w:w="1820" w:type="dxa"/>
            <w:vAlign w:val="center"/>
          </w:tcPr>
          <w:p w:rsidR="00404DEA" w:rsidRPr="008A2F34" w:rsidRDefault="00404DEA" w:rsidP="005A4993">
            <w:pPr>
              <w:adjustRightInd w:val="0"/>
              <w:snapToGrid w:val="0"/>
              <w:spacing w:line="360" w:lineRule="auto"/>
              <w:rPr>
                <w:rFonts w:eastAsia="仿宋_GB2312"/>
                <w:sz w:val="32"/>
              </w:rPr>
            </w:pPr>
            <w:r w:rsidRPr="008A2F34">
              <w:rPr>
                <w:rFonts w:eastAsia="仿宋_GB2312"/>
                <w:sz w:val="32"/>
              </w:rPr>
              <w:t>邮政编码：</w:t>
            </w:r>
          </w:p>
        </w:tc>
        <w:tc>
          <w:tcPr>
            <w:tcW w:w="5705" w:type="dxa"/>
            <w:vAlign w:val="center"/>
          </w:tcPr>
          <w:p w:rsidR="00404DEA" w:rsidRPr="008A2F34" w:rsidRDefault="00404DEA" w:rsidP="005A4993">
            <w:pPr>
              <w:tabs>
                <w:tab w:val="left" w:pos="1418"/>
              </w:tabs>
              <w:adjustRightInd w:val="0"/>
              <w:snapToGrid w:val="0"/>
              <w:spacing w:line="360" w:lineRule="auto"/>
              <w:ind w:firstLine="640"/>
              <w:rPr>
                <w:rFonts w:eastAsia="仿宋_GB2312"/>
                <w:sz w:val="32"/>
              </w:rPr>
            </w:pPr>
          </w:p>
        </w:tc>
      </w:tr>
      <w:tr w:rsidR="00404DEA" w:rsidRPr="008A2F34" w:rsidTr="005A4993">
        <w:trPr>
          <w:trHeight w:val="600"/>
        </w:trPr>
        <w:tc>
          <w:tcPr>
            <w:tcW w:w="1820" w:type="dxa"/>
            <w:vAlign w:val="center"/>
          </w:tcPr>
          <w:p w:rsidR="00404DEA" w:rsidRPr="008A2F34" w:rsidRDefault="00404DEA" w:rsidP="005A4993">
            <w:pPr>
              <w:adjustRightInd w:val="0"/>
              <w:snapToGrid w:val="0"/>
              <w:spacing w:line="360" w:lineRule="auto"/>
              <w:rPr>
                <w:rFonts w:eastAsia="仿宋_GB2312"/>
                <w:sz w:val="32"/>
              </w:rPr>
            </w:pPr>
            <w:r w:rsidRPr="008A2F34">
              <w:rPr>
                <w:rFonts w:eastAsia="仿宋_GB2312"/>
                <w:sz w:val="32"/>
              </w:rPr>
              <w:t>联系电话：</w:t>
            </w:r>
          </w:p>
        </w:tc>
        <w:tc>
          <w:tcPr>
            <w:tcW w:w="5705" w:type="dxa"/>
            <w:vAlign w:val="center"/>
          </w:tcPr>
          <w:p w:rsidR="00404DEA" w:rsidRPr="008A2F34" w:rsidRDefault="00404DEA" w:rsidP="005A4993">
            <w:pPr>
              <w:adjustRightInd w:val="0"/>
              <w:snapToGrid w:val="0"/>
              <w:spacing w:line="360" w:lineRule="auto"/>
              <w:ind w:firstLine="640"/>
              <w:rPr>
                <w:rFonts w:eastAsia="仿宋_GB2312"/>
                <w:sz w:val="32"/>
              </w:rPr>
            </w:pPr>
          </w:p>
        </w:tc>
      </w:tr>
      <w:tr w:rsidR="00404DEA" w:rsidRPr="008A2F34" w:rsidTr="005A4993">
        <w:trPr>
          <w:trHeight w:val="600"/>
        </w:trPr>
        <w:tc>
          <w:tcPr>
            <w:tcW w:w="1820" w:type="dxa"/>
            <w:vAlign w:val="center"/>
          </w:tcPr>
          <w:p w:rsidR="00404DEA" w:rsidRPr="008A2F34" w:rsidRDefault="00404DEA" w:rsidP="005A4993">
            <w:pPr>
              <w:adjustRightInd w:val="0"/>
              <w:snapToGrid w:val="0"/>
              <w:spacing w:line="360" w:lineRule="auto"/>
              <w:rPr>
                <w:rFonts w:eastAsia="仿宋_GB2312"/>
                <w:sz w:val="32"/>
              </w:rPr>
            </w:pPr>
            <w:r w:rsidRPr="008A2F34">
              <w:rPr>
                <w:rFonts w:eastAsia="仿宋_GB2312"/>
                <w:sz w:val="32"/>
              </w:rPr>
              <w:t>传</w:t>
            </w:r>
            <w:r w:rsidRPr="008A2F34">
              <w:rPr>
                <w:rFonts w:eastAsia="仿宋_GB2312"/>
                <w:sz w:val="32"/>
              </w:rPr>
              <w:t xml:space="preserve">    </w:t>
            </w:r>
            <w:r w:rsidRPr="008A2F34">
              <w:rPr>
                <w:rFonts w:eastAsia="仿宋_GB2312"/>
                <w:sz w:val="32"/>
              </w:rPr>
              <w:t>真：</w:t>
            </w:r>
          </w:p>
        </w:tc>
        <w:tc>
          <w:tcPr>
            <w:tcW w:w="5705" w:type="dxa"/>
            <w:vAlign w:val="center"/>
          </w:tcPr>
          <w:p w:rsidR="00404DEA" w:rsidRPr="008A2F34" w:rsidRDefault="00404DEA" w:rsidP="005A4993">
            <w:pPr>
              <w:adjustRightInd w:val="0"/>
              <w:snapToGrid w:val="0"/>
              <w:spacing w:line="360" w:lineRule="auto"/>
              <w:ind w:firstLine="640"/>
              <w:rPr>
                <w:rFonts w:eastAsia="仿宋_GB2312"/>
                <w:sz w:val="32"/>
              </w:rPr>
            </w:pPr>
          </w:p>
        </w:tc>
      </w:tr>
      <w:tr w:rsidR="00404DEA" w:rsidRPr="008A2F34" w:rsidTr="005A4993">
        <w:trPr>
          <w:trHeight w:val="600"/>
        </w:trPr>
        <w:tc>
          <w:tcPr>
            <w:tcW w:w="1820" w:type="dxa"/>
            <w:vAlign w:val="center"/>
          </w:tcPr>
          <w:p w:rsidR="00404DEA" w:rsidRPr="008A2F34" w:rsidRDefault="00404DEA" w:rsidP="005A4993">
            <w:pPr>
              <w:adjustRightInd w:val="0"/>
              <w:snapToGrid w:val="0"/>
              <w:spacing w:line="360" w:lineRule="auto"/>
              <w:ind w:firstLine="640"/>
              <w:rPr>
                <w:rFonts w:eastAsia="仿宋_GB2312"/>
                <w:sz w:val="32"/>
              </w:rPr>
            </w:pPr>
          </w:p>
          <w:p w:rsidR="00404DEA" w:rsidRPr="008A2F34" w:rsidRDefault="00404DEA" w:rsidP="005A4993">
            <w:pPr>
              <w:adjustRightInd w:val="0"/>
              <w:snapToGrid w:val="0"/>
              <w:spacing w:line="360" w:lineRule="auto"/>
              <w:ind w:firstLine="640"/>
              <w:rPr>
                <w:rFonts w:eastAsia="仿宋_GB2312"/>
                <w:sz w:val="32"/>
              </w:rPr>
            </w:pPr>
          </w:p>
          <w:p w:rsidR="00404DEA" w:rsidRPr="008A2F34" w:rsidRDefault="00404DEA" w:rsidP="005A4993">
            <w:pPr>
              <w:adjustRightInd w:val="0"/>
              <w:snapToGrid w:val="0"/>
              <w:spacing w:line="360" w:lineRule="auto"/>
              <w:rPr>
                <w:rFonts w:eastAsia="仿宋_GB2312"/>
                <w:sz w:val="32"/>
              </w:rPr>
            </w:pPr>
            <w:r w:rsidRPr="008A2F34">
              <w:rPr>
                <w:rFonts w:eastAsia="仿宋_GB2312"/>
                <w:sz w:val="32"/>
              </w:rPr>
              <w:t>申请日期：</w:t>
            </w:r>
          </w:p>
        </w:tc>
        <w:tc>
          <w:tcPr>
            <w:tcW w:w="5705" w:type="dxa"/>
            <w:vAlign w:val="center"/>
          </w:tcPr>
          <w:p w:rsidR="00404DEA" w:rsidRPr="008A2F34" w:rsidRDefault="00404DEA" w:rsidP="005A4993">
            <w:pPr>
              <w:adjustRightInd w:val="0"/>
              <w:snapToGrid w:val="0"/>
              <w:spacing w:line="360" w:lineRule="auto"/>
              <w:ind w:firstLine="640"/>
              <w:jc w:val="center"/>
              <w:rPr>
                <w:rFonts w:eastAsia="仿宋_GB2312"/>
                <w:sz w:val="32"/>
              </w:rPr>
            </w:pPr>
            <w:r w:rsidRPr="008A2F34">
              <w:rPr>
                <w:rFonts w:eastAsia="仿宋_GB2312" w:hint="eastAsia"/>
                <w:sz w:val="32"/>
              </w:rPr>
              <w:t xml:space="preserve">  </w:t>
            </w:r>
          </w:p>
          <w:p w:rsidR="00404DEA" w:rsidRPr="008A2F34" w:rsidRDefault="00404DEA" w:rsidP="005A4993">
            <w:pPr>
              <w:adjustRightInd w:val="0"/>
              <w:snapToGrid w:val="0"/>
              <w:spacing w:line="360" w:lineRule="auto"/>
              <w:ind w:firstLine="640"/>
              <w:jc w:val="center"/>
              <w:rPr>
                <w:rFonts w:eastAsia="仿宋_GB2312"/>
                <w:sz w:val="32"/>
              </w:rPr>
            </w:pPr>
          </w:p>
          <w:p w:rsidR="00404DEA" w:rsidRPr="008A2F34" w:rsidRDefault="00404DEA" w:rsidP="005A4993">
            <w:pPr>
              <w:adjustRightInd w:val="0"/>
              <w:snapToGrid w:val="0"/>
              <w:spacing w:line="360" w:lineRule="auto"/>
              <w:ind w:firstLine="640"/>
              <w:jc w:val="center"/>
              <w:rPr>
                <w:rFonts w:eastAsia="仿宋_GB2312"/>
                <w:sz w:val="32"/>
              </w:rPr>
            </w:pPr>
            <w:r w:rsidRPr="008A2F34">
              <w:rPr>
                <w:rFonts w:eastAsia="仿宋_GB2312" w:hint="eastAsia"/>
                <w:sz w:val="32"/>
              </w:rPr>
              <w:t xml:space="preserve"> </w:t>
            </w:r>
            <w:r w:rsidRPr="008A2F34">
              <w:rPr>
                <w:rFonts w:eastAsia="仿宋_GB2312"/>
                <w:sz w:val="32"/>
              </w:rPr>
              <w:t>年</w:t>
            </w:r>
            <w:r w:rsidRPr="008A2F34">
              <w:rPr>
                <w:rFonts w:eastAsia="仿宋_GB2312"/>
                <w:sz w:val="32"/>
              </w:rPr>
              <w:t xml:space="preserve">      </w:t>
            </w:r>
            <w:r w:rsidRPr="008A2F34">
              <w:rPr>
                <w:rFonts w:eastAsia="仿宋_GB2312"/>
                <w:sz w:val="32"/>
              </w:rPr>
              <w:t>月</w:t>
            </w:r>
          </w:p>
        </w:tc>
      </w:tr>
    </w:tbl>
    <w:p w:rsidR="00404DEA" w:rsidRPr="008A2F34" w:rsidRDefault="00404DEA" w:rsidP="00404DEA">
      <w:pPr>
        <w:adjustRightInd w:val="0"/>
        <w:snapToGrid w:val="0"/>
        <w:spacing w:line="360" w:lineRule="auto"/>
        <w:ind w:firstLine="640"/>
        <w:rPr>
          <w:rFonts w:eastAsia="仿宋_GB2312"/>
          <w:spacing w:val="20"/>
        </w:rPr>
      </w:pPr>
      <w:r w:rsidRPr="008A2F34">
        <w:rPr>
          <w:rFonts w:eastAsia="仿宋_GB2312"/>
          <w:position w:val="16"/>
          <w:sz w:val="32"/>
        </w:rPr>
        <w:t xml:space="preserve">            </w:t>
      </w:r>
      <w:r w:rsidRPr="008A2F34">
        <w:rPr>
          <w:rFonts w:eastAsia="仿宋_GB2312"/>
          <w:position w:val="16"/>
        </w:rPr>
        <w:t xml:space="preserve">       </w:t>
      </w:r>
    </w:p>
    <w:p w:rsidR="00404DEA" w:rsidRPr="008A2F34" w:rsidRDefault="00404DEA" w:rsidP="00404DEA">
      <w:pPr>
        <w:adjustRightInd w:val="0"/>
        <w:snapToGrid w:val="0"/>
        <w:spacing w:line="360" w:lineRule="auto"/>
        <w:ind w:left="1005" w:firstLine="420"/>
        <w:rPr>
          <w:rFonts w:eastAsia="仿宋_GB2312"/>
        </w:rPr>
      </w:pPr>
    </w:p>
    <w:p w:rsidR="00404DEA" w:rsidRPr="008A2F34" w:rsidRDefault="00404DEA" w:rsidP="00404DEA">
      <w:pPr>
        <w:adjustRightInd w:val="0"/>
        <w:snapToGrid w:val="0"/>
        <w:spacing w:line="360" w:lineRule="auto"/>
        <w:ind w:left="1" w:firstLine="420"/>
        <w:rPr>
          <w:rFonts w:eastAsia="仿宋_GB2312"/>
        </w:rPr>
      </w:pPr>
      <w:r w:rsidRPr="008A2F34">
        <w:rPr>
          <w:rFonts w:eastAsia="仿宋_GB2312" w:hint="eastAsia"/>
        </w:rPr>
        <w:t xml:space="preserve">   </w:t>
      </w:r>
    </w:p>
    <w:p w:rsidR="00404DEA" w:rsidRPr="008A2F34" w:rsidRDefault="00404DEA" w:rsidP="00404DEA">
      <w:pPr>
        <w:adjustRightInd w:val="0"/>
        <w:snapToGrid w:val="0"/>
        <w:spacing w:line="360" w:lineRule="auto"/>
        <w:ind w:left="1" w:firstLine="420"/>
        <w:rPr>
          <w:rFonts w:eastAsia="仿宋_GB2312"/>
          <w:b/>
          <w:sz w:val="32"/>
          <w:szCs w:val="32"/>
        </w:rPr>
      </w:pPr>
      <w:r w:rsidRPr="008A2F34">
        <w:rPr>
          <w:rFonts w:eastAsia="仿宋_GB2312"/>
        </w:rPr>
        <w:br w:type="page"/>
      </w:r>
      <w:r w:rsidRPr="008A2F34">
        <w:rPr>
          <w:rFonts w:eastAsia="仿宋_GB2312" w:hint="eastAsia"/>
          <w:b/>
          <w:sz w:val="32"/>
          <w:szCs w:val="32"/>
        </w:rPr>
        <w:lastRenderedPageBreak/>
        <w:t xml:space="preserve"> </w:t>
      </w:r>
      <w:r w:rsidRPr="008A2F34">
        <w:rPr>
          <w:rFonts w:eastAsia="仿宋_GB2312" w:hint="eastAsia"/>
          <w:b/>
          <w:sz w:val="32"/>
          <w:szCs w:val="32"/>
        </w:rPr>
        <w:t>一、</w:t>
      </w:r>
      <w:r w:rsidRPr="008A2F34">
        <w:rPr>
          <w:rFonts w:eastAsia="仿宋_GB2312"/>
          <w:b/>
          <w:sz w:val="32"/>
          <w:szCs w:val="32"/>
        </w:rPr>
        <w:t>目的和意义</w:t>
      </w:r>
    </w:p>
    <w:p w:rsidR="001059D4" w:rsidRPr="001059D4" w:rsidRDefault="006664FC" w:rsidP="003070F3">
      <w:pPr>
        <w:adjustRightInd w:val="0"/>
        <w:snapToGrid w:val="0"/>
        <w:spacing w:line="360" w:lineRule="auto"/>
        <w:ind w:firstLine="480"/>
        <w:rPr>
          <w:rFonts w:ascii="仿宋" w:eastAsia="仿宋" w:hAnsi="仿宋" w:cs="仿宋_GB2312"/>
          <w:sz w:val="24"/>
        </w:rPr>
      </w:pPr>
      <w:r>
        <w:rPr>
          <w:rFonts w:ascii="仿宋" w:eastAsia="仿宋" w:hAnsi="仿宋" w:cs="仿宋_GB2312" w:hint="eastAsia"/>
          <w:sz w:val="24"/>
        </w:rPr>
        <w:t>居民社区</w:t>
      </w:r>
      <w:r w:rsidR="005A4993" w:rsidRPr="005A4993">
        <w:rPr>
          <w:rFonts w:ascii="仿宋" w:eastAsia="仿宋" w:hAnsi="仿宋" w:cs="仿宋_GB2312" w:hint="eastAsia"/>
          <w:sz w:val="24"/>
        </w:rPr>
        <w:t>、沿街门面和</w:t>
      </w:r>
      <w:r>
        <w:rPr>
          <w:rFonts w:ascii="仿宋" w:eastAsia="仿宋" w:hAnsi="仿宋" w:cs="仿宋_GB2312" w:hint="eastAsia"/>
          <w:sz w:val="24"/>
        </w:rPr>
        <w:t>部分商业街</w:t>
      </w:r>
      <w:r w:rsidR="005A4993" w:rsidRPr="005A4993">
        <w:rPr>
          <w:rFonts w:ascii="仿宋" w:eastAsia="仿宋" w:hAnsi="仿宋" w:cs="仿宋_GB2312" w:hint="eastAsia"/>
          <w:sz w:val="24"/>
        </w:rPr>
        <w:t>等</w:t>
      </w:r>
      <w:r>
        <w:rPr>
          <w:rFonts w:ascii="仿宋" w:eastAsia="仿宋" w:hAnsi="仿宋" w:cs="仿宋_GB2312" w:hint="eastAsia"/>
          <w:sz w:val="24"/>
        </w:rPr>
        <w:t>场所</w:t>
      </w:r>
      <w:r w:rsidR="005A4993" w:rsidRPr="005A4993">
        <w:rPr>
          <w:rFonts w:ascii="仿宋" w:eastAsia="仿宋" w:hAnsi="仿宋" w:cs="仿宋_GB2312" w:hint="eastAsia"/>
          <w:sz w:val="24"/>
        </w:rPr>
        <w:t>，由于配电网台区信息更新不及时等原因，造成台区用户信</w:t>
      </w:r>
      <w:r w:rsidR="00A2796C" w:rsidRPr="00A2796C">
        <w:rPr>
          <w:rFonts w:ascii="仿宋" w:eastAsia="仿宋" w:hAnsi="仿宋" w:cs="仿宋_GB2312" w:hint="eastAsia"/>
          <w:sz w:val="24"/>
        </w:rPr>
        <w:t>息混乱、不准确甚至缺失，严重制约了智能电网建设进程。为提高配电变压器利用率</w:t>
      </w:r>
      <w:r>
        <w:rPr>
          <w:rFonts w:ascii="仿宋" w:eastAsia="仿宋" w:hAnsi="仿宋" w:cs="仿宋_GB2312" w:hint="eastAsia"/>
          <w:sz w:val="24"/>
        </w:rPr>
        <w:t>，</w:t>
      </w:r>
      <w:r w:rsidR="00A2796C" w:rsidRPr="00A2796C">
        <w:rPr>
          <w:rFonts w:ascii="仿宋" w:eastAsia="仿宋" w:hAnsi="仿宋" w:cs="仿宋_GB2312" w:hint="eastAsia"/>
          <w:sz w:val="24"/>
        </w:rPr>
        <w:t>降低线损，需要平衡各台区负载及台区三相负载</w:t>
      </w:r>
      <w:r>
        <w:rPr>
          <w:rFonts w:ascii="仿宋" w:eastAsia="仿宋" w:hAnsi="仿宋" w:cs="仿宋_GB2312" w:hint="eastAsia"/>
          <w:sz w:val="24"/>
        </w:rPr>
        <w:t>。</w:t>
      </w:r>
      <w:r w:rsidR="00A2796C" w:rsidRPr="00A2796C">
        <w:rPr>
          <w:rFonts w:ascii="仿宋" w:eastAsia="仿宋" w:hAnsi="仿宋" w:cs="仿宋_GB2312" w:hint="eastAsia"/>
          <w:sz w:val="24"/>
        </w:rPr>
        <w:t>此外，为保证线损计算的准确性，供电管理部门需要经常普查台区用户信息，特别是用户台区和相位信息。</w:t>
      </w:r>
      <w:r w:rsidR="00CD6E5C">
        <w:rPr>
          <w:rFonts w:ascii="仿宋" w:eastAsia="仿宋" w:hAnsi="仿宋" w:cs="仿宋_GB2312" w:hint="eastAsia"/>
          <w:sz w:val="24"/>
        </w:rPr>
        <w:t>随着用电量的增加，供电公司在一些地区新增了变压器，以前电工在接线改动或均衡分配负荷线路改造时，连线信息混乱，造成采集器或电表与变压器从属关系记录不准确，用户信息与实际不符</w:t>
      </w:r>
      <w:r>
        <w:rPr>
          <w:rFonts w:ascii="仿宋" w:eastAsia="仿宋" w:hAnsi="仿宋" w:cs="仿宋_GB2312" w:hint="eastAsia"/>
          <w:sz w:val="24"/>
        </w:rPr>
        <w:t>。</w:t>
      </w:r>
      <w:r w:rsidR="00CD6E5C">
        <w:rPr>
          <w:rFonts w:ascii="仿宋" w:eastAsia="仿宋" w:hAnsi="仿宋" w:cs="仿宋_GB2312" w:hint="eastAsia"/>
          <w:sz w:val="24"/>
        </w:rPr>
        <w:t>一些低压用户还私自搭接供电线，使得抄表员无法判定所抄电能表属于</w:t>
      </w:r>
      <w:r>
        <w:rPr>
          <w:rFonts w:ascii="仿宋" w:eastAsia="仿宋" w:hAnsi="仿宋" w:cs="仿宋_GB2312" w:hint="eastAsia"/>
          <w:sz w:val="24"/>
        </w:rPr>
        <w:t>哪</w:t>
      </w:r>
      <w:r w:rsidR="00CD6E5C">
        <w:rPr>
          <w:rFonts w:ascii="仿宋" w:eastAsia="仿宋" w:hAnsi="仿宋" w:cs="仿宋_GB2312" w:hint="eastAsia"/>
          <w:sz w:val="24"/>
        </w:rPr>
        <w:t>台变压器。</w:t>
      </w:r>
    </w:p>
    <w:p w:rsidR="003070F3" w:rsidRDefault="00183C08" w:rsidP="003070F3">
      <w:pPr>
        <w:adjustRightInd w:val="0"/>
        <w:snapToGrid w:val="0"/>
        <w:spacing w:line="360" w:lineRule="auto"/>
        <w:ind w:firstLine="480"/>
        <w:rPr>
          <w:rFonts w:ascii="仿宋" w:eastAsia="仿宋" w:hAnsi="仿宋" w:cs="仿宋_GB2312"/>
          <w:sz w:val="24"/>
        </w:rPr>
      </w:pPr>
      <w:r>
        <w:rPr>
          <w:rFonts w:ascii="仿宋" w:eastAsia="仿宋" w:hAnsi="仿宋" w:cs="仿宋_GB2312" w:hint="eastAsia"/>
          <w:sz w:val="24"/>
        </w:rPr>
        <w:t>发电厂产生的三相电</w:t>
      </w:r>
      <w:r w:rsidR="00404DEA" w:rsidRPr="00E63D15">
        <w:rPr>
          <w:rFonts w:ascii="仿宋" w:eastAsia="仿宋" w:hAnsi="仿宋" w:cs="仿宋_GB2312" w:hint="eastAsia"/>
          <w:sz w:val="24"/>
        </w:rPr>
        <w:t>分配电力到用户时，</w:t>
      </w:r>
      <w:r w:rsidR="003070F3">
        <w:rPr>
          <w:rFonts w:ascii="仿宋" w:eastAsia="仿宋" w:hAnsi="仿宋" w:cs="仿宋_GB2312" w:hint="eastAsia"/>
          <w:sz w:val="24"/>
        </w:rPr>
        <w:t>每个用户都连接到低压变压器的三相之一</w:t>
      </w:r>
      <w:r w:rsidR="00404DEA" w:rsidRPr="00E63D15">
        <w:rPr>
          <w:rFonts w:ascii="仿宋" w:eastAsia="仿宋" w:hAnsi="仿宋" w:cs="仿宋_GB2312" w:hint="eastAsia"/>
          <w:sz w:val="24"/>
        </w:rPr>
        <w:t>。</w:t>
      </w:r>
      <w:r w:rsidR="00404DEA" w:rsidRPr="002236C7">
        <w:rPr>
          <w:rFonts w:ascii="仿宋" w:eastAsia="仿宋" w:hAnsi="仿宋" w:cs="仿宋_GB2312" w:hint="eastAsia"/>
          <w:sz w:val="24"/>
        </w:rPr>
        <w:t>在单相负荷用电量</w:t>
      </w:r>
      <w:r w:rsidR="006664FC">
        <w:rPr>
          <w:rFonts w:ascii="仿宋" w:eastAsia="仿宋" w:hAnsi="仿宋" w:cs="仿宋_GB2312" w:hint="eastAsia"/>
          <w:sz w:val="24"/>
        </w:rPr>
        <w:t>较大</w:t>
      </w:r>
      <w:r w:rsidR="00404DEA" w:rsidRPr="002236C7">
        <w:rPr>
          <w:rFonts w:ascii="仿宋" w:eastAsia="仿宋" w:hAnsi="仿宋" w:cs="仿宋_GB2312" w:hint="eastAsia"/>
          <w:sz w:val="24"/>
        </w:rPr>
        <w:t>增长的情况下，若不注意三相负荷平衡，可能使低压配电网的三相不平衡度增加，电网技术状况变差</w:t>
      </w:r>
      <w:r w:rsidR="00404DEA" w:rsidRPr="00E63D15">
        <w:rPr>
          <w:rFonts w:ascii="仿宋" w:eastAsia="仿宋" w:hAnsi="仿宋" w:cs="仿宋_GB2312" w:hint="eastAsia"/>
          <w:sz w:val="24"/>
        </w:rPr>
        <w:t>。</w:t>
      </w:r>
      <w:r w:rsidR="00404DEA" w:rsidRPr="00E63D15">
        <w:rPr>
          <w:rFonts w:ascii="仿宋" w:eastAsia="仿宋" w:hAnsi="仿宋" w:cs="仿宋_GB2312" w:hint="eastAsia"/>
          <w:b/>
          <w:sz w:val="24"/>
        </w:rPr>
        <w:t>低压配电网三相负载的不平衡，严重影响供电的可靠性、安全性，不仅使损耗增大，用户电能质量下降，甚至会造成供电设备以及低压电器的损坏</w:t>
      </w:r>
      <w:r w:rsidR="00404DEA" w:rsidRPr="00E63D15">
        <w:rPr>
          <w:rFonts w:ascii="仿宋" w:eastAsia="仿宋" w:hAnsi="仿宋" w:cs="仿宋_GB2312" w:hint="eastAsia"/>
          <w:sz w:val="24"/>
        </w:rPr>
        <w:t>。此外，在配网中，</w:t>
      </w:r>
      <w:r w:rsidR="00404DEA" w:rsidRPr="00E63D15">
        <w:rPr>
          <w:rFonts w:ascii="仿宋" w:eastAsia="仿宋" w:hAnsi="仿宋" w:cs="仿宋_GB2312" w:hint="eastAsia"/>
          <w:b/>
          <w:sz w:val="24"/>
        </w:rPr>
        <w:t>了解用户入网连接情况是精准运维的重要基础</w:t>
      </w:r>
      <w:r w:rsidR="00404DEA" w:rsidRPr="00E63D15">
        <w:rPr>
          <w:rFonts w:ascii="仿宋" w:eastAsia="仿宋" w:hAnsi="仿宋" w:cs="仿宋_GB2312" w:hint="eastAsia"/>
          <w:sz w:val="24"/>
        </w:rPr>
        <w:t>，主要包括配网状态估计、配网自愈和配电网络分配等应用，都需要精确的网络分布和相位连接模型。目前对于用户的</w:t>
      </w:r>
      <w:r w:rsidR="003070F3">
        <w:rPr>
          <w:rFonts w:ascii="仿宋" w:eastAsia="仿宋" w:hAnsi="仿宋" w:cs="仿宋_GB2312" w:hint="eastAsia"/>
          <w:sz w:val="24"/>
        </w:rPr>
        <w:t>台区分配和</w:t>
      </w:r>
      <w:r w:rsidR="00404DEA" w:rsidRPr="00E63D15">
        <w:rPr>
          <w:rFonts w:ascii="仿宋" w:eastAsia="仿宋" w:hAnsi="仿宋" w:cs="仿宋_GB2312" w:hint="eastAsia"/>
          <w:sz w:val="24"/>
        </w:rPr>
        <w:t>相位分配情况从智能电表中的数据无法直接得到，从而不能确定配电网的三相负荷是否对称，也就无法避免三相负载不对称所带来的危害。</w:t>
      </w:r>
    </w:p>
    <w:p w:rsidR="003070F3" w:rsidRDefault="003070F3" w:rsidP="003070F3">
      <w:pPr>
        <w:adjustRightInd w:val="0"/>
        <w:snapToGrid w:val="0"/>
        <w:spacing w:line="360" w:lineRule="auto"/>
        <w:ind w:firstLine="480"/>
        <w:rPr>
          <w:rFonts w:ascii="仿宋" w:eastAsia="仿宋" w:hAnsi="仿宋" w:cs="仿宋_GB2312"/>
          <w:sz w:val="24"/>
        </w:rPr>
      </w:pPr>
      <w:r>
        <w:rPr>
          <w:rFonts w:ascii="仿宋" w:eastAsia="仿宋" w:hAnsi="仿宋" w:cs="仿宋_GB2312" w:hint="eastAsia"/>
          <w:sz w:val="24"/>
        </w:rPr>
        <w:t>配电网台区用户识别</w:t>
      </w:r>
      <w:r w:rsidR="002236C7">
        <w:rPr>
          <w:rFonts w:ascii="仿宋" w:eastAsia="仿宋" w:hAnsi="仿宋" w:cs="仿宋_GB2312" w:hint="eastAsia"/>
          <w:sz w:val="24"/>
        </w:rPr>
        <w:t>以及相位识别</w:t>
      </w:r>
      <w:r>
        <w:rPr>
          <w:rFonts w:ascii="仿宋" w:eastAsia="仿宋" w:hAnsi="仿宋" w:cs="仿宋_GB2312" w:hint="eastAsia"/>
          <w:sz w:val="24"/>
        </w:rPr>
        <w:t>系统多采用人力现场观察确定或采用现有台区用户识别仪。由于现场线路架设复杂，甚至有些线路在地下或为“暗线”，人力现场观察确认工程量巨大，不仅耗时耗力，检查的准确性和</w:t>
      </w:r>
      <w:r w:rsidR="006664FC">
        <w:rPr>
          <w:rFonts w:ascii="仿宋" w:eastAsia="仿宋" w:hAnsi="仿宋" w:cs="仿宋_GB2312" w:hint="eastAsia"/>
          <w:sz w:val="24"/>
        </w:rPr>
        <w:t>效率</w:t>
      </w:r>
      <w:r>
        <w:rPr>
          <w:rFonts w:ascii="仿宋" w:eastAsia="仿宋" w:hAnsi="仿宋" w:cs="仿宋_GB2312" w:hint="eastAsia"/>
          <w:sz w:val="24"/>
        </w:rPr>
        <w:t>较差</w:t>
      </w:r>
      <w:r w:rsidR="006664FC">
        <w:rPr>
          <w:rFonts w:ascii="仿宋" w:eastAsia="仿宋" w:hAnsi="仿宋" w:cs="仿宋_GB2312" w:hint="eastAsia"/>
          <w:sz w:val="24"/>
        </w:rPr>
        <w:t>。</w:t>
      </w:r>
      <w:r w:rsidRPr="00A2796C">
        <w:rPr>
          <w:rFonts w:ascii="仿宋" w:eastAsia="仿宋" w:hAnsi="仿宋" w:cs="仿宋_GB2312" w:hint="eastAsia"/>
          <w:sz w:val="24"/>
        </w:rPr>
        <w:t>现有台区用户</w:t>
      </w:r>
      <w:r w:rsidR="002236C7">
        <w:rPr>
          <w:rFonts w:ascii="仿宋" w:eastAsia="仿宋" w:hAnsi="仿宋" w:cs="仿宋_GB2312" w:hint="eastAsia"/>
          <w:sz w:val="24"/>
        </w:rPr>
        <w:t>及相位</w:t>
      </w:r>
      <w:r w:rsidRPr="00A2796C">
        <w:rPr>
          <w:rFonts w:ascii="仿宋" w:eastAsia="仿宋" w:hAnsi="仿宋" w:cs="仿宋_GB2312" w:hint="eastAsia"/>
          <w:sz w:val="24"/>
        </w:rPr>
        <w:t>识别仪多数基于电力载波技术直接通信与否或电</w:t>
      </w:r>
      <w:r>
        <w:rPr>
          <w:rFonts w:ascii="仿宋" w:eastAsia="仿宋" w:hAnsi="仿宋" w:cs="仿宋_GB2312" w:hint="eastAsia"/>
          <w:sz w:val="24"/>
        </w:rPr>
        <w:t>流脉冲技术</w:t>
      </w:r>
      <w:r w:rsidRPr="00A2796C">
        <w:rPr>
          <w:rFonts w:ascii="仿宋" w:eastAsia="仿宋" w:hAnsi="仿宋" w:cs="仿宋_GB2312" w:hint="eastAsia"/>
          <w:sz w:val="24"/>
        </w:rPr>
        <w:t>来识别台区信息，前者由于“共高</w:t>
      </w:r>
      <w:r>
        <w:rPr>
          <w:rFonts w:ascii="仿宋" w:eastAsia="仿宋" w:hAnsi="仿宋" w:cs="仿宋_GB2312" w:hint="eastAsia"/>
          <w:sz w:val="24"/>
        </w:rPr>
        <w:t>压”</w:t>
      </w:r>
      <w:r w:rsidR="006664FC">
        <w:rPr>
          <w:rFonts w:ascii="仿宋" w:eastAsia="仿宋" w:hAnsi="仿宋" w:cs="仿宋_GB2312" w:hint="eastAsia"/>
          <w:sz w:val="24"/>
        </w:rPr>
        <w:t>、</w:t>
      </w:r>
      <w:r>
        <w:rPr>
          <w:rFonts w:ascii="仿宋" w:eastAsia="仿宋" w:hAnsi="仿宋" w:cs="仿宋_GB2312" w:hint="eastAsia"/>
          <w:sz w:val="24"/>
        </w:rPr>
        <w:t>“共地”</w:t>
      </w:r>
      <w:r w:rsidR="006664FC">
        <w:rPr>
          <w:rFonts w:ascii="仿宋" w:eastAsia="仿宋" w:hAnsi="仿宋" w:cs="仿宋_GB2312" w:hint="eastAsia"/>
          <w:sz w:val="24"/>
        </w:rPr>
        <w:t>、</w:t>
      </w:r>
      <w:r>
        <w:rPr>
          <w:rFonts w:ascii="仿宋" w:eastAsia="仿宋" w:hAnsi="仿宋" w:cs="仿宋_GB2312" w:hint="eastAsia"/>
          <w:sz w:val="24"/>
        </w:rPr>
        <w:t>“共电缆沟”等串扰问题</w:t>
      </w:r>
      <w:r w:rsidRPr="00A2796C">
        <w:rPr>
          <w:rFonts w:ascii="仿宋" w:eastAsia="仿宋" w:hAnsi="仿宋" w:cs="仿宋_GB2312" w:hint="eastAsia"/>
          <w:sz w:val="24"/>
        </w:rPr>
        <w:t>，实际应用中</w:t>
      </w:r>
      <w:r w:rsidRPr="0096633E">
        <w:rPr>
          <w:rFonts w:ascii="仿宋" w:eastAsia="仿宋" w:hAnsi="仿宋" w:cs="仿宋_GB2312" w:hint="eastAsia"/>
          <w:sz w:val="24"/>
        </w:rPr>
        <w:t>载波信号不能被变压器完全隔离，载波信号仍可耦合到其他变压器产生跨台区通信难题，使得台区识</w:t>
      </w:r>
      <w:r>
        <w:rPr>
          <w:rFonts w:ascii="仿宋" w:eastAsia="仿宋" w:hAnsi="仿宋" w:cs="仿宋_GB2312" w:hint="eastAsia"/>
          <w:sz w:val="24"/>
        </w:rPr>
        <w:t>别准确度较低。此外，</w:t>
      </w:r>
      <w:r w:rsidRPr="0096633E">
        <w:rPr>
          <w:rFonts w:ascii="仿宋" w:eastAsia="仿宋" w:hAnsi="仿宋" w:cs="仿宋_GB2312" w:hint="eastAsia"/>
          <w:sz w:val="24"/>
        </w:rPr>
        <w:t>通过改变电力载波通信发射</w:t>
      </w:r>
      <w:r>
        <w:rPr>
          <w:rFonts w:ascii="仿宋" w:eastAsia="仿宋" w:hAnsi="仿宋" w:cs="仿宋_GB2312" w:hint="eastAsia"/>
          <w:sz w:val="24"/>
        </w:rPr>
        <w:t>功率和查询</w:t>
      </w:r>
      <w:proofErr w:type="gramStart"/>
      <w:r>
        <w:rPr>
          <w:rFonts w:ascii="仿宋" w:eastAsia="仿宋" w:hAnsi="仿宋" w:cs="仿宋_GB2312" w:hint="eastAsia"/>
          <w:sz w:val="24"/>
        </w:rPr>
        <w:t>帧</w:t>
      </w:r>
      <w:proofErr w:type="gramEnd"/>
      <w:r>
        <w:rPr>
          <w:rFonts w:ascii="仿宋" w:eastAsia="仿宋" w:hAnsi="仿宋" w:cs="仿宋_GB2312" w:hint="eastAsia"/>
          <w:sz w:val="24"/>
        </w:rPr>
        <w:t>长度来限制载波信号跨台区通信，也</w:t>
      </w:r>
      <w:r w:rsidRPr="0096633E">
        <w:rPr>
          <w:rFonts w:ascii="仿宋" w:eastAsia="仿宋" w:hAnsi="仿宋" w:cs="仿宋_GB2312" w:hint="eastAsia"/>
          <w:sz w:val="24"/>
        </w:rPr>
        <w:t>无法从根本上解决载波信号跨台区通信难题</w:t>
      </w:r>
      <w:r w:rsidR="006664FC">
        <w:rPr>
          <w:rFonts w:ascii="仿宋" w:eastAsia="仿宋" w:hAnsi="仿宋" w:cs="仿宋_GB2312" w:hint="eastAsia"/>
          <w:sz w:val="24"/>
        </w:rPr>
        <w:t>。</w:t>
      </w:r>
      <w:r w:rsidRPr="0096633E">
        <w:rPr>
          <w:rFonts w:ascii="仿宋" w:eastAsia="仿宋" w:hAnsi="仿宋" w:cs="仿宋_GB2312" w:hint="eastAsia"/>
          <w:sz w:val="24"/>
        </w:rPr>
        <w:t>后者需要在变压器出线</w:t>
      </w:r>
      <w:proofErr w:type="gramStart"/>
      <w:r w:rsidRPr="0096633E">
        <w:rPr>
          <w:rFonts w:ascii="仿宋" w:eastAsia="仿宋" w:hAnsi="仿宋" w:cs="仿宋_GB2312" w:hint="eastAsia"/>
          <w:sz w:val="24"/>
        </w:rPr>
        <w:t>端安</w:t>
      </w:r>
      <w:proofErr w:type="gramEnd"/>
      <w:r w:rsidRPr="0096633E">
        <w:rPr>
          <w:rFonts w:ascii="仿宋" w:eastAsia="仿宋" w:hAnsi="仿宋" w:cs="仿宋_GB2312" w:hint="eastAsia"/>
          <w:sz w:val="24"/>
        </w:rPr>
        <w:t>装电流互感器，操作上存在</w:t>
      </w:r>
      <w:r>
        <w:rPr>
          <w:rFonts w:ascii="仿宋" w:eastAsia="仿宋" w:hAnsi="仿宋" w:cs="仿宋_GB2312" w:hint="eastAsia"/>
          <w:sz w:val="24"/>
        </w:rPr>
        <w:t>一定安全隐患，且可控制性差。</w:t>
      </w:r>
    </w:p>
    <w:p w:rsidR="00671AD7" w:rsidRPr="00671AD7" w:rsidRDefault="002236C7" w:rsidP="002236C7">
      <w:pPr>
        <w:adjustRightInd w:val="0"/>
        <w:snapToGrid w:val="0"/>
        <w:spacing w:line="360" w:lineRule="auto"/>
        <w:ind w:firstLine="480"/>
        <w:rPr>
          <w:rFonts w:ascii="仿宋" w:eastAsia="仿宋" w:hAnsi="仿宋" w:cs="仿宋_GB2312"/>
          <w:sz w:val="24"/>
        </w:rPr>
      </w:pPr>
      <w:r>
        <w:rPr>
          <w:rFonts w:ascii="仿宋_GB2312" w:eastAsia="仿宋_GB2312" w:hAnsi="仿宋_GB2312" w:cs="仿宋_GB2312" w:hint="eastAsia"/>
          <w:sz w:val="24"/>
        </w:rPr>
        <w:t>通过载波通信进行电表台区识别以及相位识别需要增加耦合器、滤波器、集中器等设备，无疑会增加电力监控管理设备的投入成本，增加电网的运</w:t>
      </w:r>
      <w:proofErr w:type="gramStart"/>
      <w:r>
        <w:rPr>
          <w:rFonts w:ascii="仿宋_GB2312" w:eastAsia="仿宋_GB2312" w:hAnsi="仿宋_GB2312" w:cs="仿宋_GB2312" w:hint="eastAsia"/>
          <w:sz w:val="24"/>
        </w:rPr>
        <w:t>维管理</w:t>
      </w:r>
      <w:proofErr w:type="gramEnd"/>
      <w:r>
        <w:rPr>
          <w:rFonts w:ascii="仿宋_GB2312" w:eastAsia="仿宋_GB2312" w:hAnsi="仿宋_GB2312" w:cs="仿宋_GB2312" w:hint="eastAsia"/>
          <w:sz w:val="24"/>
        </w:rPr>
        <w:t>投入。目前，</w:t>
      </w:r>
      <w:r w:rsidR="006664FC">
        <w:rPr>
          <w:rFonts w:ascii="仿宋_GB2312" w:eastAsia="仿宋_GB2312" w:hAnsi="仿宋_GB2312" w:cs="仿宋_GB2312" w:hint="eastAsia"/>
          <w:sz w:val="24"/>
        </w:rPr>
        <w:t>陕西省（</w:t>
      </w:r>
      <w:r>
        <w:rPr>
          <w:rFonts w:ascii="仿宋_GB2312" w:eastAsia="仿宋_GB2312" w:hAnsi="仿宋_GB2312" w:cs="仿宋_GB2312" w:hint="eastAsia"/>
          <w:sz w:val="24"/>
        </w:rPr>
        <w:t>西安市</w:t>
      </w:r>
      <w:r w:rsidR="006664FC">
        <w:rPr>
          <w:rFonts w:ascii="仿宋_GB2312" w:eastAsia="仿宋_GB2312" w:hAnsi="仿宋_GB2312" w:cs="仿宋_GB2312" w:hint="eastAsia"/>
          <w:sz w:val="24"/>
        </w:rPr>
        <w:t>）</w:t>
      </w:r>
      <w:r>
        <w:rPr>
          <w:rFonts w:ascii="仿宋_GB2312" w:eastAsia="仿宋_GB2312" w:hAnsi="仿宋_GB2312" w:cs="仿宋_GB2312" w:hint="eastAsia"/>
          <w:sz w:val="24"/>
        </w:rPr>
        <w:t>的用电户数大约是500</w:t>
      </w:r>
      <w:r w:rsidR="006664FC">
        <w:rPr>
          <w:rFonts w:ascii="仿宋_GB2312" w:eastAsia="仿宋_GB2312" w:hAnsi="仿宋_GB2312" w:cs="仿宋_GB2312" w:hint="eastAsia"/>
          <w:sz w:val="24"/>
        </w:rPr>
        <w:t>多</w:t>
      </w:r>
      <w:r>
        <w:rPr>
          <w:rFonts w:ascii="仿宋_GB2312" w:eastAsia="仿宋_GB2312" w:hAnsi="仿宋_GB2312" w:cs="仿宋_GB2312" w:hint="eastAsia"/>
          <w:sz w:val="24"/>
        </w:rPr>
        <w:t>万户，改造智能电表的成本平均为50-</w:t>
      </w:r>
      <w:r>
        <w:rPr>
          <w:rFonts w:ascii="仿宋_GB2312" w:eastAsia="仿宋_GB2312" w:hAnsi="仿宋_GB2312" w:cs="仿宋_GB2312"/>
          <w:sz w:val="24"/>
        </w:rPr>
        <w:t>60</w:t>
      </w:r>
      <w:r>
        <w:rPr>
          <w:rFonts w:ascii="仿宋_GB2312" w:eastAsia="仿宋_GB2312" w:hAnsi="仿宋_GB2312" w:cs="仿宋_GB2312" w:hint="eastAsia"/>
          <w:sz w:val="24"/>
        </w:rPr>
        <w:t>元</w:t>
      </w:r>
      <w:r w:rsidR="006664FC">
        <w:rPr>
          <w:rFonts w:ascii="仿宋_GB2312" w:eastAsia="仿宋_GB2312" w:hAnsi="仿宋_GB2312" w:cs="仿宋_GB2312" w:hint="eastAsia"/>
          <w:sz w:val="24"/>
        </w:rPr>
        <w:t>。</w:t>
      </w:r>
      <w:r>
        <w:rPr>
          <w:rFonts w:ascii="仿宋_GB2312" w:eastAsia="仿宋_GB2312" w:hAnsi="仿宋_GB2312" w:cs="仿宋_GB2312" w:hint="eastAsia"/>
          <w:sz w:val="24"/>
        </w:rPr>
        <w:t>因此，</w:t>
      </w:r>
      <w:r w:rsidR="006664FC">
        <w:rPr>
          <w:rFonts w:ascii="仿宋_GB2312" w:eastAsia="仿宋_GB2312" w:hAnsi="仿宋_GB2312" w:cs="仿宋_GB2312" w:hint="eastAsia"/>
          <w:sz w:val="24"/>
        </w:rPr>
        <w:lastRenderedPageBreak/>
        <w:t>采用</w:t>
      </w:r>
      <w:r>
        <w:rPr>
          <w:rFonts w:ascii="仿宋_GB2312" w:eastAsia="仿宋_GB2312" w:hAnsi="仿宋_GB2312" w:cs="仿宋_GB2312" w:hint="eastAsia"/>
          <w:sz w:val="24"/>
        </w:rPr>
        <w:t>该方式所需</w:t>
      </w:r>
      <w:r w:rsidR="006664FC">
        <w:rPr>
          <w:rFonts w:ascii="仿宋_GB2312" w:eastAsia="仿宋_GB2312" w:hAnsi="仿宋_GB2312" w:cs="仿宋_GB2312" w:hint="eastAsia"/>
          <w:sz w:val="24"/>
        </w:rPr>
        <w:t>的材料</w:t>
      </w:r>
      <w:r>
        <w:rPr>
          <w:rFonts w:ascii="仿宋_GB2312" w:eastAsia="仿宋_GB2312" w:hAnsi="仿宋_GB2312" w:cs="仿宋_GB2312" w:hint="eastAsia"/>
          <w:sz w:val="24"/>
        </w:rPr>
        <w:t>成本</w:t>
      </w:r>
      <w:r w:rsidR="006664FC">
        <w:rPr>
          <w:rFonts w:ascii="仿宋_GB2312" w:eastAsia="仿宋_GB2312" w:hAnsi="仿宋_GB2312" w:cs="仿宋_GB2312" w:hint="eastAsia"/>
          <w:sz w:val="24"/>
        </w:rPr>
        <w:t>就达到</w:t>
      </w:r>
      <w:r>
        <w:rPr>
          <w:rFonts w:ascii="仿宋_GB2312" w:eastAsia="仿宋_GB2312" w:hAnsi="仿宋_GB2312" w:cs="仿宋_GB2312"/>
          <w:sz w:val="24"/>
        </w:rPr>
        <w:t>3</w:t>
      </w:r>
      <w:r>
        <w:rPr>
          <w:rFonts w:ascii="仿宋_GB2312" w:eastAsia="仿宋_GB2312" w:hAnsi="仿宋_GB2312" w:cs="仿宋_GB2312" w:hint="eastAsia"/>
          <w:sz w:val="24"/>
        </w:rPr>
        <w:t>亿元，</w:t>
      </w:r>
      <w:r w:rsidR="006664FC">
        <w:rPr>
          <w:rFonts w:ascii="仿宋_GB2312" w:eastAsia="仿宋_GB2312" w:hAnsi="仿宋_GB2312" w:cs="仿宋_GB2312" w:hint="eastAsia"/>
          <w:sz w:val="24"/>
        </w:rPr>
        <w:t>如果再考虑相关的人力成本及更换的时间成本，相关</w:t>
      </w:r>
      <w:r>
        <w:rPr>
          <w:rFonts w:ascii="仿宋_GB2312" w:eastAsia="仿宋_GB2312" w:hAnsi="仿宋_GB2312" w:cs="仿宋_GB2312" w:hint="eastAsia"/>
          <w:sz w:val="24"/>
        </w:rPr>
        <w:t>投入巨大</w:t>
      </w:r>
      <w:r w:rsidR="00A91123">
        <w:rPr>
          <w:rFonts w:ascii="仿宋_GB2312" w:eastAsia="仿宋_GB2312" w:hAnsi="仿宋_GB2312" w:cs="仿宋_GB2312" w:hint="eastAsia"/>
          <w:sz w:val="24"/>
        </w:rPr>
        <w:t>，</w:t>
      </w:r>
      <w:r w:rsidR="00AD71C1">
        <w:rPr>
          <w:rFonts w:ascii="仿宋_GB2312" w:eastAsia="仿宋_GB2312" w:hAnsi="仿宋_GB2312" w:cs="仿宋_GB2312" w:hint="eastAsia"/>
          <w:sz w:val="24"/>
        </w:rPr>
        <w:t>并且</w:t>
      </w:r>
      <w:r w:rsidR="00A91123">
        <w:rPr>
          <w:rFonts w:ascii="仿宋_GB2312" w:eastAsia="仿宋_GB2312" w:hAnsi="仿宋_GB2312" w:cs="仿宋_GB2312" w:hint="eastAsia"/>
          <w:sz w:val="24"/>
        </w:rPr>
        <w:t>耗费时间长</w:t>
      </w:r>
      <w:r>
        <w:rPr>
          <w:rFonts w:ascii="仿宋_GB2312" w:eastAsia="仿宋_GB2312" w:hAnsi="仿宋_GB2312" w:cs="仿宋_GB2312" w:hint="eastAsia"/>
          <w:sz w:val="24"/>
        </w:rPr>
        <w:t>。</w:t>
      </w:r>
      <w:r w:rsidR="007D27A7">
        <w:rPr>
          <w:rFonts w:ascii="仿宋_GB2312" w:eastAsia="仿宋_GB2312" w:hAnsi="仿宋_GB2312" w:cs="仿宋_GB2312" w:hint="eastAsia"/>
          <w:sz w:val="24"/>
        </w:rPr>
        <w:t>并且</w:t>
      </w:r>
      <w:r w:rsidR="006664FC">
        <w:rPr>
          <w:rFonts w:ascii="仿宋_GB2312" w:eastAsia="仿宋_GB2312" w:hAnsi="仿宋_GB2312" w:cs="仿宋_GB2312" w:hint="eastAsia"/>
          <w:sz w:val="24"/>
        </w:rPr>
        <w:t>，</w:t>
      </w:r>
      <w:r w:rsidR="007D27A7">
        <w:rPr>
          <w:rFonts w:ascii="仿宋_GB2312" w:eastAsia="仿宋_GB2312" w:hAnsi="仿宋_GB2312" w:cs="仿宋_GB2312" w:hint="eastAsia"/>
          <w:sz w:val="24"/>
        </w:rPr>
        <w:t>改造电表后，仍需要对</w:t>
      </w:r>
      <w:r w:rsidR="005D3622">
        <w:rPr>
          <w:rFonts w:ascii="仿宋_GB2312" w:eastAsia="仿宋_GB2312" w:hAnsi="仿宋_GB2312" w:cs="仿宋_GB2312" w:hint="eastAsia"/>
          <w:sz w:val="24"/>
        </w:rPr>
        <w:t>电表采集的数据进行分析</w:t>
      </w:r>
      <w:r w:rsidR="006664FC">
        <w:rPr>
          <w:rFonts w:ascii="仿宋_GB2312" w:eastAsia="仿宋_GB2312" w:hAnsi="仿宋_GB2312" w:cs="仿宋_GB2312" w:hint="eastAsia"/>
          <w:sz w:val="24"/>
        </w:rPr>
        <w:t>处理</w:t>
      </w:r>
      <w:r w:rsidR="005D3622">
        <w:rPr>
          <w:rFonts w:ascii="仿宋_GB2312" w:eastAsia="仿宋_GB2312" w:hAnsi="仿宋_GB2312" w:cs="仿宋_GB2312" w:hint="eastAsia"/>
          <w:sz w:val="24"/>
        </w:rPr>
        <w:t>才能识别用户台区及相位。</w:t>
      </w:r>
      <w:r w:rsidR="00404DEA" w:rsidRPr="00E63D15">
        <w:rPr>
          <w:rFonts w:ascii="仿宋" w:eastAsia="仿宋" w:hAnsi="仿宋" w:cs="仿宋_GB2312" w:hint="eastAsia"/>
          <w:sz w:val="24"/>
        </w:rPr>
        <w:t>目前</w:t>
      </w:r>
      <w:r w:rsidR="00404DEA" w:rsidRPr="00E63D15">
        <w:rPr>
          <w:rFonts w:ascii="仿宋" w:eastAsia="仿宋" w:hAnsi="仿宋" w:cs="仿宋_GB2312" w:hint="eastAsia"/>
          <w:b/>
          <w:sz w:val="24"/>
        </w:rPr>
        <w:t>各省电力公司的数据中心都累积了规模巨大的智能电表量测数据，主要包括电压、电流、功率等，为分析确定用户接入配电网的</w:t>
      </w:r>
      <w:r>
        <w:rPr>
          <w:rFonts w:ascii="仿宋" w:eastAsia="仿宋" w:hAnsi="仿宋" w:cs="仿宋_GB2312" w:hint="eastAsia"/>
          <w:b/>
          <w:sz w:val="24"/>
        </w:rPr>
        <w:t>台区及</w:t>
      </w:r>
      <w:r w:rsidR="00404DEA" w:rsidRPr="00E63D15">
        <w:rPr>
          <w:rFonts w:ascii="仿宋" w:eastAsia="仿宋" w:hAnsi="仿宋" w:cs="仿宋_GB2312" w:hint="eastAsia"/>
          <w:b/>
          <w:sz w:val="24"/>
        </w:rPr>
        <w:t>相位提供了的数据支持</w:t>
      </w:r>
      <w:r w:rsidR="00404DEA" w:rsidRPr="00E63D15">
        <w:rPr>
          <w:rFonts w:ascii="仿宋" w:eastAsia="仿宋" w:hAnsi="仿宋" w:cs="仿宋_GB2312" w:hint="eastAsia"/>
          <w:sz w:val="24"/>
        </w:rPr>
        <w:t>。</w:t>
      </w:r>
      <w:r w:rsidR="00682150">
        <w:rPr>
          <w:rFonts w:ascii="仿宋" w:eastAsia="仿宋" w:hAnsi="仿宋" w:cs="仿宋_GB2312" w:hint="eastAsia"/>
          <w:sz w:val="24"/>
        </w:rPr>
        <w:t>本研究对这些数据采用数据挖掘的方法识别用户台区及相位信息，</w:t>
      </w:r>
      <w:r w:rsidR="004300E6">
        <w:rPr>
          <w:rFonts w:ascii="仿宋" w:eastAsia="仿宋" w:hAnsi="仿宋" w:cs="仿宋_GB2312" w:hint="eastAsia"/>
          <w:sz w:val="24"/>
        </w:rPr>
        <w:t>可以极大地减少硬件设备及人工安装的成本</w:t>
      </w:r>
      <w:r w:rsidR="00482289">
        <w:rPr>
          <w:rFonts w:ascii="仿宋" w:eastAsia="仿宋" w:hAnsi="仿宋" w:cs="仿宋_GB2312" w:hint="eastAsia"/>
          <w:sz w:val="24"/>
        </w:rPr>
        <w:t>及安装时间</w:t>
      </w:r>
      <w:r w:rsidR="004300E6">
        <w:rPr>
          <w:rFonts w:ascii="仿宋" w:eastAsia="仿宋" w:hAnsi="仿宋" w:cs="仿宋_GB2312" w:hint="eastAsia"/>
          <w:sz w:val="24"/>
        </w:rPr>
        <w:t>。</w:t>
      </w:r>
    </w:p>
    <w:p w:rsidR="00404DEA" w:rsidRPr="00E63D15" w:rsidRDefault="0018069C" w:rsidP="00671AD7">
      <w:pPr>
        <w:adjustRightInd w:val="0"/>
        <w:snapToGrid w:val="0"/>
        <w:spacing w:line="360" w:lineRule="auto"/>
        <w:ind w:firstLine="480"/>
        <w:rPr>
          <w:rFonts w:ascii="仿宋" w:eastAsia="仿宋" w:hAnsi="仿宋" w:cs="仿宋_GB2312"/>
          <w:sz w:val="24"/>
        </w:rPr>
      </w:pPr>
      <w:r w:rsidRPr="0018069C">
        <w:rPr>
          <w:rFonts w:ascii="仿宋" w:eastAsia="仿宋" w:hAnsi="仿宋" w:cs="仿宋_GB2312" w:hint="eastAsia"/>
          <w:sz w:val="24"/>
        </w:rPr>
        <w:t>识别出用户</w:t>
      </w:r>
      <w:r>
        <w:rPr>
          <w:rFonts w:ascii="仿宋" w:eastAsia="仿宋" w:hAnsi="仿宋" w:cs="仿宋_GB2312" w:hint="eastAsia"/>
          <w:sz w:val="24"/>
        </w:rPr>
        <w:t>台区</w:t>
      </w:r>
      <w:r>
        <w:rPr>
          <w:rFonts w:ascii="仿宋" w:eastAsia="仿宋" w:hAnsi="仿宋" w:cs="仿宋_GB2312" w:hint="eastAsia"/>
          <w:b/>
          <w:sz w:val="24"/>
        </w:rPr>
        <w:t>及相位信息后，</w:t>
      </w:r>
      <w:r w:rsidR="00404DEA" w:rsidRPr="00EA73F9">
        <w:rPr>
          <w:rFonts w:ascii="仿宋" w:eastAsia="仿宋" w:hAnsi="仿宋" w:cs="仿宋_GB2312" w:hint="eastAsia"/>
          <w:b/>
          <w:sz w:val="24"/>
        </w:rPr>
        <w:t>当出现因电力线三相负荷不平衡</w:t>
      </w:r>
      <w:r w:rsidR="00404DEA" w:rsidRPr="00E63D15">
        <w:rPr>
          <w:rFonts w:ascii="仿宋" w:eastAsia="仿宋" w:hAnsi="仿宋" w:cs="仿宋_GB2312" w:hint="eastAsia"/>
          <w:sz w:val="24"/>
        </w:rPr>
        <w:t>，造成的低压供电线路损耗增大时，</w:t>
      </w:r>
      <w:r w:rsidR="00404DEA" w:rsidRPr="00EA73F9">
        <w:rPr>
          <w:rFonts w:ascii="仿宋" w:eastAsia="仿宋" w:hAnsi="仿宋" w:cs="仿宋_GB2312" w:hint="eastAsia"/>
          <w:b/>
          <w:sz w:val="24"/>
        </w:rPr>
        <w:t>可以将负载较重相的一些用户转移到较轻的另外</w:t>
      </w:r>
      <w:proofErr w:type="gramStart"/>
      <w:r w:rsidR="00404DEA" w:rsidRPr="00EA73F9">
        <w:rPr>
          <w:rFonts w:ascii="仿宋" w:eastAsia="仿宋" w:hAnsi="仿宋" w:cs="仿宋_GB2312" w:hint="eastAsia"/>
          <w:b/>
          <w:sz w:val="24"/>
        </w:rPr>
        <w:t>一相进行</w:t>
      </w:r>
      <w:proofErr w:type="gramEnd"/>
      <w:r w:rsidR="00404DEA" w:rsidRPr="00EA73F9">
        <w:rPr>
          <w:rFonts w:ascii="仿宋" w:eastAsia="仿宋" w:hAnsi="仿宋" w:cs="仿宋_GB2312" w:hint="eastAsia"/>
          <w:b/>
          <w:sz w:val="24"/>
        </w:rPr>
        <w:t>供电</w:t>
      </w:r>
      <w:r w:rsidR="00D14213">
        <w:rPr>
          <w:rFonts w:ascii="仿宋" w:eastAsia="仿宋" w:hAnsi="仿宋" w:cs="仿宋_GB2312" w:hint="eastAsia"/>
          <w:b/>
          <w:sz w:val="24"/>
        </w:rPr>
        <w:t>，或者调整用户的台区接入</w:t>
      </w:r>
      <w:r w:rsidR="00404DEA" w:rsidRPr="00E63D15">
        <w:rPr>
          <w:rFonts w:ascii="仿宋" w:eastAsia="仿宋" w:hAnsi="仿宋" w:cs="仿宋_GB2312" w:hint="eastAsia"/>
          <w:sz w:val="24"/>
        </w:rPr>
        <w:t>，通过AMI的数据和GIS数据实现互补优化，从而按照最少影响数量和最佳位置的原则确定用户供电调整策略，以平衡三相的负载，使得中性点电流最小；也可以为配电变压器的分相负荷、分相线损等管理提供信息支撑，有效帮助管理人员有针对性发现问题和解决问题，提高配电变压器的利用率，减少线路损耗。</w:t>
      </w:r>
    </w:p>
    <w:p w:rsidR="00404DEA" w:rsidRPr="00E63D15" w:rsidRDefault="00F13454" w:rsidP="00404DEA">
      <w:pPr>
        <w:adjustRightInd w:val="0"/>
        <w:snapToGrid w:val="0"/>
        <w:spacing w:line="360" w:lineRule="auto"/>
        <w:ind w:firstLine="480"/>
        <w:rPr>
          <w:rFonts w:ascii="仿宋" w:eastAsia="仿宋" w:hAnsi="仿宋" w:cs="仿宋_GB2312"/>
          <w:sz w:val="24"/>
        </w:rPr>
      </w:pPr>
      <w:r>
        <w:rPr>
          <w:rFonts w:ascii="仿宋" w:eastAsia="仿宋" w:hAnsi="仿宋" w:cs="仿宋_GB2312" w:hint="eastAsia"/>
          <w:sz w:val="24"/>
        </w:rPr>
        <w:t>此外，</w:t>
      </w:r>
      <w:r w:rsidR="00404DEA" w:rsidRPr="00E63D15">
        <w:rPr>
          <w:rFonts w:ascii="仿宋" w:eastAsia="仿宋" w:hAnsi="仿宋" w:cs="仿宋_GB2312" w:hint="eastAsia"/>
          <w:sz w:val="24"/>
        </w:rPr>
        <w:t>通过确定用户接入配电网的相位，</w:t>
      </w:r>
      <w:r w:rsidR="00404DEA" w:rsidRPr="00703225">
        <w:rPr>
          <w:rFonts w:ascii="仿宋" w:eastAsia="仿宋" w:hAnsi="仿宋" w:cs="仿宋_GB2312" w:hint="eastAsia"/>
          <w:b/>
          <w:sz w:val="24"/>
        </w:rPr>
        <w:t>利用智能电表的海量数据</w:t>
      </w:r>
      <w:r w:rsidR="00404DEA" w:rsidRPr="00E63D15">
        <w:rPr>
          <w:rFonts w:ascii="仿宋" w:eastAsia="仿宋" w:hAnsi="仿宋" w:cs="仿宋_GB2312" w:hint="eastAsia"/>
          <w:sz w:val="24"/>
        </w:rPr>
        <w:t>，可以对用户负荷进行分析以及短、中、长期负荷预测，并将其结果与负荷特性、时间变化加以综合分析，</w:t>
      </w:r>
      <w:proofErr w:type="gramStart"/>
      <w:r w:rsidR="00404DEA" w:rsidRPr="00703225">
        <w:rPr>
          <w:rFonts w:ascii="仿宋" w:eastAsia="仿宋" w:hAnsi="仿宋" w:cs="仿宋_GB2312" w:hint="eastAsia"/>
          <w:b/>
          <w:sz w:val="24"/>
        </w:rPr>
        <w:t>预测每相负荷</w:t>
      </w:r>
      <w:proofErr w:type="gramEnd"/>
      <w:r w:rsidR="00404DEA" w:rsidRPr="00703225">
        <w:rPr>
          <w:rFonts w:ascii="仿宋" w:eastAsia="仿宋" w:hAnsi="仿宋" w:cs="仿宋_GB2312" w:hint="eastAsia"/>
          <w:b/>
          <w:sz w:val="24"/>
        </w:rPr>
        <w:t>变化及其峰值需求，进而为配电规划人员提供诸多判据</w:t>
      </w:r>
      <w:r w:rsidR="00404DEA" w:rsidRPr="00E63D15">
        <w:rPr>
          <w:rFonts w:ascii="仿宋" w:eastAsia="仿宋" w:hAnsi="仿宋" w:cs="仿宋_GB2312" w:hint="eastAsia"/>
          <w:sz w:val="24"/>
        </w:rPr>
        <w:t>，促进合理地配电、用电，</w:t>
      </w:r>
      <w:proofErr w:type="gramStart"/>
      <w:r w:rsidR="00404DEA" w:rsidRPr="00E63D15">
        <w:rPr>
          <w:rFonts w:ascii="仿宋" w:eastAsia="仿宋" w:hAnsi="仿宋" w:cs="仿宋_GB2312" w:hint="eastAsia"/>
          <w:sz w:val="24"/>
        </w:rPr>
        <w:t>降低网损</w:t>
      </w:r>
      <w:proofErr w:type="gramEnd"/>
      <w:r w:rsidR="00404DEA" w:rsidRPr="00E63D15">
        <w:rPr>
          <w:rFonts w:ascii="仿宋" w:eastAsia="仿宋" w:hAnsi="仿宋" w:cs="仿宋_GB2312" w:hint="eastAsia"/>
          <w:sz w:val="24"/>
        </w:rPr>
        <w:t>并优化电网规划，尽可能减少和延后电网改造项目，实现电网的经济运行。</w:t>
      </w:r>
    </w:p>
    <w:p w:rsidR="00404DEA" w:rsidRPr="008A2F34" w:rsidRDefault="00404DEA" w:rsidP="00404DEA">
      <w:pPr>
        <w:adjustRightInd w:val="0"/>
        <w:snapToGrid w:val="0"/>
        <w:spacing w:line="360" w:lineRule="auto"/>
        <w:ind w:left="1" w:firstLine="643"/>
        <w:rPr>
          <w:rFonts w:eastAsia="仿宋_GB2312"/>
          <w:b/>
          <w:sz w:val="30"/>
        </w:rPr>
      </w:pPr>
      <w:r w:rsidRPr="008A2F34">
        <w:rPr>
          <w:rFonts w:eastAsia="仿宋_GB2312" w:hint="eastAsia"/>
          <w:b/>
          <w:sz w:val="32"/>
          <w:szCs w:val="32"/>
        </w:rPr>
        <w:t>二、</w:t>
      </w:r>
      <w:r w:rsidRPr="008A2F34">
        <w:rPr>
          <w:rFonts w:eastAsia="仿宋_GB2312"/>
          <w:b/>
          <w:sz w:val="32"/>
          <w:szCs w:val="32"/>
        </w:rPr>
        <w:t>国内外研究水平综述</w:t>
      </w:r>
    </w:p>
    <w:p w:rsidR="00404DEA" w:rsidRDefault="00404DEA" w:rsidP="00404DEA">
      <w:pPr>
        <w:adjustRightInd w:val="0"/>
        <w:snapToGrid w:val="0"/>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1.国内研究现状</w:t>
      </w:r>
    </w:p>
    <w:p w:rsidR="00BE04BC" w:rsidRDefault="00BE04BC" w:rsidP="00404DEA">
      <w:pPr>
        <w:adjustRightInd w:val="0"/>
        <w:snapToGrid w:val="0"/>
        <w:spacing w:line="360" w:lineRule="auto"/>
        <w:ind w:firstLine="480"/>
        <w:rPr>
          <w:rFonts w:ascii="仿宋_GB2312" w:eastAsia="仿宋_GB2312" w:hAnsi="仿宋_GB2312" w:cs="仿宋_GB2312"/>
          <w:sz w:val="24"/>
        </w:rPr>
      </w:pPr>
      <w:r w:rsidRPr="00BE04BC">
        <w:rPr>
          <w:rFonts w:ascii="仿宋_GB2312" w:eastAsia="仿宋_GB2312" w:hAnsi="仿宋_GB2312" w:cs="仿宋_GB2312" w:hint="eastAsia"/>
          <w:sz w:val="24"/>
        </w:rPr>
        <w:t>华北电力科学研究院提出</w:t>
      </w:r>
      <w:r>
        <w:rPr>
          <w:rFonts w:ascii="仿宋_GB2312" w:eastAsia="仿宋_GB2312" w:hAnsi="仿宋_GB2312" w:cs="仿宋_GB2312" w:hint="eastAsia"/>
          <w:sz w:val="24"/>
        </w:rPr>
        <w:t>了</w:t>
      </w:r>
      <w:r w:rsidRPr="00BE04BC">
        <w:rPr>
          <w:rFonts w:ascii="仿宋_GB2312" w:eastAsia="仿宋_GB2312" w:hAnsi="仿宋_GB2312" w:cs="仿宋_GB2312" w:hint="eastAsia"/>
          <w:sz w:val="24"/>
        </w:rPr>
        <w:t>低压电力线载波技术以及研制载波模块所要用到的关键技术</w:t>
      </w:r>
      <w:r>
        <w:rPr>
          <w:rFonts w:ascii="仿宋_GB2312" w:eastAsia="仿宋_GB2312" w:hAnsi="仿宋_GB2312" w:cs="仿宋_GB2312" w:hint="eastAsia"/>
          <w:sz w:val="24"/>
        </w:rPr>
        <w:t>。</w:t>
      </w:r>
      <w:r w:rsidR="00333EBD">
        <w:rPr>
          <w:rFonts w:ascii="仿宋_GB2312" w:eastAsia="仿宋_GB2312" w:hAnsi="仿宋_GB2312" w:cs="仿宋_GB2312" w:hint="eastAsia"/>
          <w:sz w:val="24"/>
        </w:rPr>
        <w:t>通过</w:t>
      </w:r>
      <w:r w:rsidR="00333EBD" w:rsidRPr="00BE04BC">
        <w:rPr>
          <w:rFonts w:ascii="仿宋_GB2312" w:eastAsia="仿宋_GB2312" w:hAnsi="仿宋_GB2312" w:cs="仿宋_GB2312" w:hint="eastAsia"/>
          <w:sz w:val="24"/>
        </w:rPr>
        <w:t>台区用户识别仪</w:t>
      </w:r>
      <w:r w:rsidR="00333EBD">
        <w:rPr>
          <w:rFonts w:ascii="仿宋_GB2312" w:eastAsia="仿宋_GB2312" w:hAnsi="仿宋_GB2312" w:cs="仿宋_GB2312" w:hint="eastAsia"/>
          <w:sz w:val="24"/>
        </w:rPr>
        <w:t>可以</w:t>
      </w:r>
      <w:r w:rsidR="00BF54FF" w:rsidRPr="00BF54FF">
        <w:rPr>
          <w:rFonts w:ascii="仿宋_GB2312" w:eastAsia="仿宋_GB2312" w:hAnsi="仿宋_GB2312" w:cs="仿宋_GB2312" w:hint="eastAsia"/>
          <w:sz w:val="24"/>
        </w:rPr>
        <w:t>查清用户是由</w:t>
      </w:r>
      <w:r w:rsidR="00333EBD">
        <w:rPr>
          <w:rFonts w:ascii="仿宋_GB2312" w:eastAsia="仿宋_GB2312" w:hAnsi="仿宋_GB2312" w:cs="仿宋_GB2312" w:hint="eastAsia"/>
          <w:sz w:val="24"/>
        </w:rPr>
        <w:t>哪台变压器、哪条线路</w:t>
      </w:r>
      <w:r w:rsidR="004D0346">
        <w:rPr>
          <w:rFonts w:ascii="仿宋_GB2312" w:eastAsia="仿宋_GB2312" w:hAnsi="仿宋_GB2312" w:cs="仿宋_GB2312" w:hint="eastAsia"/>
          <w:sz w:val="24"/>
        </w:rPr>
        <w:t>和</w:t>
      </w:r>
      <w:proofErr w:type="gramStart"/>
      <w:r w:rsidR="00333EBD">
        <w:rPr>
          <w:rFonts w:ascii="仿宋_GB2312" w:eastAsia="仿宋_GB2312" w:hAnsi="仿宋_GB2312" w:cs="仿宋_GB2312" w:hint="eastAsia"/>
          <w:sz w:val="24"/>
        </w:rPr>
        <w:t>哪</w:t>
      </w:r>
      <w:r w:rsidR="00BF54FF" w:rsidRPr="00BF54FF">
        <w:rPr>
          <w:rFonts w:ascii="仿宋_GB2312" w:eastAsia="仿宋_GB2312" w:hAnsi="仿宋_GB2312" w:cs="仿宋_GB2312" w:hint="eastAsia"/>
          <w:sz w:val="24"/>
        </w:rPr>
        <w:t>相供电</w:t>
      </w:r>
      <w:proofErr w:type="gramEnd"/>
      <w:r w:rsidR="00BF54FF" w:rsidRPr="00BF54FF">
        <w:rPr>
          <w:rFonts w:ascii="仿宋_GB2312" w:eastAsia="仿宋_GB2312" w:hAnsi="仿宋_GB2312" w:cs="仿宋_GB2312" w:hint="eastAsia"/>
          <w:sz w:val="24"/>
        </w:rPr>
        <w:t>等信息</w:t>
      </w:r>
      <w:r w:rsidR="00333EBD">
        <w:rPr>
          <w:rFonts w:ascii="仿宋_GB2312" w:eastAsia="仿宋_GB2312" w:hAnsi="仿宋_GB2312" w:cs="仿宋_GB2312" w:hint="eastAsia"/>
          <w:sz w:val="24"/>
        </w:rPr>
        <w:t>。它</w:t>
      </w:r>
      <w:r w:rsidRPr="00BE04BC">
        <w:rPr>
          <w:rFonts w:ascii="仿宋_GB2312" w:eastAsia="仿宋_GB2312" w:hAnsi="仿宋_GB2312" w:cs="仿宋_GB2312" w:hint="eastAsia"/>
          <w:sz w:val="24"/>
        </w:rPr>
        <w:t>包括主机和手持终端，主机安装在配电变压器三相低压侧，工作人员携手持终端在用户</w:t>
      </w:r>
      <w:proofErr w:type="gramStart"/>
      <w:r w:rsidRPr="00BE04BC">
        <w:rPr>
          <w:rFonts w:ascii="仿宋_GB2312" w:eastAsia="仿宋_GB2312" w:hAnsi="仿宋_GB2312" w:cs="仿宋_GB2312" w:hint="eastAsia"/>
          <w:sz w:val="24"/>
        </w:rPr>
        <w:t>侧开展</w:t>
      </w:r>
      <w:proofErr w:type="gramEnd"/>
      <w:r w:rsidRPr="00BE04BC">
        <w:rPr>
          <w:rFonts w:ascii="仿宋_GB2312" w:eastAsia="仿宋_GB2312" w:hAnsi="仿宋_GB2312" w:cs="仿宋_GB2312" w:hint="eastAsia"/>
          <w:sz w:val="24"/>
        </w:rPr>
        <w:t>识别工作。其设计原理就是采用脉冲电流法和FSK电力载波信号法相结合进行台区识别。识别流程如下：首先由手持终端在待识别用户侧发出</w:t>
      </w:r>
      <w:proofErr w:type="gramStart"/>
      <w:r w:rsidRPr="00BE04BC">
        <w:rPr>
          <w:rFonts w:ascii="仿宋_GB2312" w:eastAsia="仿宋_GB2312" w:hAnsi="仿宋_GB2312" w:cs="仿宋_GB2312" w:hint="eastAsia"/>
          <w:sz w:val="24"/>
        </w:rPr>
        <w:t>一</w:t>
      </w:r>
      <w:proofErr w:type="gramEnd"/>
      <w:r w:rsidRPr="00BE04BC">
        <w:rPr>
          <w:rFonts w:ascii="仿宋_GB2312" w:eastAsia="仿宋_GB2312" w:hAnsi="仿宋_GB2312" w:cs="仿宋_GB2312" w:hint="eastAsia"/>
          <w:sz w:val="24"/>
        </w:rPr>
        <w:t>脉冲电流信号，主机端脉冲电流检测器检测到此脉冲电流信号后，显示出该信号的相别（据此可判断出该用户属于此变压器的某一相，此方法为脉冲电流法）。同时主机在对应</w:t>
      </w:r>
      <w:proofErr w:type="gramStart"/>
      <w:r w:rsidRPr="00BE04BC">
        <w:rPr>
          <w:rFonts w:ascii="仿宋_GB2312" w:eastAsia="仿宋_GB2312" w:hAnsi="仿宋_GB2312" w:cs="仿宋_GB2312" w:hint="eastAsia"/>
          <w:sz w:val="24"/>
        </w:rPr>
        <w:t>相发出</w:t>
      </w:r>
      <w:proofErr w:type="gramEnd"/>
      <w:r w:rsidRPr="00BE04BC">
        <w:rPr>
          <w:rFonts w:ascii="仿宋_GB2312" w:eastAsia="仿宋_GB2312" w:hAnsi="仿宋_GB2312" w:cs="仿宋_GB2312" w:hint="eastAsia"/>
          <w:sz w:val="24"/>
        </w:rPr>
        <w:t>电力载波信号，手持终端若收到此载波信号，说明该用户属于此变压器；若手持终端没有收到此信号则需要查看主机是否收到脉冲电流信号，若收到脉冲电流信号，则说明该用户属于此变压器；若主机没有收到脉冲电流信号则说明此用户不属于该变压器。</w:t>
      </w:r>
      <w:r w:rsidR="00680805">
        <w:rPr>
          <w:rFonts w:ascii="仿宋_GB2312" w:eastAsia="仿宋_GB2312" w:hAnsi="仿宋_GB2312" w:cs="仿宋_GB2312" w:hint="eastAsia"/>
          <w:sz w:val="24"/>
        </w:rPr>
        <w:t>然而，</w:t>
      </w:r>
      <w:r w:rsidR="00680805" w:rsidRPr="00A2796C">
        <w:rPr>
          <w:rFonts w:ascii="仿宋" w:eastAsia="仿宋" w:hAnsi="仿宋" w:cs="仿宋_GB2312" w:hint="eastAsia"/>
          <w:sz w:val="24"/>
        </w:rPr>
        <w:t>实际应用中</w:t>
      </w:r>
      <w:r w:rsidR="00196FAC">
        <w:rPr>
          <w:rFonts w:ascii="仿宋" w:eastAsia="仿宋" w:hAnsi="仿宋" w:cs="仿宋_GB2312" w:hint="eastAsia"/>
          <w:sz w:val="24"/>
        </w:rPr>
        <w:t>载波信号</w:t>
      </w:r>
      <w:r w:rsidR="00680805" w:rsidRPr="0096633E">
        <w:rPr>
          <w:rFonts w:ascii="仿宋" w:eastAsia="仿宋" w:hAnsi="仿宋" w:cs="仿宋_GB2312" w:hint="eastAsia"/>
          <w:sz w:val="24"/>
        </w:rPr>
        <w:t>可</w:t>
      </w:r>
      <w:r w:rsidR="00787716">
        <w:rPr>
          <w:rFonts w:ascii="仿宋" w:eastAsia="仿宋" w:hAnsi="仿宋" w:cs="仿宋_GB2312" w:hint="eastAsia"/>
          <w:sz w:val="24"/>
        </w:rPr>
        <w:t>能会</w:t>
      </w:r>
      <w:r w:rsidR="00680805" w:rsidRPr="0096633E">
        <w:rPr>
          <w:rFonts w:ascii="仿宋" w:eastAsia="仿宋" w:hAnsi="仿宋" w:cs="仿宋_GB2312" w:hint="eastAsia"/>
          <w:sz w:val="24"/>
        </w:rPr>
        <w:t>耦</w:t>
      </w:r>
      <w:r w:rsidR="00787716">
        <w:rPr>
          <w:rFonts w:ascii="仿宋" w:eastAsia="仿宋" w:hAnsi="仿宋" w:cs="仿宋_GB2312" w:hint="eastAsia"/>
          <w:sz w:val="24"/>
        </w:rPr>
        <w:t>合到其他变压器产生跨台区通</w:t>
      </w:r>
      <w:r w:rsidR="00BB7BC2">
        <w:rPr>
          <w:rFonts w:ascii="仿宋" w:eastAsia="仿宋" w:hAnsi="仿宋" w:cs="仿宋_GB2312" w:hint="eastAsia"/>
          <w:sz w:val="24"/>
        </w:rPr>
        <w:t>信</w:t>
      </w:r>
      <w:r w:rsidR="00787716">
        <w:rPr>
          <w:rFonts w:ascii="仿宋" w:eastAsia="仿宋" w:hAnsi="仿宋" w:cs="仿宋_GB2312" w:hint="eastAsia"/>
          <w:sz w:val="24"/>
        </w:rPr>
        <w:t>。</w:t>
      </w:r>
      <w:r w:rsidR="00813100" w:rsidRPr="00BE04BC">
        <w:rPr>
          <w:rFonts w:ascii="仿宋_GB2312" w:eastAsia="仿宋_GB2312" w:hAnsi="仿宋_GB2312" w:cs="仿宋_GB2312" w:hint="eastAsia"/>
          <w:sz w:val="24"/>
        </w:rPr>
        <w:t>脉冲电流</w:t>
      </w:r>
      <w:r w:rsidR="00813100">
        <w:rPr>
          <w:rFonts w:ascii="仿宋_GB2312" w:eastAsia="仿宋_GB2312" w:hAnsi="仿宋_GB2312" w:cs="仿宋_GB2312" w:hint="eastAsia"/>
          <w:sz w:val="24"/>
        </w:rPr>
        <w:t>法</w:t>
      </w:r>
      <w:r w:rsidR="00680805" w:rsidRPr="0096633E">
        <w:rPr>
          <w:rFonts w:ascii="仿宋" w:eastAsia="仿宋" w:hAnsi="仿宋" w:cs="仿宋_GB2312" w:hint="eastAsia"/>
          <w:sz w:val="24"/>
        </w:rPr>
        <w:t>需要在变压器出线</w:t>
      </w:r>
      <w:proofErr w:type="gramStart"/>
      <w:r w:rsidR="00680805" w:rsidRPr="0096633E">
        <w:rPr>
          <w:rFonts w:ascii="仿宋" w:eastAsia="仿宋" w:hAnsi="仿宋" w:cs="仿宋_GB2312" w:hint="eastAsia"/>
          <w:sz w:val="24"/>
        </w:rPr>
        <w:t>端安</w:t>
      </w:r>
      <w:proofErr w:type="gramEnd"/>
      <w:r w:rsidR="00680805" w:rsidRPr="0096633E">
        <w:rPr>
          <w:rFonts w:ascii="仿宋" w:eastAsia="仿宋" w:hAnsi="仿宋" w:cs="仿宋_GB2312" w:hint="eastAsia"/>
          <w:sz w:val="24"/>
        </w:rPr>
        <w:t>装电流互感器，操</w:t>
      </w:r>
      <w:r w:rsidR="00680805" w:rsidRPr="0096633E">
        <w:rPr>
          <w:rFonts w:ascii="仿宋" w:eastAsia="仿宋" w:hAnsi="仿宋" w:cs="仿宋_GB2312" w:hint="eastAsia"/>
          <w:sz w:val="24"/>
        </w:rPr>
        <w:lastRenderedPageBreak/>
        <w:t>作上存在</w:t>
      </w:r>
      <w:r w:rsidR="00680805">
        <w:rPr>
          <w:rFonts w:ascii="仿宋" w:eastAsia="仿宋" w:hAnsi="仿宋" w:cs="仿宋_GB2312" w:hint="eastAsia"/>
          <w:sz w:val="24"/>
        </w:rPr>
        <w:t>一定安全隐患，且可控制性差。</w:t>
      </w:r>
    </w:p>
    <w:p w:rsidR="00404DEA" w:rsidRDefault="00404DEA" w:rsidP="00404DEA">
      <w:pPr>
        <w:adjustRightInd w:val="0"/>
        <w:snapToGrid w:val="0"/>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郑杰等</w:t>
      </w:r>
      <w:r w:rsidRPr="00457BFE">
        <w:rPr>
          <w:rFonts w:ascii="仿宋_GB2312" w:eastAsia="仿宋_GB2312" w:hAnsi="仿宋_GB2312" w:cs="仿宋_GB2312" w:hint="eastAsia"/>
          <w:sz w:val="24"/>
        </w:rPr>
        <w:t>介绍了一种基于载波通信的相位识别方法，</w:t>
      </w:r>
      <w:r>
        <w:rPr>
          <w:rFonts w:ascii="仿宋_GB2312" w:eastAsia="仿宋_GB2312" w:hAnsi="仿宋_GB2312" w:cs="仿宋_GB2312" w:hint="eastAsia"/>
          <w:sz w:val="24"/>
        </w:rPr>
        <w:t>利用</w:t>
      </w:r>
      <w:r w:rsidRPr="00457BFE">
        <w:rPr>
          <w:rFonts w:ascii="仿宋_GB2312" w:eastAsia="仿宋_GB2312" w:hAnsi="仿宋_GB2312" w:cs="仿宋_GB2312" w:hint="eastAsia"/>
          <w:sz w:val="24"/>
        </w:rPr>
        <w:t>某一已知相位的相线发送含该相位信息的报文即可，接收端通过接收该报文利用时间差和发送端的相位来识别接收相线的相位。</w:t>
      </w:r>
      <w:r>
        <w:rPr>
          <w:rFonts w:ascii="仿宋_GB2312" w:eastAsia="仿宋_GB2312" w:hAnsi="仿宋_GB2312" w:cs="仿宋_GB2312" w:hint="eastAsia"/>
          <w:sz w:val="24"/>
        </w:rPr>
        <w:t>其技术原理是</w:t>
      </w:r>
      <w:r w:rsidRPr="00457BFE">
        <w:rPr>
          <w:rFonts w:ascii="仿宋_GB2312" w:eastAsia="仿宋_GB2312" w:hAnsi="仿宋_GB2312" w:cs="仿宋_GB2312" w:hint="eastAsia"/>
          <w:sz w:val="24"/>
        </w:rPr>
        <w:t>我国的工频交流电(频率 f=50Hz、周期 T=20ms)A</w:t>
      </w:r>
      <w:r>
        <w:rPr>
          <w:rFonts w:ascii="仿宋_GB2312" w:eastAsia="仿宋_GB2312" w:hAnsi="仿宋_GB2312" w:cs="仿宋_GB2312" w:hint="eastAsia"/>
          <w:sz w:val="24"/>
        </w:rPr>
        <w:t>、</w:t>
      </w:r>
      <w:r w:rsidRPr="00457BFE">
        <w:rPr>
          <w:rFonts w:ascii="仿宋_GB2312" w:eastAsia="仿宋_GB2312" w:hAnsi="仿宋_GB2312" w:cs="仿宋_GB2312" w:hint="eastAsia"/>
          <w:sz w:val="24"/>
        </w:rPr>
        <w:t>B</w:t>
      </w:r>
      <w:r>
        <w:rPr>
          <w:rFonts w:ascii="仿宋_GB2312" w:eastAsia="仿宋_GB2312" w:hAnsi="仿宋_GB2312" w:cs="仿宋_GB2312" w:hint="eastAsia"/>
          <w:sz w:val="24"/>
        </w:rPr>
        <w:t>、</w:t>
      </w:r>
      <w:r w:rsidRPr="00457BFE">
        <w:rPr>
          <w:rFonts w:ascii="仿宋_GB2312" w:eastAsia="仿宋_GB2312" w:hAnsi="仿宋_GB2312" w:cs="仿宋_GB2312" w:hint="eastAsia"/>
          <w:sz w:val="24"/>
        </w:rPr>
        <w:t>C 三相的相位差是 120 度，在时间上，三相交流电信号的正向过零点相差时间为T/3。比如A相</w:t>
      </w:r>
      <w:proofErr w:type="gramStart"/>
      <w:r w:rsidRPr="00457BFE">
        <w:rPr>
          <w:rFonts w:ascii="仿宋_GB2312" w:eastAsia="仿宋_GB2312" w:hAnsi="仿宋_GB2312" w:cs="仿宋_GB2312" w:hint="eastAsia"/>
          <w:sz w:val="24"/>
        </w:rPr>
        <w:t>正向过零后</w:t>
      </w:r>
      <w:proofErr w:type="gramEnd"/>
      <w:r w:rsidRPr="00457BFE">
        <w:rPr>
          <w:rFonts w:ascii="仿宋_GB2312" w:eastAsia="仿宋_GB2312" w:hAnsi="仿宋_GB2312" w:cs="仿宋_GB2312" w:hint="eastAsia"/>
          <w:sz w:val="24"/>
        </w:rPr>
        <w:t>T/3时间B相正向过零，再过T/3时间C相正向过零，如果工作在B相或C相的设备能够记录A相</w:t>
      </w:r>
      <w:proofErr w:type="gramStart"/>
      <w:r w:rsidRPr="00457BFE">
        <w:rPr>
          <w:rFonts w:ascii="仿宋_GB2312" w:eastAsia="仿宋_GB2312" w:hAnsi="仿宋_GB2312" w:cs="仿宋_GB2312" w:hint="eastAsia"/>
          <w:sz w:val="24"/>
        </w:rPr>
        <w:t>正向过零时</w:t>
      </w:r>
      <w:proofErr w:type="gramEnd"/>
      <w:r w:rsidRPr="00457BFE">
        <w:rPr>
          <w:rFonts w:ascii="仿宋_GB2312" w:eastAsia="仿宋_GB2312" w:hAnsi="仿宋_GB2312" w:cs="仿宋_GB2312" w:hint="eastAsia"/>
          <w:sz w:val="24"/>
        </w:rPr>
        <w:t>刻与所在相线的接下来</w:t>
      </w:r>
      <w:proofErr w:type="gramStart"/>
      <w:r w:rsidRPr="00457BFE">
        <w:rPr>
          <w:rFonts w:ascii="仿宋_GB2312" w:eastAsia="仿宋_GB2312" w:hAnsi="仿宋_GB2312" w:cs="仿宋_GB2312" w:hint="eastAsia"/>
          <w:sz w:val="24"/>
        </w:rPr>
        <w:t>第一个过零时</w:t>
      </w:r>
      <w:proofErr w:type="gramEnd"/>
      <w:r w:rsidRPr="00457BFE">
        <w:rPr>
          <w:rFonts w:ascii="仿宋_GB2312" w:eastAsia="仿宋_GB2312" w:hAnsi="仿宋_GB2312" w:cs="仿宋_GB2312" w:hint="eastAsia"/>
          <w:sz w:val="24"/>
        </w:rPr>
        <w:t>刻的间隔，就可以识别所在相线的相位</w:t>
      </w:r>
      <w:r>
        <w:rPr>
          <w:rFonts w:ascii="仿宋_GB2312" w:eastAsia="仿宋_GB2312" w:hAnsi="仿宋_GB2312" w:cs="仿宋_GB2312" w:hint="eastAsia"/>
          <w:sz w:val="24"/>
        </w:rPr>
        <w:t>，具体原理如图1所示。</w:t>
      </w:r>
    </w:p>
    <w:p w:rsidR="00404DEA" w:rsidRDefault="00404DEA" w:rsidP="00404DEA">
      <w:pPr>
        <w:adjustRightInd w:val="0"/>
        <w:snapToGrid w:val="0"/>
        <w:spacing w:line="360" w:lineRule="auto"/>
        <w:jc w:val="center"/>
        <w:rPr>
          <w:noProof/>
        </w:rPr>
      </w:pPr>
      <w:r w:rsidRPr="00B5657B">
        <w:rPr>
          <w:noProof/>
        </w:rPr>
        <w:drawing>
          <wp:inline distT="0" distB="0" distL="0" distR="0">
            <wp:extent cx="2750185" cy="12693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185" cy="1269365"/>
                    </a:xfrm>
                    <a:prstGeom prst="rect">
                      <a:avLst/>
                    </a:prstGeom>
                    <a:noFill/>
                    <a:ln>
                      <a:noFill/>
                    </a:ln>
                  </pic:spPr>
                </pic:pic>
              </a:graphicData>
            </a:graphic>
          </wp:inline>
        </w:drawing>
      </w:r>
    </w:p>
    <w:p w:rsidR="00404DEA" w:rsidRPr="00216419" w:rsidRDefault="00404DEA" w:rsidP="00404DEA">
      <w:pPr>
        <w:adjustRightInd w:val="0"/>
        <w:snapToGrid w:val="0"/>
        <w:spacing w:line="360" w:lineRule="auto"/>
        <w:jc w:val="center"/>
        <w:rPr>
          <w:rFonts w:ascii="仿宋_GB2312" w:eastAsia="仿宋_GB2312" w:hAnsi="仿宋_GB2312" w:cs="仿宋_GB2312"/>
          <w:sz w:val="24"/>
        </w:rPr>
      </w:pPr>
      <w:r w:rsidRPr="00216419">
        <w:rPr>
          <w:rFonts w:ascii="仿宋_GB2312" w:eastAsia="仿宋_GB2312" w:hAnsi="仿宋_GB2312" w:cs="仿宋_GB2312"/>
          <w:sz w:val="24"/>
        </w:rPr>
        <w:t>图</w:t>
      </w:r>
      <w:r w:rsidRPr="00216419">
        <w:rPr>
          <w:rFonts w:ascii="仿宋_GB2312" w:eastAsia="仿宋_GB2312" w:hAnsi="仿宋_GB2312" w:cs="仿宋_GB2312" w:hint="eastAsia"/>
          <w:sz w:val="24"/>
        </w:rPr>
        <w:t xml:space="preserve"> </w:t>
      </w:r>
      <w:r w:rsidRPr="00216419">
        <w:rPr>
          <w:rFonts w:ascii="仿宋_GB2312" w:eastAsia="仿宋_GB2312" w:hAnsi="仿宋_GB2312" w:cs="仿宋_GB2312"/>
          <w:sz w:val="24"/>
        </w:rPr>
        <w:t>1</w:t>
      </w:r>
      <w:r w:rsidRPr="00216419">
        <w:rPr>
          <w:rFonts w:ascii="仿宋_GB2312" w:eastAsia="仿宋_GB2312" w:hAnsi="仿宋_GB2312" w:cs="仿宋_GB2312" w:hint="eastAsia"/>
          <w:sz w:val="24"/>
        </w:rPr>
        <w:t>分相载波信号发送示意图</w:t>
      </w:r>
    </w:p>
    <w:p w:rsidR="00404DEA" w:rsidRDefault="00404DEA" w:rsidP="00404DEA">
      <w:pPr>
        <w:adjustRightInd w:val="0"/>
        <w:snapToGrid w:val="0"/>
        <w:spacing w:line="360" w:lineRule="auto"/>
        <w:ind w:firstLine="480"/>
        <w:rPr>
          <w:rFonts w:ascii="仿宋_GB2312" w:eastAsia="仿宋_GB2312" w:hAnsi="仿宋_GB2312" w:cs="仿宋_GB2312"/>
          <w:sz w:val="24"/>
        </w:rPr>
      </w:pPr>
      <w:r w:rsidRPr="00216419">
        <w:rPr>
          <w:rFonts w:ascii="仿宋_GB2312" w:eastAsia="仿宋_GB2312" w:hAnsi="仿宋_GB2312" w:cs="仿宋_GB2312" w:hint="eastAsia"/>
          <w:sz w:val="24"/>
        </w:rPr>
        <w:t>从图</w:t>
      </w:r>
      <w:r>
        <w:rPr>
          <w:rFonts w:ascii="仿宋_GB2312" w:eastAsia="仿宋_GB2312" w:hAnsi="仿宋_GB2312" w:cs="仿宋_GB2312" w:hint="eastAsia"/>
          <w:sz w:val="24"/>
        </w:rPr>
        <w:t>1中</w:t>
      </w:r>
      <w:r w:rsidRPr="00216419">
        <w:rPr>
          <w:rFonts w:ascii="仿宋_GB2312" w:eastAsia="仿宋_GB2312" w:hAnsi="仿宋_GB2312" w:cs="仿宋_GB2312" w:hint="eastAsia"/>
          <w:sz w:val="24"/>
        </w:rPr>
        <w:t>可知，载波信号是在各相电压过零点附近的一个微分时段内分相发送的，当电表的载波节点接收到载波信号后，也是在该相电压过零点附近的一个微分时段内进行回复的</w:t>
      </w:r>
      <w:r>
        <w:rPr>
          <w:rFonts w:ascii="仿宋_GB2312" w:eastAsia="仿宋_GB2312" w:hAnsi="仿宋_GB2312" w:cs="仿宋_GB2312" w:hint="eastAsia"/>
          <w:sz w:val="24"/>
        </w:rPr>
        <w:t>。</w:t>
      </w:r>
      <w:r w:rsidRPr="00216419">
        <w:rPr>
          <w:rFonts w:ascii="仿宋_GB2312" w:eastAsia="仿宋_GB2312" w:hAnsi="仿宋_GB2312" w:cs="仿宋_GB2312" w:hint="eastAsia"/>
          <w:sz w:val="24"/>
        </w:rPr>
        <w:t>因此，集中器根据电表回复的时序，就可以确定该电表的实际相位</w:t>
      </w:r>
      <w:r>
        <w:rPr>
          <w:rFonts w:ascii="仿宋_GB2312" w:eastAsia="仿宋_GB2312" w:hAnsi="仿宋_GB2312" w:cs="仿宋_GB2312" w:hint="eastAsia"/>
          <w:sz w:val="24"/>
        </w:rPr>
        <w:t>。</w:t>
      </w:r>
    </w:p>
    <w:p w:rsidR="00404DEA" w:rsidRDefault="00404DEA" w:rsidP="001119D6">
      <w:pPr>
        <w:adjustRightInd w:val="0"/>
        <w:snapToGrid w:val="0"/>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天津</w:t>
      </w:r>
      <w:r>
        <w:rPr>
          <w:rFonts w:ascii="仿宋_GB2312" w:eastAsia="仿宋_GB2312" w:hAnsi="仿宋_GB2312" w:cs="仿宋_GB2312"/>
          <w:sz w:val="24"/>
        </w:rPr>
        <w:t>电力公司电能计量中心采用集中器进行电表相位识别</w:t>
      </w:r>
      <w:r>
        <w:rPr>
          <w:rFonts w:ascii="仿宋_GB2312" w:eastAsia="仿宋_GB2312" w:hAnsi="仿宋_GB2312" w:cs="仿宋_GB2312" w:hint="eastAsia"/>
          <w:sz w:val="24"/>
        </w:rPr>
        <w:t>，</w:t>
      </w:r>
      <w:r>
        <w:rPr>
          <w:rFonts w:ascii="仿宋_GB2312" w:eastAsia="仿宋_GB2312" w:hAnsi="仿宋_GB2312" w:cs="仿宋_GB2312"/>
          <w:sz w:val="24"/>
        </w:rPr>
        <w:t>以动态计算三相分</w:t>
      </w:r>
      <w:proofErr w:type="gramStart"/>
      <w:r>
        <w:rPr>
          <w:rFonts w:ascii="仿宋_GB2312" w:eastAsia="仿宋_GB2312" w:hAnsi="仿宋_GB2312" w:cs="仿宋_GB2312"/>
          <w:sz w:val="24"/>
        </w:rPr>
        <w:t>相网损</w:t>
      </w:r>
      <w:proofErr w:type="gramEnd"/>
      <w:r>
        <w:rPr>
          <w:rFonts w:ascii="仿宋_GB2312" w:eastAsia="仿宋_GB2312" w:hAnsi="仿宋_GB2312" w:cs="仿宋_GB2312" w:hint="eastAsia"/>
          <w:sz w:val="24"/>
        </w:rPr>
        <w:t>。</w:t>
      </w:r>
      <w:r w:rsidRPr="00216419">
        <w:rPr>
          <w:rFonts w:ascii="仿宋_GB2312" w:eastAsia="仿宋_GB2312" w:hAnsi="仿宋_GB2312" w:cs="仿宋_GB2312" w:hint="eastAsia"/>
          <w:sz w:val="24"/>
        </w:rPr>
        <w:t>集中器下行主要采用电力线载波通信方式，载波信号是通过相线传输的，那么当集中器在某个相线上发送载波信号时，只有</w:t>
      </w:r>
      <w:proofErr w:type="gramStart"/>
      <w:r w:rsidRPr="00216419">
        <w:rPr>
          <w:rFonts w:ascii="仿宋_GB2312" w:eastAsia="仿宋_GB2312" w:hAnsi="仿宋_GB2312" w:cs="仿宋_GB2312" w:hint="eastAsia"/>
          <w:sz w:val="24"/>
        </w:rPr>
        <w:t>在该相线</w:t>
      </w:r>
      <w:proofErr w:type="gramEnd"/>
      <w:r w:rsidRPr="00216419">
        <w:rPr>
          <w:rFonts w:ascii="仿宋_GB2312" w:eastAsia="仿宋_GB2312" w:hAnsi="仿宋_GB2312" w:cs="仿宋_GB2312" w:hint="eastAsia"/>
          <w:sz w:val="24"/>
        </w:rPr>
        <w:t>上的电表才能回复载波信号</w:t>
      </w:r>
      <w:r>
        <w:rPr>
          <w:rFonts w:ascii="仿宋_GB2312" w:eastAsia="仿宋_GB2312" w:hAnsi="仿宋_GB2312" w:cs="仿宋_GB2312" w:hint="eastAsia"/>
          <w:sz w:val="24"/>
        </w:rPr>
        <w:t>。</w:t>
      </w:r>
      <w:r w:rsidRPr="00216419">
        <w:rPr>
          <w:rFonts w:ascii="仿宋_GB2312" w:eastAsia="仿宋_GB2312" w:hAnsi="仿宋_GB2312" w:cs="仿宋_GB2312" w:hint="eastAsia"/>
          <w:sz w:val="24"/>
        </w:rPr>
        <w:t>由于集中器本身事先知道各个相位，这样，集中器就能够确定该电表的相位</w:t>
      </w:r>
      <w:r>
        <w:rPr>
          <w:rFonts w:ascii="仿宋_GB2312" w:eastAsia="仿宋_GB2312" w:hAnsi="仿宋_GB2312" w:cs="仿宋_GB2312" w:hint="eastAsia"/>
          <w:sz w:val="24"/>
        </w:rPr>
        <w:t>。其载波通信的原理同样是应用分相载波信号。</w:t>
      </w:r>
      <w:r w:rsidRPr="000D4EE6">
        <w:rPr>
          <w:rFonts w:ascii="仿宋_GB2312" w:eastAsia="仿宋_GB2312" w:hAnsi="仿宋_GB2312" w:cs="仿宋_GB2312" w:hint="eastAsia"/>
          <w:sz w:val="24"/>
        </w:rPr>
        <w:t>集中器和电表的载波模块包含相</w:t>
      </w:r>
      <w:proofErr w:type="gramStart"/>
      <w:r w:rsidRPr="000D4EE6">
        <w:rPr>
          <w:rFonts w:ascii="仿宋_GB2312" w:eastAsia="仿宋_GB2312" w:hAnsi="仿宋_GB2312" w:cs="仿宋_GB2312" w:hint="eastAsia"/>
          <w:sz w:val="24"/>
        </w:rPr>
        <w:t>线过零检测</w:t>
      </w:r>
      <w:proofErr w:type="gramEnd"/>
      <w:r w:rsidRPr="000D4EE6">
        <w:rPr>
          <w:rFonts w:ascii="仿宋_GB2312" w:eastAsia="仿宋_GB2312" w:hAnsi="仿宋_GB2312" w:cs="仿宋_GB2312" w:hint="eastAsia"/>
          <w:sz w:val="24"/>
        </w:rPr>
        <w:t>电路</w:t>
      </w:r>
      <w:r>
        <w:rPr>
          <w:rFonts w:ascii="仿宋_GB2312" w:eastAsia="仿宋_GB2312" w:hAnsi="仿宋_GB2312" w:cs="仿宋_GB2312" w:hint="eastAsia"/>
          <w:sz w:val="24"/>
        </w:rPr>
        <w:t>。</w:t>
      </w:r>
      <w:proofErr w:type="gramStart"/>
      <w:r w:rsidRPr="000D4EE6">
        <w:rPr>
          <w:rFonts w:ascii="仿宋_GB2312" w:eastAsia="仿宋_GB2312" w:hAnsi="仿宋_GB2312" w:cs="仿宋_GB2312" w:hint="eastAsia"/>
          <w:sz w:val="24"/>
        </w:rPr>
        <w:t>过零检测</w:t>
      </w:r>
      <w:proofErr w:type="gramEnd"/>
      <w:r w:rsidRPr="000D4EE6">
        <w:rPr>
          <w:rFonts w:ascii="仿宋_GB2312" w:eastAsia="仿宋_GB2312" w:hAnsi="仿宋_GB2312" w:cs="仿宋_GB2312" w:hint="eastAsia"/>
          <w:sz w:val="24"/>
        </w:rPr>
        <w:t>电路的功能是把工频交流电的过零点时刻以脉冲的方式告知载波芯片，从而为过零通信及相位判别提供依据</w:t>
      </w:r>
      <w:r>
        <w:rPr>
          <w:rFonts w:ascii="仿宋_GB2312" w:eastAsia="仿宋_GB2312" w:hAnsi="仿宋_GB2312" w:cs="仿宋_GB2312" w:hint="eastAsia"/>
          <w:sz w:val="24"/>
        </w:rPr>
        <w:t>。</w:t>
      </w:r>
      <w:r w:rsidRPr="000D4EE6">
        <w:rPr>
          <w:rFonts w:ascii="仿宋_GB2312" w:eastAsia="仿宋_GB2312" w:hAnsi="仿宋_GB2312" w:cs="仿宋_GB2312" w:hint="eastAsia"/>
          <w:sz w:val="24"/>
        </w:rPr>
        <w:t>信号由电力线经耦合器</w:t>
      </w:r>
      <w:r>
        <w:rPr>
          <w:rFonts w:ascii="仿宋_GB2312" w:eastAsia="仿宋_GB2312" w:hAnsi="仿宋_GB2312" w:cs="仿宋_GB2312" w:hint="eastAsia"/>
          <w:sz w:val="24"/>
        </w:rPr>
        <w:t>、</w:t>
      </w:r>
      <w:r w:rsidRPr="000D4EE6">
        <w:rPr>
          <w:rFonts w:ascii="仿宋_GB2312" w:eastAsia="仿宋_GB2312" w:hAnsi="仿宋_GB2312" w:cs="仿宋_GB2312" w:hint="eastAsia"/>
          <w:sz w:val="24"/>
        </w:rPr>
        <w:t>带通滤波器和前级放大器进入载波处理模块，经过处理后，经过功率放大器和耦合器发送至电力线上，完成信号在电力线上的发送和接收</w:t>
      </w:r>
      <w:r>
        <w:rPr>
          <w:rFonts w:ascii="仿宋_GB2312" w:eastAsia="仿宋_GB2312" w:hAnsi="仿宋_GB2312" w:cs="仿宋_GB2312" w:hint="eastAsia"/>
          <w:sz w:val="24"/>
        </w:rPr>
        <w:t>。</w:t>
      </w:r>
      <w:r w:rsidRPr="000D4EE6">
        <w:rPr>
          <w:rFonts w:ascii="仿宋_GB2312" w:eastAsia="仿宋_GB2312" w:hAnsi="仿宋_GB2312" w:cs="仿宋_GB2312" w:hint="eastAsia"/>
          <w:sz w:val="24"/>
        </w:rPr>
        <w:t>工频同步处理模块，在载波发射端调制发送时，将调制信号与工频信号保持同步，在接收端，按照工频信号进行解调</w:t>
      </w:r>
      <w:r>
        <w:rPr>
          <w:rFonts w:ascii="仿宋_GB2312" w:eastAsia="仿宋_GB2312" w:hAnsi="仿宋_GB2312" w:cs="仿宋_GB2312" w:hint="eastAsia"/>
          <w:sz w:val="24"/>
        </w:rPr>
        <w:t>。</w:t>
      </w:r>
      <w:r w:rsidRPr="00E17733">
        <w:rPr>
          <w:rFonts w:ascii="仿宋_GB2312" w:eastAsia="仿宋_GB2312" w:hAnsi="仿宋_GB2312" w:cs="仿宋_GB2312" w:hint="eastAsia"/>
          <w:sz w:val="24"/>
        </w:rPr>
        <w:t>通过电力载波通信</w:t>
      </w:r>
      <w:r>
        <w:rPr>
          <w:rFonts w:ascii="仿宋_GB2312" w:eastAsia="仿宋_GB2312" w:hAnsi="仿宋_GB2312" w:cs="仿宋_GB2312" w:hint="eastAsia"/>
          <w:sz w:val="24"/>
        </w:rPr>
        <w:t>技术确定电表相位</w:t>
      </w:r>
      <w:r w:rsidRPr="00E17733">
        <w:rPr>
          <w:rFonts w:ascii="仿宋_GB2312" w:eastAsia="仿宋_GB2312" w:hAnsi="仿宋_GB2312" w:cs="仿宋_GB2312" w:hint="eastAsia"/>
          <w:sz w:val="24"/>
        </w:rPr>
        <w:t>具有受可用频谱的限制，并且抗干扰性能稍差的缺点</w:t>
      </w:r>
      <w:r w:rsidRPr="007B32DF">
        <w:rPr>
          <w:rFonts w:ascii="仿宋_GB2312" w:eastAsia="仿宋_GB2312" w:hAnsi="仿宋_GB2312" w:cs="仿宋_GB2312" w:hint="eastAsia"/>
          <w:sz w:val="24"/>
        </w:rPr>
        <w:t>。</w:t>
      </w:r>
      <w:r w:rsidRPr="00E17733">
        <w:rPr>
          <w:rFonts w:ascii="仿宋_GB2312" w:eastAsia="仿宋_GB2312" w:hAnsi="仿宋_GB2312" w:cs="仿宋_GB2312" w:hint="eastAsia"/>
          <w:sz w:val="24"/>
        </w:rPr>
        <w:t>由于载波信号会在台变或电缆</w:t>
      </w:r>
      <w:proofErr w:type="gramStart"/>
      <w:r w:rsidRPr="00E17733">
        <w:rPr>
          <w:rFonts w:ascii="仿宋_GB2312" w:eastAsia="仿宋_GB2312" w:hAnsi="仿宋_GB2312" w:cs="仿宋_GB2312" w:hint="eastAsia"/>
          <w:sz w:val="24"/>
        </w:rPr>
        <w:t>内跨相耦合</w:t>
      </w:r>
      <w:proofErr w:type="gramEnd"/>
      <w:r w:rsidRPr="00E17733">
        <w:rPr>
          <w:rFonts w:ascii="仿宋_GB2312" w:eastAsia="仿宋_GB2312" w:hAnsi="仿宋_GB2312" w:cs="仿宋_GB2312" w:hint="eastAsia"/>
          <w:sz w:val="24"/>
        </w:rPr>
        <w:t>，使得在某一相加载信息后，其他两相也可以接收到，即“信号串相”问题。只有在耦合很弱的情</w:t>
      </w:r>
      <w:r w:rsidR="00957E90">
        <w:rPr>
          <w:rFonts w:ascii="仿宋_GB2312" w:eastAsia="仿宋_GB2312" w:hAnsi="仿宋_GB2312" w:cs="仿宋_GB2312" w:hint="eastAsia"/>
          <w:sz w:val="24"/>
        </w:rPr>
        <w:t>况下这种分别在三相发送不同相位信息然后直接接收获取的方法才有效</w:t>
      </w:r>
      <w:r>
        <w:rPr>
          <w:rFonts w:ascii="仿宋_GB2312" w:eastAsia="仿宋_GB2312" w:hAnsi="仿宋_GB2312" w:cs="仿宋_GB2312" w:hint="eastAsia"/>
          <w:sz w:val="24"/>
        </w:rPr>
        <w:t>。</w:t>
      </w:r>
      <w:r w:rsidR="001119D6">
        <w:rPr>
          <w:rFonts w:ascii="仿宋_GB2312" w:eastAsia="仿宋_GB2312" w:hAnsi="仿宋_GB2312" w:cs="仿宋_GB2312" w:hint="eastAsia"/>
          <w:sz w:val="24"/>
        </w:rPr>
        <w:t>此外，该方式需要增加耦合</w:t>
      </w:r>
      <w:r w:rsidR="001119D6">
        <w:rPr>
          <w:rFonts w:ascii="仿宋_GB2312" w:eastAsia="仿宋_GB2312" w:hAnsi="仿宋_GB2312" w:cs="仿宋_GB2312" w:hint="eastAsia"/>
          <w:sz w:val="24"/>
        </w:rPr>
        <w:lastRenderedPageBreak/>
        <w:t>器、滤波器、集中器等设备，增加了电力监控管理设备的投入成本和电网的运</w:t>
      </w:r>
      <w:proofErr w:type="gramStart"/>
      <w:r w:rsidR="001119D6">
        <w:rPr>
          <w:rFonts w:ascii="仿宋_GB2312" w:eastAsia="仿宋_GB2312" w:hAnsi="仿宋_GB2312" w:cs="仿宋_GB2312" w:hint="eastAsia"/>
          <w:sz w:val="24"/>
        </w:rPr>
        <w:t>维管理</w:t>
      </w:r>
      <w:proofErr w:type="gramEnd"/>
      <w:r w:rsidR="001119D6">
        <w:rPr>
          <w:rFonts w:ascii="仿宋_GB2312" w:eastAsia="仿宋_GB2312" w:hAnsi="仿宋_GB2312" w:cs="仿宋_GB2312" w:hint="eastAsia"/>
          <w:sz w:val="24"/>
        </w:rPr>
        <w:t>投入。</w:t>
      </w:r>
    </w:p>
    <w:p w:rsidR="00404DEA" w:rsidRDefault="00404DEA" w:rsidP="00404DEA">
      <w:pPr>
        <w:adjustRightInd w:val="0"/>
        <w:snapToGrid w:val="0"/>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2</w:t>
      </w:r>
      <w:r>
        <w:rPr>
          <w:rFonts w:ascii="仿宋_GB2312" w:eastAsia="仿宋_GB2312" w:hAnsi="仿宋_GB2312" w:cs="仿宋_GB2312"/>
          <w:sz w:val="24"/>
        </w:rPr>
        <w:t>.国外研究现状</w:t>
      </w:r>
    </w:p>
    <w:p w:rsidR="00404DEA" w:rsidRPr="00626BBB" w:rsidRDefault="00404DEA" w:rsidP="002100A9">
      <w:pPr>
        <w:spacing w:line="360" w:lineRule="auto"/>
        <w:ind w:firstLine="480"/>
        <w:rPr>
          <w:rFonts w:ascii="仿宋" w:eastAsia="仿宋" w:hAnsi="仿宋"/>
          <w:sz w:val="24"/>
        </w:rPr>
      </w:pPr>
      <w:r>
        <w:rPr>
          <w:rFonts w:ascii="仿宋_GB2312" w:eastAsia="仿宋_GB2312" w:hAnsi="仿宋_GB2312" w:cs="仿宋_GB2312"/>
          <w:sz w:val="24"/>
        </w:rPr>
        <w:t>在国外</w:t>
      </w:r>
      <w:r>
        <w:rPr>
          <w:rFonts w:ascii="仿宋_GB2312" w:eastAsia="仿宋_GB2312" w:hAnsi="仿宋_GB2312" w:cs="仿宋_GB2312" w:hint="eastAsia"/>
          <w:sz w:val="24"/>
        </w:rPr>
        <w:t>，</w:t>
      </w:r>
      <w:r w:rsidRPr="00626BBB">
        <w:rPr>
          <w:rFonts w:ascii="仿宋" w:eastAsia="仿宋" w:hAnsi="仿宋"/>
          <w:sz w:val="24"/>
        </w:rPr>
        <w:t>BC Hydro公司</w:t>
      </w:r>
      <w:r w:rsidR="002100A9">
        <w:rPr>
          <w:rFonts w:ascii="仿宋" w:eastAsia="仿宋" w:hAnsi="仿宋" w:hint="eastAsia"/>
          <w:sz w:val="24"/>
        </w:rPr>
        <w:t>为了识别用户的台区分配</w:t>
      </w:r>
      <w:r w:rsidRPr="00626BBB">
        <w:rPr>
          <w:rFonts w:ascii="仿宋" w:eastAsia="仿宋" w:hAnsi="仿宋" w:hint="eastAsia"/>
          <w:sz w:val="24"/>
        </w:rPr>
        <w:t>，提出</w:t>
      </w:r>
      <w:r w:rsidR="002100A9">
        <w:rPr>
          <w:rFonts w:ascii="仿宋" w:eastAsia="仿宋" w:hAnsi="仿宋"/>
          <w:sz w:val="24"/>
        </w:rPr>
        <w:t>了一种</w:t>
      </w:r>
      <w:r w:rsidR="002100A9">
        <w:rPr>
          <w:rFonts w:ascii="仿宋" w:eastAsia="仿宋" w:hAnsi="仿宋" w:hint="eastAsia"/>
          <w:sz w:val="24"/>
        </w:rPr>
        <w:t>思路</w:t>
      </w:r>
      <w:r w:rsidRPr="00626BBB">
        <w:rPr>
          <w:rFonts w:ascii="仿宋" w:eastAsia="仿宋" w:hAnsi="仿宋" w:hint="eastAsia"/>
          <w:sz w:val="24"/>
        </w:rPr>
        <w:t>，</w:t>
      </w:r>
      <w:r w:rsidR="002100A9">
        <w:rPr>
          <w:rFonts w:ascii="仿宋" w:eastAsia="仿宋" w:hAnsi="仿宋"/>
          <w:sz w:val="24"/>
        </w:rPr>
        <w:t>其</w:t>
      </w:r>
      <w:r w:rsidR="002100A9">
        <w:rPr>
          <w:rFonts w:ascii="仿宋" w:eastAsia="仿宋" w:hAnsi="仿宋" w:hint="eastAsia"/>
          <w:sz w:val="24"/>
        </w:rPr>
        <w:t>分析过程是</w:t>
      </w:r>
      <w:r w:rsidRPr="00626BBB">
        <w:rPr>
          <w:rFonts w:ascii="仿宋" w:eastAsia="仿宋" w:hAnsi="仿宋" w:hint="eastAsia"/>
          <w:sz w:val="24"/>
        </w:rPr>
        <w:t>：</w:t>
      </w:r>
      <w:r w:rsidRPr="00626BBB">
        <w:rPr>
          <w:rFonts w:ascii="仿宋" w:eastAsia="仿宋" w:hAnsi="仿宋"/>
          <w:sz w:val="24"/>
        </w:rPr>
        <w:t>一</w:t>
      </w:r>
      <w:r w:rsidRPr="00626BBB">
        <w:rPr>
          <w:rFonts w:ascii="仿宋" w:eastAsia="仿宋" w:hAnsi="仿宋" w:hint="eastAsia"/>
          <w:sz w:val="24"/>
        </w:rPr>
        <w:t>是</w:t>
      </w:r>
      <w:r w:rsidR="002100A9" w:rsidRPr="002100A9">
        <w:rPr>
          <w:rFonts w:ascii="仿宋" w:eastAsia="仿宋" w:hAnsi="仿宋" w:hint="eastAsia"/>
          <w:sz w:val="24"/>
        </w:rPr>
        <w:t>负荷在系统中是变化和相互影响的，如果两个负荷的电气距离越近，它们的电压曲线就越相似，相关度就越高，反之亦然</w:t>
      </w:r>
      <w:r w:rsidRPr="00626BBB">
        <w:rPr>
          <w:rFonts w:ascii="仿宋" w:eastAsia="仿宋" w:hAnsi="仿宋" w:hint="eastAsia"/>
          <w:sz w:val="24"/>
        </w:rPr>
        <w:t>；</w:t>
      </w:r>
      <w:r w:rsidRPr="00626BBB">
        <w:rPr>
          <w:rFonts w:ascii="仿宋" w:eastAsia="仿宋" w:hAnsi="仿宋"/>
          <w:sz w:val="24"/>
        </w:rPr>
        <w:t>二是计算耦合点间的耦合电压的相关系数矩阵</w:t>
      </w:r>
      <w:r w:rsidRPr="00626BBB">
        <w:rPr>
          <w:rFonts w:ascii="仿宋" w:eastAsia="仿宋" w:hAnsi="仿宋" w:hint="eastAsia"/>
          <w:sz w:val="24"/>
        </w:rPr>
        <w:t>，</w:t>
      </w:r>
      <w:r w:rsidRPr="00626BBB">
        <w:rPr>
          <w:rFonts w:ascii="仿宋" w:eastAsia="仿宋" w:hAnsi="仿宋"/>
          <w:sz w:val="24"/>
        </w:rPr>
        <w:t>通过对相关系数大小的排序</w:t>
      </w:r>
      <w:r w:rsidR="002100A9">
        <w:rPr>
          <w:rFonts w:ascii="仿宋" w:eastAsia="仿宋" w:hAnsi="仿宋" w:hint="eastAsia"/>
          <w:sz w:val="24"/>
        </w:rPr>
        <w:t>来识别智能电表所属的台区</w:t>
      </w:r>
      <w:r w:rsidRPr="00626BBB">
        <w:rPr>
          <w:rFonts w:ascii="仿宋" w:eastAsia="仿宋" w:hAnsi="仿宋" w:hint="eastAsia"/>
          <w:sz w:val="24"/>
        </w:rPr>
        <w:t>。</w:t>
      </w:r>
    </w:p>
    <w:p w:rsidR="00404DEA" w:rsidRPr="00626BBB" w:rsidRDefault="00404DEA" w:rsidP="00404DEA">
      <w:pPr>
        <w:spacing w:line="360" w:lineRule="auto"/>
        <w:ind w:firstLine="480"/>
        <w:rPr>
          <w:rFonts w:ascii="仿宋" w:eastAsia="仿宋" w:hAnsi="仿宋"/>
          <w:sz w:val="24"/>
        </w:rPr>
      </w:pPr>
      <w:r w:rsidRPr="00626BBB">
        <w:rPr>
          <w:rFonts w:ascii="仿宋" w:eastAsia="仿宋" w:hAnsi="仿宋"/>
          <w:sz w:val="24"/>
        </w:rPr>
        <w:t>其中耦合电压的计算公式为</w:t>
      </w:r>
      <w:r w:rsidRPr="00626BBB">
        <w:rPr>
          <w:rFonts w:ascii="仿宋" w:eastAsia="仿宋" w:hAnsi="仿宋"/>
          <w:position w:val="-14"/>
          <w:sz w:val="24"/>
        </w:rPr>
        <w:object w:dxaOrig="1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17.25pt" o:ole="">
            <v:imagedata r:id="rId8" o:title=""/>
          </v:shape>
          <o:OLEObject Type="Embed" ProgID="Equation.DSMT4" ShapeID="_x0000_i1025" DrawAspect="Content" ObjectID="_1562089390" r:id="rId9"/>
        </w:object>
      </w:r>
      <w:r w:rsidRPr="00626BBB">
        <w:rPr>
          <w:rFonts w:ascii="仿宋" w:eastAsia="仿宋" w:hAnsi="仿宋" w:hint="eastAsia"/>
          <w:sz w:val="24"/>
        </w:rPr>
        <w:t>，</w:t>
      </w:r>
    </w:p>
    <w:p w:rsidR="00404DEA" w:rsidRPr="00626BBB" w:rsidRDefault="00404DEA" w:rsidP="00404DEA">
      <w:pPr>
        <w:spacing w:line="360" w:lineRule="auto"/>
        <w:ind w:firstLine="480"/>
        <w:rPr>
          <w:rFonts w:ascii="仿宋" w:eastAsia="仿宋" w:hAnsi="仿宋"/>
          <w:sz w:val="24"/>
        </w:rPr>
      </w:pPr>
      <w:r w:rsidRPr="00626BBB">
        <w:rPr>
          <w:rFonts w:ascii="仿宋" w:eastAsia="仿宋" w:hAnsi="仿宋"/>
          <w:sz w:val="24"/>
        </w:rPr>
        <w:t>其中</w:t>
      </w:r>
      <w:r w:rsidRPr="00626BBB">
        <w:rPr>
          <w:rFonts w:ascii="仿宋" w:eastAsia="仿宋" w:hAnsi="仿宋" w:hint="eastAsia"/>
          <w:sz w:val="24"/>
        </w:rPr>
        <w:t>，</w:t>
      </w:r>
      <w:r w:rsidRPr="00626BBB">
        <w:rPr>
          <w:rFonts w:ascii="仿宋" w:eastAsia="仿宋" w:hAnsi="仿宋"/>
          <w:position w:val="-10"/>
          <w:sz w:val="24"/>
        </w:rPr>
        <w:object w:dxaOrig="180" w:dyaOrig="279">
          <v:shape id="_x0000_i1026" type="#_x0000_t75" style="width:9.75pt;height:14.25pt" o:ole="">
            <v:imagedata r:id="rId10" o:title=""/>
          </v:shape>
          <o:OLEObject Type="Embed" ProgID="Equation.DSMT4" ShapeID="_x0000_i1026" DrawAspect="Content" ObjectID="_1562089391" r:id="rId11"/>
        </w:object>
      </w:r>
      <w:r w:rsidRPr="00626BBB">
        <w:rPr>
          <w:rFonts w:ascii="仿宋" w:eastAsia="仿宋" w:hAnsi="仿宋" w:hint="eastAsia"/>
          <w:sz w:val="24"/>
        </w:rPr>
        <w:t>是智能电表的编号，</w:t>
      </w:r>
      <w:r w:rsidRPr="00626BBB">
        <w:rPr>
          <w:rFonts w:ascii="仿宋" w:eastAsia="仿宋" w:hAnsi="仿宋"/>
          <w:position w:val="-14"/>
          <w:sz w:val="24"/>
        </w:rPr>
        <w:object w:dxaOrig="240" w:dyaOrig="360">
          <v:shape id="_x0000_i1027" type="#_x0000_t75" style="width:12pt;height:17.25pt" o:ole="">
            <v:imagedata r:id="rId12" o:title=""/>
          </v:shape>
          <o:OLEObject Type="Embed" ProgID="Equation.DSMT4" ShapeID="_x0000_i1027" DrawAspect="Content" ObjectID="_1562089392" r:id="rId13"/>
        </w:object>
      </w:r>
      <w:r w:rsidRPr="00626BBB">
        <w:rPr>
          <w:rFonts w:ascii="仿宋" w:eastAsia="仿宋" w:hAnsi="仿宋"/>
          <w:sz w:val="24"/>
        </w:rPr>
        <w:t>是智能电表</w:t>
      </w:r>
      <w:r w:rsidRPr="00626BBB">
        <w:rPr>
          <w:rFonts w:ascii="仿宋" w:eastAsia="仿宋" w:hAnsi="仿宋"/>
          <w:position w:val="-10"/>
          <w:sz w:val="24"/>
        </w:rPr>
        <w:object w:dxaOrig="180" w:dyaOrig="279">
          <v:shape id="_x0000_i1028" type="#_x0000_t75" style="width:9.75pt;height:14.25pt" o:ole="">
            <v:imagedata r:id="rId10" o:title=""/>
          </v:shape>
          <o:OLEObject Type="Embed" ProgID="Equation.DSMT4" ShapeID="_x0000_i1028" DrawAspect="Content" ObjectID="_1562089393" r:id="rId14"/>
        </w:object>
      </w:r>
      <w:r w:rsidRPr="00626BBB">
        <w:rPr>
          <w:rFonts w:ascii="仿宋" w:eastAsia="仿宋" w:hAnsi="仿宋"/>
          <w:sz w:val="24"/>
        </w:rPr>
        <w:t>的时变电压</w:t>
      </w:r>
      <w:r w:rsidRPr="00626BBB">
        <w:rPr>
          <w:rFonts w:ascii="仿宋" w:eastAsia="仿宋" w:hAnsi="仿宋" w:hint="eastAsia"/>
          <w:sz w:val="24"/>
        </w:rPr>
        <w:t>，</w:t>
      </w:r>
      <w:r w:rsidRPr="00626BBB">
        <w:rPr>
          <w:rFonts w:ascii="仿宋" w:eastAsia="仿宋" w:hAnsi="仿宋"/>
          <w:position w:val="-14"/>
          <w:sz w:val="24"/>
        </w:rPr>
        <w:object w:dxaOrig="240" w:dyaOrig="360">
          <v:shape id="_x0000_i1029" type="#_x0000_t75" style="width:12pt;height:17.25pt" o:ole="">
            <v:imagedata r:id="rId15" o:title=""/>
          </v:shape>
          <o:OLEObject Type="Embed" ProgID="Equation.DSMT4" ShapeID="_x0000_i1029" DrawAspect="Content" ObjectID="_1562089394" r:id="rId16"/>
        </w:object>
      </w:r>
      <w:r w:rsidRPr="00626BBB">
        <w:rPr>
          <w:rFonts w:ascii="仿宋" w:eastAsia="仿宋" w:hAnsi="仿宋"/>
          <w:sz w:val="24"/>
        </w:rPr>
        <w:t>是智能电表</w:t>
      </w:r>
      <w:r w:rsidRPr="00626BBB">
        <w:rPr>
          <w:rFonts w:ascii="仿宋" w:eastAsia="仿宋" w:hAnsi="仿宋"/>
          <w:position w:val="-10"/>
          <w:sz w:val="24"/>
        </w:rPr>
        <w:object w:dxaOrig="180" w:dyaOrig="279">
          <v:shape id="_x0000_i1030" type="#_x0000_t75" style="width:9.75pt;height:14.25pt" o:ole="">
            <v:imagedata r:id="rId10" o:title=""/>
          </v:shape>
          <o:OLEObject Type="Embed" ProgID="Equation.DSMT4" ShapeID="_x0000_i1030" DrawAspect="Content" ObjectID="_1562089395" r:id="rId17"/>
        </w:object>
      </w:r>
      <w:r w:rsidRPr="00626BBB">
        <w:rPr>
          <w:rFonts w:ascii="仿宋" w:eastAsia="仿宋" w:hAnsi="仿宋"/>
          <w:sz w:val="24"/>
        </w:rPr>
        <w:t>的时变电流</w:t>
      </w:r>
      <w:r w:rsidRPr="00626BBB">
        <w:rPr>
          <w:rFonts w:ascii="仿宋" w:eastAsia="仿宋" w:hAnsi="仿宋" w:hint="eastAsia"/>
          <w:sz w:val="24"/>
        </w:rPr>
        <w:t>，</w:t>
      </w:r>
      <w:r w:rsidRPr="00626BBB">
        <w:rPr>
          <w:rFonts w:ascii="仿宋" w:eastAsia="仿宋" w:hAnsi="仿宋"/>
          <w:position w:val="-14"/>
          <w:sz w:val="24"/>
        </w:rPr>
        <w:object w:dxaOrig="320" w:dyaOrig="360">
          <v:shape id="_x0000_i1031" type="#_x0000_t75" style="width:15.75pt;height:17.25pt" o:ole="">
            <v:imagedata r:id="rId18" o:title=""/>
          </v:shape>
          <o:OLEObject Type="Embed" ProgID="Equation.DSMT4" ShapeID="_x0000_i1031" DrawAspect="Content" ObjectID="_1562089396" r:id="rId19"/>
        </w:object>
      </w:r>
      <w:r w:rsidRPr="00626BBB">
        <w:rPr>
          <w:rFonts w:ascii="仿宋" w:eastAsia="仿宋" w:hAnsi="仿宋"/>
          <w:sz w:val="24"/>
        </w:rPr>
        <w:t>是</w:t>
      </w:r>
      <w:r w:rsidRPr="00626BBB">
        <w:rPr>
          <w:rFonts w:ascii="仿宋" w:eastAsia="仿宋" w:hAnsi="仿宋" w:hint="eastAsia"/>
          <w:sz w:val="24"/>
        </w:rPr>
        <w:t>仪表j在服务线所在位置到主要辅助线路的阻抗。其中时变电流可由</w:t>
      </w:r>
      <w:r w:rsidRPr="00626BBB">
        <w:rPr>
          <w:rFonts w:ascii="仿宋" w:eastAsia="仿宋" w:hAnsi="仿宋"/>
          <w:position w:val="-14"/>
          <w:sz w:val="24"/>
        </w:rPr>
        <w:object w:dxaOrig="980" w:dyaOrig="360">
          <v:shape id="_x0000_i1032" type="#_x0000_t75" style="width:48.75pt;height:17.25pt" o:ole="">
            <v:imagedata r:id="rId20" o:title=""/>
          </v:shape>
          <o:OLEObject Type="Embed" ProgID="Equation.DSMT4" ShapeID="_x0000_i1032" DrawAspect="Content" ObjectID="_1562089397" r:id="rId21"/>
        </w:object>
      </w:r>
      <w:r w:rsidRPr="00626BBB">
        <w:rPr>
          <w:rFonts w:ascii="仿宋" w:eastAsia="仿宋" w:hAnsi="仿宋"/>
          <w:sz w:val="24"/>
        </w:rPr>
        <w:t>来确定</w:t>
      </w:r>
      <w:r w:rsidRPr="00626BBB">
        <w:rPr>
          <w:rFonts w:ascii="仿宋" w:eastAsia="仿宋" w:hAnsi="仿宋" w:hint="eastAsia"/>
          <w:sz w:val="24"/>
        </w:rPr>
        <w:t>。</w:t>
      </w:r>
    </w:p>
    <w:p w:rsidR="00404DEA" w:rsidRPr="00626BBB" w:rsidRDefault="00404DEA" w:rsidP="00404DEA">
      <w:pPr>
        <w:spacing w:line="360" w:lineRule="auto"/>
        <w:ind w:firstLine="480"/>
        <w:rPr>
          <w:rFonts w:ascii="仿宋" w:eastAsia="仿宋" w:hAnsi="仿宋"/>
          <w:sz w:val="24"/>
        </w:rPr>
      </w:pPr>
      <w:r w:rsidRPr="00626BBB">
        <w:rPr>
          <w:rFonts w:ascii="仿宋" w:eastAsia="仿宋" w:hAnsi="仿宋"/>
          <w:sz w:val="24"/>
        </w:rPr>
        <w:t>通过分析</w:t>
      </w:r>
      <w:r>
        <w:rPr>
          <w:rFonts w:ascii="仿宋" w:eastAsia="仿宋" w:hAnsi="仿宋"/>
          <w:sz w:val="24"/>
        </w:rPr>
        <w:t>排序后的</w:t>
      </w:r>
      <w:r w:rsidRPr="00626BBB">
        <w:rPr>
          <w:rFonts w:ascii="仿宋" w:eastAsia="仿宋" w:hAnsi="仿宋"/>
          <w:sz w:val="24"/>
        </w:rPr>
        <w:t>相关系数</w:t>
      </w:r>
      <w:r w:rsidRPr="00626BBB">
        <w:rPr>
          <w:rFonts w:ascii="仿宋" w:eastAsia="仿宋" w:hAnsi="仿宋" w:hint="eastAsia"/>
          <w:sz w:val="24"/>
        </w:rPr>
        <w:t>，</w:t>
      </w:r>
      <w:r w:rsidRPr="00626BBB">
        <w:rPr>
          <w:rFonts w:ascii="仿宋" w:eastAsia="仿宋" w:hAnsi="仿宋"/>
          <w:sz w:val="24"/>
        </w:rPr>
        <w:t>如果大部分具有较大的相关系数的电表连接到同一变压器上</w:t>
      </w:r>
      <w:r w:rsidRPr="00626BBB">
        <w:rPr>
          <w:rFonts w:ascii="仿宋" w:eastAsia="仿宋" w:hAnsi="仿宋" w:hint="eastAsia"/>
          <w:sz w:val="24"/>
        </w:rPr>
        <w:t>，</w:t>
      </w:r>
      <w:r w:rsidRPr="00626BBB">
        <w:rPr>
          <w:rFonts w:ascii="仿宋" w:eastAsia="仿宋" w:hAnsi="仿宋"/>
          <w:sz w:val="24"/>
        </w:rPr>
        <w:t>则认为这些电表属于这个变压器</w:t>
      </w:r>
      <w:r w:rsidRPr="00626BBB">
        <w:rPr>
          <w:rFonts w:ascii="仿宋" w:eastAsia="仿宋" w:hAnsi="仿宋" w:hint="eastAsia"/>
          <w:sz w:val="24"/>
        </w:rPr>
        <w:t>，</w:t>
      </w:r>
      <w:r w:rsidRPr="00626BBB">
        <w:rPr>
          <w:rFonts w:ascii="仿宋" w:eastAsia="仿宋" w:hAnsi="仿宋"/>
          <w:sz w:val="24"/>
        </w:rPr>
        <w:t>而电表与相邻变压器</w:t>
      </w:r>
      <w:r w:rsidRPr="00626BBB">
        <w:rPr>
          <w:rFonts w:ascii="仿宋" w:eastAsia="仿宋" w:hAnsi="仿宋" w:hint="eastAsia"/>
          <w:sz w:val="24"/>
        </w:rPr>
        <w:t>具有</w:t>
      </w:r>
      <w:r w:rsidRPr="00626BBB">
        <w:rPr>
          <w:rFonts w:ascii="仿宋" w:eastAsia="仿宋" w:hAnsi="仿宋"/>
          <w:sz w:val="24"/>
        </w:rPr>
        <w:t>较大的相关系数</w:t>
      </w:r>
      <w:r w:rsidRPr="00626BBB">
        <w:rPr>
          <w:rFonts w:ascii="仿宋" w:eastAsia="仿宋" w:hAnsi="仿宋" w:hint="eastAsia"/>
          <w:sz w:val="24"/>
        </w:rPr>
        <w:t>，</w:t>
      </w:r>
      <w:r w:rsidRPr="00626BBB">
        <w:rPr>
          <w:rFonts w:ascii="仿宋" w:eastAsia="仿宋" w:hAnsi="仿宋"/>
          <w:sz w:val="24"/>
        </w:rPr>
        <w:t>则认为该电表可能存在拓扑错误</w:t>
      </w:r>
      <w:r w:rsidRPr="00626BBB">
        <w:rPr>
          <w:rFonts w:ascii="仿宋" w:eastAsia="仿宋" w:hAnsi="仿宋" w:hint="eastAsia"/>
          <w:sz w:val="24"/>
        </w:rPr>
        <w:t>。</w:t>
      </w:r>
    </w:p>
    <w:p w:rsidR="00404DEA" w:rsidRDefault="00404DEA" w:rsidP="00404DEA">
      <w:pPr>
        <w:adjustRightInd w:val="0"/>
        <w:snapToGrid w:val="0"/>
        <w:spacing w:line="360" w:lineRule="auto"/>
        <w:ind w:firstLine="480"/>
        <w:rPr>
          <w:rFonts w:ascii="仿宋_GB2312" w:eastAsia="仿宋_GB2312" w:hAnsi="仿宋_GB2312" w:cs="仿宋_GB2312"/>
          <w:sz w:val="24"/>
        </w:rPr>
      </w:pPr>
      <w:r w:rsidRPr="00AD62CC">
        <w:rPr>
          <w:rFonts w:ascii="仿宋_GB2312" w:eastAsia="仿宋_GB2312" w:hAnsi="仿宋_GB2312" w:cs="仿宋_GB2312" w:hint="eastAsia"/>
          <w:sz w:val="24"/>
        </w:rPr>
        <w:t>美国电力科学研究院的</w:t>
      </w:r>
      <w:proofErr w:type="spellStart"/>
      <w:r w:rsidRPr="00AD62CC">
        <w:rPr>
          <w:rFonts w:ascii="仿宋_GB2312" w:eastAsia="仿宋_GB2312" w:hAnsi="仿宋_GB2312" w:cs="仿宋_GB2312" w:hint="eastAsia"/>
          <w:sz w:val="24"/>
        </w:rPr>
        <w:t>T.A.Short</w:t>
      </w:r>
      <w:proofErr w:type="spellEnd"/>
      <w:r>
        <w:rPr>
          <w:rFonts w:ascii="仿宋_GB2312" w:eastAsia="仿宋_GB2312" w:hAnsi="仿宋_GB2312" w:cs="仿宋_GB2312" w:hint="eastAsia"/>
          <w:sz w:val="24"/>
        </w:rPr>
        <w:t>利用类似的原理</w:t>
      </w:r>
      <w:r w:rsidRPr="00AD62CC">
        <w:rPr>
          <w:rFonts w:ascii="仿宋_GB2312" w:eastAsia="仿宋_GB2312" w:hAnsi="仿宋_GB2312" w:cs="仿宋_GB2312" w:hint="eastAsia"/>
          <w:sz w:val="24"/>
        </w:rPr>
        <w:t>，基于同一配电变压器二次侧的用户智能电表电压测量值具有强烈相关性的电气原理，采用线性回归的数学方法，以智能电表的电压值和电量值作为样本数据，实现了对变压器相位的识别，以及变压器与智能电表的电气连接关系和阻抗模型的自动创建。</w:t>
      </w:r>
    </w:p>
    <w:p w:rsidR="00404DEA" w:rsidRPr="00ED37EC" w:rsidRDefault="00404DEA" w:rsidP="00404DEA">
      <w:pPr>
        <w:adjustRightInd w:val="0"/>
        <w:snapToGrid w:val="0"/>
        <w:spacing w:line="360" w:lineRule="auto"/>
        <w:ind w:firstLine="480"/>
        <w:rPr>
          <w:rFonts w:ascii="仿宋_GB2312" w:eastAsia="仿宋_GB2312" w:hAnsi="仿宋_GB2312" w:cs="仿宋_GB2312"/>
          <w:sz w:val="24"/>
        </w:rPr>
      </w:pPr>
      <w:r>
        <w:rPr>
          <w:rFonts w:ascii="仿宋_GB2312" w:eastAsia="仿宋_GB2312" w:hAnsi="仿宋_GB2312" w:cs="仿宋_GB2312"/>
          <w:sz w:val="24"/>
        </w:rPr>
        <w:t>虽然</w:t>
      </w:r>
      <w:r w:rsidRPr="00626BBB">
        <w:rPr>
          <w:rFonts w:ascii="仿宋" w:eastAsia="仿宋" w:hAnsi="仿宋"/>
          <w:sz w:val="24"/>
        </w:rPr>
        <w:t>BC Hydro公司</w:t>
      </w:r>
      <w:r>
        <w:rPr>
          <w:rFonts w:ascii="仿宋" w:eastAsia="仿宋" w:hAnsi="仿宋"/>
          <w:sz w:val="24"/>
        </w:rPr>
        <w:t>提出</w:t>
      </w:r>
      <w:r w:rsidRPr="00626BBB">
        <w:rPr>
          <w:rFonts w:ascii="仿宋" w:eastAsia="仿宋" w:hAnsi="仿宋"/>
          <w:sz w:val="24"/>
        </w:rPr>
        <w:t>未来可以把该算法扩展应用到</w:t>
      </w:r>
      <w:proofErr w:type="gramStart"/>
      <w:r w:rsidRPr="00626BBB">
        <w:rPr>
          <w:rFonts w:ascii="仿宋" w:eastAsia="仿宋" w:hAnsi="仿宋"/>
          <w:sz w:val="24"/>
        </w:rPr>
        <w:t>馈</w:t>
      </w:r>
      <w:proofErr w:type="gramEnd"/>
      <w:r w:rsidRPr="00626BBB">
        <w:rPr>
          <w:rFonts w:ascii="仿宋" w:eastAsia="仿宋" w:hAnsi="仿宋"/>
          <w:sz w:val="24"/>
        </w:rPr>
        <w:t>电线下游用户正确相位的预测上</w:t>
      </w:r>
      <w:r>
        <w:rPr>
          <w:rFonts w:ascii="仿宋" w:eastAsia="仿宋" w:hAnsi="仿宋" w:hint="eastAsia"/>
          <w:sz w:val="24"/>
        </w:rPr>
        <w:t>，但是不同变压器间二次</w:t>
      </w:r>
      <w:proofErr w:type="gramStart"/>
      <w:r>
        <w:rPr>
          <w:rFonts w:ascii="仿宋" w:eastAsia="仿宋" w:hAnsi="仿宋" w:hint="eastAsia"/>
          <w:sz w:val="24"/>
        </w:rPr>
        <w:t>侧用</w:t>
      </w:r>
      <w:proofErr w:type="gramEnd"/>
      <w:r>
        <w:rPr>
          <w:rFonts w:ascii="仿宋" w:eastAsia="仿宋" w:hAnsi="仿宋" w:hint="eastAsia"/>
          <w:sz w:val="24"/>
        </w:rPr>
        <w:t>户智能电表电压测量值的差异性较明显，而同一变压器下用户与用户间智能电表电压测量值的差异性较小，应用相关性分析进行用户相位识别可能存在较大的误差。</w:t>
      </w:r>
    </w:p>
    <w:p w:rsidR="00404DEA" w:rsidRDefault="00404DEA" w:rsidP="00404DEA">
      <w:pPr>
        <w:adjustRightInd w:val="0"/>
        <w:snapToGrid w:val="0"/>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此外，</w:t>
      </w:r>
      <w:r>
        <w:rPr>
          <w:rFonts w:ascii="仿宋_GB2312" w:eastAsia="仿宋_GB2312" w:hAnsi="仿宋_GB2312" w:cs="仿宋_GB2312"/>
          <w:sz w:val="24"/>
        </w:rPr>
        <w:t xml:space="preserve"> </w:t>
      </w:r>
      <w:r w:rsidRPr="00272E13">
        <w:rPr>
          <w:rFonts w:ascii="仿宋_GB2312" w:eastAsia="仿宋_GB2312" w:hAnsi="仿宋_GB2312" w:cs="仿宋_GB2312" w:hint="eastAsia"/>
          <w:sz w:val="24"/>
        </w:rPr>
        <w:t>Jemena Electrical Network（JEN）</w:t>
      </w:r>
      <w:r>
        <w:rPr>
          <w:rFonts w:ascii="仿宋_GB2312" w:eastAsia="仿宋_GB2312" w:hAnsi="仿宋_GB2312" w:cs="仿宋_GB2312" w:hint="eastAsia"/>
          <w:sz w:val="24"/>
        </w:rPr>
        <w:t>公司通过对智能电表采集的时间序列数据采取向量检测技术</w:t>
      </w:r>
      <w:r w:rsidRPr="00272E13">
        <w:rPr>
          <w:rFonts w:ascii="仿宋_GB2312" w:eastAsia="仿宋_GB2312" w:hAnsi="仿宋_GB2312" w:cs="仿宋_GB2312" w:hint="eastAsia"/>
          <w:sz w:val="24"/>
        </w:rPr>
        <w:t>建立模型</w:t>
      </w:r>
      <w:r>
        <w:rPr>
          <w:rFonts w:ascii="仿宋_GB2312" w:eastAsia="仿宋_GB2312" w:hAnsi="仿宋_GB2312" w:cs="仿宋_GB2312" w:hint="eastAsia"/>
          <w:sz w:val="24"/>
        </w:rPr>
        <w:t>进行用户相位识别</w:t>
      </w:r>
      <w:r w:rsidRPr="00272E13">
        <w:rPr>
          <w:rFonts w:ascii="仿宋_GB2312" w:eastAsia="仿宋_GB2312" w:hAnsi="仿宋_GB2312" w:cs="仿宋_GB2312" w:hint="eastAsia"/>
          <w:sz w:val="24"/>
        </w:rPr>
        <w:t>。</w:t>
      </w:r>
    </w:p>
    <w:p w:rsidR="00404DEA" w:rsidRDefault="00404DEA" w:rsidP="00404DEA">
      <w:pPr>
        <w:adjustRightInd w:val="0"/>
        <w:snapToGrid w:val="0"/>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其模型一是在已知三相电压参考值的基础上，通过参照值与电压数据的相关性分析，以确定最高概率相位的连接方式。在相关性分析中，他们</w:t>
      </w:r>
      <w:r w:rsidRPr="00272E13">
        <w:rPr>
          <w:rFonts w:ascii="仿宋_GB2312" w:eastAsia="仿宋_GB2312" w:hAnsi="仿宋_GB2312" w:cs="仿宋_GB2312" w:hint="eastAsia"/>
          <w:sz w:val="24"/>
        </w:rPr>
        <w:t>应用Pearson相关系数来测量电压参照值数据与其相邻客户在选定时间段内的电压曲线之间的关系。通过检测阈值设定，动态地更新参照值数据，使每个客户都能与其物理距离相近的参照值相比较，</w:t>
      </w:r>
      <w:r>
        <w:rPr>
          <w:rFonts w:ascii="仿宋_GB2312" w:eastAsia="仿宋_GB2312" w:hAnsi="仿宋_GB2312" w:cs="仿宋_GB2312" w:hint="eastAsia"/>
          <w:sz w:val="24"/>
        </w:rPr>
        <w:t>以</w:t>
      </w:r>
      <w:r w:rsidRPr="00272E13">
        <w:rPr>
          <w:rFonts w:ascii="仿宋_GB2312" w:eastAsia="仿宋_GB2312" w:hAnsi="仿宋_GB2312" w:cs="仿宋_GB2312" w:hint="eastAsia"/>
          <w:sz w:val="24"/>
        </w:rPr>
        <w:t>减少电网损耗或数据误差所带来的相位识别误差。</w:t>
      </w:r>
      <w:r>
        <w:rPr>
          <w:rFonts w:ascii="仿宋_GB2312" w:eastAsia="仿宋_GB2312" w:hAnsi="仿宋_GB2312" w:cs="仿宋_GB2312" w:hint="eastAsia"/>
          <w:sz w:val="24"/>
        </w:rPr>
        <w:t>根据数理统计相关经验，检测阈值设置为0.8。在不同的采样周期的相位结果可能不同，如果结果的百分比大于其通过率阈值，则选择具有最高频率的相位</w:t>
      </w:r>
      <w:r w:rsidRPr="0031199A">
        <w:rPr>
          <w:rFonts w:ascii="仿宋_GB2312" w:eastAsia="仿宋_GB2312" w:hAnsi="仿宋_GB2312" w:cs="仿宋_GB2312" w:hint="eastAsia"/>
          <w:sz w:val="24"/>
        </w:rPr>
        <w:t>。</w:t>
      </w:r>
      <w:r>
        <w:rPr>
          <w:rFonts w:ascii="仿宋_GB2312" w:eastAsia="仿宋_GB2312" w:hAnsi="仿宋_GB2312" w:cs="仿宋_GB2312" w:hint="eastAsia"/>
          <w:sz w:val="24"/>
        </w:rPr>
        <w:t>其中</w:t>
      </w:r>
      <w:r w:rsidRPr="00272E13">
        <w:rPr>
          <w:rFonts w:ascii="仿宋_GB2312" w:eastAsia="仿宋_GB2312" w:hAnsi="仿宋_GB2312" w:cs="仿宋_GB2312" w:hint="eastAsia"/>
          <w:sz w:val="24"/>
        </w:rPr>
        <w:t>Pearson相关系数</w:t>
      </w:r>
      <w:r>
        <w:rPr>
          <w:rFonts w:ascii="仿宋_GB2312" w:eastAsia="仿宋_GB2312" w:hAnsi="仿宋_GB2312" w:cs="仿宋_GB2312" w:hint="eastAsia"/>
          <w:sz w:val="24"/>
        </w:rPr>
        <w:t>计算公式为</w:t>
      </w:r>
    </w:p>
    <w:p w:rsidR="00404DEA" w:rsidRDefault="00404DEA" w:rsidP="005C5A5E">
      <w:pPr>
        <w:adjustRightInd w:val="0"/>
        <w:snapToGrid w:val="0"/>
        <w:spacing w:line="360" w:lineRule="auto"/>
        <w:jc w:val="center"/>
      </w:pPr>
      <w:r w:rsidRPr="00191412">
        <w:rPr>
          <w:position w:val="-36"/>
        </w:rPr>
        <w:object w:dxaOrig="5740" w:dyaOrig="760">
          <v:shape id="_x0000_i1033" type="#_x0000_t75" style="width:287.25pt;height:38.25pt" o:ole="">
            <v:imagedata r:id="rId22" o:title=""/>
          </v:shape>
          <o:OLEObject Type="Embed" ProgID="Equation.DSMT4" ShapeID="_x0000_i1033" DrawAspect="Content" ObjectID="_1562089398" r:id="rId23"/>
        </w:object>
      </w:r>
    </w:p>
    <w:p w:rsidR="00404DEA" w:rsidRDefault="00404DEA" w:rsidP="00404DEA">
      <w:pPr>
        <w:adjustRightInd w:val="0"/>
        <w:snapToGrid w:val="0"/>
        <w:spacing w:line="360" w:lineRule="auto"/>
        <w:ind w:firstLine="480"/>
        <w:textAlignment w:val="center"/>
        <w:rPr>
          <w:rFonts w:ascii="仿宋_GB2312" w:eastAsia="仿宋_GB2312" w:hAnsi="仿宋_GB2312" w:cs="仿宋_GB2312"/>
          <w:sz w:val="24"/>
        </w:rPr>
      </w:pPr>
      <w:r>
        <w:rPr>
          <w:rFonts w:ascii="仿宋_GB2312" w:eastAsia="仿宋_GB2312" w:hAnsi="仿宋_GB2312" w:cs="仿宋_GB2312" w:hint="eastAsia"/>
          <w:sz w:val="24"/>
        </w:rPr>
        <w:t>其中</w:t>
      </w:r>
      <w:r w:rsidRPr="008B4E24">
        <w:rPr>
          <w:rFonts w:ascii="仿宋_GB2312" w:eastAsia="仿宋_GB2312" w:hAnsi="仿宋_GB2312" w:cs="仿宋_GB2312"/>
          <w:sz w:val="24"/>
        </w:rPr>
        <w:object w:dxaOrig="180" w:dyaOrig="200">
          <v:shape id="_x0000_i1034" type="#_x0000_t75" style="width:9.75pt;height:9.75pt" o:ole="">
            <v:imagedata r:id="rId24" o:title=""/>
          </v:shape>
          <o:OLEObject Type="Embed" ProgID="Equation.DSMT4" ShapeID="_x0000_i1034" DrawAspect="Content" ObjectID="_1562089399" r:id="rId25"/>
        </w:object>
      </w:r>
      <w:r w:rsidRPr="008B4E24">
        <w:rPr>
          <w:rFonts w:ascii="仿宋_GB2312" w:eastAsia="仿宋_GB2312" w:hAnsi="仿宋_GB2312" w:cs="仿宋_GB2312"/>
          <w:sz w:val="24"/>
        </w:rPr>
        <w:t>是配对数据的数量</w:t>
      </w:r>
      <w:r w:rsidRPr="008B4E24">
        <w:rPr>
          <w:rFonts w:ascii="仿宋_GB2312" w:eastAsia="仿宋_GB2312" w:hAnsi="仿宋_GB2312" w:cs="仿宋_GB2312" w:hint="eastAsia"/>
          <w:sz w:val="24"/>
        </w:rPr>
        <w:t>，</w:t>
      </w:r>
      <w:r w:rsidRPr="008B4E24">
        <w:rPr>
          <w:rFonts w:ascii="仿宋_GB2312" w:eastAsia="仿宋_GB2312" w:hAnsi="仿宋_GB2312" w:cs="仿宋_GB2312"/>
          <w:sz w:val="24"/>
        </w:rPr>
        <w:object w:dxaOrig="139" w:dyaOrig="220">
          <v:shape id="_x0000_i1035" type="#_x0000_t75" style="width:6.75pt;height:11.25pt" o:ole="">
            <v:imagedata r:id="rId26" o:title=""/>
          </v:shape>
          <o:OLEObject Type="Embed" ProgID="Equation.DSMT4" ShapeID="_x0000_i1035" DrawAspect="Content" ObjectID="_1562089400" r:id="rId27"/>
        </w:object>
      </w:r>
      <w:r w:rsidRPr="008B4E24">
        <w:rPr>
          <w:rFonts w:ascii="仿宋_GB2312" w:eastAsia="仿宋_GB2312" w:hAnsi="仿宋_GB2312" w:cs="仿宋_GB2312"/>
          <w:sz w:val="24"/>
        </w:rPr>
        <w:t>是选定时间段</w:t>
      </w:r>
      <w:r w:rsidRPr="008B4E24">
        <w:rPr>
          <w:rFonts w:ascii="仿宋_GB2312" w:eastAsia="仿宋_GB2312" w:hAnsi="仿宋_GB2312" w:cs="仿宋_GB2312" w:hint="eastAsia"/>
          <w:sz w:val="24"/>
        </w:rPr>
        <w:t>，</w:t>
      </w:r>
      <w:r w:rsidRPr="008B4E24">
        <w:rPr>
          <w:rFonts w:ascii="仿宋_GB2312" w:eastAsia="仿宋_GB2312" w:hAnsi="仿宋_GB2312" w:cs="仿宋_GB2312"/>
          <w:sz w:val="24"/>
        </w:rPr>
        <w:object w:dxaOrig="820" w:dyaOrig="300">
          <v:shape id="_x0000_i1036" type="#_x0000_t75" style="width:41.25pt;height:15pt" o:ole="">
            <v:imagedata r:id="rId28" o:title=""/>
          </v:shape>
          <o:OLEObject Type="Embed" ProgID="Equation.DSMT4" ShapeID="_x0000_i1036" DrawAspect="Content" ObjectID="_1562089401" r:id="rId29"/>
        </w:object>
      </w:r>
      <w:r w:rsidRPr="008B4E24">
        <w:rPr>
          <w:rFonts w:ascii="仿宋_GB2312" w:eastAsia="仿宋_GB2312" w:hAnsi="仿宋_GB2312" w:cs="仿宋_GB2312"/>
          <w:sz w:val="24"/>
        </w:rPr>
        <w:t>是动态电压参照值数据</w:t>
      </w:r>
      <w:r w:rsidRPr="008B4E24">
        <w:rPr>
          <w:rFonts w:ascii="仿宋_GB2312" w:eastAsia="仿宋_GB2312" w:hAnsi="仿宋_GB2312" w:cs="仿宋_GB2312" w:hint="eastAsia"/>
          <w:sz w:val="24"/>
        </w:rPr>
        <w:t>，</w:t>
      </w:r>
      <w:r w:rsidRPr="008B4E24">
        <w:rPr>
          <w:rFonts w:ascii="仿宋_GB2312" w:eastAsia="仿宋_GB2312" w:hAnsi="仿宋_GB2312" w:cs="仿宋_GB2312"/>
          <w:sz w:val="24"/>
        </w:rPr>
        <w:object w:dxaOrig="800" w:dyaOrig="300">
          <v:shape id="_x0000_i1037" type="#_x0000_t75" style="width:39.75pt;height:15pt" o:ole="">
            <v:imagedata r:id="rId30" o:title=""/>
          </v:shape>
          <o:OLEObject Type="Embed" ProgID="Equation.DSMT4" ShapeID="_x0000_i1037" DrawAspect="Content" ObjectID="_1562089402" r:id="rId31"/>
        </w:object>
      </w:r>
      <w:r w:rsidRPr="008B4E24">
        <w:rPr>
          <w:rFonts w:ascii="仿宋_GB2312" w:eastAsia="仿宋_GB2312" w:hAnsi="仿宋_GB2312" w:cs="仿宋_GB2312"/>
          <w:sz w:val="24"/>
        </w:rPr>
        <w:t>是智能电表</w:t>
      </w:r>
      <w:r w:rsidRPr="008B4E24">
        <w:rPr>
          <w:rFonts w:ascii="仿宋_GB2312" w:eastAsia="仿宋_GB2312" w:hAnsi="仿宋_GB2312" w:cs="仿宋_GB2312" w:hint="eastAsia"/>
          <w:sz w:val="24"/>
        </w:rPr>
        <w:t>Y的电压</w:t>
      </w:r>
      <w:r>
        <w:rPr>
          <w:rFonts w:ascii="仿宋_GB2312" w:eastAsia="仿宋_GB2312" w:hAnsi="仿宋_GB2312" w:cs="仿宋_GB2312" w:hint="eastAsia"/>
          <w:sz w:val="24"/>
        </w:rPr>
        <w:t>。</w:t>
      </w:r>
    </w:p>
    <w:p w:rsidR="00404DEA" w:rsidRDefault="00404DEA" w:rsidP="00404DEA">
      <w:pPr>
        <w:adjustRightInd w:val="0"/>
        <w:snapToGrid w:val="0"/>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其模型二是在没有参考值的情况下，建立统一标准化数据并提取相关属性，使用主成分分析（PCA）将数据集中的变量数减少为三维数，保留最重要的特征，然后使用一定的聚类算法将用户的数据分为三个子集，分别对应相位A、B、C。</w:t>
      </w:r>
    </w:p>
    <w:p w:rsidR="00404DEA" w:rsidRDefault="00404DEA" w:rsidP="00404DEA">
      <w:pPr>
        <w:adjustRightInd w:val="0"/>
        <w:snapToGrid w:val="0"/>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这两种模型的优点是不需要额外的设备，通过智能电表所采集的数据可以直接进行用户相位识别，然而这两种方法具有一定的限制：</w:t>
      </w:r>
    </w:p>
    <w:p w:rsidR="00404DEA" w:rsidRDefault="00404DEA" w:rsidP="00404DEA">
      <w:pPr>
        <w:adjustRightInd w:val="0"/>
        <w:snapToGrid w:val="0"/>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1）相关性分析的准确性与样本数据的容量相关，</w:t>
      </w:r>
      <w:r w:rsidRPr="00437236">
        <w:rPr>
          <w:rFonts w:ascii="仿宋_GB2312" w:eastAsia="仿宋_GB2312" w:hAnsi="仿宋_GB2312" w:cs="仿宋_GB2312" w:hint="eastAsia"/>
          <w:sz w:val="24"/>
        </w:rPr>
        <w:t>当</w:t>
      </w:r>
      <w:r>
        <w:rPr>
          <w:rFonts w:ascii="仿宋_GB2312" w:eastAsia="仿宋_GB2312" w:hAnsi="仿宋_GB2312" w:cs="仿宋_GB2312" w:hint="eastAsia"/>
          <w:sz w:val="24"/>
        </w:rPr>
        <w:t>样本容量</w:t>
      </w:r>
      <w:r w:rsidRPr="00437236">
        <w:rPr>
          <w:rFonts w:ascii="仿宋_GB2312" w:eastAsia="仿宋_GB2312" w:hAnsi="仿宋_GB2312" w:cs="仿宋_GB2312" w:hint="eastAsia"/>
          <w:sz w:val="24"/>
        </w:rPr>
        <w:t>较小时，相关系数的波动较大，对有些样本相关系数的绝对值易接近于1；当</w:t>
      </w:r>
      <w:r>
        <w:rPr>
          <w:rFonts w:ascii="仿宋_GB2312" w:eastAsia="仿宋_GB2312" w:hAnsi="仿宋_GB2312" w:cs="仿宋_GB2312" w:hint="eastAsia"/>
          <w:sz w:val="24"/>
        </w:rPr>
        <w:t>样本容量较大时，相关系数的绝对值容易偏小，数据之间的相关性不明显。此外，相关性分析完全依赖于数据，无法避免干扰数据的影响。</w:t>
      </w:r>
    </w:p>
    <w:p w:rsidR="00404DEA" w:rsidRDefault="00404DEA" w:rsidP="00404DEA">
      <w:pPr>
        <w:adjustRightInd w:val="0"/>
        <w:snapToGrid w:val="0"/>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2）主成分分析提</w:t>
      </w:r>
      <w:r w:rsidRPr="00B771D0">
        <w:rPr>
          <w:rFonts w:ascii="仿宋_GB2312" w:eastAsia="仿宋_GB2312" w:hAnsi="仿宋_GB2312" w:cs="仿宋_GB2312" w:hint="eastAsia"/>
          <w:sz w:val="24"/>
        </w:rPr>
        <w:t>取的主成分个数m通常应明显小于原始变量个数p</w:t>
      </w:r>
      <w:r>
        <w:rPr>
          <w:rFonts w:ascii="仿宋_GB2312" w:eastAsia="仿宋_GB2312" w:hAnsi="仿宋_GB2312" w:cs="仿宋_GB2312" w:hint="eastAsia"/>
          <w:sz w:val="24"/>
        </w:rPr>
        <w:t>，首先</w:t>
      </w:r>
      <w:r w:rsidRPr="00992472">
        <w:rPr>
          <w:rFonts w:ascii="仿宋_GB2312" w:eastAsia="仿宋_GB2312" w:hAnsi="仿宋_GB2312" w:cs="仿宋_GB2312" w:hint="eastAsia"/>
          <w:sz w:val="24"/>
        </w:rPr>
        <w:t>变量</w:t>
      </w:r>
      <w:proofErr w:type="gramStart"/>
      <w:r w:rsidRPr="00992472">
        <w:rPr>
          <w:rFonts w:ascii="仿宋_GB2312" w:eastAsia="仿宋_GB2312" w:hAnsi="仿宋_GB2312" w:cs="仿宋_GB2312" w:hint="eastAsia"/>
          <w:sz w:val="24"/>
        </w:rPr>
        <w:t>降维后</w:t>
      </w:r>
      <w:proofErr w:type="gramEnd"/>
      <w:r w:rsidRPr="00992472">
        <w:rPr>
          <w:rFonts w:ascii="仿宋_GB2312" w:eastAsia="仿宋_GB2312" w:hAnsi="仿宋_GB2312" w:cs="仿宋_GB2312" w:hint="eastAsia"/>
          <w:sz w:val="24"/>
        </w:rPr>
        <w:t>的信息量</w:t>
      </w:r>
      <w:r>
        <w:rPr>
          <w:rFonts w:ascii="仿宋_GB2312" w:eastAsia="仿宋_GB2312" w:hAnsi="仿宋_GB2312" w:cs="仿宋_GB2312" w:hint="eastAsia"/>
          <w:sz w:val="24"/>
        </w:rPr>
        <w:t>需</w:t>
      </w:r>
      <w:r w:rsidRPr="00992472">
        <w:rPr>
          <w:rFonts w:ascii="仿宋_GB2312" w:eastAsia="仿宋_GB2312" w:hAnsi="仿宋_GB2312" w:cs="仿宋_GB2312" w:hint="eastAsia"/>
          <w:sz w:val="24"/>
        </w:rPr>
        <w:t>保持在一个较高水平上</w:t>
      </w:r>
      <w:r>
        <w:rPr>
          <w:rFonts w:ascii="仿宋_GB2312" w:eastAsia="仿宋_GB2312" w:hAnsi="仿宋_GB2312" w:cs="仿宋_GB2312" w:hint="eastAsia"/>
          <w:sz w:val="24"/>
        </w:rPr>
        <w:t>，其次</w:t>
      </w:r>
      <w:r w:rsidRPr="00B771D0">
        <w:rPr>
          <w:rFonts w:ascii="仿宋_GB2312" w:eastAsia="仿宋_GB2312" w:hAnsi="仿宋_GB2312" w:cs="仿宋_GB2312" w:hint="eastAsia"/>
          <w:sz w:val="24"/>
        </w:rPr>
        <w:t>主成分的解释含义一般</w:t>
      </w:r>
      <w:r>
        <w:rPr>
          <w:rFonts w:ascii="仿宋_GB2312" w:eastAsia="仿宋_GB2312" w:hAnsi="仿宋_GB2312" w:cs="仿宋_GB2312" w:hint="eastAsia"/>
          <w:sz w:val="24"/>
        </w:rPr>
        <w:t>带有</w:t>
      </w:r>
      <w:r w:rsidRPr="00B771D0">
        <w:rPr>
          <w:rFonts w:ascii="仿宋_GB2312" w:eastAsia="仿宋_GB2312" w:hAnsi="仿宋_GB2312" w:cs="仿宋_GB2312" w:hint="eastAsia"/>
          <w:sz w:val="24"/>
        </w:rPr>
        <w:t>模糊性，不像原始变量的含义那么清楚、确切</w:t>
      </w:r>
      <w:r>
        <w:rPr>
          <w:rFonts w:ascii="仿宋_GB2312" w:eastAsia="仿宋_GB2312" w:hAnsi="仿宋_GB2312" w:cs="仿宋_GB2312" w:hint="eastAsia"/>
          <w:sz w:val="24"/>
        </w:rPr>
        <w:t>，这往往导致一些原始变量中的一些信息忽略掉。</w:t>
      </w:r>
    </w:p>
    <w:p w:rsidR="00404DEA" w:rsidRDefault="00404DEA" w:rsidP="005A04E0">
      <w:pPr>
        <w:adjustRightInd w:val="0"/>
        <w:snapToGrid w:val="0"/>
        <w:spacing w:line="360" w:lineRule="auto"/>
        <w:ind w:firstLine="480"/>
        <w:textAlignment w:val="center"/>
        <w:rPr>
          <w:rFonts w:ascii="仿宋_GB2312" w:eastAsia="仿宋_GB2312" w:hAnsi="仿宋_GB2312" w:cs="仿宋_GB2312"/>
          <w:sz w:val="24"/>
        </w:rPr>
      </w:pPr>
      <w:r w:rsidRPr="00FD4940">
        <w:rPr>
          <w:rFonts w:ascii="仿宋_GB2312" w:eastAsia="仿宋_GB2312" w:hAnsi="仿宋_GB2312" w:cs="仿宋_GB2312" w:hint="eastAsia"/>
          <w:sz w:val="24"/>
        </w:rPr>
        <w:t>Arya 根据每户的电能测量数据以及电压器的分布构建</w:t>
      </w:r>
      <w:r>
        <w:rPr>
          <w:rFonts w:ascii="仿宋_GB2312" w:eastAsia="仿宋_GB2312" w:hAnsi="仿宋_GB2312" w:cs="仿宋_GB2312" w:hint="eastAsia"/>
          <w:sz w:val="24"/>
        </w:rPr>
        <w:t>0-</w:t>
      </w:r>
      <w:r>
        <w:rPr>
          <w:rFonts w:ascii="仿宋_GB2312" w:eastAsia="仿宋_GB2312" w:hAnsi="仿宋_GB2312" w:cs="仿宋_GB2312"/>
          <w:sz w:val="24"/>
        </w:rPr>
        <w:t>1</w:t>
      </w:r>
      <w:r w:rsidRPr="00FD4940">
        <w:rPr>
          <w:rFonts w:ascii="仿宋_GB2312" w:eastAsia="仿宋_GB2312" w:hAnsi="仿宋_GB2312" w:cs="仿宋_GB2312" w:hint="eastAsia"/>
          <w:sz w:val="24"/>
        </w:rPr>
        <w:t>整数规划模型，采用分支定界搜索算法求解每个用户的相位。</w:t>
      </w:r>
      <w:r>
        <w:rPr>
          <w:rFonts w:ascii="仿宋_GB2312" w:eastAsia="仿宋_GB2312" w:hAnsi="仿宋_GB2312" w:cs="仿宋_GB2312" w:hint="eastAsia"/>
          <w:sz w:val="24"/>
        </w:rPr>
        <w:t>其中整数规划模型的具体表示为：</w:t>
      </w:r>
    </w:p>
    <w:p w:rsidR="00404DEA" w:rsidRDefault="001A4F12" w:rsidP="005C5A5E">
      <w:pPr>
        <w:adjustRightInd w:val="0"/>
        <w:snapToGrid w:val="0"/>
        <w:spacing w:line="360" w:lineRule="auto"/>
        <w:jc w:val="center"/>
        <w:textAlignment w:val="center"/>
      </w:pPr>
      <w:r w:rsidRPr="00502762">
        <w:rPr>
          <w:position w:val="-42"/>
          <w:sz w:val="24"/>
        </w:rPr>
        <w:object w:dxaOrig="3060" w:dyaOrig="940">
          <v:shape id="_x0000_i1038" type="#_x0000_t75" style="width:153.75pt;height:47.25pt" o:ole="">
            <v:imagedata r:id="rId32" o:title=""/>
          </v:shape>
          <o:OLEObject Type="Embed" ProgID="Equation.DSMT4" ShapeID="_x0000_i1038" DrawAspect="Content" ObjectID="_1562089403" r:id="rId33"/>
        </w:object>
      </w:r>
    </w:p>
    <w:p w:rsidR="00404DEA" w:rsidRDefault="00404DEA" w:rsidP="005A04E0">
      <w:pPr>
        <w:adjustRightInd w:val="0"/>
        <w:snapToGrid w:val="0"/>
        <w:spacing w:line="360" w:lineRule="auto"/>
        <w:ind w:firstLine="480"/>
        <w:textAlignment w:val="center"/>
        <w:rPr>
          <w:rFonts w:ascii="仿宋_GB2312" w:eastAsia="仿宋_GB2312" w:hAnsi="仿宋_GB2312" w:cs="仿宋_GB2312"/>
          <w:sz w:val="24"/>
        </w:rPr>
      </w:pPr>
      <w:r w:rsidRPr="00343FF5">
        <w:rPr>
          <w:rFonts w:ascii="仿宋_GB2312" w:eastAsia="仿宋_GB2312" w:hAnsi="仿宋_GB2312" w:cs="仿宋_GB2312"/>
          <w:sz w:val="24"/>
        </w:rPr>
        <w:t>其中</w:t>
      </w:r>
      <w:r w:rsidRPr="00343FF5">
        <w:rPr>
          <w:rFonts w:ascii="仿宋_GB2312" w:eastAsia="仿宋_GB2312" w:hAnsi="仿宋_GB2312" w:cs="仿宋_GB2312" w:hint="eastAsia"/>
          <w:sz w:val="24"/>
        </w:rPr>
        <w:t>，</w:t>
      </w:r>
      <w:r w:rsidRPr="00343FF5">
        <w:rPr>
          <w:rFonts w:ascii="仿宋_GB2312" w:eastAsia="仿宋_GB2312" w:hAnsi="仿宋_GB2312" w:cs="仿宋_GB2312"/>
          <w:sz w:val="24"/>
        </w:rPr>
        <w:object w:dxaOrig="3519" w:dyaOrig="660">
          <v:shape id="_x0000_i1039" type="#_x0000_t75" style="width:176.25pt;height:32.25pt" o:ole="">
            <v:imagedata r:id="rId34" o:title=""/>
          </v:shape>
          <o:OLEObject Type="Embed" ProgID="Equation.DSMT4" ShapeID="_x0000_i1039" DrawAspect="Content" ObjectID="_1562089404" r:id="rId35"/>
        </w:object>
      </w:r>
      <w:r w:rsidRPr="00343FF5">
        <w:rPr>
          <w:rFonts w:ascii="仿宋_GB2312" w:eastAsia="仿宋_GB2312" w:hAnsi="仿宋_GB2312" w:cs="仿宋_GB2312" w:hint="eastAsia"/>
          <w:sz w:val="24"/>
        </w:rPr>
        <w:t>，</w:t>
      </w:r>
      <w:r w:rsidRPr="00343FF5">
        <w:rPr>
          <w:rFonts w:ascii="仿宋_GB2312" w:eastAsia="仿宋_GB2312" w:hAnsi="仿宋_GB2312" w:cs="仿宋_GB2312"/>
          <w:sz w:val="24"/>
        </w:rPr>
        <w:object w:dxaOrig="1300" w:dyaOrig="300">
          <v:shape id="_x0000_i1040" type="#_x0000_t75" style="width:65.25pt;height:15pt" o:ole="">
            <v:imagedata r:id="rId36" o:title=""/>
          </v:shape>
          <o:OLEObject Type="Embed" ProgID="Equation.DSMT4" ShapeID="_x0000_i1040" DrawAspect="Content" ObjectID="_1562089405" r:id="rId37"/>
        </w:object>
      </w:r>
      <w:r w:rsidRPr="00343FF5">
        <w:rPr>
          <w:rFonts w:ascii="仿宋_GB2312" w:eastAsia="仿宋_GB2312" w:hAnsi="仿宋_GB2312" w:cs="仿宋_GB2312"/>
          <w:sz w:val="24"/>
        </w:rPr>
        <w:t>表示用户集合</w:t>
      </w:r>
      <w:r w:rsidRPr="00343FF5">
        <w:rPr>
          <w:rFonts w:ascii="仿宋_GB2312" w:eastAsia="仿宋_GB2312" w:hAnsi="仿宋_GB2312" w:cs="仿宋_GB2312" w:hint="eastAsia"/>
          <w:sz w:val="24"/>
        </w:rPr>
        <w:t>，</w:t>
      </w:r>
      <w:r w:rsidRPr="00343FF5">
        <w:rPr>
          <w:rFonts w:ascii="仿宋_GB2312" w:eastAsia="仿宋_GB2312" w:hAnsi="仿宋_GB2312" w:cs="仿宋_GB2312"/>
          <w:sz w:val="24"/>
        </w:rPr>
        <w:object w:dxaOrig="1380" w:dyaOrig="300">
          <v:shape id="_x0000_i1041" type="#_x0000_t75" style="width:69pt;height:15pt" o:ole="">
            <v:imagedata r:id="rId38" o:title=""/>
          </v:shape>
          <o:OLEObject Type="Embed" ProgID="Equation.DSMT4" ShapeID="_x0000_i1041" DrawAspect="Content" ObjectID="_1562089406" r:id="rId39"/>
        </w:object>
      </w:r>
      <w:r w:rsidRPr="00343FF5">
        <w:rPr>
          <w:rFonts w:ascii="仿宋_GB2312" w:eastAsia="仿宋_GB2312" w:hAnsi="仿宋_GB2312" w:cs="仿宋_GB2312"/>
          <w:sz w:val="24"/>
        </w:rPr>
        <w:t>表示测量时刻的集合</w:t>
      </w:r>
      <w:r w:rsidRPr="00343FF5">
        <w:rPr>
          <w:rFonts w:ascii="仿宋_GB2312" w:eastAsia="仿宋_GB2312" w:hAnsi="仿宋_GB2312" w:cs="仿宋_GB2312" w:hint="eastAsia"/>
          <w:sz w:val="24"/>
        </w:rPr>
        <w:t>，</w:t>
      </w:r>
      <w:r w:rsidRPr="00343FF5">
        <w:rPr>
          <w:rFonts w:ascii="仿宋_GB2312" w:eastAsia="仿宋_GB2312" w:hAnsi="仿宋_GB2312" w:cs="仿宋_GB2312"/>
          <w:sz w:val="24"/>
        </w:rPr>
        <w:object w:dxaOrig="1020" w:dyaOrig="300">
          <v:shape id="_x0000_i1042" type="#_x0000_t75" style="width:51pt;height:15pt" o:ole="">
            <v:imagedata r:id="rId40" o:title=""/>
          </v:shape>
          <o:OLEObject Type="Embed" ProgID="Equation.DSMT4" ShapeID="_x0000_i1042" DrawAspect="Content" ObjectID="_1562089407" r:id="rId41"/>
        </w:object>
      </w:r>
      <w:r w:rsidRPr="00343FF5">
        <w:rPr>
          <w:rFonts w:ascii="仿宋_GB2312" w:eastAsia="仿宋_GB2312" w:hAnsi="仿宋_GB2312" w:cs="仿宋_GB2312"/>
          <w:sz w:val="24"/>
        </w:rPr>
        <w:t>表示相位集合</w:t>
      </w:r>
      <w:r w:rsidRPr="00343FF5">
        <w:rPr>
          <w:rFonts w:ascii="仿宋_GB2312" w:eastAsia="仿宋_GB2312" w:hAnsi="仿宋_GB2312" w:cs="仿宋_GB2312" w:hint="eastAsia"/>
          <w:sz w:val="24"/>
        </w:rPr>
        <w:t>，</w:t>
      </w:r>
      <w:r w:rsidRPr="00343FF5">
        <w:rPr>
          <w:rFonts w:ascii="仿宋_GB2312" w:eastAsia="仿宋_GB2312" w:hAnsi="仿宋_GB2312" w:cs="仿宋_GB2312"/>
          <w:sz w:val="24"/>
        </w:rPr>
        <w:object w:dxaOrig="260" w:dyaOrig="320">
          <v:shape id="_x0000_i1043" type="#_x0000_t75" style="width:12.75pt;height:15.75pt" o:ole="">
            <v:imagedata r:id="rId42" o:title=""/>
          </v:shape>
          <o:OLEObject Type="Embed" ProgID="Equation.DSMT4" ShapeID="_x0000_i1043" DrawAspect="Content" ObjectID="_1562089408" r:id="rId43"/>
        </w:object>
      </w:r>
      <w:r w:rsidRPr="00343FF5">
        <w:rPr>
          <w:rFonts w:ascii="仿宋_GB2312" w:eastAsia="仿宋_GB2312" w:hAnsi="仿宋_GB2312" w:cs="仿宋_GB2312"/>
          <w:sz w:val="24"/>
        </w:rPr>
        <w:t>表示用户</w:t>
      </w:r>
      <w:proofErr w:type="spellStart"/>
      <w:r w:rsidRPr="001B7A01">
        <w:rPr>
          <w:rFonts w:ascii="Times New Roman" w:eastAsia="仿宋_GB2312" w:hAnsi="Times New Roman" w:cs="Times New Roman"/>
          <w:i/>
          <w:sz w:val="24"/>
        </w:rPr>
        <w:t>i</w:t>
      </w:r>
      <w:proofErr w:type="spellEnd"/>
      <w:r w:rsidRPr="00343FF5">
        <w:rPr>
          <w:rFonts w:ascii="仿宋_GB2312" w:eastAsia="仿宋_GB2312" w:hAnsi="仿宋_GB2312" w:cs="仿宋_GB2312" w:hint="eastAsia"/>
          <w:sz w:val="24"/>
        </w:rPr>
        <w:t>在时刻</w:t>
      </w:r>
      <w:r w:rsidRPr="001B7A01">
        <w:rPr>
          <w:rFonts w:ascii="Times New Roman" w:eastAsia="仿宋_GB2312" w:hAnsi="Times New Roman" w:cs="Times New Roman"/>
          <w:i/>
          <w:sz w:val="24"/>
        </w:rPr>
        <w:t>k</w:t>
      </w:r>
      <w:r w:rsidRPr="00343FF5">
        <w:rPr>
          <w:rFonts w:ascii="仿宋_GB2312" w:eastAsia="仿宋_GB2312" w:hAnsi="仿宋_GB2312" w:cs="仿宋_GB2312" w:hint="eastAsia"/>
          <w:sz w:val="24"/>
        </w:rPr>
        <w:t>的测量值，</w:t>
      </w:r>
      <w:r w:rsidRPr="00343FF5">
        <w:rPr>
          <w:rFonts w:ascii="仿宋_GB2312" w:eastAsia="仿宋_GB2312" w:hAnsi="仿宋_GB2312" w:cs="仿宋_GB2312"/>
          <w:sz w:val="24"/>
        </w:rPr>
        <w:object w:dxaOrig="300" w:dyaOrig="360">
          <v:shape id="_x0000_i1044" type="#_x0000_t75" style="width:15pt;height:17.25pt" o:ole="">
            <v:imagedata r:id="rId44" o:title=""/>
          </v:shape>
          <o:OLEObject Type="Embed" ProgID="Equation.DSMT4" ShapeID="_x0000_i1044" DrawAspect="Content" ObjectID="_1562089409" r:id="rId45"/>
        </w:object>
      </w:r>
      <w:r w:rsidRPr="00343FF5">
        <w:rPr>
          <w:rFonts w:ascii="仿宋_GB2312" w:eastAsia="仿宋_GB2312" w:hAnsi="仿宋_GB2312" w:cs="仿宋_GB2312"/>
          <w:sz w:val="24"/>
        </w:rPr>
        <w:t>表示第</w:t>
      </w:r>
      <w:r w:rsidRPr="001B7A01">
        <w:rPr>
          <w:rFonts w:ascii="Times New Roman" w:eastAsia="仿宋_GB2312" w:hAnsi="Times New Roman" w:cs="Times New Roman" w:hint="eastAsia"/>
          <w:i/>
          <w:sz w:val="24"/>
        </w:rPr>
        <w:t>j</w:t>
      </w:r>
      <w:r w:rsidRPr="00343FF5">
        <w:rPr>
          <w:rFonts w:ascii="仿宋_GB2312" w:eastAsia="仿宋_GB2312" w:hAnsi="仿宋_GB2312" w:cs="仿宋_GB2312" w:hint="eastAsia"/>
          <w:sz w:val="24"/>
        </w:rPr>
        <w:t>相在时刻</w:t>
      </w:r>
      <w:r w:rsidRPr="001B7A01">
        <w:rPr>
          <w:rFonts w:ascii="Times New Roman" w:eastAsia="仿宋_GB2312" w:hAnsi="Times New Roman" w:cs="Times New Roman" w:hint="eastAsia"/>
          <w:i/>
          <w:sz w:val="24"/>
        </w:rPr>
        <w:t>k</w:t>
      </w:r>
      <w:r w:rsidRPr="00343FF5">
        <w:rPr>
          <w:rFonts w:ascii="仿宋_GB2312" w:eastAsia="仿宋_GB2312" w:hAnsi="仿宋_GB2312" w:cs="仿宋_GB2312" w:hint="eastAsia"/>
          <w:sz w:val="24"/>
        </w:rPr>
        <w:t>的测量值，</w:t>
      </w:r>
      <w:r w:rsidRPr="00343FF5">
        <w:rPr>
          <w:rFonts w:ascii="仿宋_GB2312" w:eastAsia="仿宋_GB2312" w:hAnsi="仿宋_GB2312" w:cs="仿宋_GB2312"/>
          <w:sz w:val="24"/>
        </w:rPr>
        <w:object w:dxaOrig="260" w:dyaOrig="360">
          <v:shape id="_x0000_i1045" type="#_x0000_t75" style="width:12.75pt;height:17.25pt" o:ole="">
            <v:imagedata r:id="rId46" o:title=""/>
          </v:shape>
          <o:OLEObject Type="Embed" ProgID="Equation.DSMT4" ShapeID="_x0000_i1045" DrawAspect="Content" ObjectID="_1562089410" r:id="rId47"/>
        </w:object>
      </w:r>
      <w:r w:rsidRPr="00343FF5">
        <w:rPr>
          <w:rFonts w:ascii="仿宋_GB2312" w:eastAsia="仿宋_GB2312" w:hAnsi="仿宋_GB2312" w:cs="仿宋_GB2312"/>
          <w:sz w:val="24"/>
        </w:rPr>
        <w:t>表示第</w:t>
      </w:r>
      <w:r w:rsidRPr="001B7A01">
        <w:rPr>
          <w:rFonts w:ascii="Times New Roman" w:eastAsia="仿宋_GB2312" w:hAnsi="Times New Roman" w:cs="Times New Roman" w:hint="eastAsia"/>
          <w:i/>
          <w:sz w:val="24"/>
        </w:rPr>
        <w:t>j</w:t>
      </w:r>
      <w:r w:rsidRPr="00343FF5">
        <w:rPr>
          <w:rFonts w:ascii="仿宋_GB2312" w:eastAsia="仿宋_GB2312" w:hAnsi="仿宋_GB2312" w:cs="仿宋_GB2312" w:hint="eastAsia"/>
          <w:sz w:val="24"/>
        </w:rPr>
        <w:t>相仿真值与实际测量值之间的误差。</w:t>
      </w:r>
    </w:p>
    <w:p w:rsidR="00404DEA" w:rsidRPr="001F1A05" w:rsidRDefault="00404DEA" w:rsidP="001B7A01">
      <w:pPr>
        <w:adjustRightInd w:val="0"/>
        <w:snapToGrid w:val="0"/>
        <w:spacing w:line="360" w:lineRule="auto"/>
        <w:ind w:firstLine="480"/>
        <w:rPr>
          <w:rFonts w:ascii="仿宋_GB2312" w:eastAsia="仿宋_GB2312" w:hAnsi="仿宋_GB2312" w:cs="仿宋_GB2312"/>
          <w:sz w:val="24"/>
        </w:rPr>
      </w:pPr>
      <w:r>
        <w:rPr>
          <w:rFonts w:ascii="仿宋_GB2312" w:eastAsia="仿宋_GB2312" w:hAnsi="仿宋_GB2312" w:cs="仿宋_GB2312"/>
          <w:sz w:val="24"/>
        </w:rPr>
        <w:t>该方法</w:t>
      </w:r>
      <w:r>
        <w:rPr>
          <w:rFonts w:ascii="仿宋_GB2312" w:eastAsia="仿宋_GB2312" w:hAnsi="仿宋_GB2312" w:cs="仿宋_GB2312" w:hint="eastAsia"/>
          <w:sz w:val="24"/>
        </w:rPr>
        <w:t>对于误差的敏感度较大，必须保证用户智能电表电压测量值的误差不明显，才能较准确的确定用户的相位，因此，该方法具有一定的局限性。</w:t>
      </w:r>
    </w:p>
    <w:p w:rsidR="00404DEA" w:rsidRDefault="00404DEA" w:rsidP="00404DEA">
      <w:pPr>
        <w:adjustRightInd w:val="0"/>
        <w:snapToGrid w:val="0"/>
        <w:spacing w:line="360" w:lineRule="auto"/>
        <w:ind w:leftChars="-1" w:left="-2" w:firstLine="422"/>
        <w:rPr>
          <w:rFonts w:eastAsia="仿宋_GB2312"/>
          <w:b/>
          <w:sz w:val="32"/>
          <w:szCs w:val="32"/>
        </w:rPr>
      </w:pPr>
      <w:r w:rsidRPr="008A2F34">
        <w:rPr>
          <w:rFonts w:eastAsia="仿宋_GB2312" w:hint="eastAsia"/>
          <w:b/>
        </w:rPr>
        <w:t xml:space="preserve">   </w:t>
      </w:r>
      <w:r w:rsidRPr="008A2F34">
        <w:rPr>
          <w:rFonts w:eastAsia="仿宋_GB2312" w:hint="eastAsia"/>
          <w:b/>
          <w:sz w:val="32"/>
          <w:szCs w:val="32"/>
        </w:rPr>
        <w:t xml:space="preserve"> </w:t>
      </w:r>
      <w:r w:rsidRPr="008A2F34">
        <w:rPr>
          <w:rFonts w:eastAsia="仿宋_GB2312" w:hint="eastAsia"/>
          <w:b/>
          <w:sz w:val="32"/>
          <w:szCs w:val="32"/>
        </w:rPr>
        <w:t>三、</w:t>
      </w:r>
      <w:r w:rsidRPr="008A2F34">
        <w:rPr>
          <w:rFonts w:eastAsia="仿宋_GB2312"/>
          <w:b/>
          <w:sz w:val="32"/>
          <w:szCs w:val="32"/>
        </w:rPr>
        <w:t>项目的理论和实践依据</w:t>
      </w:r>
    </w:p>
    <w:p w:rsidR="009D4F3F" w:rsidRDefault="00C12040" w:rsidP="00C12040">
      <w:pPr>
        <w:adjustRightInd w:val="0"/>
        <w:snapToGrid w:val="0"/>
        <w:spacing w:line="360" w:lineRule="auto"/>
        <w:ind w:firstLine="480"/>
        <w:rPr>
          <w:rFonts w:ascii="仿宋_GB2312" w:eastAsia="仿宋_GB2312" w:hAnsi="仿宋_GB2312" w:cs="仿宋_GB2312"/>
          <w:sz w:val="24"/>
        </w:rPr>
      </w:pPr>
      <w:r w:rsidRPr="00C12040">
        <w:rPr>
          <w:rFonts w:ascii="仿宋_GB2312" w:eastAsia="仿宋_GB2312" w:hAnsi="仿宋_GB2312" w:cs="仿宋_GB2312" w:hint="eastAsia"/>
          <w:sz w:val="24"/>
        </w:rPr>
        <w:t>智能电表数据分析是指运用统计分析方法对收集来的大量原始智能电表量测数据进行处理、建模和计算，提取有用信息并形成结论，挖掘其内在关联和深层价值，为电力公</w:t>
      </w:r>
      <w:r w:rsidRPr="00C12040">
        <w:rPr>
          <w:rFonts w:ascii="仿宋_GB2312" w:eastAsia="仿宋_GB2312" w:hAnsi="仿宋_GB2312" w:cs="仿宋_GB2312" w:hint="eastAsia"/>
          <w:sz w:val="24"/>
        </w:rPr>
        <w:lastRenderedPageBreak/>
        <w:t>司的商业运营、电网规划和运行维护等提供决策支持，使其更具有洞察力的过程与科学。与智能电表数据相关的数学统计分析方法可以归结为以下主要4 类：相关（correlation）分析、聚类（cluster）分析、异常（exception</w:t>
      </w:r>
      <w:r w:rsidR="00605BCB">
        <w:rPr>
          <w:rFonts w:ascii="仿宋_GB2312" w:eastAsia="仿宋_GB2312" w:hAnsi="仿宋_GB2312" w:cs="仿宋_GB2312" w:hint="eastAsia"/>
          <w:sz w:val="24"/>
        </w:rPr>
        <w:t>）分析以及趋势分析</w:t>
      </w:r>
      <w:r w:rsidRPr="00C12040">
        <w:rPr>
          <w:rFonts w:ascii="仿宋_GB2312" w:eastAsia="仿宋_GB2312" w:hAnsi="仿宋_GB2312" w:cs="仿宋_GB2312" w:hint="eastAsia"/>
          <w:sz w:val="24"/>
        </w:rPr>
        <w:t>。</w:t>
      </w:r>
    </w:p>
    <w:p w:rsidR="00404DEA" w:rsidRDefault="00C4003C" w:rsidP="008515D3">
      <w:pPr>
        <w:adjustRightInd w:val="0"/>
        <w:snapToGrid w:val="0"/>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由于目前陕西省的智能电表</w:t>
      </w:r>
      <w:r w:rsidR="00B46F91">
        <w:rPr>
          <w:rFonts w:ascii="仿宋_GB2312" w:eastAsia="仿宋_GB2312" w:hAnsi="仿宋_GB2312" w:cs="仿宋_GB2312" w:hint="eastAsia"/>
          <w:sz w:val="24"/>
        </w:rPr>
        <w:t>只</w:t>
      </w:r>
      <w:r w:rsidR="008D0491">
        <w:rPr>
          <w:rFonts w:ascii="仿宋_GB2312" w:eastAsia="仿宋_GB2312" w:hAnsi="仿宋_GB2312" w:cs="仿宋_GB2312" w:hint="eastAsia"/>
          <w:sz w:val="24"/>
        </w:rPr>
        <w:t>记录</w:t>
      </w:r>
      <w:r w:rsidR="0070744F">
        <w:rPr>
          <w:rFonts w:ascii="仿宋_GB2312" w:eastAsia="仿宋_GB2312" w:hAnsi="仿宋_GB2312" w:cs="仿宋_GB2312" w:hint="eastAsia"/>
          <w:sz w:val="24"/>
        </w:rPr>
        <w:t>了</w:t>
      </w:r>
      <w:r w:rsidR="00D14DDA">
        <w:rPr>
          <w:rFonts w:ascii="仿宋_GB2312" w:eastAsia="仿宋_GB2312" w:hAnsi="仿宋_GB2312" w:cs="仿宋_GB2312" w:hint="eastAsia"/>
          <w:sz w:val="24"/>
        </w:rPr>
        <w:t>用户</w:t>
      </w:r>
      <w:r w:rsidR="00092749">
        <w:rPr>
          <w:rFonts w:ascii="仿宋_GB2312" w:eastAsia="仿宋_GB2312" w:hAnsi="仿宋_GB2312" w:cs="仿宋_GB2312" w:hint="eastAsia"/>
          <w:sz w:val="24"/>
        </w:rPr>
        <w:t>每天的用电量数据，</w:t>
      </w:r>
      <w:r w:rsidR="00E54663">
        <w:rPr>
          <w:rFonts w:ascii="仿宋_GB2312" w:eastAsia="仿宋_GB2312" w:hAnsi="仿宋_GB2312" w:cs="仿宋_GB2312" w:hint="eastAsia"/>
          <w:sz w:val="24"/>
        </w:rPr>
        <w:t>为识别用户的台区以及相位信息，</w:t>
      </w:r>
      <w:r w:rsidR="00DF7568">
        <w:rPr>
          <w:rFonts w:ascii="仿宋_GB2312" w:eastAsia="仿宋_GB2312" w:hAnsi="仿宋_GB2312" w:cs="仿宋_GB2312" w:hint="eastAsia"/>
          <w:sz w:val="24"/>
        </w:rPr>
        <w:t>本研究采用</w:t>
      </w:r>
      <w:r w:rsidR="00E54663">
        <w:rPr>
          <w:rFonts w:ascii="仿宋_GB2312" w:eastAsia="仿宋_GB2312" w:hAnsi="仿宋_GB2312" w:cs="仿宋_GB2312" w:hint="eastAsia"/>
          <w:sz w:val="24"/>
        </w:rPr>
        <w:t>相关性分析的方法。</w:t>
      </w:r>
      <w:r w:rsidR="00404DEA">
        <w:rPr>
          <w:rFonts w:ascii="仿宋_GB2312" w:eastAsia="仿宋_GB2312" w:hAnsi="仿宋_GB2312" w:cs="仿宋_GB2312" w:hint="eastAsia"/>
          <w:sz w:val="24"/>
        </w:rPr>
        <w:t>这种分析方法的主要缺点是用户</w:t>
      </w:r>
      <w:r w:rsidR="00C364A0">
        <w:rPr>
          <w:rFonts w:ascii="仿宋_GB2312" w:eastAsia="仿宋_GB2312" w:hAnsi="仿宋_GB2312" w:cs="仿宋_GB2312" w:hint="eastAsia"/>
          <w:sz w:val="24"/>
        </w:rPr>
        <w:t>与台区及相位数据</w:t>
      </w:r>
      <w:r w:rsidR="00404DEA">
        <w:rPr>
          <w:rFonts w:ascii="仿宋_GB2312" w:eastAsia="仿宋_GB2312" w:hAnsi="仿宋_GB2312" w:cs="仿宋_GB2312" w:hint="eastAsia"/>
          <w:sz w:val="24"/>
        </w:rPr>
        <w:t>相关性值要</w:t>
      </w:r>
      <w:proofErr w:type="gramStart"/>
      <w:r w:rsidR="00404DEA">
        <w:rPr>
          <w:rFonts w:ascii="仿宋_GB2312" w:eastAsia="仿宋_GB2312" w:hAnsi="仿宋_GB2312" w:cs="仿宋_GB2312" w:hint="eastAsia"/>
          <w:sz w:val="24"/>
        </w:rPr>
        <w:t>到达哪</w:t>
      </w:r>
      <w:proofErr w:type="gramEnd"/>
      <w:r w:rsidR="00404DEA">
        <w:rPr>
          <w:rFonts w:ascii="仿宋_GB2312" w:eastAsia="仿宋_GB2312" w:hAnsi="仿宋_GB2312" w:cs="仿宋_GB2312" w:hint="eastAsia"/>
          <w:sz w:val="24"/>
        </w:rPr>
        <w:t>一个阈值才算相似的一类用户，根据经验人为设置一个阈值显然不合理。对于相关性分析算法的原理而言，相关性分析的准确性与样本数据的容量相关，</w:t>
      </w:r>
      <w:r w:rsidR="00404DEA" w:rsidRPr="00437236">
        <w:rPr>
          <w:rFonts w:ascii="仿宋_GB2312" w:eastAsia="仿宋_GB2312" w:hAnsi="仿宋_GB2312" w:cs="仿宋_GB2312" w:hint="eastAsia"/>
          <w:sz w:val="24"/>
        </w:rPr>
        <w:t>当</w:t>
      </w:r>
      <w:r w:rsidR="00404DEA">
        <w:rPr>
          <w:rFonts w:ascii="仿宋_GB2312" w:eastAsia="仿宋_GB2312" w:hAnsi="仿宋_GB2312" w:cs="仿宋_GB2312" w:hint="eastAsia"/>
          <w:sz w:val="24"/>
        </w:rPr>
        <w:t>样本容量</w:t>
      </w:r>
      <w:r w:rsidR="00404DEA" w:rsidRPr="00437236">
        <w:rPr>
          <w:rFonts w:ascii="仿宋_GB2312" w:eastAsia="仿宋_GB2312" w:hAnsi="仿宋_GB2312" w:cs="仿宋_GB2312" w:hint="eastAsia"/>
          <w:sz w:val="24"/>
        </w:rPr>
        <w:t>较小时，相关系数的波动较大，对有些样本相关系数的绝对值易接近于1；当</w:t>
      </w:r>
      <w:r w:rsidR="00404DEA">
        <w:rPr>
          <w:rFonts w:ascii="仿宋_GB2312" w:eastAsia="仿宋_GB2312" w:hAnsi="仿宋_GB2312" w:cs="仿宋_GB2312" w:hint="eastAsia"/>
          <w:sz w:val="24"/>
        </w:rPr>
        <w:t>样本容量较大时，相关系数的绝对值容易偏小，数据之间的相关性不明显。此外，相关性分析完全依赖于数据，无法避免干扰数据的影响。在上诉情况下，传统的相关性分析就很难对每个用户进行准确的分类。</w:t>
      </w:r>
    </w:p>
    <w:p w:rsidR="00404DEA" w:rsidRDefault="00404DEA" w:rsidP="00197130">
      <w:pPr>
        <w:adjustRightInd w:val="0"/>
        <w:snapToGrid w:val="0"/>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考虑到用户</w:t>
      </w:r>
      <w:r w:rsidR="00D40A8E">
        <w:rPr>
          <w:rFonts w:ascii="仿宋_GB2312" w:eastAsia="仿宋_GB2312" w:hAnsi="仿宋_GB2312" w:cs="仿宋_GB2312" w:hint="eastAsia"/>
          <w:sz w:val="24"/>
        </w:rPr>
        <w:t>数据</w:t>
      </w:r>
      <w:r>
        <w:rPr>
          <w:rFonts w:ascii="仿宋_GB2312" w:eastAsia="仿宋_GB2312" w:hAnsi="仿宋_GB2312" w:cs="仿宋_GB2312" w:hint="eastAsia"/>
          <w:sz w:val="24"/>
        </w:rPr>
        <w:t>多</w:t>
      </w:r>
      <w:r w:rsidR="00D40A8E">
        <w:rPr>
          <w:rFonts w:ascii="仿宋_GB2312" w:eastAsia="仿宋_GB2312" w:hAnsi="仿宋_GB2312" w:cs="仿宋_GB2312" w:hint="eastAsia"/>
          <w:sz w:val="24"/>
        </w:rPr>
        <w:t>，时间跨度长</w:t>
      </w:r>
      <w:r>
        <w:rPr>
          <w:rFonts w:ascii="仿宋_GB2312" w:eastAsia="仿宋_GB2312" w:hAnsi="仿宋_GB2312" w:cs="仿宋_GB2312" w:hint="eastAsia"/>
          <w:sz w:val="24"/>
        </w:rPr>
        <w:t>，直接将用户的所有</w:t>
      </w:r>
      <w:r w:rsidR="001728C7">
        <w:rPr>
          <w:rFonts w:ascii="仿宋_GB2312" w:eastAsia="仿宋_GB2312" w:hAnsi="仿宋_GB2312" w:cs="仿宋_GB2312" w:hint="eastAsia"/>
          <w:sz w:val="24"/>
        </w:rPr>
        <w:t>时刻用电量数据与对应的台区数据和相位数据</w:t>
      </w:r>
      <w:r>
        <w:rPr>
          <w:rFonts w:ascii="仿宋_GB2312" w:eastAsia="仿宋_GB2312" w:hAnsi="仿宋_GB2312" w:cs="仿宋_GB2312" w:hint="eastAsia"/>
          <w:sz w:val="24"/>
        </w:rPr>
        <w:t>进行</w:t>
      </w:r>
      <w:r w:rsidR="00921173">
        <w:rPr>
          <w:rFonts w:ascii="仿宋_GB2312" w:eastAsia="仿宋_GB2312" w:hAnsi="仿宋_GB2312" w:cs="仿宋_GB2312" w:hint="eastAsia"/>
          <w:sz w:val="24"/>
        </w:rPr>
        <w:t>相关性分析，相关系数</w:t>
      </w:r>
      <w:r w:rsidR="00841B3F">
        <w:rPr>
          <w:rFonts w:ascii="仿宋_GB2312" w:eastAsia="仿宋_GB2312" w:hAnsi="仿宋_GB2312" w:cs="仿宋_GB2312" w:hint="eastAsia"/>
          <w:sz w:val="24"/>
        </w:rPr>
        <w:t>较小</w:t>
      </w:r>
      <w:r>
        <w:rPr>
          <w:rFonts w:ascii="仿宋_GB2312" w:eastAsia="仿宋_GB2312" w:hAnsi="仿宋_GB2312" w:cs="仿宋_GB2312" w:hint="eastAsia"/>
          <w:sz w:val="24"/>
        </w:rPr>
        <w:t>，</w:t>
      </w:r>
      <w:r w:rsidR="00841B3F">
        <w:rPr>
          <w:rFonts w:ascii="仿宋_GB2312" w:eastAsia="仿宋_GB2312" w:hAnsi="仿宋_GB2312" w:cs="仿宋_GB2312" w:hint="eastAsia"/>
          <w:sz w:val="24"/>
        </w:rPr>
        <w:t>不易区分用户的</w:t>
      </w:r>
      <w:r w:rsidR="00613745">
        <w:rPr>
          <w:rFonts w:ascii="仿宋_GB2312" w:eastAsia="仿宋_GB2312" w:hAnsi="仿宋_GB2312" w:cs="仿宋_GB2312" w:hint="eastAsia"/>
          <w:sz w:val="24"/>
        </w:rPr>
        <w:t>台区及相位。</w:t>
      </w:r>
      <w:r>
        <w:rPr>
          <w:rFonts w:ascii="仿宋_GB2312" w:eastAsia="仿宋_GB2312" w:hAnsi="仿宋_GB2312" w:cs="仿宋_GB2312" w:hint="eastAsia"/>
          <w:sz w:val="24"/>
        </w:rPr>
        <w:t>所以需要对用户的</w:t>
      </w:r>
      <w:r w:rsidR="008A5293">
        <w:rPr>
          <w:rFonts w:ascii="仿宋_GB2312" w:eastAsia="仿宋_GB2312" w:hAnsi="仿宋_GB2312" w:cs="仿宋_GB2312" w:hint="eastAsia"/>
          <w:sz w:val="24"/>
        </w:rPr>
        <w:t>用电量数据</w:t>
      </w:r>
      <w:r w:rsidR="00265147">
        <w:rPr>
          <w:rFonts w:ascii="仿宋_GB2312" w:eastAsia="仿宋_GB2312" w:hAnsi="仿宋_GB2312" w:cs="仿宋_GB2312" w:hint="eastAsia"/>
          <w:sz w:val="24"/>
        </w:rPr>
        <w:t>进行特征提取</w:t>
      </w:r>
      <w:r>
        <w:rPr>
          <w:rFonts w:ascii="仿宋_GB2312" w:eastAsia="仿宋_GB2312" w:hAnsi="仿宋_GB2312" w:cs="仿宋_GB2312" w:hint="eastAsia"/>
          <w:sz w:val="24"/>
        </w:rPr>
        <w:t>，提高</w:t>
      </w:r>
      <w:r w:rsidR="00A37E4A">
        <w:rPr>
          <w:rFonts w:ascii="仿宋_GB2312" w:eastAsia="仿宋_GB2312" w:hAnsi="仿宋_GB2312" w:cs="仿宋_GB2312" w:hint="eastAsia"/>
          <w:sz w:val="24"/>
        </w:rPr>
        <w:t>相关</w:t>
      </w:r>
      <w:r w:rsidR="00265147">
        <w:rPr>
          <w:rFonts w:ascii="仿宋_GB2312" w:eastAsia="仿宋_GB2312" w:hAnsi="仿宋_GB2312" w:cs="仿宋_GB2312" w:hint="eastAsia"/>
          <w:sz w:val="24"/>
        </w:rPr>
        <w:t>性分析的准确度</w:t>
      </w:r>
      <w:r>
        <w:rPr>
          <w:rFonts w:ascii="仿宋_GB2312" w:eastAsia="仿宋_GB2312" w:hAnsi="仿宋_GB2312" w:cs="仿宋_GB2312" w:hint="eastAsia"/>
          <w:sz w:val="24"/>
        </w:rPr>
        <w:t>。对用户进行特征提取现有的方法主要采用</w:t>
      </w:r>
      <w:r w:rsidR="00C31273">
        <w:rPr>
          <w:rFonts w:ascii="仿宋_GB2312" w:eastAsia="仿宋_GB2312" w:hAnsi="仿宋_GB2312" w:cs="仿宋_GB2312" w:hint="eastAsia"/>
          <w:sz w:val="24"/>
        </w:rPr>
        <w:t>频谱分析和小波分析法</w:t>
      </w:r>
      <w:r w:rsidR="00FE192E">
        <w:rPr>
          <w:rFonts w:ascii="仿宋_GB2312" w:eastAsia="仿宋_GB2312" w:hAnsi="仿宋_GB2312" w:cs="仿宋_GB2312" w:hint="eastAsia"/>
          <w:sz w:val="24"/>
        </w:rPr>
        <w:t>，对</w:t>
      </w:r>
      <w:r w:rsidR="00052F37">
        <w:rPr>
          <w:rFonts w:ascii="仿宋_GB2312" w:eastAsia="仿宋_GB2312" w:hAnsi="仿宋_GB2312" w:cs="仿宋_GB2312" w:hint="eastAsia"/>
          <w:sz w:val="24"/>
        </w:rPr>
        <w:t>用户的用电量数据进行</w:t>
      </w:r>
      <w:r>
        <w:rPr>
          <w:rFonts w:ascii="仿宋_GB2312" w:eastAsia="仿宋_GB2312" w:hAnsi="仿宋_GB2312" w:cs="仿宋_GB2312" w:hint="eastAsia"/>
          <w:sz w:val="24"/>
        </w:rPr>
        <w:t>处理，</w:t>
      </w:r>
      <w:r w:rsidR="00FE192E">
        <w:rPr>
          <w:rFonts w:ascii="仿宋_GB2312" w:eastAsia="仿宋_GB2312" w:hAnsi="仿宋_GB2312" w:cs="仿宋_GB2312" w:hint="eastAsia"/>
          <w:sz w:val="24"/>
        </w:rPr>
        <w:t>提取出高频成分，忽略低频</w:t>
      </w:r>
      <w:r w:rsidR="005D1513">
        <w:rPr>
          <w:rFonts w:ascii="仿宋_GB2312" w:eastAsia="仿宋_GB2312" w:hAnsi="仿宋_GB2312" w:cs="仿宋_GB2312" w:hint="eastAsia"/>
          <w:sz w:val="24"/>
        </w:rPr>
        <w:t>成分，从而保留数据</w:t>
      </w:r>
      <w:r w:rsidR="0062746F">
        <w:rPr>
          <w:rFonts w:ascii="仿宋_GB2312" w:eastAsia="仿宋_GB2312" w:hAnsi="仿宋_GB2312" w:cs="仿宋_GB2312" w:hint="eastAsia"/>
          <w:sz w:val="24"/>
        </w:rPr>
        <w:t>显著变化的特征</w:t>
      </w:r>
      <w:r>
        <w:rPr>
          <w:rFonts w:ascii="仿宋_GB2312" w:eastAsia="仿宋_GB2312" w:hAnsi="仿宋_GB2312" w:cs="仿宋_GB2312" w:hint="eastAsia"/>
          <w:sz w:val="24"/>
        </w:rPr>
        <w:t>。使用</w:t>
      </w:r>
      <w:r w:rsidR="00B40E4B">
        <w:rPr>
          <w:rFonts w:ascii="仿宋_GB2312" w:eastAsia="仿宋_GB2312" w:hAnsi="仿宋_GB2312" w:cs="仿宋_GB2312" w:hint="eastAsia"/>
          <w:sz w:val="24"/>
        </w:rPr>
        <w:t>频谱分析和小波分析后得到的高频特征作为用户相关性</w:t>
      </w:r>
      <w:r>
        <w:rPr>
          <w:rFonts w:ascii="仿宋_GB2312" w:eastAsia="仿宋_GB2312" w:hAnsi="仿宋_GB2312" w:cs="仿宋_GB2312" w:hint="eastAsia"/>
          <w:sz w:val="24"/>
        </w:rPr>
        <w:t>算法的输入，可以显著提高用户</w:t>
      </w:r>
      <w:r w:rsidR="00B40E4B">
        <w:rPr>
          <w:rFonts w:ascii="仿宋_GB2312" w:eastAsia="仿宋_GB2312" w:hAnsi="仿宋_GB2312" w:cs="仿宋_GB2312" w:hint="eastAsia"/>
          <w:sz w:val="24"/>
        </w:rPr>
        <w:t>识别</w:t>
      </w:r>
      <w:r>
        <w:rPr>
          <w:rFonts w:ascii="仿宋_GB2312" w:eastAsia="仿宋_GB2312" w:hAnsi="仿宋_GB2312" w:cs="仿宋_GB2312" w:hint="eastAsia"/>
          <w:sz w:val="24"/>
        </w:rPr>
        <w:t>的准确度。</w:t>
      </w:r>
      <w:r w:rsidR="00DE7CAC">
        <w:rPr>
          <w:rFonts w:ascii="仿宋_GB2312" w:eastAsia="仿宋_GB2312" w:hAnsi="仿宋_GB2312" w:cs="仿宋_GB2312" w:hint="eastAsia"/>
          <w:sz w:val="24"/>
        </w:rPr>
        <w:t>下面对</w:t>
      </w:r>
      <w:r w:rsidR="00982CC3">
        <w:rPr>
          <w:rFonts w:ascii="仿宋_GB2312" w:eastAsia="仿宋_GB2312" w:hAnsi="仿宋_GB2312" w:cs="仿宋_GB2312" w:hint="eastAsia"/>
          <w:sz w:val="24"/>
        </w:rPr>
        <w:t>离散</w:t>
      </w:r>
      <w:r w:rsidR="00DE7CAC">
        <w:rPr>
          <w:rFonts w:ascii="仿宋_GB2312" w:eastAsia="仿宋_GB2312" w:hAnsi="仿宋_GB2312" w:cs="仿宋_GB2312" w:hint="eastAsia"/>
          <w:sz w:val="24"/>
        </w:rPr>
        <w:t>傅里叶分析及</w:t>
      </w:r>
      <w:r w:rsidR="00982CC3">
        <w:rPr>
          <w:rFonts w:ascii="仿宋_GB2312" w:eastAsia="仿宋_GB2312" w:hAnsi="仿宋_GB2312" w:cs="仿宋_GB2312" w:hint="eastAsia"/>
          <w:sz w:val="24"/>
        </w:rPr>
        <w:t>离散</w:t>
      </w:r>
      <w:r w:rsidR="00DE7CAC">
        <w:rPr>
          <w:rFonts w:ascii="仿宋_GB2312" w:eastAsia="仿宋_GB2312" w:hAnsi="仿宋_GB2312" w:cs="仿宋_GB2312" w:hint="eastAsia"/>
          <w:sz w:val="24"/>
        </w:rPr>
        <w:t>小波分析原理进行简单介绍。</w:t>
      </w:r>
    </w:p>
    <w:p w:rsidR="00513C16" w:rsidRPr="0000567A" w:rsidRDefault="000452A2" w:rsidP="00197130">
      <w:pPr>
        <w:pStyle w:val="a8"/>
        <w:numPr>
          <w:ilvl w:val="0"/>
          <w:numId w:val="32"/>
        </w:numPr>
        <w:adjustRightInd w:val="0"/>
        <w:snapToGrid w:val="0"/>
        <w:spacing w:line="360" w:lineRule="auto"/>
        <w:ind w:firstLineChars="0"/>
        <w:rPr>
          <w:rFonts w:ascii="仿宋_GB2312" w:eastAsia="仿宋_GB2312" w:hAnsi="仿宋_GB2312" w:cs="仿宋_GB2312"/>
          <w:bCs/>
          <w:sz w:val="24"/>
        </w:rPr>
      </w:pPr>
      <w:r w:rsidRPr="0000567A">
        <w:rPr>
          <w:rFonts w:ascii="仿宋_GB2312" w:eastAsia="仿宋_GB2312" w:hAnsi="仿宋_GB2312" w:cs="仿宋_GB2312" w:hint="eastAsia"/>
          <w:bCs/>
          <w:sz w:val="24"/>
        </w:rPr>
        <w:t>离散</w:t>
      </w:r>
      <w:r w:rsidR="0000567A" w:rsidRPr="0000567A">
        <w:rPr>
          <w:rFonts w:ascii="仿宋_GB2312" w:eastAsia="仿宋_GB2312" w:hAnsi="仿宋_GB2312" w:cs="仿宋_GB2312" w:hint="eastAsia"/>
          <w:bCs/>
          <w:sz w:val="24"/>
        </w:rPr>
        <w:t>傅里叶变换</w:t>
      </w:r>
    </w:p>
    <w:p w:rsidR="0000567A" w:rsidRPr="0000567A" w:rsidRDefault="0000567A" w:rsidP="00197130">
      <w:pPr>
        <w:spacing w:line="360" w:lineRule="auto"/>
        <w:ind w:firstLineChars="257" w:firstLine="617"/>
        <w:rPr>
          <w:rFonts w:ascii="仿宋" w:eastAsia="仿宋" w:hAnsi="仿宋"/>
          <w:sz w:val="24"/>
          <w:szCs w:val="24"/>
        </w:rPr>
      </w:pPr>
      <w:r w:rsidRPr="0000567A">
        <w:rPr>
          <w:rFonts w:ascii="仿宋" w:eastAsia="仿宋" w:hAnsi="仿宋" w:hint="eastAsia"/>
          <w:sz w:val="24"/>
          <w:szCs w:val="24"/>
        </w:rPr>
        <w:t>连续时间非周期信号</w:t>
      </w:r>
      <w:r w:rsidRPr="0000567A">
        <w:rPr>
          <w:rFonts w:ascii="仿宋" w:eastAsia="仿宋" w:hAnsi="仿宋"/>
          <w:position w:val="-10"/>
          <w:sz w:val="24"/>
          <w:szCs w:val="24"/>
        </w:rPr>
        <w:object w:dxaOrig="420" w:dyaOrig="340">
          <v:shape id="_x0000_i1046" type="#_x0000_t75" style="width:21pt;height:17.25pt" o:ole="">
            <v:imagedata r:id="rId48" o:title=""/>
          </v:shape>
          <o:OLEObject Type="Embed" ProgID="Equation.3" ShapeID="_x0000_i1046" DrawAspect="Content" ObjectID="_1562089411" r:id="rId49"/>
        </w:object>
      </w:r>
      <w:r w:rsidRPr="0000567A">
        <w:rPr>
          <w:rFonts w:ascii="仿宋" w:eastAsia="仿宋" w:hAnsi="仿宋" w:hint="eastAsia"/>
          <w:sz w:val="24"/>
          <w:szCs w:val="24"/>
        </w:rPr>
        <w:t>的傅里叶变换对为</w:t>
      </w:r>
    </w:p>
    <w:p w:rsidR="0000567A" w:rsidRPr="0000567A" w:rsidRDefault="0000567A" w:rsidP="00197130">
      <w:pPr>
        <w:spacing w:line="360" w:lineRule="auto"/>
        <w:jc w:val="center"/>
        <w:rPr>
          <w:rFonts w:ascii="仿宋" w:eastAsia="仿宋" w:hAnsi="仿宋"/>
          <w:sz w:val="24"/>
          <w:szCs w:val="24"/>
        </w:rPr>
      </w:pPr>
      <w:r w:rsidRPr="0000567A">
        <w:rPr>
          <w:rFonts w:ascii="仿宋" w:eastAsia="仿宋" w:hAnsi="仿宋"/>
          <w:position w:val="-18"/>
          <w:sz w:val="24"/>
          <w:szCs w:val="24"/>
        </w:rPr>
        <w:object w:dxaOrig="2260" w:dyaOrig="520">
          <v:shape id="_x0000_i1047" type="#_x0000_t75" style="width:113.25pt;height:26.25pt" o:ole="">
            <v:imagedata r:id="rId50" o:title=""/>
          </v:shape>
          <o:OLEObject Type="Embed" ProgID="Equation.3" ShapeID="_x0000_i1047" DrawAspect="Content" ObjectID="_1562089412" r:id="rId51"/>
        </w:object>
      </w:r>
    </w:p>
    <w:p w:rsidR="0000567A" w:rsidRPr="0000567A" w:rsidRDefault="0000567A" w:rsidP="00197130">
      <w:pPr>
        <w:tabs>
          <w:tab w:val="left" w:pos="2160"/>
        </w:tabs>
        <w:spacing w:line="360" w:lineRule="auto"/>
        <w:jc w:val="center"/>
        <w:rPr>
          <w:rFonts w:ascii="仿宋" w:eastAsia="仿宋" w:hAnsi="仿宋"/>
          <w:sz w:val="24"/>
          <w:szCs w:val="24"/>
        </w:rPr>
      </w:pPr>
      <w:r w:rsidRPr="0000567A">
        <w:rPr>
          <w:rFonts w:ascii="仿宋" w:eastAsia="仿宋" w:hAnsi="仿宋"/>
          <w:position w:val="-24"/>
          <w:sz w:val="24"/>
          <w:szCs w:val="24"/>
        </w:rPr>
        <w:object w:dxaOrig="2600" w:dyaOrig="620">
          <v:shape id="_x0000_i1048" type="#_x0000_t75" style="width:129.75pt;height:30.75pt" o:ole="">
            <v:imagedata r:id="rId52" o:title=""/>
          </v:shape>
          <o:OLEObject Type="Embed" ProgID="Equation.3" ShapeID="_x0000_i1048" DrawAspect="Content" ObjectID="_1562089413" r:id="rId53"/>
        </w:object>
      </w:r>
    </w:p>
    <w:p w:rsidR="0000567A" w:rsidRPr="0000567A" w:rsidRDefault="0000567A" w:rsidP="00197130">
      <w:pPr>
        <w:spacing w:line="360" w:lineRule="auto"/>
        <w:ind w:firstLineChars="250" w:firstLine="600"/>
        <w:rPr>
          <w:rFonts w:ascii="仿宋" w:eastAsia="仿宋" w:hAnsi="仿宋"/>
          <w:sz w:val="24"/>
          <w:szCs w:val="24"/>
        </w:rPr>
      </w:pPr>
      <w:r w:rsidRPr="0000567A">
        <w:rPr>
          <w:rFonts w:ascii="仿宋" w:eastAsia="仿宋" w:hAnsi="仿宋" w:hint="eastAsia"/>
          <w:sz w:val="24"/>
          <w:szCs w:val="24"/>
        </w:rPr>
        <w:t>用</w:t>
      </w:r>
      <w:proofErr w:type="gramStart"/>
      <w:r w:rsidR="0080663F">
        <w:rPr>
          <w:rFonts w:ascii="仿宋" w:eastAsia="仿宋" w:hAnsi="仿宋" w:hint="eastAsia"/>
          <w:sz w:val="24"/>
          <w:szCs w:val="24"/>
        </w:rPr>
        <w:t>离散傅里叶</w:t>
      </w:r>
      <w:proofErr w:type="gramEnd"/>
      <w:r w:rsidRPr="0000567A">
        <w:rPr>
          <w:rFonts w:ascii="仿宋" w:eastAsia="仿宋" w:hAnsi="仿宋" w:hint="eastAsia"/>
          <w:sz w:val="24"/>
          <w:szCs w:val="24"/>
        </w:rPr>
        <w:t>方法</w:t>
      </w:r>
      <w:r w:rsidR="0080663F">
        <w:rPr>
          <w:rFonts w:ascii="仿宋" w:eastAsia="仿宋" w:hAnsi="仿宋" w:hint="eastAsia"/>
          <w:sz w:val="24"/>
          <w:szCs w:val="24"/>
        </w:rPr>
        <w:t>（</w:t>
      </w:r>
      <w:r w:rsidR="0080663F" w:rsidRPr="0000567A">
        <w:rPr>
          <w:rFonts w:ascii="仿宋" w:eastAsia="仿宋" w:hAnsi="仿宋" w:hint="eastAsia"/>
          <w:sz w:val="24"/>
          <w:szCs w:val="24"/>
        </w:rPr>
        <w:t>DFT</w:t>
      </w:r>
      <w:r w:rsidR="0080663F">
        <w:rPr>
          <w:rFonts w:ascii="仿宋" w:eastAsia="仿宋" w:hAnsi="仿宋" w:hint="eastAsia"/>
          <w:sz w:val="24"/>
          <w:szCs w:val="24"/>
        </w:rPr>
        <w:t>）</w:t>
      </w:r>
      <w:r w:rsidRPr="0000567A">
        <w:rPr>
          <w:rFonts w:ascii="仿宋" w:eastAsia="仿宋" w:hAnsi="仿宋" w:hint="eastAsia"/>
          <w:sz w:val="24"/>
          <w:szCs w:val="24"/>
        </w:rPr>
        <w:t>计算这一对变换的方法如下：</w:t>
      </w:r>
    </w:p>
    <w:p w:rsidR="0000567A" w:rsidRPr="0000567A" w:rsidRDefault="0000567A" w:rsidP="00197130">
      <w:pPr>
        <w:spacing w:line="360" w:lineRule="auto"/>
        <w:ind w:firstLineChars="200" w:firstLine="480"/>
        <w:rPr>
          <w:rFonts w:ascii="仿宋" w:eastAsia="仿宋" w:hAnsi="仿宋"/>
          <w:sz w:val="24"/>
          <w:szCs w:val="24"/>
        </w:rPr>
      </w:pPr>
      <w:r w:rsidRPr="0000567A">
        <w:rPr>
          <w:rFonts w:ascii="仿宋" w:eastAsia="仿宋" w:hAnsi="仿宋" w:hint="eastAsia"/>
          <w:sz w:val="24"/>
          <w:szCs w:val="24"/>
        </w:rPr>
        <w:t>（1）将</w:t>
      </w:r>
      <w:r w:rsidRPr="0000567A">
        <w:rPr>
          <w:rFonts w:ascii="仿宋" w:eastAsia="仿宋" w:hAnsi="仿宋"/>
          <w:position w:val="-10"/>
          <w:sz w:val="24"/>
          <w:szCs w:val="24"/>
        </w:rPr>
        <w:object w:dxaOrig="420" w:dyaOrig="340">
          <v:shape id="_x0000_i1049" type="#_x0000_t75" style="width:21pt;height:17.25pt" o:ole="">
            <v:imagedata r:id="rId48" o:title=""/>
          </v:shape>
          <o:OLEObject Type="Embed" ProgID="Equation.3" ShapeID="_x0000_i1049" DrawAspect="Content" ObjectID="_1562089414" r:id="rId54"/>
        </w:object>
      </w:r>
      <w:r w:rsidRPr="0000567A">
        <w:rPr>
          <w:rFonts w:ascii="仿宋" w:eastAsia="仿宋" w:hAnsi="仿宋" w:hint="eastAsia"/>
          <w:sz w:val="24"/>
          <w:szCs w:val="24"/>
        </w:rPr>
        <w:t>在t轴上等间隔（宽度为T）分段，每一段用一个矩形脉冲代替，脉冲的幅度为其起始点的抽样值</w:t>
      </w:r>
      <w:r w:rsidRPr="0000567A">
        <w:rPr>
          <w:rFonts w:ascii="仿宋" w:eastAsia="仿宋" w:hAnsi="仿宋"/>
          <w:position w:val="-14"/>
          <w:sz w:val="24"/>
          <w:szCs w:val="24"/>
        </w:rPr>
        <w:object w:dxaOrig="2240" w:dyaOrig="400">
          <v:shape id="_x0000_i1050" type="#_x0000_t75" style="width:111.75pt;height:20.25pt" o:ole="">
            <v:imagedata r:id="rId55" o:title=""/>
          </v:shape>
          <o:OLEObject Type="Embed" ProgID="Equation.3" ShapeID="_x0000_i1050" DrawAspect="Content" ObjectID="_1562089415" r:id="rId56"/>
        </w:object>
      </w:r>
      <w:r w:rsidRPr="0000567A">
        <w:rPr>
          <w:rFonts w:ascii="仿宋" w:eastAsia="仿宋" w:hAnsi="仿宋" w:hint="eastAsia"/>
          <w:sz w:val="24"/>
          <w:szCs w:val="24"/>
        </w:rPr>
        <w:t>，然后把所有矩形脉冲的面积相加。由于</w:t>
      </w:r>
    </w:p>
    <w:p w:rsidR="0000567A" w:rsidRPr="0000567A" w:rsidRDefault="0000567A" w:rsidP="00197130">
      <w:pPr>
        <w:spacing w:line="360" w:lineRule="auto"/>
        <w:jc w:val="center"/>
        <w:rPr>
          <w:rFonts w:ascii="仿宋" w:eastAsia="仿宋" w:hAnsi="仿宋"/>
          <w:sz w:val="24"/>
          <w:szCs w:val="24"/>
        </w:rPr>
      </w:pPr>
      <w:r w:rsidRPr="0000567A">
        <w:rPr>
          <w:rFonts w:ascii="仿宋" w:eastAsia="仿宋" w:hAnsi="仿宋"/>
          <w:position w:val="-6"/>
          <w:sz w:val="24"/>
          <w:szCs w:val="24"/>
        </w:rPr>
        <w:object w:dxaOrig="780" w:dyaOrig="279">
          <v:shape id="_x0000_i1051" type="#_x0000_t75" style="width:39.75pt;height:14.25pt" o:ole="">
            <v:imagedata r:id="rId57" o:title=""/>
          </v:shape>
          <o:OLEObject Type="Embed" ProgID="Equation.3" ShapeID="_x0000_i1051" DrawAspect="Content" ObjectID="_1562089416" r:id="rId58"/>
        </w:object>
      </w:r>
    </w:p>
    <w:p w:rsidR="0000567A" w:rsidRPr="0000567A" w:rsidRDefault="0000567A" w:rsidP="00197130">
      <w:pPr>
        <w:spacing w:line="360" w:lineRule="auto"/>
        <w:ind w:firstLineChars="1800" w:firstLine="4320"/>
        <w:rPr>
          <w:rFonts w:ascii="仿宋" w:eastAsia="仿宋" w:hAnsi="仿宋"/>
          <w:sz w:val="24"/>
          <w:szCs w:val="24"/>
        </w:rPr>
      </w:pPr>
      <w:r w:rsidRPr="0000567A">
        <w:rPr>
          <w:rFonts w:ascii="仿宋" w:eastAsia="仿宋" w:hAnsi="仿宋"/>
          <w:position w:val="-6"/>
          <w:sz w:val="24"/>
          <w:szCs w:val="24"/>
        </w:rPr>
        <w:object w:dxaOrig="760" w:dyaOrig="279">
          <v:shape id="_x0000_i1052" type="#_x0000_t75" style="width:38.25pt;height:14.25pt" o:ole="">
            <v:imagedata r:id="rId59" o:title=""/>
          </v:shape>
          <o:OLEObject Type="Embed" ProgID="Equation.3" ShapeID="_x0000_i1052" DrawAspect="Content" ObjectID="_1562089417" r:id="rId60"/>
        </w:object>
      </w:r>
      <w:r w:rsidRPr="0000567A">
        <w:rPr>
          <w:rFonts w:ascii="仿宋" w:eastAsia="仿宋" w:hAnsi="仿宋" w:hint="eastAsia"/>
          <w:sz w:val="24"/>
          <w:szCs w:val="24"/>
        </w:rPr>
        <w:t xml:space="preserve">    </w:t>
      </w:r>
      <w:r w:rsidRPr="0000567A">
        <w:rPr>
          <w:rFonts w:ascii="仿宋" w:eastAsia="仿宋" w:hAnsi="仿宋"/>
          <w:position w:val="-10"/>
          <w:sz w:val="24"/>
          <w:szCs w:val="24"/>
        </w:rPr>
        <w:object w:dxaOrig="1900" w:dyaOrig="340">
          <v:shape id="_x0000_i1053" type="#_x0000_t75" style="width:95.25pt;height:17.25pt" o:ole="">
            <v:imagedata r:id="rId61" o:title=""/>
          </v:shape>
          <o:OLEObject Type="Embed" ProgID="Equation.3" ShapeID="_x0000_i1053" DrawAspect="Content" ObjectID="_1562089418" r:id="rId62"/>
        </w:object>
      </w:r>
    </w:p>
    <w:p w:rsidR="0000567A" w:rsidRPr="0000567A" w:rsidRDefault="0000567A" w:rsidP="00197130">
      <w:pPr>
        <w:spacing w:line="360" w:lineRule="auto"/>
        <w:jc w:val="center"/>
        <w:rPr>
          <w:rFonts w:ascii="仿宋" w:eastAsia="仿宋" w:hAnsi="仿宋"/>
          <w:sz w:val="24"/>
          <w:szCs w:val="24"/>
        </w:rPr>
      </w:pPr>
      <w:r w:rsidRPr="0000567A">
        <w:rPr>
          <w:rFonts w:ascii="仿宋" w:eastAsia="仿宋" w:hAnsi="仿宋"/>
          <w:position w:val="-28"/>
          <w:sz w:val="24"/>
          <w:szCs w:val="24"/>
        </w:rPr>
        <w:object w:dxaOrig="1340" w:dyaOrig="680">
          <v:shape id="_x0000_i1054" type="#_x0000_t75" style="width:66pt;height:33.75pt" o:ole="">
            <v:imagedata r:id="rId63" o:title=""/>
          </v:shape>
          <o:OLEObject Type="Embed" ProgID="Equation.3" ShapeID="_x0000_i1054" DrawAspect="Content" ObjectID="_1562089419" r:id="rId64"/>
        </w:object>
      </w:r>
    </w:p>
    <w:p w:rsidR="0000567A" w:rsidRPr="0000567A" w:rsidRDefault="0000567A" w:rsidP="00197130">
      <w:pPr>
        <w:spacing w:line="360" w:lineRule="auto"/>
        <w:ind w:firstLineChars="250" w:firstLine="600"/>
        <w:rPr>
          <w:rFonts w:ascii="仿宋" w:eastAsia="仿宋" w:hAnsi="仿宋"/>
          <w:sz w:val="24"/>
          <w:szCs w:val="24"/>
        </w:rPr>
      </w:pPr>
      <w:r w:rsidRPr="0000567A">
        <w:rPr>
          <w:rFonts w:ascii="仿宋" w:eastAsia="仿宋" w:hAnsi="仿宋" w:hint="eastAsia"/>
          <w:sz w:val="24"/>
          <w:szCs w:val="24"/>
        </w:rPr>
        <w:t>则得频谱密度</w:t>
      </w:r>
      <w:r w:rsidRPr="0000567A">
        <w:rPr>
          <w:rFonts w:ascii="仿宋" w:eastAsia="仿宋" w:hAnsi="仿宋"/>
          <w:position w:val="-18"/>
          <w:sz w:val="24"/>
          <w:szCs w:val="24"/>
        </w:rPr>
        <w:object w:dxaOrig="2240" w:dyaOrig="520">
          <v:shape id="_x0000_i1055" type="#_x0000_t75" style="width:111.75pt;height:26.25pt" o:ole="">
            <v:imagedata r:id="rId65" o:title=""/>
          </v:shape>
          <o:OLEObject Type="Embed" ProgID="Equation.3" ShapeID="_x0000_i1055" DrawAspect="Content" ObjectID="_1562089420" r:id="rId66"/>
        </w:object>
      </w:r>
      <w:r w:rsidRPr="0000567A">
        <w:rPr>
          <w:rFonts w:ascii="仿宋" w:eastAsia="仿宋" w:hAnsi="仿宋" w:hint="eastAsia"/>
          <w:sz w:val="24"/>
          <w:szCs w:val="24"/>
        </w:rPr>
        <w:t>的近似值为</w:t>
      </w:r>
    </w:p>
    <w:p w:rsidR="0000567A" w:rsidRPr="0000567A" w:rsidRDefault="0000567A" w:rsidP="00197130">
      <w:pPr>
        <w:spacing w:line="360" w:lineRule="auto"/>
        <w:jc w:val="center"/>
        <w:rPr>
          <w:rFonts w:ascii="仿宋" w:eastAsia="仿宋" w:hAnsi="仿宋"/>
          <w:sz w:val="24"/>
          <w:szCs w:val="24"/>
        </w:rPr>
      </w:pPr>
      <w:r w:rsidRPr="0000567A">
        <w:rPr>
          <w:rFonts w:ascii="仿宋" w:eastAsia="仿宋" w:hAnsi="仿宋"/>
          <w:position w:val="-28"/>
          <w:sz w:val="24"/>
          <w:szCs w:val="24"/>
        </w:rPr>
        <w:object w:dxaOrig="2740" w:dyaOrig="680">
          <v:shape id="_x0000_i1056" type="#_x0000_t75" style="width:137.25pt;height:33.75pt" o:ole="">
            <v:imagedata r:id="rId67" o:title=""/>
          </v:shape>
          <o:OLEObject Type="Embed" ProgID="Equation.3" ShapeID="_x0000_i1056" DrawAspect="Content" ObjectID="_1562089421" r:id="rId68"/>
        </w:object>
      </w:r>
    </w:p>
    <w:p w:rsidR="0000567A" w:rsidRPr="0000567A" w:rsidRDefault="0000567A" w:rsidP="00197130">
      <w:pPr>
        <w:spacing w:line="360" w:lineRule="auto"/>
        <w:ind w:firstLineChars="200" w:firstLine="480"/>
        <w:rPr>
          <w:rFonts w:ascii="仿宋" w:eastAsia="仿宋" w:hAnsi="仿宋"/>
          <w:sz w:val="24"/>
          <w:szCs w:val="24"/>
        </w:rPr>
      </w:pPr>
      <w:r w:rsidRPr="0000567A">
        <w:rPr>
          <w:rFonts w:ascii="仿宋" w:eastAsia="仿宋" w:hAnsi="仿宋" w:hint="eastAsia"/>
          <w:sz w:val="24"/>
          <w:szCs w:val="24"/>
        </w:rPr>
        <w:t>（2）将序列</w:t>
      </w:r>
      <w:r w:rsidRPr="0000567A">
        <w:rPr>
          <w:rFonts w:ascii="仿宋" w:eastAsia="仿宋" w:hAnsi="仿宋"/>
          <w:position w:val="-10"/>
          <w:sz w:val="24"/>
          <w:szCs w:val="24"/>
        </w:rPr>
        <w:object w:dxaOrig="1260" w:dyaOrig="340">
          <v:shape id="_x0000_i1057" type="#_x0000_t75" style="width:62.25pt;height:17.25pt" o:ole="">
            <v:imagedata r:id="rId69" o:title=""/>
          </v:shape>
          <o:OLEObject Type="Embed" ProgID="Equation.3" ShapeID="_x0000_i1057" DrawAspect="Content" ObjectID="_1562089422" r:id="rId70"/>
        </w:object>
      </w:r>
      <w:r w:rsidRPr="0000567A">
        <w:rPr>
          <w:rFonts w:ascii="仿宋" w:eastAsia="仿宋" w:hAnsi="仿宋" w:hint="eastAsia"/>
          <w:sz w:val="24"/>
          <w:szCs w:val="24"/>
        </w:rPr>
        <w:t xml:space="preserve"> 截断成从</w:t>
      </w:r>
      <w:r w:rsidRPr="0000567A">
        <w:rPr>
          <w:rFonts w:ascii="仿宋" w:eastAsia="仿宋" w:hAnsi="仿宋"/>
          <w:position w:val="-6"/>
          <w:sz w:val="24"/>
          <w:szCs w:val="24"/>
        </w:rPr>
        <w:object w:dxaOrig="520" w:dyaOrig="279">
          <v:shape id="_x0000_i1058" type="#_x0000_t75" style="width:26.25pt;height:14.25pt" o:ole="">
            <v:imagedata r:id="rId71" o:title=""/>
          </v:shape>
          <o:OLEObject Type="Embed" ProgID="Equation.3" ShapeID="_x0000_i1058" DrawAspect="Content" ObjectID="_1562089423" r:id="rId72"/>
        </w:object>
      </w:r>
      <w:r w:rsidRPr="0000567A">
        <w:rPr>
          <w:rFonts w:ascii="仿宋" w:eastAsia="仿宋" w:hAnsi="仿宋" w:hint="eastAsia"/>
          <w:sz w:val="24"/>
          <w:szCs w:val="24"/>
        </w:rPr>
        <w:t>开始长度为</w:t>
      </w:r>
      <w:r w:rsidRPr="0000567A">
        <w:rPr>
          <w:rFonts w:ascii="仿宋" w:eastAsia="仿宋" w:hAnsi="仿宋"/>
          <w:position w:val="-12"/>
          <w:sz w:val="24"/>
          <w:szCs w:val="24"/>
        </w:rPr>
        <w:object w:dxaOrig="220" w:dyaOrig="360">
          <v:shape id="_x0000_i1059" type="#_x0000_t75" style="width:11.25pt;height:17.25pt" o:ole="">
            <v:imagedata r:id="rId73" o:title=""/>
          </v:shape>
          <o:OLEObject Type="Embed" ProgID="Equation.3" ShapeID="_x0000_i1059" DrawAspect="Content" ObjectID="_1562089424" r:id="rId74"/>
        </w:object>
      </w:r>
      <w:r w:rsidRPr="0000567A">
        <w:rPr>
          <w:rFonts w:ascii="仿宋" w:eastAsia="仿宋" w:hAnsi="仿宋" w:hint="eastAsia"/>
          <w:sz w:val="24"/>
          <w:szCs w:val="24"/>
        </w:rPr>
        <w:t>的有限长序列，包含有N</w:t>
      </w:r>
      <w:proofErr w:type="gramStart"/>
      <w:r w:rsidRPr="0000567A">
        <w:rPr>
          <w:rFonts w:ascii="仿宋" w:eastAsia="仿宋" w:hAnsi="仿宋" w:hint="eastAsia"/>
          <w:sz w:val="24"/>
          <w:szCs w:val="24"/>
        </w:rPr>
        <w:t>个</w:t>
      </w:r>
      <w:proofErr w:type="gramEnd"/>
      <w:r w:rsidRPr="0000567A">
        <w:rPr>
          <w:rFonts w:ascii="仿宋" w:eastAsia="仿宋" w:hAnsi="仿宋" w:hint="eastAsia"/>
          <w:sz w:val="24"/>
          <w:szCs w:val="24"/>
        </w:rPr>
        <w:t>抽样（即时域取N个样点），则上式成为</w:t>
      </w:r>
    </w:p>
    <w:p w:rsidR="0000567A" w:rsidRPr="0000567A" w:rsidRDefault="0000567A" w:rsidP="00197130">
      <w:pPr>
        <w:spacing w:line="360" w:lineRule="auto"/>
        <w:jc w:val="center"/>
        <w:rPr>
          <w:rFonts w:ascii="仿宋" w:eastAsia="仿宋" w:hAnsi="仿宋"/>
          <w:sz w:val="24"/>
          <w:szCs w:val="24"/>
        </w:rPr>
      </w:pPr>
      <w:r w:rsidRPr="0000567A">
        <w:rPr>
          <w:rFonts w:ascii="仿宋" w:eastAsia="仿宋" w:hAnsi="仿宋"/>
          <w:position w:val="-28"/>
          <w:sz w:val="24"/>
          <w:szCs w:val="24"/>
        </w:rPr>
        <w:object w:dxaOrig="2659" w:dyaOrig="680">
          <v:shape id="_x0000_i1060" type="#_x0000_t75" style="width:132.75pt;height:33.75pt" o:ole="">
            <v:imagedata r:id="rId75" o:title=""/>
          </v:shape>
          <o:OLEObject Type="Embed" ProgID="Equation.3" ShapeID="_x0000_i1060" DrawAspect="Content" ObjectID="_1562089425" r:id="rId76"/>
        </w:object>
      </w:r>
    </w:p>
    <w:p w:rsidR="0000567A" w:rsidRPr="0000567A" w:rsidRDefault="0000567A" w:rsidP="00197130">
      <w:pPr>
        <w:spacing w:line="360" w:lineRule="auto"/>
        <w:ind w:firstLineChars="250" w:firstLine="600"/>
        <w:rPr>
          <w:rFonts w:ascii="仿宋" w:eastAsia="仿宋" w:hAnsi="仿宋"/>
          <w:sz w:val="24"/>
          <w:szCs w:val="24"/>
        </w:rPr>
      </w:pPr>
      <w:r w:rsidRPr="0000567A">
        <w:rPr>
          <w:rFonts w:ascii="仿宋" w:eastAsia="仿宋" w:hAnsi="仿宋" w:hint="eastAsia"/>
          <w:sz w:val="24"/>
          <w:szCs w:val="24"/>
        </w:rPr>
        <w:t>由于时域抽样，抽样频率为</w:t>
      </w:r>
      <w:r w:rsidRPr="0000567A">
        <w:rPr>
          <w:rFonts w:ascii="仿宋" w:eastAsia="仿宋" w:hAnsi="仿宋"/>
          <w:position w:val="-12"/>
          <w:sz w:val="24"/>
          <w:szCs w:val="24"/>
        </w:rPr>
        <w:object w:dxaOrig="840" w:dyaOrig="360">
          <v:shape id="_x0000_i1061" type="#_x0000_t75" style="width:42pt;height:17.25pt" o:ole="">
            <v:imagedata r:id="rId77" o:title=""/>
          </v:shape>
          <o:OLEObject Type="Embed" ProgID="Equation.3" ShapeID="_x0000_i1061" DrawAspect="Content" ObjectID="_1562089426" r:id="rId78"/>
        </w:object>
      </w:r>
      <w:r w:rsidRPr="0000567A">
        <w:rPr>
          <w:rFonts w:ascii="仿宋" w:eastAsia="仿宋" w:hAnsi="仿宋" w:hint="eastAsia"/>
          <w:sz w:val="24"/>
          <w:szCs w:val="24"/>
        </w:rPr>
        <w:t>，则频域产生以</w:t>
      </w:r>
      <w:r w:rsidRPr="0000567A">
        <w:rPr>
          <w:rFonts w:ascii="仿宋" w:eastAsia="仿宋" w:hAnsi="仿宋"/>
          <w:position w:val="-12"/>
          <w:sz w:val="24"/>
          <w:szCs w:val="24"/>
        </w:rPr>
        <w:object w:dxaOrig="260" w:dyaOrig="360">
          <v:shape id="_x0000_i1062" type="#_x0000_t75" style="width:12.75pt;height:17.25pt" o:ole="">
            <v:imagedata r:id="rId79" o:title=""/>
          </v:shape>
          <o:OLEObject Type="Embed" ProgID="Equation.3" ShapeID="_x0000_i1062" DrawAspect="Content" ObjectID="_1562089427" r:id="rId80"/>
        </w:object>
      </w:r>
      <w:r w:rsidRPr="0000567A">
        <w:rPr>
          <w:rFonts w:ascii="仿宋" w:eastAsia="仿宋" w:hAnsi="仿宋" w:hint="eastAsia"/>
          <w:sz w:val="24"/>
          <w:szCs w:val="24"/>
        </w:rPr>
        <w:t>为周期的周期延拓，如果</w:t>
      </w:r>
      <w:proofErr w:type="gramStart"/>
      <w:r w:rsidRPr="0000567A">
        <w:rPr>
          <w:rFonts w:ascii="仿宋" w:eastAsia="仿宋" w:hAnsi="仿宋" w:hint="eastAsia"/>
          <w:sz w:val="24"/>
          <w:szCs w:val="24"/>
        </w:rPr>
        <w:t>频域是限带</w:t>
      </w:r>
      <w:proofErr w:type="gramEnd"/>
      <w:r w:rsidRPr="0000567A">
        <w:rPr>
          <w:rFonts w:ascii="仿宋" w:eastAsia="仿宋" w:hAnsi="仿宋" w:hint="eastAsia"/>
          <w:sz w:val="24"/>
          <w:szCs w:val="24"/>
        </w:rPr>
        <w:t>信号，则可能不产生混叠，成为连续周期频谱序列，频域周期为</w:t>
      </w:r>
      <w:r w:rsidRPr="0000567A">
        <w:rPr>
          <w:rFonts w:ascii="仿宋" w:eastAsia="仿宋" w:hAnsi="仿宋"/>
          <w:position w:val="-12"/>
          <w:sz w:val="24"/>
          <w:szCs w:val="24"/>
        </w:rPr>
        <w:object w:dxaOrig="840" w:dyaOrig="360">
          <v:shape id="_x0000_i1063" type="#_x0000_t75" style="width:42pt;height:17.25pt" o:ole="">
            <v:imagedata r:id="rId81" o:title=""/>
          </v:shape>
          <o:OLEObject Type="Embed" ProgID="Equation.3" ShapeID="_x0000_i1063" DrawAspect="Content" ObjectID="_1562089428" r:id="rId82"/>
        </w:object>
      </w:r>
      <w:r w:rsidRPr="0000567A">
        <w:rPr>
          <w:rFonts w:ascii="仿宋" w:eastAsia="仿宋" w:hAnsi="仿宋" w:hint="eastAsia"/>
          <w:sz w:val="24"/>
          <w:szCs w:val="24"/>
        </w:rPr>
        <w:t>（即时域的抽样频率）。</w:t>
      </w:r>
    </w:p>
    <w:p w:rsidR="0000567A" w:rsidRPr="0000567A" w:rsidRDefault="0000567A" w:rsidP="00197130">
      <w:pPr>
        <w:spacing w:line="360" w:lineRule="auto"/>
        <w:ind w:firstLineChars="200" w:firstLine="480"/>
        <w:rPr>
          <w:rFonts w:ascii="仿宋" w:eastAsia="仿宋" w:hAnsi="仿宋"/>
          <w:sz w:val="24"/>
          <w:szCs w:val="24"/>
        </w:rPr>
      </w:pPr>
      <w:r w:rsidRPr="0000567A">
        <w:rPr>
          <w:rFonts w:ascii="仿宋" w:eastAsia="仿宋" w:hAnsi="仿宋" w:hint="eastAsia"/>
          <w:sz w:val="24"/>
          <w:szCs w:val="24"/>
        </w:rPr>
        <w:t>（3）为了数值计算，频域上也要离散化（抽样）即在频域的一个周期（</w:t>
      </w:r>
      <w:r w:rsidRPr="0000567A">
        <w:rPr>
          <w:rFonts w:ascii="仿宋" w:eastAsia="仿宋" w:hAnsi="仿宋"/>
          <w:position w:val="-12"/>
          <w:sz w:val="24"/>
          <w:szCs w:val="24"/>
        </w:rPr>
        <w:object w:dxaOrig="260" w:dyaOrig="360">
          <v:shape id="_x0000_i1064" type="#_x0000_t75" style="width:12.75pt;height:17.25pt" o:ole="">
            <v:imagedata r:id="rId83" o:title=""/>
          </v:shape>
          <o:OLEObject Type="Embed" ProgID="Equation.3" ShapeID="_x0000_i1064" DrawAspect="Content" ObjectID="_1562089429" r:id="rId84"/>
        </w:object>
      </w:r>
      <w:r w:rsidRPr="0000567A">
        <w:rPr>
          <w:rFonts w:ascii="仿宋" w:eastAsia="仿宋" w:hAnsi="仿宋" w:hint="eastAsia"/>
          <w:sz w:val="24"/>
          <w:szCs w:val="24"/>
        </w:rPr>
        <w:t>）中也分成N段，即取N</w:t>
      </w:r>
      <w:proofErr w:type="gramStart"/>
      <w:r w:rsidRPr="0000567A">
        <w:rPr>
          <w:rFonts w:ascii="仿宋" w:eastAsia="仿宋" w:hAnsi="仿宋" w:hint="eastAsia"/>
          <w:sz w:val="24"/>
          <w:szCs w:val="24"/>
        </w:rPr>
        <w:t>个</w:t>
      </w:r>
      <w:proofErr w:type="gramEnd"/>
      <w:r w:rsidRPr="0000567A">
        <w:rPr>
          <w:rFonts w:ascii="仿宋" w:eastAsia="仿宋" w:hAnsi="仿宋" w:hint="eastAsia"/>
          <w:sz w:val="24"/>
          <w:szCs w:val="24"/>
        </w:rPr>
        <w:t>样点</w:t>
      </w:r>
      <w:r w:rsidRPr="0000567A">
        <w:rPr>
          <w:rFonts w:ascii="仿宋" w:eastAsia="仿宋" w:hAnsi="仿宋"/>
          <w:position w:val="-12"/>
          <w:sz w:val="24"/>
          <w:szCs w:val="24"/>
        </w:rPr>
        <w:object w:dxaOrig="900" w:dyaOrig="360">
          <v:shape id="_x0000_i1065" type="#_x0000_t75" style="width:45pt;height:17.25pt" o:ole="">
            <v:imagedata r:id="rId85" o:title=""/>
          </v:shape>
          <o:OLEObject Type="Embed" ProgID="Equation.3" ShapeID="_x0000_i1065" DrawAspect="Content" ObjectID="_1562089430" r:id="rId86"/>
        </w:object>
      </w:r>
      <w:r w:rsidRPr="0000567A">
        <w:rPr>
          <w:rFonts w:ascii="仿宋" w:eastAsia="仿宋" w:hAnsi="仿宋" w:hint="eastAsia"/>
          <w:sz w:val="24"/>
          <w:szCs w:val="24"/>
        </w:rPr>
        <w:t>，每个样点间的间隔为</w:t>
      </w:r>
      <w:r w:rsidRPr="0000567A">
        <w:rPr>
          <w:rFonts w:ascii="仿宋" w:eastAsia="仿宋" w:hAnsi="仿宋"/>
          <w:position w:val="-12"/>
          <w:sz w:val="24"/>
          <w:szCs w:val="24"/>
        </w:rPr>
        <w:object w:dxaOrig="279" w:dyaOrig="360">
          <v:shape id="_x0000_i1066" type="#_x0000_t75" style="width:14.25pt;height:17.25pt" o:ole="">
            <v:imagedata r:id="rId87" o:title=""/>
          </v:shape>
          <o:OLEObject Type="Embed" ProgID="Equation.3" ShapeID="_x0000_i1066" DrawAspect="Content" ObjectID="_1562089431" r:id="rId88"/>
        </w:object>
      </w:r>
      <w:r w:rsidRPr="0000567A">
        <w:rPr>
          <w:rFonts w:ascii="仿宋" w:eastAsia="仿宋" w:hAnsi="仿宋" w:hint="eastAsia"/>
          <w:sz w:val="24"/>
          <w:szCs w:val="24"/>
        </w:rPr>
        <w:t>。频域抽样，那么频域的积分式就变成求和式，而时域就得到原已截断的离散时间序列的周期延拓序列，其时域周期为</w:t>
      </w:r>
      <w:r w:rsidRPr="0000567A">
        <w:rPr>
          <w:rFonts w:ascii="仿宋" w:eastAsia="仿宋" w:hAnsi="仿宋"/>
          <w:position w:val="-12"/>
          <w:sz w:val="24"/>
          <w:szCs w:val="24"/>
        </w:rPr>
        <w:object w:dxaOrig="920" w:dyaOrig="360">
          <v:shape id="_x0000_i1067" type="#_x0000_t75" style="width:45.75pt;height:17.25pt" o:ole="">
            <v:imagedata r:id="rId89" o:title=""/>
          </v:shape>
          <o:OLEObject Type="Embed" ProgID="Equation.3" ShapeID="_x0000_i1067" DrawAspect="Content" ObjectID="_1562089432" r:id="rId90"/>
        </w:object>
      </w:r>
      <w:r w:rsidRPr="0000567A">
        <w:rPr>
          <w:rFonts w:ascii="仿宋" w:eastAsia="仿宋" w:hAnsi="仿宋" w:hint="eastAsia"/>
          <w:sz w:val="24"/>
          <w:szCs w:val="24"/>
        </w:rPr>
        <w:t>。这时</w:t>
      </w:r>
      <w:r w:rsidRPr="0000567A">
        <w:rPr>
          <w:rFonts w:ascii="仿宋" w:eastAsia="仿宋" w:hAnsi="仿宋"/>
          <w:position w:val="-12"/>
          <w:sz w:val="24"/>
          <w:szCs w:val="24"/>
        </w:rPr>
        <w:object w:dxaOrig="880" w:dyaOrig="360">
          <v:shape id="_x0000_i1068" type="#_x0000_t75" style="width:44.25pt;height:17.25pt" o:ole="">
            <v:imagedata r:id="rId91" o:title=""/>
          </v:shape>
          <o:OLEObject Type="Embed" ProgID="Equation.3" ShapeID="_x0000_i1068" DrawAspect="Content" ObjectID="_1562089433" r:id="rId92"/>
        </w:object>
      </w:r>
    </w:p>
    <w:p w:rsidR="0000567A" w:rsidRPr="0000567A" w:rsidRDefault="0000567A" w:rsidP="00197130">
      <w:pPr>
        <w:spacing w:line="360" w:lineRule="auto"/>
        <w:jc w:val="center"/>
        <w:rPr>
          <w:rFonts w:ascii="仿宋" w:eastAsia="仿宋" w:hAnsi="仿宋"/>
          <w:sz w:val="24"/>
          <w:szCs w:val="24"/>
        </w:rPr>
      </w:pPr>
      <w:r w:rsidRPr="0000567A">
        <w:rPr>
          <w:rFonts w:ascii="仿宋" w:eastAsia="仿宋" w:hAnsi="仿宋"/>
          <w:position w:val="-12"/>
          <w:sz w:val="24"/>
          <w:szCs w:val="24"/>
        </w:rPr>
        <w:object w:dxaOrig="2600" w:dyaOrig="360">
          <v:shape id="_x0000_i1069" type="#_x0000_t75" style="width:129.75pt;height:17.25pt" o:ole="">
            <v:imagedata r:id="rId93" o:title=""/>
          </v:shape>
          <o:OLEObject Type="Embed" ProgID="Equation.3" ShapeID="_x0000_i1069" DrawAspect="Content" ObjectID="_1562089434" r:id="rId94"/>
        </w:object>
      </w:r>
    </w:p>
    <w:p w:rsidR="0000567A" w:rsidRPr="0000567A" w:rsidRDefault="0000567A" w:rsidP="00197130">
      <w:pPr>
        <w:spacing w:line="360" w:lineRule="auto"/>
        <w:jc w:val="center"/>
        <w:rPr>
          <w:rFonts w:ascii="仿宋" w:eastAsia="仿宋" w:hAnsi="仿宋"/>
          <w:sz w:val="24"/>
          <w:szCs w:val="24"/>
        </w:rPr>
      </w:pPr>
      <w:r w:rsidRPr="0000567A">
        <w:rPr>
          <w:rFonts w:ascii="仿宋" w:eastAsia="仿宋" w:hAnsi="仿宋"/>
          <w:position w:val="-28"/>
          <w:sz w:val="24"/>
          <w:szCs w:val="24"/>
        </w:rPr>
        <w:object w:dxaOrig="1540" w:dyaOrig="680">
          <v:shape id="_x0000_i1070" type="#_x0000_t75" style="width:77.25pt;height:33.75pt" o:ole="">
            <v:imagedata r:id="rId95" o:title=""/>
          </v:shape>
          <o:OLEObject Type="Embed" ProgID="Equation.3" ShapeID="_x0000_i1070" DrawAspect="Content" ObjectID="_1562089435" r:id="rId96"/>
        </w:object>
      </w:r>
    </w:p>
    <w:p w:rsidR="0000567A" w:rsidRPr="0000567A" w:rsidRDefault="0000567A" w:rsidP="00197130">
      <w:pPr>
        <w:spacing w:line="360" w:lineRule="auto"/>
        <w:rPr>
          <w:rFonts w:ascii="仿宋" w:eastAsia="仿宋" w:hAnsi="仿宋"/>
          <w:sz w:val="24"/>
          <w:szCs w:val="24"/>
        </w:rPr>
      </w:pPr>
      <w:r w:rsidRPr="0000567A">
        <w:rPr>
          <w:rFonts w:ascii="仿宋" w:eastAsia="仿宋" w:hAnsi="仿宋" w:hint="eastAsia"/>
          <w:sz w:val="24"/>
          <w:szCs w:val="24"/>
        </w:rPr>
        <w:t>各参量的关系为</w:t>
      </w:r>
    </w:p>
    <w:p w:rsidR="0000567A" w:rsidRPr="0000567A" w:rsidRDefault="0000567A" w:rsidP="00197130">
      <w:pPr>
        <w:spacing w:line="360" w:lineRule="auto"/>
        <w:jc w:val="center"/>
        <w:rPr>
          <w:rFonts w:ascii="仿宋" w:eastAsia="仿宋" w:hAnsi="仿宋"/>
          <w:sz w:val="24"/>
          <w:szCs w:val="24"/>
        </w:rPr>
      </w:pPr>
      <w:r w:rsidRPr="0000567A">
        <w:rPr>
          <w:rFonts w:ascii="仿宋" w:eastAsia="仿宋" w:hAnsi="仿宋"/>
          <w:position w:val="-30"/>
          <w:sz w:val="24"/>
          <w:szCs w:val="24"/>
        </w:rPr>
        <w:object w:dxaOrig="1880" w:dyaOrig="680">
          <v:shape id="_x0000_i1071" type="#_x0000_t75" style="width:93.75pt;height:33.75pt" o:ole="">
            <v:imagedata r:id="rId97" o:title=""/>
          </v:shape>
          <o:OLEObject Type="Embed" ProgID="Equation.3" ShapeID="_x0000_i1071" DrawAspect="Content" ObjectID="_1562089436" r:id="rId98"/>
        </w:object>
      </w:r>
    </w:p>
    <w:p w:rsidR="0000567A" w:rsidRPr="0000567A" w:rsidRDefault="0000567A" w:rsidP="00197130">
      <w:pPr>
        <w:spacing w:line="360" w:lineRule="auto"/>
        <w:rPr>
          <w:rFonts w:ascii="仿宋" w:eastAsia="仿宋" w:hAnsi="仿宋"/>
          <w:sz w:val="24"/>
          <w:szCs w:val="24"/>
        </w:rPr>
      </w:pPr>
      <w:r w:rsidRPr="0000567A">
        <w:rPr>
          <w:rFonts w:ascii="仿宋" w:eastAsia="仿宋" w:hAnsi="仿宋" w:hint="eastAsia"/>
          <w:sz w:val="24"/>
          <w:szCs w:val="24"/>
        </w:rPr>
        <w:t>又</w:t>
      </w:r>
    </w:p>
    <w:p w:rsidR="0000567A" w:rsidRPr="0000567A" w:rsidRDefault="0000567A" w:rsidP="00197130">
      <w:pPr>
        <w:spacing w:line="360" w:lineRule="auto"/>
        <w:jc w:val="center"/>
        <w:rPr>
          <w:rFonts w:ascii="仿宋" w:eastAsia="仿宋" w:hAnsi="仿宋"/>
          <w:sz w:val="24"/>
          <w:szCs w:val="24"/>
        </w:rPr>
      </w:pPr>
      <w:r w:rsidRPr="0000567A">
        <w:rPr>
          <w:rFonts w:ascii="仿宋" w:eastAsia="仿宋" w:hAnsi="仿宋"/>
          <w:position w:val="-12"/>
          <w:sz w:val="24"/>
          <w:szCs w:val="24"/>
        </w:rPr>
        <w:object w:dxaOrig="1040" w:dyaOrig="360">
          <v:shape id="_x0000_i1072" type="#_x0000_t75" style="width:51.75pt;height:17.25pt" o:ole="">
            <v:imagedata r:id="rId99" o:title=""/>
          </v:shape>
          <o:OLEObject Type="Embed" ProgID="Equation.3" ShapeID="_x0000_i1072" DrawAspect="Content" ObjectID="_1562089437" r:id="rId100"/>
        </w:object>
      </w:r>
    </w:p>
    <w:p w:rsidR="0000567A" w:rsidRPr="0000567A" w:rsidRDefault="0000567A" w:rsidP="00197130">
      <w:pPr>
        <w:spacing w:line="360" w:lineRule="auto"/>
        <w:rPr>
          <w:rFonts w:ascii="仿宋" w:eastAsia="仿宋" w:hAnsi="仿宋"/>
          <w:sz w:val="24"/>
          <w:szCs w:val="24"/>
        </w:rPr>
      </w:pPr>
      <w:r w:rsidRPr="0000567A">
        <w:rPr>
          <w:rFonts w:ascii="仿宋" w:eastAsia="仿宋" w:hAnsi="仿宋" w:hint="eastAsia"/>
          <w:sz w:val="24"/>
          <w:szCs w:val="24"/>
        </w:rPr>
        <w:t>则</w:t>
      </w:r>
    </w:p>
    <w:p w:rsidR="0000567A" w:rsidRPr="0000567A" w:rsidRDefault="0000567A" w:rsidP="00197130">
      <w:pPr>
        <w:spacing w:line="360" w:lineRule="auto"/>
        <w:jc w:val="center"/>
        <w:rPr>
          <w:rFonts w:ascii="仿宋" w:eastAsia="仿宋" w:hAnsi="仿宋"/>
          <w:sz w:val="24"/>
          <w:szCs w:val="24"/>
        </w:rPr>
      </w:pPr>
      <w:r w:rsidRPr="0000567A">
        <w:rPr>
          <w:rFonts w:ascii="仿宋" w:eastAsia="仿宋" w:hAnsi="仿宋"/>
          <w:position w:val="-30"/>
          <w:sz w:val="24"/>
          <w:szCs w:val="24"/>
        </w:rPr>
        <w:object w:dxaOrig="5720" w:dyaOrig="680">
          <v:shape id="_x0000_i1073" type="#_x0000_t75" style="width:285.75pt;height:33.75pt" o:ole="">
            <v:imagedata r:id="rId101" o:title=""/>
          </v:shape>
          <o:OLEObject Type="Embed" ProgID="Equation.3" ShapeID="_x0000_i1073" DrawAspect="Content" ObjectID="_1562089438" r:id="rId102"/>
        </w:object>
      </w:r>
    </w:p>
    <w:p w:rsidR="0000567A" w:rsidRPr="0000567A" w:rsidRDefault="0000567A" w:rsidP="00197130">
      <w:pPr>
        <w:spacing w:line="360" w:lineRule="auto"/>
        <w:rPr>
          <w:rFonts w:ascii="仿宋" w:eastAsia="仿宋" w:hAnsi="仿宋"/>
          <w:sz w:val="24"/>
          <w:szCs w:val="24"/>
        </w:rPr>
      </w:pPr>
      <w:r w:rsidRPr="0000567A">
        <w:rPr>
          <w:rFonts w:ascii="仿宋" w:eastAsia="仿宋" w:hAnsi="仿宋" w:hint="eastAsia"/>
          <w:sz w:val="24"/>
          <w:szCs w:val="24"/>
        </w:rPr>
        <w:t>这样，经过上面三个步骤后，时域、频域都是离散周期的序列，推导如下：</w:t>
      </w:r>
    </w:p>
    <w:p w:rsidR="0000567A" w:rsidRPr="0000567A" w:rsidRDefault="0000567A" w:rsidP="00197130">
      <w:pPr>
        <w:spacing w:line="360" w:lineRule="auto"/>
        <w:rPr>
          <w:rFonts w:ascii="仿宋" w:eastAsia="仿宋" w:hAnsi="仿宋"/>
          <w:sz w:val="24"/>
          <w:szCs w:val="24"/>
        </w:rPr>
      </w:pPr>
      <w:r w:rsidRPr="0000567A">
        <w:rPr>
          <w:rFonts w:ascii="仿宋" w:eastAsia="仿宋" w:hAnsi="仿宋" w:hint="eastAsia"/>
          <w:sz w:val="24"/>
          <w:szCs w:val="24"/>
        </w:rPr>
        <w:t>第1，2</w:t>
      </w:r>
      <w:proofErr w:type="gramStart"/>
      <w:r w:rsidRPr="0000567A">
        <w:rPr>
          <w:rFonts w:ascii="仿宋" w:eastAsia="仿宋" w:hAnsi="仿宋" w:hint="eastAsia"/>
          <w:sz w:val="24"/>
          <w:szCs w:val="24"/>
        </w:rPr>
        <w:t>两</w:t>
      </w:r>
      <w:proofErr w:type="gramEnd"/>
      <w:r w:rsidRPr="0000567A">
        <w:rPr>
          <w:rFonts w:ascii="仿宋" w:eastAsia="仿宋" w:hAnsi="仿宋" w:hint="eastAsia"/>
          <w:sz w:val="24"/>
          <w:szCs w:val="24"/>
        </w:rPr>
        <w:t>步：时域抽样、截断</w:t>
      </w:r>
    </w:p>
    <w:p w:rsidR="00B00BCE" w:rsidRDefault="0000567A" w:rsidP="00197130">
      <w:pPr>
        <w:spacing w:line="360" w:lineRule="auto"/>
        <w:jc w:val="center"/>
        <w:rPr>
          <w:rFonts w:ascii="仿宋" w:eastAsia="仿宋" w:hAnsi="仿宋"/>
          <w:sz w:val="24"/>
          <w:szCs w:val="24"/>
        </w:rPr>
      </w:pPr>
      <w:r w:rsidRPr="0000567A">
        <w:rPr>
          <w:rFonts w:ascii="仿宋" w:eastAsia="仿宋" w:hAnsi="仿宋"/>
          <w:position w:val="-28"/>
          <w:sz w:val="24"/>
          <w:szCs w:val="24"/>
        </w:rPr>
        <w:object w:dxaOrig="2820" w:dyaOrig="680">
          <v:shape id="_x0000_i1074" type="#_x0000_t75" style="width:141.75pt;height:33.75pt" o:ole="">
            <v:imagedata r:id="rId103" o:title=""/>
          </v:shape>
          <o:OLEObject Type="Embed" ProgID="Equation.3" ShapeID="_x0000_i1074" DrawAspect="Content" ObjectID="_1562089439" r:id="rId104"/>
        </w:object>
      </w:r>
    </w:p>
    <w:p w:rsidR="0000567A" w:rsidRPr="0000567A" w:rsidRDefault="0000567A" w:rsidP="00197130">
      <w:pPr>
        <w:spacing w:line="360" w:lineRule="auto"/>
        <w:jc w:val="center"/>
        <w:rPr>
          <w:rFonts w:ascii="仿宋" w:eastAsia="仿宋" w:hAnsi="仿宋"/>
          <w:sz w:val="24"/>
          <w:szCs w:val="24"/>
        </w:rPr>
      </w:pPr>
      <w:r w:rsidRPr="0000567A">
        <w:rPr>
          <w:rFonts w:ascii="仿宋" w:eastAsia="仿宋" w:hAnsi="仿宋"/>
          <w:position w:val="-24"/>
          <w:sz w:val="24"/>
          <w:szCs w:val="24"/>
        </w:rPr>
        <w:object w:dxaOrig="3060" w:dyaOrig="620">
          <v:shape id="_x0000_i1075" type="#_x0000_t75" style="width:153.75pt;height:30.75pt" o:ole="">
            <v:imagedata r:id="rId105" o:title=""/>
          </v:shape>
          <o:OLEObject Type="Embed" ProgID="Equation.3" ShapeID="_x0000_i1075" DrawAspect="Content" ObjectID="_1562089440" r:id="rId106"/>
        </w:object>
      </w:r>
    </w:p>
    <w:p w:rsidR="0000567A" w:rsidRPr="0000567A" w:rsidRDefault="0000567A" w:rsidP="00197130">
      <w:pPr>
        <w:spacing w:line="360" w:lineRule="auto"/>
        <w:rPr>
          <w:rFonts w:ascii="仿宋" w:eastAsia="仿宋" w:hAnsi="仿宋"/>
          <w:sz w:val="24"/>
          <w:szCs w:val="24"/>
        </w:rPr>
      </w:pPr>
      <w:r w:rsidRPr="0000567A">
        <w:rPr>
          <w:rFonts w:ascii="仿宋" w:eastAsia="仿宋" w:hAnsi="仿宋" w:hint="eastAsia"/>
          <w:sz w:val="24"/>
          <w:szCs w:val="24"/>
        </w:rPr>
        <w:t>第3步：频域抽样，得到</w:t>
      </w:r>
    </w:p>
    <w:p w:rsidR="0000567A" w:rsidRPr="0000567A" w:rsidRDefault="0000567A" w:rsidP="00197130">
      <w:pPr>
        <w:spacing w:line="360" w:lineRule="auto"/>
        <w:jc w:val="center"/>
        <w:rPr>
          <w:rFonts w:ascii="仿宋" w:eastAsia="仿宋" w:hAnsi="仿宋"/>
          <w:sz w:val="24"/>
          <w:szCs w:val="24"/>
        </w:rPr>
      </w:pPr>
      <w:r w:rsidRPr="0000567A">
        <w:rPr>
          <w:rFonts w:ascii="仿宋" w:eastAsia="仿宋" w:hAnsi="仿宋"/>
          <w:position w:val="-28"/>
          <w:sz w:val="24"/>
          <w:szCs w:val="24"/>
        </w:rPr>
        <w:object w:dxaOrig="6440" w:dyaOrig="720">
          <v:shape id="_x0000_i1076" type="#_x0000_t75" style="width:320.25pt;height:36pt" o:ole="">
            <v:imagedata r:id="rId107" o:title=""/>
          </v:shape>
          <o:OLEObject Type="Embed" ProgID="Equation.3" ShapeID="_x0000_i1076" DrawAspect="Content" ObjectID="_1562089441" r:id="rId108"/>
        </w:object>
      </w:r>
    </w:p>
    <w:p w:rsidR="0000567A" w:rsidRPr="0000567A" w:rsidRDefault="0000567A" w:rsidP="00197130">
      <w:pPr>
        <w:spacing w:line="360" w:lineRule="auto"/>
        <w:jc w:val="center"/>
        <w:rPr>
          <w:rFonts w:ascii="仿宋" w:eastAsia="仿宋" w:hAnsi="仿宋"/>
          <w:sz w:val="24"/>
          <w:szCs w:val="24"/>
        </w:rPr>
      </w:pPr>
      <w:r w:rsidRPr="0000567A">
        <w:rPr>
          <w:rFonts w:ascii="仿宋" w:eastAsia="仿宋" w:hAnsi="仿宋"/>
          <w:position w:val="-28"/>
          <w:sz w:val="24"/>
          <w:szCs w:val="24"/>
        </w:rPr>
        <w:object w:dxaOrig="5400" w:dyaOrig="720">
          <v:shape id="_x0000_i1077" type="#_x0000_t75" style="width:270.75pt;height:36pt" o:ole="">
            <v:imagedata r:id="rId109" o:title=""/>
          </v:shape>
          <o:OLEObject Type="Embed" ProgID="Equation.3" ShapeID="_x0000_i1077" DrawAspect="Content" ObjectID="_1562089442" r:id="rId110"/>
        </w:object>
      </w:r>
      <w:r w:rsidRPr="0000567A">
        <w:rPr>
          <w:rFonts w:ascii="仿宋" w:eastAsia="仿宋" w:hAnsi="仿宋"/>
          <w:position w:val="-28"/>
          <w:sz w:val="24"/>
          <w:szCs w:val="24"/>
        </w:rPr>
        <w:object w:dxaOrig="3100" w:dyaOrig="720">
          <v:shape id="_x0000_i1078" type="#_x0000_t75" style="width:156pt;height:36pt" o:ole="">
            <v:imagedata r:id="rId111" o:title=""/>
          </v:shape>
          <o:OLEObject Type="Embed" ProgID="Equation.3" ShapeID="_x0000_i1078" DrawAspect="Content" ObjectID="_1562089443" r:id="rId112"/>
        </w:object>
      </w:r>
    </w:p>
    <w:p w:rsidR="0000567A" w:rsidRPr="0000567A" w:rsidRDefault="0000567A" w:rsidP="00197130">
      <w:pPr>
        <w:spacing w:line="360" w:lineRule="auto"/>
        <w:jc w:val="center"/>
        <w:rPr>
          <w:rFonts w:ascii="仿宋" w:eastAsia="仿宋" w:hAnsi="仿宋"/>
          <w:sz w:val="24"/>
          <w:szCs w:val="24"/>
        </w:rPr>
      </w:pPr>
      <w:r w:rsidRPr="0000567A">
        <w:rPr>
          <w:rFonts w:ascii="仿宋" w:eastAsia="仿宋" w:hAnsi="仿宋"/>
          <w:position w:val="-28"/>
          <w:sz w:val="24"/>
          <w:szCs w:val="24"/>
        </w:rPr>
        <w:object w:dxaOrig="2700" w:dyaOrig="720">
          <v:shape id="_x0000_i1079" type="#_x0000_t75" style="width:134.25pt;height:36pt" o:ole="">
            <v:imagedata r:id="rId113" o:title=""/>
          </v:shape>
          <o:OLEObject Type="Embed" ProgID="Equation.3" ShapeID="_x0000_i1079" DrawAspect="Content" ObjectID="_1562089444" r:id="rId114"/>
        </w:object>
      </w:r>
      <w:r w:rsidRPr="0000567A">
        <w:rPr>
          <w:rFonts w:ascii="仿宋" w:eastAsia="仿宋" w:hAnsi="仿宋"/>
          <w:position w:val="-12"/>
          <w:sz w:val="24"/>
          <w:szCs w:val="24"/>
        </w:rPr>
        <w:object w:dxaOrig="2140" w:dyaOrig="360">
          <v:shape id="_x0000_i1080" type="#_x0000_t75" style="width:107.25pt;height:17.25pt" o:ole="">
            <v:imagedata r:id="rId115" o:title=""/>
          </v:shape>
          <o:OLEObject Type="Embed" ProgID="Equation.3" ShapeID="_x0000_i1080" DrawAspect="Content" ObjectID="_1562089445" r:id="rId116"/>
        </w:object>
      </w:r>
    </w:p>
    <w:p w:rsidR="0000567A" w:rsidRPr="0000567A" w:rsidRDefault="0000567A" w:rsidP="00197130">
      <w:pPr>
        <w:adjustRightInd w:val="0"/>
        <w:snapToGrid w:val="0"/>
        <w:spacing w:line="360" w:lineRule="auto"/>
        <w:jc w:val="center"/>
        <w:rPr>
          <w:rFonts w:ascii="仿宋" w:eastAsia="仿宋" w:hAnsi="仿宋"/>
          <w:sz w:val="24"/>
          <w:szCs w:val="24"/>
        </w:rPr>
      </w:pPr>
      <w:r w:rsidRPr="0000567A">
        <w:rPr>
          <w:rFonts w:ascii="仿宋" w:eastAsia="仿宋" w:hAnsi="仿宋"/>
          <w:position w:val="-16"/>
          <w:sz w:val="24"/>
          <w:szCs w:val="24"/>
        </w:rPr>
        <w:object w:dxaOrig="3900" w:dyaOrig="440">
          <v:shape id="_x0000_i1081" type="#_x0000_t75" style="width:195.75pt;height:21.75pt" o:ole="">
            <v:imagedata r:id="rId117" o:title=""/>
          </v:shape>
          <o:OLEObject Type="Embed" ProgID="Equation.3" ShapeID="_x0000_i1081" DrawAspect="Content" ObjectID="_1562089446" r:id="rId118"/>
        </w:object>
      </w:r>
    </w:p>
    <w:p w:rsidR="0000567A" w:rsidRPr="0000567A" w:rsidRDefault="0000567A" w:rsidP="00197130">
      <w:pPr>
        <w:spacing w:line="360" w:lineRule="auto"/>
        <w:jc w:val="center"/>
        <w:rPr>
          <w:rFonts w:ascii="仿宋" w:eastAsia="仿宋" w:hAnsi="仿宋"/>
          <w:sz w:val="24"/>
          <w:szCs w:val="24"/>
        </w:rPr>
      </w:pPr>
      <w:r w:rsidRPr="0000567A">
        <w:rPr>
          <w:rFonts w:ascii="仿宋" w:eastAsia="仿宋" w:hAnsi="仿宋"/>
          <w:position w:val="-24"/>
          <w:sz w:val="24"/>
          <w:szCs w:val="24"/>
        </w:rPr>
        <w:object w:dxaOrig="3560" w:dyaOrig="620">
          <v:shape id="_x0000_i1082" type="#_x0000_t75" style="width:177.75pt;height:30.75pt" o:ole="">
            <v:imagedata r:id="rId119" o:title=""/>
          </v:shape>
          <o:OLEObject Type="Embed" ProgID="Equation.3" ShapeID="_x0000_i1082" DrawAspect="Content" ObjectID="_1562089447" r:id="rId120"/>
        </w:object>
      </w:r>
    </w:p>
    <w:p w:rsidR="0000567A" w:rsidRPr="0000567A" w:rsidRDefault="0000567A" w:rsidP="00672405">
      <w:pPr>
        <w:spacing w:line="360" w:lineRule="auto"/>
        <w:ind w:firstLineChars="200" w:firstLine="480"/>
        <w:rPr>
          <w:rFonts w:ascii="仿宋" w:eastAsia="仿宋" w:hAnsi="仿宋"/>
          <w:sz w:val="24"/>
          <w:szCs w:val="24"/>
        </w:rPr>
      </w:pPr>
      <w:r w:rsidRPr="0000567A">
        <w:rPr>
          <w:rFonts w:ascii="仿宋" w:eastAsia="仿宋" w:hAnsi="仿宋" w:hint="eastAsia"/>
          <w:sz w:val="24"/>
          <w:szCs w:val="24"/>
        </w:rPr>
        <w:t>这就是从离散傅里叶变换法</w:t>
      </w:r>
      <w:proofErr w:type="gramStart"/>
      <w:r w:rsidRPr="0000567A">
        <w:rPr>
          <w:rFonts w:ascii="仿宋" w:eastAsia="仿宋" w:hAnsi="仿宋" w:hint="eastAsia"/>
          <w:sz w:val="24"/>
          <w:szCs w:val="24"/>
        </w:rPr>
        <w:t>求连续非</w:t>
      </w:r>
      <w:proofErr w:type="gramEnd"/>
      <w:r w:rsidRPr="0000567A">
        <w:rPr>
          <w:rFonts w:ascii="仿宋" w:eastAsia="仿宋" w:hAnsi="仿宋" w:hint="eastAsia"/>
          <w:sz w:val="24"/>
          <w:szCs w:val="24"/>
        </w:rPr>
        <w:t>周期信号的傅里叶变换的抽样值的方法。</w:t>
      </w:r>
    </w:p>
    <w:p w:rsidR="0000567A" w:rsidRPr="00B00BCE" w:rsidRDefault="0000567A" w:rsidP="00197130">
      <w:pPr>
        <w:tabs>
          <w:tab w:val="left" w:pos="2115"/>
        </w:tabs>
        <w:spacing w:line="360" w:lineRule="auto"/>
        <w:rPr>
          <w:rFonts w:ascii="仿宋" w:eastAsia="仿宋" w:hAnsi="仿宋"/>
          <w:sz w:val="24"/>
          <w:szCs w:val="24"/>
        </w:rPr>
      </w:pPr>
      <w:r w:rsidRPr="0000567A">
        <w:rPr>
          <w:rFonts w:ascii="仿宋" w:eastAsia="仿宋" w:hAnsi="仿宋" w:hint="eastAsia"/>
          <w:sz w:val="24"/>
          <w:szCs w:val="24"/>
        </w:rPr>
        <w:t>由</w:t>
      </w:r>
      <w:r w:rsidRPr="0000567A">
        <w:rPr>
          <w:rFonts w:ascii="仿宋" w:eastAsia="仿宋" w:hAnsi="仿宋"/>
          <w:position w:val="-12"/>
          <w:sz w:val="24"/>
          <w:szCs w:val="24"/>
        </w:rPr>
        <w:object w:dxaOrig="940" w:dyaOrig="360">
          <v:shape id="_x0000_i1083" type="#_x0000_t75" style="width:47.25pt;height:17.25pt" o:ole="">
            <v:imagedata r:id="rId121" o:title=""/>
          </v:shape>
          <o:OLEObject Type="Embed" ProgID="Equation.3" ShapeID="_x0000_i1083" DrawAspect="Content" ObjectID="_1562089448" r:id="rId122"/>
        </w:object>
      </w:r>
      <w:r w:rsidRPr="0000567A">
        <w:rPr>
          <w:rFonts w:ascii="仿宋" w:eastAsia="仿宋" w:hAnsi="仿宋" w:hint="eastAsia"/>
          <w:sz w:val="24"/>
          <w:szCs w:val="24"/>
        </w:rPr>
        <w:t>及</w:t>
      </w:r>
      <w:r w:rsidRPr="0000567A">
        <w:rPr>
          <w:rFonts w:ascii="仿宋" w:eastAsia="仿宋" w:hAnsi="仿宋"/>
          <w:position w:val="-10"/>
          <w:sz w:val="24"/>
          <w:szCs w:val="24"/>
        </w:rPr>
        <w:object w:dxaOrig="460" w:dyaOrig="340">
          <v:shape id="_x0000_i1084" type="#_x0000_t75" style="width:23.25pt;height:17.25pt" o:ole="">
            <v:imagedata r:id="rId123" o:title=""/>
          </v:shape>
          <o:OLEObject Type="Embed" ProgID="Equation.3" ShapeID="_x0000_i1084" DrawAspect="Content" ObjectID="_1562089449" r:id="rId124"/>
        </w:object>
      </w:r>
      <w:r w:rsidRPr="0000567A">
        <w:rPr>
          <w:rFonts w:ascii="仿宋" w:eastAsia="仿宋" w:hAnsi="仿宋" w:hint="eastAsia"/>
          <w:sz w:val="24"/>
          <w:szCs w:val="24"/>
        </w:rPr>
        <w:t>的上两个近似式求连续的</w:t>
      </w:r>
      <w:r w:rsidRPr="0000567A">
        <w:rPr>
          <w:rFonts w:ascii="仿宋" w:eastAsia="仿宋" w:hAnsi="仿宋"/>
          <w:position w:val="-10"/>
          <w:sz w:val="24"/>
          <w:szCs w:val="24"/>
        </w:rPr>
        <w:object w:dxaOrig="720" w:dyaOrig="340">
          <v:shape id="_x0000_i1085" type="#_x0000_t75" style="width:36pt;height:17.25pt" o:ole="">
            <v:imagedata r:id="rId125" o:title=""/>
          </v:shape>
          <o:OLEObject Type="Embed" ProgID="Equation.3" ShapeID="_x0000_i1085" DrawAspect="Content" ObjectID="_1562089450" r:id="rId126"/>
        </w:object>
      </w:r>
      <w:r w:rsidRPr="0000567A">
        <w:rPr>
          <w:rFonts w:ascii="仿宋" w:eastAsia="仿宋" w:hAnsi="仿宋" w:hint="eastAsia"/>
          <w:sz w:val="24"/>
          <w:szCs w:val="24"/>
        </w:rPr>
        <w:t>及</w:t>
      </w:r>
      <w:r w:rsidRPr="0000567A">
        <w:rPr>
          <w:rFonts w:ascii="仿宋" w:eastAsia="仿宋" w:hAnsi="仿宋"/>
          <w:position w:val="-10"/>
          <w:sz w:val="24"/>
          <w:szCs w:val="24"/>
        </w:rPr>
        <w:object w:dxaOrig="420" w:dyaOrig="340">
          <v:shape id="_x0000_i1086" type="#_x0000_t75" style="width:21pt;height:17.25pt" o:ole="">
            <v:imagedata r:id="rId127" o:title=""/>
          </v:shape>
          <o:OLEObject Type="Embed" ProgID="Equation.3" ShapeID="_x0000_i1086" DrawAspect="Content" ObjectID="_1562089451" r:id="rId128"/>
        </w:object>
      </w:r>
      <w:r w:rsidRPr="0000567A">
        <w:rPr>
          <w:rFonts w:ascii="仿宋" w:eastAsia="仿宋" w:hAnsi="仿宋" w:hint="eastAsia"/>
          <w:sz w:val="24"/>
          <w:szCs w:val="24"/>
        </w:rPr>
        <w:t>的方法，则可分别用频域抽样定理的插值公式和时域抽样定理的插值公式求得。</w:t>
      </w:r>
    </w:p>
    <w:p w:rsidR="003F10F1" w:rsidRPr="003F10F1" w:rsidRDefault="003F10F1" w:rsidP="00197130">
      <w:pPr>
        <w:adjustRightInd w:val="0"/>
        <w:snapToGrid w:val="0"/>
        <w:spacing w:line="360" w:lineRule="auto"/>
        <w:ind w:firstLine="482"/>
        <w:rPr>
          <w:rFonts w:ascii="仿宋_GB2312" w:eastAsia="仿宋_GB2312" w:hAnsi="仿宋_GB2312" w:cs="仿宋_GB2312"/>
          <w:bCs/>
          <w:sz w:val="24"/>
          <w:vertAlign w:val="superscript"/>
        </w:rPr>
      </w:pPr>
      <w:r>
        <w:rPr>
          <w:rFonts w:ascii="仿宋_GB2312" w:eastAsia="仿宋_GB2312" w:hAnsi="仿宋_GB2312" w:cs="仿宋_GB2312" w:hint="eastAsia"/>
          <w:bCs/>
          <w:sz w:val="24"/>
        </w:rPr>
        <w:t>2</w:t>
      </w:r>
      <w:r>
        <w:rPr>
          <w:rFonts w:ascii="仿宋_GB2312" w:eastAsia="仿宋_GB2312" w:hAnsi="仿宋_GB2312" w:cs="仿宋_GB2312"/>
          <w:bCs/>
          <w:sz w:val="24"/>
        </w:rPr>
        <w:t>.</w:t>
      </w:r>
      <w:r w:rsidRPr="003F10F1">
        <w:rPr>
          <w:rFonts w:ascii="仿宋_GB2312" w:eastAsia="仿宋_GB2312" w:hAnsi="仿宋_GB2312" w:cs="仿宋_GB2312" w:hint="eastAsia"/>
          <w:bCs/>
          <w:sz w:val="24"/>
        </w:rPr>
        <w:t>离散小波变换</w:t>
      </w:r>
    </w:p>
    <w:p w:rsidR="00064926" w:rsidRPr="00AE1E87" w:rsidRDefault="00064926" w:rsidP="00064926">
      <w:pPr>
        <w:adjustRightInd w:val="0"/>
        <w:snapToGrid w:val="0"/>
        <w:spacing w:line="360" w:lineRule="auto"/>
        <w:ind w:firstLine="482"/>
        <w:textAlignment w:val="center"/>
        <w:rPr>
          <w:rFonts w:ascii="仿宋_GB2312" w:eastAsia="仿宋_GB2312" w:hAnsi="仿宋_GB2312" w:cs="仿宋_GB2312"/>
          <w:sz w:val="24"/>
        </w:rPr>
      </w:pPr>
      <w:r w:rsidRPr="00AE1E87">
        <w:rPr>
          <w:rFonts w:ascii="仿宋_GB2312" w:eastAsia="仿宋_GB2312" w:hAnsi="仿宋_GB2312" w:cs="仿宋_GB2312" w:hint="eastAsia"/>
          <w:sz w:val="24"/>
        </w:rPr>
        <w:t>小波分析是将信号分解为一系列小波函数的叠加，而这些小波函数都是由</w:t>
      </w:r>
      <w:proofErr w:type="gramStart"/>
      <w:r w:rsidRPr="00AE1E87">
        <w:rPr>
          <w:rFonts w:ascii="仿宋_GB2312" w:eastAsia="仿宋_GB2312" w:hAnsi="仿宋_GB2312" w:cs="仿宋_GB2312" w:hint="eastAsia"/>
          <w:sz w:val="24"/>
        </w:rPr>
        <w:t>一个母小波函数</w:t>
      </w:r>
      <w:proofErr w:type="gramEnd"/>
      <w:r w:rsidRPr="00AE1E87">
        <w:rPr>
          <w:rFonts w:ascii="仿宋_GB2312" w:eastAsia="仿宋_GB2312" w:hAnsi="仿宋_GB2312" w:cs="仿宋_GB2312" w:hint="eastAsia"/>
          <w:sz w:val="24"/>
        </w:rPr>
        <w:t>经过平移和尺度伸缩得来的。小波分析优于傅立叶分析的地方是，它在时域和频域同时具有良好的局部化性质。而且由于对高频成分采用逐渐精细的时域或频域取样步长，从而可以聚焦到对象的任何细节。</w:t>
      </w:r>
    </w:p>
    <w:p w:rsidR="00AE1E87" w:rsidRPr="00AE1E87" w:rsidRDefault="00AE1E87" w:rsidP="00AE1E87">
      <w:pPr>
        <w:adjustRightInd w:val="0"/>
        <w:snapToGrid w:val="0"/>
        <w:spacing w:line="360" w:lineRule="auto"/>
        <w:ind w:firstLine="482"/>
        <w:textAlignment w:val="center"/>
        <w:rPr>
          <w:rFonts w:ascii="仿宋_GB2312" w:eastAsia="仿宋_GB2312" w:hAnsi="仿宋_GB2312" w:cs="仿宋_GB2312"/>
          <w:sz w:val="24"/>
        </w:rPr>
      </w:pPr>
      <w:r w:rsidRPr="00AE1E87">
        <w:rPr>
          <w:rFonts w:ascii="仿宋_GB2312" w:eastAsia="仿宋_GB2312" w:hAnsi="仿宋_GB2312" w:cs="仿宋_GB2312" w:hint="eastAsia"/>
          <w:sz w:val="24"/>
        </w:rPr>
        <w:t>将</w:t>
      </w:r>
      <w:r w:rsidRPr="00AE1E87">
        <w:rPr>
          <w:rFonts w:ascii="仿宋_GB2312" w:eastAsia="仿宋_GB2312" w:hAnsi="仿宋_GB2312" w:cs="仿宋_GB2312"/>
          <w:sz w:val="24"/>
        </w:rPr>
        <w:object w:dxaOrig="620" w:dyaOrig="360">
          <v:shape id="_x0000_i1087" type="#_x0000_t75" style="width:30.75pt;height:17.25pt" o:ole="">
            <v:imagedata r:id="rId129" o:title=""/>
          </v:shape>
          <o:OLEObject Type="Embed" ProgID="Equation.3" ShapeID="_x0000_i1087" DrawAspect="Content" ObjectID="_1562089452" r:id="rId130"/>
        </w:object>
      </w:r>
      <w:r w:rsidRPr="00AE1E87">
        <w:rPr>
          <w:rFonts w:ascii="仿宋_GB2312" w:eastAsia="仿宋_GB2312" w:hAnsi="仿宋_GB2312" w:cs="仿宋_GB2312" w:hint="eastAsia"/>
          <w:sz w:val="24"/>
        </w:rPr>
        <w:t>空间的任意函数</w:t>
      </w:r>
      <w:r w:rsidRPr="00AE1E87">
        <w:rPr>
          <w:rFonts w:ascii="仿宋_GB2312" w:eastAsia="仿宋_GB2312" w:hAnsi="仿宋_GB2312" w:cs="仿宋_GB2312"/>
          <w:sz w:val="24"/>
        </w:rPr>
        <w:object w:dxaOrig="460" w:dyaOrig="340">
          <v:shape id="_x0000_i1088" type="#_x0000_t75" style="width:23.25pt;height:17.25pt" o:ole="">
            <v:imagedata r:id="rId131" o:title=""/>
          </v:shape>
          <o:OLEObject Type="Embed" ProgID="Equation.3" ShapeID="_x0000_i1088" DrawAspect="Content" ObjectID="_1562089453" r:id="rId132"/>
        </w:object>
      </w:r>
      <w:r w:rsidRPr="00AE1E87">
        <w:rPr>
          <w:rFonts w:ascii="仿宋_GB2312" w:eastAsia="仿宋_GB2312" w:hAnsi="仿宋_GB2312" w:cs="仿宋_GB2312" w:hint="eastAsia"/>
          <w:sz w:val="24"/>
        </w:rPr>
        <w:t>在</w:t>
      </w:r>
      <w:proofErr w:type="gramStart"/>
      <w:r w:rsidRPr="00AE1E87">
        <w:rPr>
          <w:rFonts w:ascii="仿宋_GB2312" w:eastAsia="仿宋_GB2312" w:hAnsi="仿宋_GB2312" w:cs="仿宋_GB2312" w:hint="eastAsia"/>
          <w:sz w:val="24"/>
        </w:rPr>
        <w:t>小波基下</w:t>
      </w:r>
      <w:proofErr w:type="gramEnd"/>
      <w:r w:rsidRPr="00AE1E87">
        <w:rPr>
          <w:rFonts w:ascii="仿宋_GB2312" w:eastAsia="仿宋_GB2312" w:hAnsi="仿宋_GB2312" w:cs="仿宋_GB2312" w:hint="eastAsia"/>
          <w:sz w:val="24"/>
        </w:rPr>
        <w:t>进行展开，称其为函数</w:t>
      </w:r>
      <w:r w:rsidRPr="00AE1E87">
        <w:rPr>
          <w:rFonts w:ascii="仿宋_GB2312" w:eastAsia="仿宋_GB2312" w:hAnsi="仿宋_GB2312" w:cs="仿宋_GB2312"/>
          <w:sz w:val="24"/>
        </w:rPr>
        <w:object w:dxaOrig="460" w:dyaOrig="340">
          <v:shape id="_x0000_i1089" type="#_x0000_t75" style="width:23.25pt;height:17.25pt" o:ole="">
            <v:imagedata r:id="rId133" o:title=""/>
          </v:shape>
          <o:OLEObject Type="Embed" ProgID="Equation.3" ShapeID="_x0000_i1089" DrawAspect="Content" ObjectID="_1562089454" r:id="rId134"/>
        </w:object>
      </w:r>
      <w:r w:rsidRPr="00AE1E87">
        <w:rPr>
          <w:rFonts w:ascii="仿宋_GB2312" w:eastAsia="仿宋_GB2312" w:hAnsi="仿宋_GB2312" w:cs="仿宋_GB2312" w:hint="eastAsia"/>
          <w:sz w:val="24"/>
        </w:rPr>
        <w:t>的连续小波变换CWT，变换式为：</w:t>
      </w:r>
    </w:p>
    <w:p w:rsidR="00AE1E87" w:rsidRPr="00AE1E87" w:rsidRDefault="00AE1E87" w:rsidP="00AE1E87">
      <w:pPr>
        <w:adjustRightInd w:val="0"/>
        <w:snapToGrid w:val="0"/>
        <w:spacing w:line="360" w:lineRule="auto"/>
        <w:jc w:val="center"/>
        <w:textAlignment w:val="center"/>
        <w:rPr>
          <w:rFonts w:ascii="仿宋_GB2312" w:eastAsia="仿宋_GB2312" w:hAnsi="仿宋_GB2312" w:cs="仿宋_GB2312"/>
          <w:sz w:val="24"/>
        </w:rPr>
      </w:pPr>
      <w:r w:rsidRPr="00AE1E87">
        <w:rPr>
          <w:rFonts w:ascii="仿宋_GB2312" w:eastAsia="仿宋_GB2312" w:hAnsi="仿宋_GB2312" w:cs="仿宋_GB2312"/>
          <w:sz w:val="24"/>
        </w:rPr>
        <w:object w:dxaOrig="4220" w:dyaOrig="499">
          <v:shape id="_x0000_i1090" type="#_x0000_t75" style="width:210pt;height:24.75pt" o:ole="">
            <v:imagedata r:id="rId135" o:title=""/>
          </v:shape>
          <o:OLEObject Type="Embed" ProgID="Equation.3" ShapeID="_x0000_i1090" DrawAspect="Content" ObjectID="_1562089455" r:id="rId136"/>
        </w:object>
      </w:r>
    </w:p>
    <w:p w:rsidR="00AE1E87" w:rsidRPr="00AE1E87" w:rsidRDefault="00AE1E87" w:rsidP="00AE1E87">
      <w:pPr>
        <w:adjustRightInd w:val="0"/>
        <w:snapToGrid w:val="0"/>
        <w:spacing w:line="360" w:lineRule="auto"/>
        <w:ind w:firstLine="482"/>
        <w:textAlignment w:val="center"/>
        <w:rPr>
          <w:rFonts w:ascii="仿宋_GB2312" w:eastAsia="仿宋_GB2312" w:hAnsi="仿宋_GB2312" w:cs="仿宋_GB2312"/>
          <w:sz w:val="24"/>
        </w:rPr>
      </w:pPr>
      <w:r w:rsidRPr="00AE1E87">
        <w:rPr>
          <w:rFonts w:ascii="仿宋_GB2312" w:eastAsia="仿宋_GB2312" w:hAnsi="仿宋_GB2312" w:cs="仿宋_GB2312" w:hint="eastAsia"/>
          <w:sz w:val="24"/>
        </w:rPr>
        <w:t>当小波的容许性条件成立时，其逆变换为：</w:t>
      </w:r>
    </w:p>
    <w:p w:rsidR="00AE1E87" w:rsidRPr="00AE1E87" w:rsidRDefault="00AE1E87" w:rsidP="00AE1E87">
      <w:pPr>
        <w:adjustRightInd w:val="0"/>
        <w:snapToGrid w:val="0"/>
        <w:spacing w:line="360" w:lineRule="auto"/>
        <w:jc w:val="center"/>
        <w:textAlignment w:val="center"/>
        <w:rPr>
          <w:rFonts w:ascii="仿宋_GB2312" w:eastAsia="仿宋_GB2312" w:hAnsi="仿宋_GB2312" w:cs="仿宋_GB2312"/>
          <w:sz w:val="24"/>
        </w:rPr>
      </w:pPr>
      <w:r w:rsidRPr="00AE1E87">
        <w:rPr>
          <w:rFonts w:ascii="仿宋_GB2312" w:eastAsia="仿宋_GB2312" w:hAnsi="仿宋_GB2312" w:cs="仿宋_GB2312"/>
          <w:sz w:val="24"/>
        </w:rPr>
        <w:object w:dxaOrig="3620" w:dyaOrig="520">
          <v:shape id="_x0000_i1091" type="#_x0000_t75" style="width:180.75pt;height:26.25pt" o:ole="">
            <v:imagedata r:id="rId137" o:title=""/>
          </v:shape>
          <o:OLEObject Type="Embed" ProgID="Equation.3" ShapeID="_x0000_i1091" DrawAspect="Content" ObjectID="_1562089456" r:id="rId138"/>
        </w:object>
      </w:r>
    </w:p>
    <w:p w:rsidR="00AE1E87" w:rsidRPr="00AE1E87" w:rsidRDefault="00AE1E87" w:rsidP="00AE1E87">
      <w:pPr>
        <w:adjustRightInd w:val="0"/>
        <w:snapToGrid w:val="0"/>
        <w:spacing w:line="360" w:lineRule="auto"/>
        <w:ind w:firstLine="482"/>
        <w:textAlignment w:val="center"/>
        <w:rPr>
          <w:rFonts w:ascii="仿宋_GB2312" w:eastAsia="仿宋_GB2312" w:hAnsi="仿宋_GB2312" w:cs="仿宋_GB2312"/>
          <w:sz w:val="24"/>
        </w:rPr>
      </w:pPr>
      <w:r w:rsidRPr="00AE1E87">
        <w:rPr>
          <w:rFonts w:ascii="仿宋_GB2312" w:eastAsia="仿宋_GB2312" w:hAnsi="仿宋_GB2312" w:cs="仿宋_GB2312" w:hint="eastAsia"/>
          <w:sz w:val="24"/>
        </w:rPr>
        <w:t>其中</w:t>
      </w:r>
      <w:r w:rsidR="00CC1742" w:rsidRPr="00AE1E87">
        <w:rPr>
          <w:rFonts w:ascii="仿宋_GB2312" w:eastAsia="仿宋_GB2312" w:hAnsi="仿宋_GB2312" w:cs="仿宋_GB2312"/>
          <w:sz w:val="24"/>
        </w:rPr>
        <w:object w:dxaOrig="1939" w:dyaOrig="540">
          <v:shape id="_x0000_i1092" type="#_x0000_t75" style="width:96pt;height:27pt" o:ole="">
            <v:imagedata r:id="rId139" o:title=""/>
          </v:shape>
          <o:OLEObject Type="Embed" ProgID="Equation.DSMT4" ShapeID="_x0000_i1092" DrawAspect="Content" ObjectID="_1562089457" r:id="rId140"/>
        </w:object>
      </w:r>
      <w:r w:rsidRPr="00AE1E87">
        <w:rPr>
          <w:rFonts w:ascii="仿宋_GB2312" w:eastAsia="仿宋_GB2312" w:hAnsi="仿宋_GB2312" w:cs="仿宋_GB2312" w:hint="eastAsia"/>
          <w:sz w:val="24"/>
        </w:rPr>
        <w:t>为</w:t>
      </w:r>
      <w:r w:rsidRPr="00AE1E87">
        <w:rPr>
          <w:rFonts w:ascii="仿宋_GB2312" w:eastAsia="仿宋_GB2312" w:hAnsi="仿宋_GB2312" w:cs="仿宋_GB2312"/>
          <w:sz w:val="24"/>
        </w:rPr>
        <w:object w:dxaOrig="460" w:dyaOrig="340">
          <v:shape id="_x0000_i1093" type="#_x0000_t75" style="width:23.25pt;height:17.25pt" o:ole="">
            <v:imagedata r:id="rId141" o:title=""/>
          </v:shape>
          <o:OLEObject Type="Embed" ProgID="Equation.3" ShapeID="_x0000_i1093" DrawAspect="Content" ObjectID="_1562089458" r:id="rId142"/>
        </w:object>
      </w:r>
      <w:r w:rsidRPr="00AE1E87">
        <w:rPr>
          <w:rFonts w:ascii="仿宋_GB2312" w:eastAsia="仿宋_GB2312" w:hAnsi="仿宋_GB2312" w:cs="仿宋_GB2312" w:hint="eastAsia"/>
          <w:sz w:val="24"/>
        </w:rPr>
        <w:t>的容许性条件</w:t>
      </w:r>
      <w:r>
        <w:rPr>
          <w:rFonts w:ascii="仿宋_GB2312" w:eastAsia="仿宋_GB2312" w:hAnsi="仿宋_GB2312" w:cs="仿宋_GB2312" w:hint="eastAsia"/>
          <w:sz w:val="24"/>
        </w:rPr>
        <w:t>。</w:t>
      </w:r>
    </w:p>
    <w:p w:rsidR="003F10F1" w:rsidRPr="003F10F1" w:rsidRDefault="00DB1B24" w:rsidP="00196340">
      <w:pPr>
        <w:adjustRightInd w:val="0"/>
        <w:snapToGrid w:val="0"/>
        <w:spacing w:line="360" w:lineRule="auto"/>
        <w:ind w:firstLine="482"/>
        <w:textAlignment w:val="center"/>
        <w:rPr>
          <w:rFonts w:ascii="仿宋_GB2312" w:eastAsia="仿宋_GB2312" w:hAnsi="仿宋_GB2312" w:cs="仿宋_GB2312"/>
          <w:sz w:val="24"/>
        </w:rPr>
      </w:pPr>
      <w:r>
        <w:rPr>
          <w:rFonts w:ascii="仿宋_GB2312" w:eastAsia="仿宋_GB2312" w:hAnsi="仿宋_GB2312" w:cs="仿宋_GB2312" w:hint="eastAsia"/>
          <w:sz w:val="24"/>
        </w:rPr>
        <w:t>小波变换中</w:t>
      </w:r>
      <w:r w:rsidR="003F10F1" w:rsidRPr="003F10F1">
        <w:rPr>
          <w:rFonts w:ascii="仿宋_GB2312" w:eastAsia="仿宋_GB2312" w:hAnsi="仿宋_GB2312" w:cs="仿宋_GB2312" w:hint="eastAsia"/>
          <w:sz w:val="24"/>
        </w:rPr>
        <w:t>最基本的离散化方法就是二进制离散，一般将这种经过离散化的小波及其</w:t>
      </w:r>
      <w:r w:rsidR="003F10F1" w:rsidRPr="003F10F1">
        <w:rPr>
          <w:rFonts w:ascii="仿宋_GB2312" w:eastAsia="仿宋_GB2312" w:hAnsi="仿宋_GB2312" w:cs="仿宋_GB2312" w:hint="eastAsia"/>
          <w:sz w:val="24"/>
        </w:rPr>
        <w:lastRenderedPageBreak/>
        <w:t>变换叫做二进小波和二进变换。需要注意的是这里的离散化都是针对连续的尺度因</w:t>
      </w:r>
      <w:r w:rsidR="00371E68">
        <w:rPr>
          <w:rFonts w:ascii="仿宋_GB2312" w:eastAsia="仿宋_GB2312" w:hAnsi="仿宋_GB2312" w:cs="仿宋_GB2312" w:hint="eastAsia"/>
          <w:sz w:val="24"/>
        </w:rPr>
        <w:t>子</w:t>
      </w:r>
      <w:r w:rsidR="003F10F1" w:rsidRPr="00371E68">
        <w:rPr>
          <w:rFonts w:ascii="Times New Roman" w:eastAsia="仿宋_GB2312" w:hAnsi="Times New Roman" w:cs="Times New Roman"/>
          <w:i/>
          <w:sz w:val="24"/>
        </w:rPr>
        <w:t>a</w:t>
      </w:r>
      <w:r w:rsidR="003F10F1" w:rsidRPr="003F10F1">
        <w:rPr>
          <w:rFonts w:ascii="仿宋_GB2312" w:eastAsia="仿宋_GB2312" w:hAnsi="仿宋_GB2312" w:cs="仿宋_GB2312" w:hint="eastAsia"/>
          <w:sz w:val="24"/>
        </w:rPr>
        <w:t>和连续平移因子</w:t>
      </w:r>
      <w:r w:rsidR="003F10F1" w:rsidRPr="00371E68">
        <w:rPr>
          <w:rFonts w:ascii="Times New Roman" w:eastAsia="仿宋_GB2312" w:hAnsi="Times New Roman" w:cs="Times New Roman" w:hint="eastAsia"/>
          <w:i/>
          <w:sz w:val="24"/>
        </w:rPr>
        <w:t>b</w:t>
      </w:r>
      <w:r w:rsidR="003F10F1" w:rsidRPr="003F10F1">
        <w:rPr>
          <w:rFonts w:ascii="仿宋_GB2312" w:eastAsia="仿宋_GB2312" w:hAnsi="仿宋_GB2312" w:cs="仿宋_GB2312" w:hint="eastAsia"/>
          <w:sz w:val="24"/>
        </w:rPr>
        <w:t>的，而不是针对时间</w:t>
      </w:r>
      <w:r w:rsidR="003F10F1" w:rsidRPr="00371E68">
        <w:rPr>
          <w:rFonts w:ascii="Times New Roman" w:eastAsia="仿宋_GB2312" w:hAnsi="Times New Roman" w:cs="Times New Roman" w:hint="eastAsia"/>
          <w:i/>
          <w:sz w:val="24"/>
        </w:rPr>
        <w:t>t</w:t>
      </w:r>
      <w:r w:rsidR="003F10F1" w:rsidRPr="003F10F1">
        <w:rPr>
          <w:rFonts w:ascii="仿宋_GB2312" w:eastAsia="仿宋_GB2312" w:hAnsi="仿宋_GB2312" w:cs="仿宋_GB2312" w:hint="eastAsia"/>
          <w:sz w:val="24"/>
        </w:rPr>
        <w:t>的。这儿限制尺度因子</w:t>
      </w:r>
      <w:r w:rsidR="003F10F1" w:rsidRPr="00371E68">
        <w:rPr>
          <w:rFonts w:ascii="Times New Roman" w:eastAsia="仿宋_GB2312" w:hAnsi="Times New Roman" w:cs="Times New Roman"/>
          <w:i/>
          <w:sz w:val="24"/>
        </w:rPr>
        <w:t>a</w:t>
      </w:r>
      <w:r w:rsidR="003F10F1" w:rsidRPr="003F10F1">
        <w:rPr>
          <w:rFonts w:ascii="仿宋_GB2312" w:eastAsia="仿宋_GB2312" w:hAnsi="仿宋_GB2312" w:cs="仿宋_GB2312" w:hint="eastAsia"/>
          <w:sz w:val="24"/>
        </w:rPr>
        <w:t>总是正数。</w:t>
      </w:r>
    </w:p>
    <w:p w:rsidR="003F10F1" w:rsidRPr="003F10F1" w:rsidRDefault="003F10F1" w:rsidP="00196340">
      <w:pPr>
        <w:adjustRightInd w:val="0"/>
        <w:snapToGrid w:val="0"/>
        <w:spacing w:line="360" w:lineRule="auto"/>
        <w:ind w:firstLine="482"/>
        <w:textAlignment w:val="center"/>
        <w:rPr>
          <w:rFonts w:ascii="仿宋_GB2312" w:eastAsia="仿宋_GB2312" w:hAnsi="仿宋_GB2312" w:cs="仿宋_GB2312"/>
          <w:sz w:val="24"/>
        </w:rPr>
      </w:pPr>
      <w:r w:rsidRPr="003F10F1">
        <w:rPr>
          <w:rFonts w:ascii="仿宋_GB2312" w:eastAsia="仿宋_GB2312" w:hAnsi="仿宋_GB2312" w:cs="仿宋_GB2312" w:hint="eastAsia"/>
          <w:sz w:val="24"/>
        </w:rPr>
        <w:t>（1）尺度与位移的离散化</w:t>
      </w:r>
    </w:p>
    <w:p w:rsidR="003F10F1" w:rsidRPr="003F10F1" w:rsidRDefault="003F10F1" w:rsidP="00196340">
      <w:pPr>
        <w:adjustRightInd w:val="0"/>
        <w:snapToGrid w:val="0"/>
        <w:spacing w:line="360" w:lineRule="auto"/>
        <w:ind w:firstLine="482"/>
        <w:textAlignment w:val="center"/>
        <w:rPr>
          <w:rFonts w:ascii="仿宋_GB2312" w:eastAsia="仿宋_GB2312" w:hAnsi="仿宋_GB2312" w:cs="仿宋_GB2312"/>
          <w:sz w:val="24"/>
        </w:rPr>
      </w:pPr>
      <w:r w:rsidRPr="003F10F1">
        <w:rPr>
          <w:rFonts w:ascii="仿宋_GB2312" w:eastAsia="仿宋_GB2312" w:hAnsi="仿宋_GB2312" w:cs="仿宋_GB2312" w:hint="eastAsia"/>
          <w:sz w:val="24"/>
        </w:rPr>
        <w:t>对连续</w:t>
      </w:r>
      <w:proofErr w:type="gramStart"/>
      <w:r w:rsidRPr="003F10F1">
        <w:rPr>
          <w:rFonts w:ascii="仿宋_GB2312" w:eastAsia="仿宋_GB2312" w:hAnsi="仿宋_GB2312" w:cs="仿宋_GB2312" w:hint="eastAsia"/>
          <w:sz w:val="24"/>
        </w:rPr>
        <w:t>小波基函数</w:t>
      </w:r>
      <w:proofErr w:type="gramEnd"/>
      <w:r w:rsidRPr="003F10F1">
        <w:rPr>
          <w:rFonts w:ascii="仿宋_GB2312" w:eastAsia="仿宋_GB2312" w:hAnsi="仿宋_GB2312" w:cs="仿宋_GB2312"/>
          <w:sz w:val="24"/>
        </w:rPr>
        <w:object w:dxaOrig="680" w:dyaOrig="380">
          <v:shape id="_x0000_i1094" type="#_x0000_t75" style="width:33.75pt;height:18.75pt" o:ole="">
            <v:imagedata r:id="rId143" o:title=""/>
          </v:shape>
          <o:OLEObject Type="Embed" ProgID="Equation.3" ShapeID="_x0000_i1094" DrawAspect="Content" ObjectID="_1562089459" r:id="rId144"/>
        </w:object>
      </w:r>
      <w:r w:rsidRPr="003F10F1">
        <w:rPr>
          <w:rFonts w:ascii="仿宋_GB2312" w:eastAsia="仿宋_GB2312" w:hAnsi="仿宋_GB2312" w:cs="仿宋_GB2312" w:hint="eastAsia"/>
          <w:sz w:val="24"/>
        </w:rPr>
        <w:t>尺度因子</w:t>
      </w:r>
      <w:r w:rsidRPr="003F10F1">
        <w:rPr>
          <w:rFonts w:ascii="仿宋_GB2312" w:eastAsia="仿宋_GB2312" w:hAnsi="仿宋_GB2312" w:cs="仿宋_GB2312"/>
          <w:sz w:val="24"/>
        </w:rPr>
        <w:object w:dxaOrig="200" w:dyaOrig="220">
          <v:shape id="_x0000_i1095" type="#_x0000_t75" style="width:9.75pt;height:11.25pt" o:ole="">
            <v:imagedata r:id="rId145" o:title=""/>
          </v:shape>
          <o:OLEObject Type="Embed" ProgID="Equation.3" ShapeID="_x0000_i1095" DrawAspect="Content" ObjectID="_1562089460" r:id="rId146"/>
        </w:object>
      </w:r>
      <w:r w:rsidRPr="003F10F1">
        <w:rPr>
          <w:rFonts w:ascii="仿宋_GB2312" w:eastAsia="仿宋_GB2312" w:hAnsi="仿宋_GB2312" w:cs="仿宋_GB2312" w:hint="eastAsia"/>
          <w:sz w:val="24"/>
        </w:rPr>
        <w:t>和平移因子</w:t>
      </w:r>
      <w:r w:rsidRPr="003F10F1">
        <w:rPr>
          <w:rFonts w:ascii="仿宋_GB2312" w:eastAsia="仿宋_GB2312" w:hAnsi="仿宋_GB2312" w:cs="仿宋_GB2312"/>
          <w:sz w:val="24"/>
        </w:rPr>
        <w:object w:dxaOrig="200" w:dyaOrig="279">
          <v:shape id="_x0000_i1096" type="#_x0000_t75" style="width:9.75pt;height:14.25pt" o:ole="">
            <v:imagedata r:id="rId147" o:title=""/>
          </v:shape>
          <o:OLEObject Type="Embed" ProgID="Equation.3" ShapeID="_x0000_i1096" DrawAspect="Content" ObjectID="_1562089461" r:id="rId148"/>
        </w:object>
      </w:r>
      <w:r w:rsidRPr="003F10F1">
        <w:rPr>
          <w:rFonts w:ascii="仿宋_GB2312" w:eastAsia="仿宋_GB2312" w:hAnsi="仿宋_GB2312" w:cs="仿宋_GB2312" w:hint="eastAsia"/>
          <w:sz w:val="24"/>
        </w:rPr>
        <w:t>进行离散化可以得到离散小波变换</w:t>
      </w:r>
      <w:r w:rsidRPr="003F10F1">
        <w:rPr>
          <w:rFonts w:ascii="仿宋_GB2312" w:eastAsia="仿宋_GB2312" w:hAnsi="仿宋_GB2312" w:cs="仿宋_GB2312"/>
          <w:sz w:val="24"/>
        </w:rPr>
        <w:object w:dxaOrig="980" w:dyaOrig="380">
          <v:shape id="_x0000_i1097" type="#_x0000_t75" style="width:48.75pt;height:18.75pt" o:ole="">
            <v:imagedata r:id="rId149" o:title=""/>
          </v:shape>
          <o:OLEObject Type="Embed" ProgID="Equation.3" ShapeID="_x0000_i1097" DrawAspect="Content" ObjectID="_1562089462" r:id="rId150"/>
        </w:object>
      </w:r>
      <w:r w:rsidRPr="003F10F1">
        <w:rPr>
          <w:rFonts w:ascii="仿宋_GB2312" w:eastAsia="仿宋_GB2312" w:hAnsi="仿宋_GB2312" w:cs="仿宋_GB2312" w:hint="eastAsia"/>
          <w:sz w:val="24"/>
        </w:rPr>
        <w:t>，从而减少小波变换系数的冗余度。在离散化时通常对尺度因子</w:t>
      </w:r>
      <w:r w:rsidRPr="003F10F1">
        <w:rPr>
          <w:rFonts w:ascii="仿宋_GB2312" w:eastAsia="仿宋_GB2312" w:hAnsi="仿宋_GB2312" w:cs="仿宋_GB2312"/>
          <w:sz w:val="24"/>
        </w:rPr>
        <w:object w:dxaOrig="200" w:dyaOrig="220">
          <v:shape id="_x0000_i1098" type="#_x0000_t75" style="width:9.75pt;height:11.25pt" o:ole="">
            <v:imagedata r:id="rId145" o:title=""/>
          </v:shape>
          <o:OLEObject Type="Embed" ProgID="Equation.3" ShapeID="_x0000_i1098" DrawAspect="Content" ObjectID="_1562089463" r:id="rId151"/>
        </w:object>
      </w:r>
      <w:r w:rsidRPr="003F10F1">
        <w:rPr>
          <w:rFonts w:ascii="仿宋_GB2312" w:eastAsia="仿宋_GB2312" w:hAnsi="仿宋_GB2312" w:cs="仿宋_GB2312" w:hint="eastAsia"/>
          <w:sz w:val="24"/>
        </w:rPr>
        <w:t>和平移因子</w:t>
      </w:r>
      <w:r w:rsidRPr="003F10F1">
        <w:rPr>
          <w:rFonts w:ascii="仿宋_GB2312" w:eastAsia="仿宋_GB2312" w:hAnsi="仿宋_GB2312" w:cs="仿宋_GB2312"/>
          <w:sz w:val="24"/>
        </w:rPr>
        <w:object w:dxaOrig="200" w:dyaOrig="279">
          <v:shape id="_x0000_i1099" type="#_x0000_t75" style="width:9.75pt;height:14.25pt" o:ole="">
            <v:imagedata r:id="rId147" o:title=""/>
          </v:shape>
          <o:OLEObject Type="Embed" ProgID="Equation.3" ShapeID="_x0000_i1099" DrawAspect="Content" ObjectID="_1562089464" r:id="rId152"/>
        </w:object>
      </w:r>
      <w:r w:rsidRPr="003F10F1">
        <w:rPr>
          <w:rFonts w:ascii="仿宋_GB2312" w:eastAsia="仿宋_GB2312" w:hAnsi="仿宋_GB2312" w:cs="仿宋_GB2312" w:hint="eastAsia"/>
          <w:sz w:val="24"/>
        </w:rPr>
        <w:t>按幂级数进行离散化，即取</w:t>
      </w:r>
      <w:r w:rsidRPr="003F10F1">
        <w:rPr>
          <w:rFonts w:ascii="仿宋_GB2312" w:eastAsia="仿宋_GB2312" w:hAnsi="仿宋_GB2312" w:cs="仿宋_GB2312"/>
          <w:sz w:val="24"/>
        </w:rPr>
        <w:object w:dxaOrig="1440" w:dyaOrig="380">
          <v:shape id="_x0000_i1100" type="#_x0000_t75" style="width:1in;height:18.75pt" o:ole="">
            <v:imagedata r:id="rId153" o:title=""/>
          </v:shape>
          <o:OLEObject Type="Embed" ProgID="Equation.3" ShapeID="_x0000_i1100" DrawAspect="Content" ObjectID="_1562089465" r:id="rId154"/>
        </w:object>
      </w:r>
      <w:r w:rsidRPr="003F10F1">
        <w:rPr>
          <w:rFonts w:ascii="仿宋_GB2312" w:eastAsia="仿宋_GB2312" w:hAnsi="仿宋_GB2312" w:cs="仿宋_GB2312" w:hint="eastAsia"/>
          <w:sz w:val="24"/>
        </w:rPr>
        <w:t>（</w:t>
      </w:r>
      <w:r w:rsidRPr="003F10F1">
        <w:rPr>
          <w:rFonts w:ascii="仿宋_GB2312" w:eastAsia="仿宋_GB2312" w:hAnsi="仿宋_GB2312" w:cs="仿宋_GB2312"/>
          <w:sz w:val="24"/>
        </w:rPr>
        <w:object w:dxaOrig="260" w:dyaOrig="220">
          <v:shape id="_x0000_i1101" type="#_x0000_t75" style="width:12.75pt;height:11.25pt" o:ole="">
            <v:imagedata r:id="rId155" o:title=""/>
          </v:shape>
          <o:OLEObject Type="Embed" ProgID="Equation.3" ShapeID="_x0000_i1101" DrawAspect="Content" ObjectID="_1562089466" r:id="rId156"/>
        </w:object>
      </w:r>
      <w:r w:rsidRPr="003F10F1">
        <w:rPr>
          <w:rFonts w:ascii="仿宋_GB2312" w:eastAsia="仿宋_GB2312" w:hAnsi="仿宋_GB2312" w:cs="仿宋_GB2312" w:hint="eastAsia"/>
          <w:sz w:val="24"/>
        </w:rPr>
        <w:t>为整数，</w:t>
      </w:r>
      <w:r w:rsidRPr="003F10F1">
        <w:rPr>
          <w:rFonts w:ascii="仿宋_GB2312" w:eastAsia="仿宋_GB2312" w:hAnsi="仿宋_GB2312" w:cs="仿宋_GB2312"/>
          <w:sz w:val="24"/>
        </w:rPr>
        <w:object w:dxaOrig="700" w:dyaOrig="360">
          <v:shape id="_x0000_i1102" type="#_x0000_t75" style="width:35.25pt;height:17.25pt" o:ole="">
            <v:imagedata r:id="rId157" o:title=""/>
          </v:shape>
          <o:OLEObject Type="Embed" ProgID="Equation.3" ShapeID="_x0000_i1102" DrawAspect="Content" ObjectID="_1562089467" r:id="rId158"/>
        </w:object>
      </w:r>
      <w:r w:rsidRPr="003F10F1">
        <w:rPr>
          <w:rFonts w:ascii="仿宋_GB2312" w:eastAsia="仿宋_GB2312" w:hAnsi="仿宋_GB2312" w:cs="仿宋_GB2312" w:hint="eastAsia"/>
          <w:sz w:val="24"/>
        </w:rPr>
        <w:t>但一般都假定</w:t>
      </w:r>
      <w:r w:rsidR="00371E68" w:rsidRPr="003F10F1">
        <w:rPr>
          <w:rFonts w:ascii="仿宋_GB2312" w:eastAsia="仿宋_GB2312" w:hAnsi="仿宋_GB2312" w:cs="仿宋_GB2312"/>
          <w:sz w:val="24"/>
        </w:rPr>
        <w:object w:dxaOrig="600" w:dyaOrig="360">
          <v:shape id="_x0000_i1103" type="#_x0000_t75" style="width:27pt;height:18.75pt" o:ole="">
            <v:imagedata r:id="rId159" o:title=""/>
          </v:shape>
          <o:OLEObject Type="Embed" ProgID="Equation.DSMT4" ShapeID="_x0000_i1103" DrawAspect="Content" ObjectID="_1562089468" r:id="rId160"/>
        </w:object>
      </w:r>
      <w:r w:rsidRPr="003F10F1">
        <w:rPr>
          <w:rFonts w:ascii="仿宋_GB2312" w:eastAsia="仿宋_GB2312" w:hAnsi="仿宋_GB2312" w:cs="仿宋_GB2312" w:hint="eastAsia"/>
          <w:sz w:val="24"/>
        </w:rPr>
        <w:t>），得到离散小波函数为：</w:t>
      </w:r>
    </w:p>
    <w:p w:rsidR="003F10F1" w:rsidRPr="003F10F1" w:rsidRDefault="003F10F1" w:rsidP="00196340">
      <w:pPr>
        <w:adjustRightInd w:val="0"/>
        <w:snapToGrid w:val="0"/>
        <w:spacing w:line="360" w:lineRule="auto"/>
        <w:jc w:val="center"/>
        <w:textAlignment w:val="center"/>
        <w:rPr>
          <w:rFonts w:ascii="仿宋_GB2312" w:eastAsia="仿宋_GB2312" w:hAnsi="仿宋_GB2312" w:cs="仿宋_GB2312"/>
          <w:sz w:val="24"/>
        </w:rPr>
      </w:pPr>
      <w:r w:rsidRPr="003F10F1">
        <w:rPr>
          <w:rFonts w:ascii="仿宋_GB2312" w:eastAsia="仿宋_GB2312" w:hAnsi="仿宋_GB2312" w:cs="仿宋_GB2312"/>
          <w:sz w:val="24"/>
        </w:rPr>
        <w:object w:dxaOrig="4140" w:dyaOrig="520">
          <v:shape id="_x0000_i1104" type="#_x0000_t75" style="width:206.25pt;height:26.25pt" o:ole="">
            <v:imagedata r:id="rId161" o:title=""/>
          </v:shape>
          <o:OLEObject Type="Embed" ProgID="Equation.3" ShapeID="_x0000_i1104" DrawAspect="Content" ObjectID="_1562089469" r:id="rId162"/>
        </w:object>
      </w:r>
    </w:p>
    <w:p w:rsidR="003F10F1" w:rsidRPr="003F10F1" w:rsidRDefault="003F10F1" w:rsidP="00196340">
      <w:pPr>
        <w:adjustRightInd w:val="0"/>
        <w:snapToGrid w:val="0"/>
        <w:spacing w:line="360" w:lineRule="auto"/>
        <w:ind w:firstLine="482"/>
        <w:textAlignment w:val="center"/>
        <w:rPr>
          <w:rFonts w:ascii="仿宋_GB2312" w:eastAsia="仿宋_GB2312" w:hAnsi="仿宋_GB2312" w:cs="仿宋_GB2312"/>
          <w:sz w:val="24"/>
        </w:rPr>
      </w:pPr>
      <w:r w:rsidRPr="003F10F1">
        <w:rPr>
          <w:rFonts w:ascii="仿宋_GB2312" w:eastAsia="仿宋_GB2312" w:hAnsi="仿宋_GB2312" w:cs="仿宋_GB2312" w:hint="eastAsia"/>
          <w:sz w:val="24"/>
        </w:rPr>
        <w:t>其对应系数为：</w:t>
      </w:r>
    </w:p>
    <w:p w:rsidR="003F10F1" w:rsidRPr="003F10F1" w:rsidRDefault="003F10F1" w:rsidP="00196340">
      <w:pPr>
        <w:adjustRightInd w:val="0"/>
        <w:snapToGrid w:val="0"/>
        <w:spacing w:line="360" w:lineRule="auto"/>
        <w:jc w:val="center"/>
        <w:textAlignment w:val="center"/>
        <w:rPr>
          <w:rFonts w:ascii="仿宋_GB2312" w:eastAsia="仿宋_GB2312" w:hAnsi="仿宋_GB2312" w:cs="仿宋_GB2312"/>
          <w:sz w:val="24"/>
        </w:rPr>
      </w:pPr>
      <w:r w:rsidRPr="003F10F1">
        <w:rPr>
          <w:rFonts w:ascii="仿宋_GB2312" w:eastAsia="仿宋_GB2312" w:hAnsi="仿宋_GB2312" w:cs="仿宋_GB2312"/>
          <w:sz w:val="24"/>
        </w:rPr>
        <w:object w:dxaOrig="3700" w:dyaOrig="520">
          <v:shape id="_x0000_i1105" type="#_x0000_t75" style="width:185.25pt;height:26.25pt" o:ole="">
            <v:imagedata r:id="rId163" o:title=""/>
          </v:shape>
          <o:OLEObject Type="Embed" ProgID="Equation.3" ShapeID="_x0000_i1105" DrawAspect="Content" ObjectID="_1562089470" r:id="rId164"/>
        </w:object>
      </w:r>
    </w:p>
    <w:p w:rsidR="003F10F1" w:rsidRPr="003F10F1" w:rsidRDefault="003F10F1" w:rsidP="00196340">
      <w:pPr>
        <w:adjustRightInd w:val="0"/>
        <w:snapToGrid w:val="0"/>
        <w:spacing w:line="360" w:lineRule="auto"/>
        <w:ind w:firstLine="482"/>
        <w:textAlignment w:val="center"/>
        <w:rPr>
          <w:rFonts w:ascii="仿宋_GB2312" w:eastAsia="仿宋_GB2312" w:hAnsi="仿宋_GB2312" w:cs="仿宋_GB2312"/>
          <w:sz w:val="24"/>
        </w:rPr>
      </w:pPr>
      <w:r w:rsidRPr="003F10F1">
        <w:rPr>
          <w:rFonts w:ascii="仿宋_GB2312" w:eastAsia="仿宋_GB2312" w:hAnsi="仿宋_GB2312" w:cs="仿宋_GB2312" w:hint="eastAsia"/>
          <w:sz w:val="24"/>
        </w:rPr>
        <w:t>（2）二进制小波变换</w:t>
      </w:r>
    </w:p>
    <w:p w:rsidR="003F10F1" w:rsidRPr="003F10F1" w:rsidRDefault="003F10F1" w:rsidP="00196340">
      <w:pPr>
        <w:adjustRightInd w:val="0"/>
        <w:snapToGrid w:val="0"/>
        <w:spacing w:line="360" w:lineRule="auto"/>
        <w:ind w:firstLine="482"/>
        <w:textAlignment w:val="center"/>
        <w:rPr>
          <w:rFonts w:ascii="仿宋_GB2312" w:eastAsia="仿宋_GB2312" w:hAnsi="仿宋_GB2312" w:cs="仿宋_GB2312"/>
          <w:sz w:val="24"/>
        </w:rPr>
      </w:pPr>
      <w:r w:rsidRPr="003F10F1">
        <w:rPr>
          <w:rFonts w:ascii="仿宋_GB2312" w:eastAsia="仿宋_GB2312" w:hAnsi="仿宋_GB2312" w:cs="仿宋_GB2312" w:hint="eastAsia"/>
          <w:sz w:val="24"/>
        </w:rPr>
        <w:t>二进小波变换是一种特殊的离散小波变换，特别地令参数</w:t>
      </w:r>
      <w:r w:rsidRPr="003F10F1">
        <w:rPr>
          <w:rFonts w:ascii="仿宋_GB2312" w:eastAsia="仿宋_GB2312" w:hAnsi="仿宋_GB2312" w:cs="仿宋_GB2312"/>
          <w:sz w:val="24"/>
        </w:rPr>
        <w:object w:dxaOrig="680" w:dyaOrig="360">
          <v:shape id="_x0000_i1106" type="#_x0000_t75" style="width:33.75pt;height:17.25pt" o:ole="">
            <v:imagedata r:id="rId165" o:title=""/>
          </v:shape>
          <o:OLEObject Type="Embed" ProgID="Equation.3" ShapeID="_x0000_i1106" DrawAspect="Content" ObjectID="_1562089471" r:id="rId166"/>
        </w:object>
      </w:r>
      <w:r w:rsidRPr="003F10F1">
        <w:rPr>
          <w:rFonts w:ascii="仿宋_GB2312" w:eastAsia="仿宋_GB2312" w:hAnsi="仿宋_GB2312" w:cs="仿宋_GB2312" w:hint="eastAsia"/>
          <w:sz w:val="24"/>
        </w:rPr>
        <w:t>，</w:t>
      </w:r>
      <w:r w:rsidRPr="003F10F1">
        <w:rPr>
          <w:rFonts w:ascii="仿宋_GB2312" w:eastAsia="仿宋_GB2312" w:hAnsi="仿宋_GB2312" w:cs="仿宋_GB2312"/>
          <w:sz w:val="24"/>
        </w:rPr>
        <w:object w:dxaOrig="620" w:dyaOrig="360">
          <v:shape id="_x0000_i1107" type="#_x0000_t75" style="width:30.75pt;height:17.25pt" o:ole="">
            <v:imagedata r:id="rId167" o:title=""/>
          </v:shape>
          <o:OLEObject Type="Embed" ProgID="Equation.3" ShapeID="_x0000_i1107" DrawAspect="Content" ObjectID="_1562089472" r:id="rId168"/>
        </w:object>
      </w:r>
      <w:r w:rsidRPr="003F10F1">
        <w:rPr>
          <w:rFonts w:ascii="仿宋_GB2312" w:eastAsia="仿宋_GB2312" w:hAnsi="仿宋_GB2312" w:cs="仿宋_GB2312" w:hint="eastAsia"/>
          <w:sz w:val="24"/>
        </w:rPr>
        <w:t>，则有</w:t>
      </w:r>
      <w:r w:rsidRPr="003F10F1">
        <w:rPr>
          <w:rFonts w:ascii="仿宋_GB2312" w:eastAsia="仿宋_GB2312" w:hAnsi="仿宋_GB2312" w:cs="仿宋_GB2312"/>
          <w:sz w:val="24"/>
        </w:rPr>
        <w:object w:dxaOrig="2200" w:dyaOrig="460">
          <v:shape id="_x0000_i1108" type="#_x0000_t75" style="width:110.25pt;height:23.25pt" o:ole="">
            <v:imagedata r:id="rId169" o:title=""/>
          </v:shape>
          <o:OLEObject Type="Embed" ProgID="Equation.3" ShapeID="_x0000_i1108" DrawAspect="Content" ObjectID="_1562089473" r:id="rId170"/>
        </w:object>
      </w:r>
      <w:r w:rsidRPr="003F10F1">
        <w:rPr>
          <w:rFonts w:ascii="仿宋_GB2312" w:eastAsia="仿宋_GB2312" w:hAnsi="仿宋_GB2312" w:cs="仿宋_GB2312" w:hint="eastAsia"/>
          <w:sz w:val="24"/>
        </w:rPr>
        <w:t>。该二进尺度分解的原理在二十世纪三十年代由 Littlewood 和 Paley 在数学上进行了研究证明。</w:t>
      </w:r>
    </w:p>
    <w:p w:rsidR="003F10F1" w:rsidRPr="003F10F1" w:rsidRDefault="003F10F1" w:rsidP="00196340">
      <w:pPr>
        <w:adjustRightInd w:val="0"/>
        <w:snapToGrid w:val="0"/>
        <w:spacing w:line="360" w:lineRule="auto"/>
        <w:ind w:firstLine="482"/>
        <w:textAlignment w:val="center"/>
        <w:rPr>
          <w:rFonts w:ascii="仿宋_GB2312" w:eastAsia="仿宋_GB2312" w:hAnsi="仿宋_GB2312" w:cs="仿宋_GB2312"/>
          <w:sz w:val="24"/>
        </w:rPr>
      </w:pPr>
      <w:r w:rsidRPr="003F10F1">
        <w:rPr>
          <w:rFonts w:ascii="仿宋_GB2312" w:eastAsia="仿宋_GB2312" w:hAnsi="仿宋_GB2312" w:cs="仿宋_GB2312" w:hint="eastAsia"/>
          <w:sz w:val="24"/>
        </w:rPr>
        <w:t>离散小波变换为：</w:t>
      </w:r>
    </w:p>
    <w:p w:rsidR="003F10F1" w:rsidRPr="003F10F1" w:rsidRDefault="003F10F1" w:rsidP="00196340">
      <w:pPr>
        <w:adjustRightInd w:val="0"/>
        <w:snapToGrid w:val="0"/>
        <w:spacing w:line="360" w:lineRule="auto"/>
        <w:jc w:val="center"/>
        <w:textAlignment w:val="center"/>
        <w:rPr>
          <w:rFonts w:ascii="仿宋_GB2312" w:eastAsia="仿宋_GB2312" w:hAnsi="仿宋_GB2312" w:cs="仿宋_GB2312"/>
          <w:sz w:val="24"/>
        </w:rPr>
      </w:pPr>
      <w:r w:rsidRPr="003F10F1">
        <w:rPr>
          <w:rFonts w:ascii="仿宋_GB2312" w:eastAsia="仿宋_GB2312" w:hAnsi="仿宋_GB2312" w:cs="仿宋_GB2312"/>
          <w:sz w:val="24"/>
        </w:rPr>
        <w:object w:dxaOrig="3720" w:dyaOrig="520">
          <v:shape id="_x0000_i1109" type="#_x0000_t75" style="width:186pt;height:26.25pt" o:ole="">
            <v:imagedata r:id="rId171" o:title=""/>
          </v:shape>
          <o:OLEObject Type="Embed" ProgID="Equation.3" ShapeID="_x0000_i1109" DrawAspect="Content" ObjectID="_1562089474" r:id="rId172"/>
        </w:object>
      </w:r>
    </w:p>
    <w:p w:rsidR="003F10F1" w:rsidRPr="003F10F1" w:rsidRDefault="003F10F1" w:rsidP="00196340">
      <w:pPr>
        <w:adjustRightInd w:val="0"/>
        <w:snapToGrid w:val="0"/>
        <w:spacing w:line="360" w:lineRule="auto"/>
        <w:ind w:firstLine="482"/>
        <w:textAlignment w:val="center"/>
        <w:rPr>
          <w:rFonts w:ascii="仿宋_GB2312" w:eastAsia="仿宋_GB2312" w:hAnsi="仿宋_GB2312" w:cs="仿宋_GB2312"/>
          <w:sz w:val="24"/>
        </w:rPr>
      </w:pPr>
      <w:r w:rsidRPr="003F10F1">
        <w:rPr>
          <w:rFonts w:ascii="仿宋_GB2312" w:eastAsia="仿宋_GB2312" w:hAnsi="仿宋_GB2312" w:cs="仿宋_GB2312" w:hint="eastAsia"/>
          <w:sz w:val="24"/>
        </w:rPr>
        <w:t>离散二进小波变换为：</w:t>
      </w:r>
    </w:p>
    <w:p w:rsidR="00E04D5F" w:rsidRPr="00D62AE8" w:rsidRDefault="003F10F1" w:rsidP="00E04D5F">
      <w:pPr>
        <w:adjustRightInd w:val="0"/>
        <w:snapToGrid w:val="0"/>
        <w:spacing w:line="360" w:lineRule="auto"/>
        <w:jc w:val="center"/>
        <w:textAlignment w:val="center"/>
        <w:rPr>
          <w:rFonts w:ascii="仿宋_GB2312" w:eastAsia="仿宋_GB2312" w:hAnsi="仿宋_GB2312" w:cs="仿宋_GB2312"/>
          <w:sz w:val="24"/>
        </w:rPr>
      </w:pPr>
      <w:r w:rsidRPr="003F10F1">
        <w:rPr>
          <w:rFonts w:ascii="仿宋_GB2312" w:eastAsia="仿宋_GB2312" w:hAnsi="仿宋_GB2312" w:cs="仿宋_GB2312"/>
          <w:sz w:val="24"/>
        </w:rPr>
        <w:object w:dxaOrig="3720" w:dyaOrig="520">
          <v:shape id="_x0000_i1110" type="#_x0000_t75" style="width:186pt;height:26.25pt" o:ole="">
            <v:imagedata r:id="rId173" o:title=""/>
          </v:shape>
          <o:OLEObject Type="Embed" ProgID="Equation.3" ShapeID="_x0000_i1110" DrawAspect="Content" ObjectID="_1562089475" r:id="rId174"/>
        </w:object>
      </w:r>
    </w:p>
    <w:p w:rsidR="00404DEA" w:rsidRPr="008A2F34" w:rsidRDefault="00404DEA" w:rsidP="00404DEA">
      <w:pPr>
        <w:numPr>
          <w:ilvl w:val="0"/>
          <w:numId w:val="23"/>
        </w:numPr>
        <w:adjustRightInd w:val="0"/>
        <w:snapToGrid w:val="0"/>
        <w:spacing w:line="360" w:lineRule="auto"/>
        <w:rPr>
          <w:rFonts w:ascii="仿宋_GB2312" w:eastAsia="仿宋_GB2312" w:hAnsi="仿宋_GB2312" w:cs="仿宋_GB2312"/>
          <w:b/>
          <w:sz w:val="32"/>
          <w:szCs w:val="32"/>
        </w:rPr>
      </w:pPr>
      <w:r w:rsidRPr="008A2F34">
        <w:rPr>
          <w:rFonts w:ascii="仿宋_GB2312" w:eastAsia="仿宋_GB2312" w:hAnsi="仿宋_GB2312" w:cs="仿宋_GB2312" w:hint="eastAsia"/>
          <w:b/>
          <w:sz w:val="32"/>
          <w:szCs w:val="32"/>
        </w:rPr>
        <w:t>项目研究内容和实施方案</w:t>
      </w:r>
    </w:p>
    <w:p w:rsidR="00404DEA" w:rsidRDefault="00404DEA" w:rsidP="00404DEA">
      <w:pPr>
        <w:numPr>
          <w:ilvl w:val="0"/>
          <w:numId w:val="24"/>
        </w:numPr>
        <w:adjustRightInd w:val="0"/>
        <w:snapToGrid w:val="0"/>
        <w:spacing w:line="360" w:lineRule="auto"/>
        <w:ind w:left="357" w:hanging="357"/>
        <w:rPr>
          <w:rFonts w:ascii="仿宋_GB2312" w:eastAsia="仿宋_GB2312" w:hAnsi="仿宋_GB2312" w:cs="仿宋_GB2312"/>
          <w:color w:val="000000"/>
          <w:sz w:val="24"/>
        </w:rPr>
      </w:pPr>
      <w:r w:rsidRPr="004E0AF6">
        <w:rPr>
          <w:rFonts w:ascii="仿宋_GB2312" w:eastAsia="仿宋_GB2312" w:hAnsi="仿宋_GB2312" w:cs="仿宋_GB2312"/>
          <w:color w:val="000000"/>
          <w:sz w:val="24"/>
        </w:rPr>
        <w:t>项目研究内容</w:t>
      </w:r>
    </w:p>
    <w:p w:rsidR="00404DEA" w:rsidRDefault="00404DEA" w:rsidP="00404DEA">
      <w:pPr>
        <w:numPr>
          <w:ilvl w:val="0"/>
          <w:numId w:val="27"/>
        </w:numPr>
        <w:adjustRightInd w:val="0"/>
        <w:snapToGrid w:val="0"/>
        <w:spacing w:line="360" w:lineRule="auto"/>
        <w:rPr>
          <w:rFonts w:ascii="仿宋" w:eastAsia="仿宋" w:hAnsi="仿宋"/>
          <w:sz w:val="24"/>
        </w:rPr>
      </w:pPr>
      <w:r>
        <w:rPr>
          <w:rFonts w:ascii="仿宋" w:eastAsia="仿宋" w:hAnsi="仿宋" w:hint="eastAsia"/>
          <w:sz w:val="24"/>
        </w:rPr>
        <w:t>数据获取与处理</w:t>
      </w:r>
    </w:p>
    <w:p w:rsidR="00404DEA" w:rsidRDefault="00404DEA" w:rsidP="00404DEA">
      <w:pPr>
        <w:spacing w:line="360" w:lineRule="auto"/>
        <w:ind w:left="480"/>
        <w:rPr>
          <w:rFonts w:ascii="仿宋" w:eastAsia="仿宋" w:hAnsi="仿宋"/>
          <w:sz w:val="24"/>
        </w:rPr>
      </w:pPr>
      <w:r>
        <w:rPr>
          <w:rFonts w:ascii="仿宋" w:eastAsia="仿宋" w:hAnsi="仿宋" w:hint="eastAsia"/>
          <w:sz w:val="24"/>
        </w:rPr>
        <w:t>a</w:t>
      </w:r>
      <w:r>
        <w:rPr>
          <w:rFonts w:ascii="仿宋" w:eastAsia="仿宋" w:hAnsi="仿宋"/>
          <w:sz w:val="24"/>
        </w:rPr>
        <w:t>.</w:t>
      </w:r>
      <w:r>
        <w:rPr>
          <w:rFonts w:ascii="仿宋" w:eastAsia="仿宋" w:hAnsi="仿宋" w:hint="eastAsia"/>
          <w:sz w:val="24"/>
        </w:rPr>
        <w:t>数据采集</w:t>
      </w:r>
    </w:p>
    <w:p w:rsidR="00404DEA" w:rsidRDefault="00404DEA" w:rsidP="00404DEA">
      <w:pPr>
        <w:spacing w:line="360" w:lineRule="auto"/>
        <w:ind w:firstLine="480"/>
        <w:rPr>
          <w:rFonts w:ascii="仿宋" w:eastAsia="仿宋" w:hAnsi="仿宋"/>
          <w:sz w:val="24"/>
        </w:rPr>
      </w:pPr>
      <w:r>
        <w:rPr>
          <w:rFonts w:ascii="仿宋" w:eastAsia="仿宋" w:hAnsi="仿宋" w:hint="eastAsia"/>
          <w:sz w:val="24"/>
        </w:rPr>
        <w:t>本研究中，用户</w:t>
      </w:r>
      <w:r w:rsidR="0011058A">
        <w:rPr>
          <w:rFonts w:ascii="仿宋" w:eastAsia="仿宋" w:hAnsi="仿宋" w:hint="eastAsia"/>
          <w:sz w:val="24"/>
        </w:rPr>
        <w:t>台区及</w:t>
      </w:r>
      <w:r>
        <w:rPr>
          <w:rFonts w:ascii="仿宋" w:eastAsia="仿宋" w:hAnsi="仿宋" w:hint="eastAsia"/>
          <w:sz w:val="24"/>
        </w:rPr>
        <w:t>相位是通过用户</w:t>
      </w:r>
      <w:r w:rsidR="00822871">
        <w:rPr>
          <w:rFonts w:ascii="仿宋" w:eastAsia="仿宋" w:hAnsi="仿宋" w:hint="eastAsia"/>
          <w:sz w:val="24"/>
        </w:rPr>
        <w:t>用电量与变压器用电量</w:t>
      </w:r>
      <w:r>
        <w:rPr>
          <w:rFonts w:ascii="仿宋" w:eastAsia="仿宋" w:hAnsi="仿宋" w:hint="eastAsia"/>
          <w:sz w:val="24"/>
        </w:rPr>
        <w:t>的时间序列来确定的，因此需要获取的数据是一定时间段内用户端</w:t>
      </w:r>
      <w:r w:rsidR="00F02AA7">
        <w:rPr>
          <w:rFonts w:ascii="仿宋" w:eastAsia="仿宋" w:hAnsi="仿宋" w:hint="eastAsia"/>
          <w:sz w:val="24"/>
        </w:rPr>
        <w:t>智能电表</w:t>
      </w:r>
      <w:r>
        <w:rPr>
          <w:rFonts w:ascii="仿宋" w:eastAsia="仿宋" w:hAnsi="仿宋" w:hint="eastAsia"/>
          <w:sz w:val="24"/>
        </w:rPr>
        <w:t>测量值与变压器端测量值。</w:t>
      </w:r>
    </w:p>
    <w:p w:rsidR="00404DEA" w:rsidRDefault="00404DEA" w:rsidP="00404DEA">
      <w:pPr>
        <w:spacing w:line="360" w:lineRule="auto"/>
        <w:ind w:firstLine="480"/>
        <w:rPr>
          <w:rFonts w:ascii="仿宋" w:eastAsia="仿宋" w:hAnsi="仿宋"/>
          <w:sz w:val="24"/>
        </w:rPr>
      </w:pPr>
      <w:r>
        <w:rPr>
          <w:rFonts w:ascii="仿宋" w:eastAsia="仿宋" w:hAnsi="仿宋"/>
          <w:sz w:val="24"/>
        </w:rPr>
        <w:t>b.</w:t>
      </w:r>
      <w:r>
        <w:rPr>
          <w:rFonts w:ascii="仿宋" w:eastAsia="仿宋" w:hAnsi="仿宋" w:hint="eastAsia"/>
          <w:sz w:val="24"/>
        </w:rPr>
        <w:t>数据清洗</w:t>
      </w:r>
    </w:p>
    <w:p w:rsidR="00404DEA" w:rsidRDefault="00404DEA" w:rsidP="00404DEA">
      <w:pPr>
        <w:spacing w:line="360" w:lineRule="auto"/>
        <w:ind w:firstLine="480"/>
        <w:rPr>
          <w:rFonts w:ascii="仿宋" w:eastAsia="仿宋" w:hAnsi="仿宋"/>
          <w:sz w:val="24"/>
        </w:rPr>
      </w:pPr>
      <w:r>
        <w:rPr>
          <w:rFonts w:ascii="仿宋" w:eastAsia="仿宋" w:hAnsi="仿宋" w:hint="eastAsia"/>
          <w:sz w:val="24"/>
        </w:rPr>
        <w:t>获取</w:t>
      </w:r>
      <w:r w:rsidR="0007243A">
        <w:rPr>
          <w:rFonts w:ascii="仿宋" w:eastAsia="仿宋" w:hAnsi="仿宋" w:hint="eastAsia"/>
          <w:sz w:val="24"/>
        </w:rPr>
        <w:t>智能电表</w:t>
      </w:r>
      <w:r>
        <w:rPr>
          <w:rFonts w:ascii="仿宋" w:eastAsia="仿宋" w:hAnsi="仿宋" w:hint="eastAsia"/>
          <w:sz w:val="24"/>
        </w:rPr>
        <w:t>的原始</w:t>
      </w:r>
      <w:r w:rsidRPr="00840844">
        <w:rPr>
          <w:rFonts w:ascii="仿宋" w:eastAsia="仿宋" w:hAnsi="仿宋" w:hint="eastAsia"/>
          <w:sz w:val="24"/>
        </w:rPr>
        <w:t>数据后，首先要对数据进行描述性统计分析</w:t>
      </w:r>
      <w:r>
        <w:rPr>
          <w:rFonts w:ascii="仿宋" w:eastAsia="仿宋" w:hAnsi="仿宋" w:hint="eastAsia"/>
          <w:sz w:val="24"/>
        </w:rPr>
        <w:t>，比如绘制点图、分布图等</w:t>
      </w:r>
      <w:r w:rsidRPr="00840844">
        <w:rPr>
          <w:rFonts w:ascii="仿宋" w:eastAsia="仿宋" w:hAnsi="仿宋" w:hint="eastAsia"/>
          <w:sz w:val="24"/>
        </w:rPr>
        <w:t>，</w:t>
      </w:r>
      <w:r>
        <w:rPr>
          <w:rFonts w:ascii="仿宋" w:eastAsia="仿宋" w:hAnsi="仿宋" w:hint="eastAsia"/>
          <w:sz w:val="24"/>
        </w:rPr>
        <w:t>了解</w:t>
      </w:r>
      <w:r w:rsidRPr="00840844">
        <w:rPr>
          <w:rFonts w:ascii="仿宋" w:eastAsia="仿宋" w:hAnsi="仿宋" w:hint="eastAsia"/>
          <w:sz w:val="24"/>
        </w:rPr>
        <w:t>数据的基本</w:t>
      </w:r>
      <w:r>
        <w:rPr>
          <w:rFonts w:ascii="仿宋" w:eastAsia="仿宋" w:hAnsi="仿宋" w:hint="eastAsia"/>
          <w:sz w:val="24"/>
        </w:rPr>
        <w:t>分布情况，</w:t>
      </w:r>
      <w:r w:rsidRPr="00840844">
        <w:rPr>
          <w:rFonts w:ascii="仿宋" w:eastAsia="仿宋" w:hAnsi="仿宋" w:hint="eastAsia"/>
          <w:sz w:val="24"/>
        </w:rPr>
        <w:t>查看哪些</w:t>
      </w:r>
      <w:r>
        <w:rPr>
          <w:rFonts w:ascii="仿宋" w:eastAsia="仿宋" w:hAnsi="仿宋" w:hint="eastAsia"/>
          <w:sz w:val="24"/>
        </w:rPr>
        <w:t>数据是不合理的，有无异常点，有无噪音等，</w:t>
      </w:r>
      <w:r>
        <w:rPr>
          <w:rFonts w:ascii="仿宋" w:eastAsia="仿宋" w:hAnsi="仿宋" w:hint="eastAsia"/>
          <w:sz w:val="24"/>
        </w:rPr>
        <w:lastRenderedPageBreak/>
        <w:t>并对此进行相应的筛选、修复和处理，以利于下一步的工作。</w:t>
      </w:r>
    </w:p>
    <w:p w:rsidR="00404DEA" w:rsidRDefault="00404DEA" w:rsidP="00404DEA">
      <w:pPr>
        <w:spacing w:line="360" w:lineRule="auto"/>
        <w:ind w:left="480"/>
        <w:rPr>
          <w:rFonts w:ascii="仿宋" w:eastAsia="仿宋" w:hAnsi="仿宋"/>
          <w:sz w:val="24"/>
        </w:rPr>
      </w:pPr>
      <w:r>
        <w:rPr>
          <w:rFonts w:ascii="仿宋" w:eastAsia="仿宋" w:hAnsi="仿宋" w:hint="eastAsia"/>
          <w:sz w:val="24"/>
        </w:rPr>
        <w:t>1</w:t>
      </w:r>
      <w:r>
        <w:rPr>
          <w:rFonts w:ascii="仿宋" w:eastAsia="仿宋" w:hAnsi="仿宋"/>
          <w:sz w:val="24"/>
        </w:rPr>
        <w:t>)</w:t>
      </w:r>
      <w:r>
        <w:rPr>
          <w:rFonts w:ascii="仿宋" w:eastAsia="仿宋" w:hAnsi="仿宋" w:hint="eastAsia"/>
          <w:sz w:val="24"/>
        </w:rPr>
        <w:t xml:space="preserve"> </w:t>
      </w:r>
      <w:proofErr w:type="gramStart"/>
      <w:r>
        <w:rPr>
          <w:rFonts w:ascii="仿宋" w:eastAsia="仿宋" w:hAnsi="仿宋" w:hint="eastAsia"/>
          <w:sz w:val="24"/>
        </w:rPr>
        <w:t>缺失值</w:t>
      </w:r>
      <w:proofErr w:type="gramEnd"/>
      <w:r>
        <w:rPr>
          <w:rFonts w:ascii="仿宋" w:eastAsia="仿宋" w:hAnsi="仿宋" w:hint="eastAsia"/>
          <w:sz w:val="24"/>
        </w:rPr>
        <w:t>处理</w:t>
      </w:r>
    </w:p>
    <w:p w:rsidR="00404DEA" w:rsidRDefault="00404DEA" w:rsidP="00404DEA">
      <w:pPr>
        <w:spacing w:line="360" w:lineRule="auto"/>
        <w:ind w:firstLine="480"/>
        <w:rPr>
          <w:rFonts w:ascii="仿宋" w:eastAsia="仿宋" w:hAnsi="仿宋"/>
          <w:sz w:val="24"/>
        </w:rPr>
      </w:pPr>
      <w:r>
        <w:rPr>
          <w:rFonts w:ascii="仿宋" w:eastAsia="仿宋" w:hAnsi="仿宋" w:hint="eastAsia"/>
          <w:sz w:val="24"/>
        </w:rPr>
        <w:t>由于测量仪表可能会受到现场复杂电磁环境的干扰或者发生机械故障，造成部分区间的测量值缺失或者错误，因而</w:t>
      </w:r>
      <w:proofErr w:type="gramStart"/>
      <w:r w:rsidRPr="002A777E">
        <w:rPr>
          <w:rFonts w:ascii="仿宋" w:eastAsia="仿宋" w:hAnsi="仿宋" w:hint="eastAsia"/>
          <w:sz w:val="24"/>
        </w:rPr>
        <w:t>缺失值</w:t>
      </w:r>
      <w:proofErr w:type="gramEnd"/>
      <w:r w:rsidRPr="002A777E">
        <w:rPr>
          <w:rFonts w:ascii="仿宋" w:eastAsia="仿宋" w:hAnsi="仿宋" w:hint="eastAsia"/>
          <w:sz w:val="24"/>
        </w:rPr>
        <w:t>在实际数据中是不可避免的问题</w:t>
      </w:r>
      <w:r>
        <w:rPr>
          <w:rFonts w:ascii="仿宋" w:eastAsia="仿宋" w:hAnsi="仿宋" w:hint="eastAsia"/>
          <w:sz w:val="24"/>
        </w:rPr>
        <w:t>。一般情况下，在</w:t>
      </w:r>
      <w:proofErr w:type="gramStart"/>
      <w:r>
        <w:rPr>
          <w:rFonts w:ascii="仿宋" w:eastAsia="仿宋" w:hAnsi="仿宋" w:hint="eastAsia"/>
          <w:sz w:val="24"/>
        </w:rPr>
        <w:t>缺失值</w:t>
      </w:r>
      <w:proofErr w:type="gramEnd"/>
      <w:r>
        <w:rPr>
          <w:rFonts w:ascii="仿宋" w:eastAsia="仿宋" w:hAnsi="仿宋" w:hint="eastAsia"/>
          <w:sz w:val="24"/>
        </w:rPr>
        <w:t>少时可以采取删除缺失值。但考虑到本项目中的数据信息对于结果影响很大，因此应当采取适当的方式予以替代。当数据分布比较均匀，可以采取均值或中位数代替；也可以采取多重插补法、拉格朗日插值法对数据进行分析预测予以代替。</w:t>
      </w:r>
    </w:p>
    <w:p w:rsidR="00404DEA" w:rsidRDefault="00404DEA" w:rsidP="00404DEA">
      <w:pPr>
        <w:spacing w:line="360" w:lineRule="auto"/>
        <w:ind w:left="480"/>
        <w:rPr>
          <w:rFonts w:ascii="仿宋" w:eastAsia="仿宋" w:hAnsi="仿宋"/>
          <w:sz w:val="24"/>
        </w:rPr>
      </w:pPr>
      <w:r>
        <w:rPr>
          <w:rFonts w:ascii="仿宋" w:eastAsia="仿宋" w:hAnsi="仿宋" w:hint="eastAsia"/>
          <w:sz w:val="24"/>
        </w:rPr>
        <w:t>2</w:t>
      </w:r>
      <w:r>
        <w:rPr>
          <w:rFonts w:ascii="仿宋" w:eastAsia="仿宋" w:hAnsi="仿宋"/>
          <w:sz w:val="24"/>
        </w:rPr>
        <w:t>)</w:t>
      </w:r>
      <w:r>
        <w:rPr>
          <w:rFonts w:ascii="仿宋" w:eastAsia="仿宋" w:hAnsi="仿宋" w:hint="eastAsia"/>
          <w:sz w:val="24"/>
        </w:rPr>
        <w:t xml:space="preserve"> 异常值处理</w:t>
      </w:r>
    </w:p>
    <w:p w:rsidR="00404DEA" w:rsidRDefault="00404DEA" w:rsidP="00404DEA">
      <w:pPr>
        <w:spacing w:line="360" w:lineRule="auto"/>
        <w:ind w:firstLine="480"/>
        <w:rPr>
          <w:rFonts w:ascii="仿宋" w:eastAsia="仿宋" w:hAnsi="仿宋"/>
          <w:sz w:val="24"/>
        </w:rPr>
      </w:pPr>
      <w:r>
        <w:rPr>
          <w:rFonts w:ascii="仿宋" w:eastAsia="仿宋" w:hAnsi="仿宋" w:hint="eastAsia"/>
          <w:sz w:val="24"/>
        </w:rPr>
        <w:t>通过统计分析、箱型图等分析，可以找出数据中的“离群点”或者错误数据。对于这些异常值，在本项目中采取同</w:t>
      </w:r>
      <w:proofErr w:type="gramStart"/>
      <w:r>
        <w:rPr>
          <w:rFonts w:ascii="仿宋" w:eastAsia="仿宋" w:hAnsi="仿宋" w:hint="eastAsia"/>
          <w:sz w:val="24"/>
        </w:rPr>
        <w:t>缺失值</w:t>
      </w:r>
      <w:proofErr w:type="gramEnd"/>
      <w:r>
        <w:rPr>
          <w:rFonts w:ascii="仿宋" w:eastAsia="仿宋" w:hAnsi="仿宋" w:hint="eastAsia"/>
          <w:sz w:val="24"/>
        </w:rPr>
        <w:t>一样的处理方法即可。</w:t>
      </w:r>
    </w:p>
    <w:p w:rsidR="00404DEA" w:rsidRDefault="00404DEA" w:rsidP="00404DEA">
      <w:pPr>
        <w:spacing w:line="360" w:lineRule="auto"/>
        <w:ind w:left="480"/>
        <w:rPr>
          <w:rFonts w:ascii="仿宋" w:eastAsia="仿宋" w:hAnsi="仿宋"/>
          <w:sz w:val="24"/>
        </w:rPr>
      </w:pPr>
      <w:r>
        <w:rPr>
          <w:rFonts w:ascii="仿宋" w:eastAsia="仿宋" w:hAnsi="仿宋"/>
          <w:sz w:val="24"/>
        </w:rPr>
        <w:t>3)</w:t>
      </w:r>
      <w:r>
        <w:rPr>
          <w:rFonts w:ascii="仿宋" w:eastAsia="仿宋" w:hAnsi="仿宋" w:hint="eastAsia"/>
          <w:sz w:val="24"/>
        </w:rPr>
        <w:t xml:space="preserve"> 噪音数据处理</w:t>
      </w:r>
    </w:p>
    <w:p w:rsidR="00404DEA" w:rsidRDefault="00404DEA" w:rsidP="00404DEA">
      <w:pPr>
        <w:spacing w:line="360" w:lineRule="auto"/>
        <w:ind w:firstLine="480"/>
        <w:rPr>
          <w:rFonts w:ascii="仿宋" w:eastAsia="仿宋" w:hAnsi="仿宋"/>
          <w:sz w:val="24"/>
        </w:rPr>
      </w:pPr>
      <w:r>
        <w:rPr>
          <w:rFonts w:ascii="仿宋" w:eastAsia="仿宋" w:hAnsi="仿宋" w:hint="eastAsia"/>
          <w:sz w:val="24"/>
        </w:rPr>
        <w:t>由于现场复杂的环境，数据往往掺杂着多种误差，比如线路损耗、变压器端与用户</w:t>
      </w:r>
      <w:proofErr w:type="gramStart"/>
      <w:r>
        <w:rPr>
          <w:rFonts w:ascii="仿宋" w:eastAsia="仿宋" w:hAnsi="仿宋" w:hint="eastAsia"/>
          <w:sz w:val="24"/>
        </w:rPr>
        <w:t>端数据</w:t>
      </w:r>
      <w:proofErr w:type="gramEnd"/>
      <w:r>
        <w:rPr>
          <w:rFonts w:ascii="仿宋" w:eastAsia="仿宋" w:hAnsi="仿宋" w:hint="eastAsia"/>
          <w:sz w:val="24"/>
        </w:rPr>
        <w:t>测量时间不同步等</w:t>
      </w:r>
      <w:r w:rsidRPr="00B814D7">
        <w:rPr>
          <w:rFonts w:ascii="仿宋" w:eastAsia="仿宋" w:hAnsi="仿宋" w:hint="eastAsia"/>
          <w:sz w:val="24"/>
        </w:rPr>
        <w:t>。</w:t>
      </w:r>
      <w:r>
        <w:rPr>
          <w:rFonts w:ascii="仿宋" w:eastAsia="仿宋" w:hAnsi="仿宋" w:hint="eastAsia"/>
          <w:sz w:val="24"/>
        </w:rPr>
        <w:t>在分析多组数据的基础上，可以选择</w:t>
      </w:r>
      <w:r w:rsidRPr="000E5E85">
        <w:rPr>
          <w:rFonts w:ascii="仿宋" w:eastAsia="仿宋" w:hAnsi="仿宋" w:hint="eastAsia"/>
          <w:sz w:val="24"/>
        </w:rPr>
        <w:t>通过最小化误差向量的L1或L2</w:t>
      </w:r>
      <w:r>
        <w:rPr>
          <w:rFonts w:ascii="仿宋" w:eastAsia="仿宋" w:hAnsi="仿宋" w:hint="eastAsia"/>
          <w:sz w:val="24"/>
        </w:rPr>
        <w:t>范数来优化数据，尽可能减小误差。对于随机误差，可以采取统计方法予以处理。</w:t>
      </w:r>
    </w:p>
    <w:p w:rsidR="00404DEA" w:rsidRDefault="00404DEA" w:rsidP="00404DEA">
      <w:pPr>
        <w:spacing w:line="360" w:lineRule="auto"/>
        <w:ind w:left="480"/>
        <w:rPr>
          <w:rFonts w:ascii="仿宋" w:eastAsia="仿宋" w:hAnsi="仿宋"/>
          <w:sz w:val="24"/>
        </w:rPr>
      </w:pPr>
      <w:r>
        <w:rPr>
          <w:rFonts w:ascii="仿宋" w:eastAsia="仿宋" w:hAnsi="仿宋"/>
          <w:sz w:val="24"/>
        </w:rPr>
        <w:t>c.</w:t>
      </w:r>
      <w:r>
        <w:rPr>
          <w:rFonts w:ascii="仿宋" w:eastAsia="仿宋" w:hAnsi="仿宋" w:hint="eastAsia"/>
          <w:sz w:val="24"/>
        </w:rPr>
        <w:t>数据标准化</w:t>
      </w:r>
    </w:p>
    <w:p w:rsidR="00404DEA" w:rsidRDefault="00404DEA" w:rsidP="00404DEA">
      <w:pPr>
        <w:spacing w:line="360" w:lineRule="auto"/>
        <w:ind w:firstLine="480"/>
        <w:rPr>
          <w:rFonts w:ascii="仿宋" w:eastAsia="仿宋" w:hAnsi="仿宋"/>
          <w:sz w:val="24"/>
        </w:rPr>
      </w:pPr>
      <w:r>
        <w:rPr>
          <w:rFonts w:ascii="仿宋" w:eastAsia="仿宋" w:hAnsi="仿宋" w:hint="eastAsia"/>
          <w:sz w:val="24"/>
        </w:rPr>
        <w:t>在对数据清洗完毕后，需要建立统一标准化数据以供提取属性，可以采取最小最大值标准化、绝对值最大标准化等对数据进行归一化。</w:t>
      </w:r>
    </w:p>
    <w:p w:rsidR="00404DEA" w:rsidRDefault="00404DEA" w:rsidP="00404DEA">
      <w:pPr>
        <w:spacing w:line="360" w:lineRule="auto"/>
        <w:ind w:left="480"/>
        <w:rPr>
          <w:rFonts w:ascii="仿宋" w:eastAsia="仿宋" w:hAnsi="仿宋"/>
          <w:sz w:val="24"/>
        </w:rPr>
      </w:pPr>
      <w:r>
        <w:rPr>
          <w:rFonts w:ascii="仿宋" w:eastAsia="仿宋" w:hAnsi="仿宋"/>
          <w:sz w:val="24"/>
        </w:rPr>
        <w:t>d.</w:t>
      </w:r>
      <w:r>
        <w:rPr>
          <w:rFonts w:ascii="仿宋" w:eastAsia="仿宋" w:hAnsi="仿宋" w:hint="eastAsia"/>
          <w:sz w:val="24"/>
        </w:rPr>
        <w:t>特征放大</w:t>
      </w:r>
    </w:p>
    <w:p w:rsidR="00404DEA" w:rsidRPr="008B586A" w:rsidRDefault="00404DEA" w:rsidP="00404DEA">
      <w:pPr>
        <w:spacing w:line="360" w:lineRule="auto"/>
        <w:ind w:firstLine="480"/>
        <w:rPr>
          <w:rFonts w:ascii="仿宋" w:eastAsia="仿宋" w:hAnsi="仿宋"/>
          <w:sz w:val="24"/>
        </w:rPr>
      </w:pPr>
      <w:r>
        <w:rPr>
          <w:rFonts w:ascii="仿宋" w:eastAsia="仿宋" w:hAnsi="仿宋" w:hint="eastAsia"/>
          <w:sz w:val="24"/>
        </w:rPr>
        <w:t>为了进一步方便后续特征提取，需要把数据中的差异、特征进行放大。</w:t>
      </w:r>
    </w:p>
    <w:p w:rsidR="00404DEA" w:rsidRPr="0007243A" w:rsidRDefault="008B0DD7" w:rsidP="0007243A">
      <w:pPr>
        <w:pStyle w:val="a8"/>
        <w:numPr>
          <w:ilvl w:val="0"/>
          <w:numId w:val="27"/>
        </w:numPr>
        <w:adjustRightInd w:val="0"/>
        <w:snapToGrid w:val="0"/>
        <w:spacing w:line="360" w:lineRule="auto"/>
        <w:ind w:firstLineChars="0"/>
        <w:rPr>
          <w:rFonts w:ascii="仿宋_GB2312" w:eastAsia="仿宋_GB2312" w:hAnsi="仿宋_GB2312" w:cs="仿宋_GB2312"/>
          <w:color w:val="000000"/>
          <w:sz w:val="24"/>
        </w:rPr>
      </w:pPr>
      <w:r>
        <w:rPr>
          <w:rFonts w:ascii="仿宋_GB2312" w:eastAsia="仿宋_GB2312" w:hAnsi="仿宋_GB2312" w:cs="仿宋_GB2312" w:hint="eastAsia"/>
          <w:color w:val="000000"/>
          <w:sz w:val="24"/>
        </w:rPr>
        <w:t>用户台区识别</w:t>
      </w:r>
    </w:p>
    <w:p w:rsidR="00FE46DE" w:rsidRDefault="00FE46DE" w:rsidP="00B00EA2">
      <w:pPr>
        <w:adjustRightInd w:val="0"/>
        <w:snapToGrid w:val="0"/>
        <w:spacing w:line="360" w:lineRule="auto"/>
        <w:ind w:firstLineChars="200" w:firstLine="480"/>
        <w:rPr>
          <w:rFonts w:ascii="仿宋" w:eastAsia="仿宋" w:hAnsi="仿宋"/>
          <w:sz w:val="24"/>
        </w:rPr>
      </w:pPr>
      <w:bookmarkStart w:id="0" w:name="OLE_LINK26"/>
      <w:bookmarkStart w:id="1" w:name="OLE_LINK27"/>
      <w:r>
        <w:rPr>
          <w:rFonts w:ascii="仿宋" w:eastAsia="仿宋" w:hAnsi="仿宋" w:hint="eastAsia"/>
          <w:sz w:val="24"/>
        </w:rPr>
        <w:t>a</w:t>
      </w:r>
      <w:r>
        <w:rPr>
          <w:rFonts w:ascii="仿宋" w:eastAsia="仿宋" w:hAnsi="仿宋"/>
          <w:sz w:val="24"/>
        </w:rPr>
        <w:t>.</w:t>
      </w:r>
      <w:r w:rsidR="003B00B3">
        <w:rPr>
          <w:rFonts w:ascii="仿宋" w:eastAsia="仿宋" w:hAnsi="仿宋" w:hint="eastAsia"/>
          <w:sz w:val="24"/>
        </w:rPr>
        <w:t>构建</w:t>
      </w:r>
      <w:r w:rsidR="00F756FB">
        <w:rPr>
          <w:rFonts w:ascii="仿宋" w:eastAsia="仿宋" w:hAnsi="仿宋" w:hint="eastAsia"/>
          <w:sz w:val="24"/>
        </w:rPr>
        <w:t>用户</w:t>
      </w:r>
      <w:r w:rsidR="00DD6E37">
        <w:rPr>
          <w:rFonts w:ascii="仿宋" w:eastAsia="仿宋" w:hAnsi="仿宋" w:hint="eastAsia"/>
          <w:sz w:val="24"/>
        </w:rPr>
        <w:t>、</w:t>
      </w:r>
      <w:r w:rsidR="00B75850">
        <w:rPr>
          <w:rFonts w:ascii="仿宋" w:eastAsia="仿宋" w:hAnsi="仿宋" w:hint="eastAsia"/>
          <w:sz w:val="24"/>
        </w:rPr>
        <w:t>台区</w:t>
      </w:r>
      <w:r w:rsidR="00DD6E37">
        <w:rPr>
          <w:rFonts w:ascii="仿宋" w:eastAsia="仿宋" w:hAnsi="仿宋" w:hint="eastAsia"/>
          <w:sz w:val="24"/>
        </w:rPr>
        <w:t>的</w:t>
      </w:r>
      <w:r w:rsidR="00EE7032">
        <w:rPr>
          <w:rFonts w:ascii="仿宋" w:eastAsia="仿宋" w:hAnsi="仿宋" w:hint="eastAsia"/>
          <w:sz w:val="24"/>
        </w:rPr>
        <w:t>负荷</w:t>
      </w:r>
      <w:r w:rsidR="003B00B3">
        <w:rPr>
          <w:rFonts w:ascii="仿宋" w:eastAsia="仿宋" w:hAnsi="仿宋" w:hint="eastAsia"/>
          <w:sz w:val="24"/>
        </w:rPr>
        <w:t>矩阵</w:t>
      </w:r>
    </w:p>
    <w:p w:rsidR="009808FB" w:rsidRPr="00E71E56" w:rsidRDefault="00B00EA2" w:rsidP="00B00EA2">
      <w:pPr>
        <w:adjustRightInd w:val="0"/>
        <w:snapToGrid w:val="0"/>
        <w:spacing w:line="360" w:lineRule="auto"/>
        <w:ind w:firstLineChars="200" w:firstLine="480"/>
        <w:rPr>
          <w:rFonts w:ascii="仿宋" w:eastAsia="仿宋" w:hAnsi="仿宋"/>
          <w:sz w:val="24"/>
        </w:rPr>
      </w:pPr>
      <w:r>
        <w:rPr>
          <w:rFonts w:ascii="仿宋" w:eastAsia="仿宋" w:hAnsi="仿宋" w:hint="eastAsia"/>
          <w:sz w:val="24"/>
        </w:rPr>
        <w:t>利用</w:t>
      </w:r>
      <w:r w:rsidR="00FE46DE" w:rsidRPr="00E71E56">
        <w:rPr>
          <w:rFonts w:ascii="仿宋" w:eastAsia="仿宋" w:hAnsi="仿宋"/>
          <w:sz w:val="24"/>
        </w:rPr>
        <w:t>用户</w:t>
      </w:r>
      <w:r>
        <w:rPr>
          <w:rFonts w:ascii="仿宋" w:eastAsia="仿宋" w:hAnsi="仿宋" w:hint="eastAsia"/>
          <w:sz w:val="24"/>
        </w:rPr>
        <w:t>、台区</w:t>
      </w:r>
      <w:r w:rsidR="007256EB">
        <w:rPr>
          <w:rFonts w:ascii="仿宋" w:eastAsia="仿宋" w:hAnsi="仿宋" w:hint="eastAsia"/>
          <w:sz w:val="24"/>
        </w:rPr>
        <w:t>用电量</w:t>
      </w:r>
      <w:r w:rsidR="00FE46DE" w:rsidRPr="00E71E56">
        <w:rPr>
          <w:rFonts w:ascii="仿宋" w:eastAsia="仿宋" w:hAnsi="仿宋"/>
          <w:sz w:val="24"/>
        </w:rPr>
        <w:t>数据构建用户</w:t>
      </w:r>
      <w:r w:rsidR="005D47F0">
        <w:rPr>
          <w:rFonts w:ascii="仿宋" w:eastAsia="仿宋" w:hAnsi="仿宋" w:hint="eastAsia"/>
          <w:sz w:val="24"/>
        </w:rPr>
        <w:t>、</w:t>
      </w:r>
      <w:r w:rsidR="00FE46DE" w:rsidRPr="00E71E56">
        <w:rPr>
          <w:rFonts w:ascii="仿宋" w:eastAsia="仿宋" w:hAnsi="仿宋"/>
          <w:sz w:val="24"/>
        </w:rPr>
        <w:t>变压器的负荷矩阵。假设</w:t>
      </w:r>
      <w:r w:rsidR="005D47F0">
        <w:rPr>
          <w:rFonts w:ascii="仿宋" w:eastAsia="仿宋" w:hAnsi="仿宋" w:hint="eastAsia"/>
          <w:sz w:val="24"/>
        </w:rPr>
        <w:t>待识别台区有</w:t>
      </w:r>
      <w:r w:rsidR="005D47F0" w:rsidRPr="005D47F0">
        <w:rPr>
          <w:rFonts w:ascii="Times New Roman" w:eastAsia="仿宋" w:hAnsi="Times New Roman" w:cs="Times New Roman"/>
          <w:i/>
          <w:sz w:val="24"/>
        </w:rPr>
        <w:t>s</w:t>
      </w:r>
      <w:proofErr w:type="gramStart"/>
      <w:r w:rsidR="005D47F0">
        <w:rPr>
          <w:rFonts w:ascii="仿宋" w:eastAsia="仿宋" w:hAnsi="仿宋" w:hint="eastAsia"/>
          <w:sz w:val="24"/>
        </w:rPr>
        <w:t>个</w:t>
      </w:r>
      <w:proofErr w:type="gramEnd"/>
      <w:r w:rsidR="005D47F0">
        <w:rPr>
          <w:rFonts w:ascii="仿宋" w:eastAsia="仿宋" w:hAnsi="仿宋" w:hint="eastAsia"/>
          <w:sz w:val="24"/>
        </w:rPr>
        <w:t>，</w:t>
      </w:r>
      <w:r w:rsidR="00360EA7">
        <w:rPr>
          <w:rFonts w:ascii="仿宋" w:eastAsia="仿宋" w:hAnsi="仿宋" w:hint="eastAsia"/>
          <w:sz w:val="24"/>
        </w:rPr>
        <w:t>待识别用户总数</w:t>
      </w:r>
      <w:r w:rsidR="00FE46DE" w:rsidRPr="00E71E56">
        <w:rPr>
          <w:rFonts w:ascii="仿宋" w:eastAsia="仿宋" w:hAnsi="仿宋"/>
          <w:sz w:val="24"/>
        </w:rPr>
        <w:t>有</w:t>
      </w:r>
      <w:r w:rsidR="00FE46DE" w:rsidRPr="001B556E">
        <w:rPr>
          <w:rFonts w:ascii="Times New Roman" w:eastAsia="仿宋" w:hAnsi="Times New Roman" w:cs="Times New Roman"/>
          <w:i/>
          <w:sz w:val="24"/>
        </w:rPr>
        <w:t>n</w:t>
      </w:r>
      <w:r w:rsidR="00360EA7">
        <w:rPr>
          <w:rFonts w:ascii="仿宋" w:eastAsia="仿宋" w:hAnsi="仿宋"/>
          <w:sz w:val="24"/>
        </w:rPr>
        <w:t>个</w:t>
      </w:r>
      <w:r w:rsidR="00FE46DE" w:rsidRPr="00E71E56">
        <w:rPr>
          <w:rFonts w:ascii="仿宋" w:eastAsia="仿宋" w:hAnsi="仿宋"/>
          <w:sz w:val="24"/>
        </w:rPr>
        <w:t>，在一段时间内每个用户有</w:t>
      </w:r>
      <w:r w:rsidR="00FE46DE" w:rsidRPr="001B556E">
        <w:rPr>
          <w:rFonts w:ascii="Times New Roman" w:eastAsia="仿宋" w:hAnsi="Times New Roman" w:cs="Times New Roman"/>
          <w:i/>
          <w:sz w:val="24"/>
        </w:rPr>
        <w:t>m</w:t>
      </w:r>
      <w:r w:rsidR="00FE46DE" w:rsidRPr="00E71E56">
        <w:rPr>
          <w:rFonts w:ascii="仿宋" w:eastAsia="仿宋" w:hAnsi="仿宋"/>
          <w:sz w:val="24"/>
        </w:rPr>
        <w:t>个</w:t>
      </w:r>
      <w:r w:rsidR="00861F28">
        <w:rPr>
          <w:rFonts w:ascii="仿宋" w:eastAsia="仿宋" w:hAnsi="仿宋"/>
          <w:sz w:val="24"/>
        </w:rPr>
        <w:t>负荷测量值</w:t>
      </w:r>
      <w:r w:rsidR="00FE46DE" w:rsidRPr="00E71E56">
        <w:rPr>
          <w:rFonts w:ascii="仿宋" w:eastAsia="仿宋" w:hAnsi="仿宋"/>
          <w:sz w:val="24"/>
        </w:rPr>
        <w:t>。因此，</w:t>
      </w:r>
      <w:r w:rsidR="0084438F">
        <w:rPr>
          <w:rFonts w:ascii="仿宋" w:eastAsia="仿宋" w:hAnsi="仿宋" w:hint="eastAsia"/>
          <w:sz w:val="24"/>
        </w:rPr>
        <w:t>变压器</w:t>
      </w:r>
      <w:r w:rsidR="0084438F" w:rsidRPr="00E71E56">
        <w:rPr>
          <w:rFonts w:ascii="仿宋" w:eastAsia="仿宋" w:hAnsi="仿宋"/>
          <w:sz w:val="24"/>
        </w:rPr>
        <w:t>以</w:t>
      </w:r>
      <w:r w:rsidR="0084438F">
        <w:rPr>
          <w:rFonts w:ascii="仿宋" w:eastAsia="仿宋" w:hAnsi="仿宋" w:hint="eastAsia"/>
          <w:sz w:val="24"/>
        </w:rPr>
        <w:t>及</w:t>
      </w:r>
      <w:r w:rsidR="00FE46DE" w:rsidRPr="00E71E56">
        <w:rPr>
          <w:rFonts w:ascii="仿宋" w:eastAsia="仿宋" w:hAnsi="仿宋"/>
          <w:sz w:val="24"/>
        </w:rPr>
        <w:t>用户</w:t>
      </w:r>
      <w:r w:rsidR="00D33855">
        <w:rPr>
          <w:rFonts w:ascii="仿宋" w:eastAsia="仿宋" w:hAnsi="仿宋" w:hint="eastAsia"/>
          <w:sz w:val="24"/>
        </w:rPr>
        <w:t>的</w:t>
      </w:r>
      <w:r w:rsidR="00FE46DE" w:rsidRPr="00E71E56">
        <w:rPr>
          <w:rFonts w:ascii="仿宋" w:eastAsia="仿宋" w:hAnsi="仿宋" w:hint="eastAsia"/>
          <w:sz w:val="24"/>
        </w:rPr>
        <w:t>时间序列</w:t>
      </w:r>
      <w:r w:rsidR="00FE46DE" w:rsidRPr="00E71E56">
        <w:rPr>
          <w:rFonts w:ascii="仿宋" w:eastAsia="仿宋" w:hAnsi="仿宋"/>
          <w:sz w:val="24"/>
        </w:rPr>
        <w:t>集合分别如下：</w:t>
      </w:r>
      <w:bookmarkEnd w:id="0"/>
      <w:bookmarkEnd w:id="1"/>
    </w:p>
    <w:bookmarkStart w:id="2" w:name="OLE_LINK29"/>
    <w:p w:rsidR="0084438F" w:rsidRDefault="0084438F" w:rsidP="00B00EA2">
      <w:pPr>
        <w:adjustRightInd w:val="0"/>
        <w:snapToGrid w:val="0"/>
        <w:spacing w:line="360" w:lineRule="auto"/>
        <w:jc w:val="center"/>
      </w:pPr>
      <w:r w:rsidRPr="00D77853">
        <w:rPr>
          <w:position w:val="-14"/>
        </w:rPr>
        <w:object w:dxaOrig="1440" w:dyaOrig="400">
          <v:shape id="_x0000_i1111" type="#_x0000_t75" style="width:1in;height:20.25pt" o:ole="">
            <v:imagedata r:id="rId175" o:title=""/>
          </v:shape>
          <o:OLEObject Type="Embed" ProgID="Equation.DSMT4" ShapeID="_x0000_i1111" DrawAspect="Content" ObjectID="_1562089476" r:id="rId176"/>
        </w:object>
      </w:r>
    </w:p>
    <w:p w:rsidR="009808FB" w:rsidRDefault="00A4656F" w:rsidP="00B00EA2">
      <w:pPr>
        <w:adjustRightInd w:val="0"/>
        <w:snapToGrid w:val="0"/>
        <w:spacing w:line="360" w:lineRule="auto"/>
        <w:jc w:val="center"/>
        <w:rPr>
          <w:rFonts w:ascii="仿宋" w:eastAsia="仿宋" w:hAnsi="仿宋"/>
          <w:sz w:val="24"/>
        </w:rPr>
      </w:pPr>
      <w:r w:rsidRPr="00A4656F">
        <w:rPr>
          <w:rFonts w:ascii="仿宋" w:eastAsia="仿宋" w:hAnsi="仿宋"/>
          <w:position w:val="-14"/>
          <w:sz w:val="24"/>
        </w:rPr>
        <w:object w:dxaOrig="1480" w:dyaOrig="400">
          <v:shape id="_x0000_i1112" type="#_x0000_t75" style="width:74.25pt;height:20.25pt" o:ole="">
            <v:imagedata r:id="rId177" o:title=""/>
          </v:shape>
          <o:OLEObject Type="Embed" ProgID="Equation.DSMT4" ShapeID="_x0000_i1112" DrawAspect="Content" ObjectID="_1562089477" r:id="rId178"/>
        </w:object>
      </w:r>
    </w:p>
    <w:p w:rsidR="009808FB" w:rsidRPr="00E71E56" w:rsidRDefault="00A4656F" w:rsidP="00B00EA2">
      <w:pPr>
        <w:adjustRightInd w:val="0"/>
        <w:snapToGrid w:val="0"/>
        <w:spacing w:line="360" w:lineRule="auto"/>
        <w:jc w:val="center"/>
        <w:rPr>
          <w:rFonts w:ascii="仿宋" w:eastAsia="仿宋" w:hAnsi="仿宋"/>
          <w:sz w:val="24"/>
        </w:rPr>
      </w:pPr>
      <w:r w:rsidRPr="00A4656F">
        <w:rPr>
          <w:rFonts w:ascii="仿宋" w:eastAsia="仿宋" w:hAnsi="仿宋"/>
          <w:position w:val="-14"/>
          <w:sz w:val="24"/>
        </w:rPr>
        <w:object w:dxaOrig="1600" w:dyaOrig="400">
          <v:shape id="_x0000_i1113" type="#_x0000_t75" style="width:80.25pt;height:20.25pt" o:ole="">
            <v:imagedata r:id="rId179" o:title=""/>
          </v:shape>
          <o:OLEObject Type="Embed" ProgID="Equation.DSMT4" ShapeID="_x0000_i1113" DrawAspect="Content" ObjectID="_1562089478" r:id="rId180"/>
        </w:object>
      </w:r>
    </w:p>
    <w:bookmarkEnd w:id="2"/>
    <w:p w:rsidR="009808FB" w:rsidRPr="00E71E56" w:rsidRDefault="009808FB" w:rsidP="00B00EA2">
      <w:pPr>
        <w:adjustRightInd w:val="0"/>
        <w:snapToGrid w:val="0"/>
        <w:spacing w:line="360" w:lineRule="auto"/>
        <w:ind w:firstLineChars="200" w:firstLine="480"/>
        <w:rPr>
          <w:rFonts w:ascii="仿宋" w:eastAsia="仿宋" w:hAnsi="仿宋"/>
          <w:sz w:val="24"/>
        </w:rPr>
      </w:pPr>
      <w:r w:rsidRPr="00E71E56">
        <w:rPr>
          <w:rFonts w:ascii="仿宋" w:eastAsia="仿宋" w:hAnsi="仿宋"/>
          <w:sz w:val="24"/>
        </w:rPr>
        <w:t>设</w:t>
      </w:r>
      <w:r w:rsidRPr="00E71E56">
        <w:rPr>
          <w:rFonts w:ascii="仿宋" w:eastAsia="仿宋" w:hAnsi="仿宋"/>
          <w:position w:val="-12"/>
          <w:sz w:val="24"/>
        </w:rPr>
        <w:object w:dxaOrig="300" w:dyaOrig="360">
          <v:shape id="_x0000_i1114" type="#_x0000_t75" style="width:15pt;height:17.25pt" o:ole="">
            <v:imagedata r:id="rId181" o:title=""/>
          </v:shape>
          <o:OLEObject Type="Embed" ProgID="Equation.DSMT4" ShapeID="_x0000_i1114" DrawAspect="Content" ObjectID="_1562089479" r:id="rId182"/>
        </w:object>
      </w:r>
      <w:r w:rsidRPr="00E71E56">
        <w:rPr>
          <w:rFonts w:ascii="仿宋" w:eastAsia="仿宋" w:hAnsi="仿宋"/>
          <w:sz w:val="24"/>
        </w:rPr>
        <w:t>表示用户</w:t>
      </w:r>
      <w:r w:rsidRPr="00E71E56">
        <w:rPr>
          <w:rFonts w:ascii="仿宋" w:eastAsia="仿宋" w:hAnsi="仿宋"/>
          <w:position w:val="-6"/>
          <w:sz w:val="24"/>
        </w:rPr>
        <w:object w:dxaOrig="139" w:dyaOrig="260">
          <v:shape id="_x0000_i1115" type="#_x0000_t75" style="width:6.75pt;height:12.75pt" o:ole="">
            <v:imagedata r:id="rId183" o:title=""/>
          </v:shape>
          <o:OLEObject Type="Embed" ProgID="Equation.DSMT4" ShapeID="_x0000_i1115" DrawAspect="Content" ObjectID="_1562089480" r:id="rId184"/>
        </w:object>
      </w:r>
      <w:r w:rsidRPr="00E71E56">
        <w:rPr>
          <w:rFonts w:ascii="仿宋" w:eastAsia="仿宋" w:hAnsi="仿宋"/>
          <w:sz w:val="24"/>
        </w:rPr>
        <w:t>在</w:t>
      </w:r>
      <w:r w:rsidRPr="00E71E56">
        <w:rPr>
          <w:rFonts w:ascii="仿宋" w:eastAsia="仿宋" w:hAnsi="仿宋"/>
          <w:position w:val="-6"/>
          <w:sz w:val="24"/>
        </w:rPr>
        <w:object w:dxaOrig="200" w:dyaOrig="279">
          <v:shape id="_x0000_i1116" type="#_x0000_t75" style="width:9.75pt;height:14.25pt" o:ole="">
            <v:imagedata r:id="rId185" o:title=""/>
          </v:shape>
          <o:OLEObject Type="Embed" ProgID="Equation.DSMT4" ShapeID="_x0000_i1116" DrawAspect="Content" ObjectID="_1562089481" r:id="rId186"/>
        </w:object>
      </w:r>
      <w:r w:rsidRPr="00E71E56">
        <w:rPr>
          <w:rFonts w:ascii="仿宋" w:eastAsia="仿宋" w:hAnsi="仿宋"/>
          <w:sz w:val="24"/>
        </w:rPr>
        <w:t>时刻的负荷值</w:t>
      </w:r>
      <w:r w:rsidRPr="0028446A">
        <w:rPr>
          <w:rFonts w:ascii="仿宋" w:eastAsia="仿宋" w:hAnsi="仿宋"/>
          <w:sz w:val="24"/>
          <w:szCs w:val="24"/>
        </w:rPr>
        <w:t>，</w:t>
      </w:r>
      <w:r w:rsidR="00D77435" w:rsidRPr="00D77435">
        <w:rPr>
          <w:rFonts w:ascii="仿宋" w:eastAsia="仿宋" w:hAnsi="仿宋"/>
          <w:position w:val="-14"/>
          <w:sz w:val="24"/>
          <w:szCs w:val="24"/>
        </w:rPr>
        <w:object w:dxaOrig="240" w:dyaOrig="380">
          <v:shape id="_x0000_i1117" type="#_x0000_t75" style="width:12pt;height:18.75pt" o:ole="">
            <v:imagedata r:id="rId187" o:title=""/>
          </v:shape>
          <o:OLEObject Type="Embed" ProgID="Equation.DSMT4" ShapeID="_x0000_i1117" DrawAspect="Content" ObjectID="_1562089482" r:id="rId188"/>
        </w:object>
      </w:r>
      <w:r w:rsidR="0028446A" w:rsidRPr="0028446A">
        <w:rPr>
          <w:rFonts w:ascii="仿宋" w:eastAsia="仿宋" w:hAnsi="仿宋" w:hint="eastAsia"/>
          <w:sz w:val="24"/>
          <w:szCs w:val="24"/>
        </w:rPr>
        <w:t>表示</w:t>
      </w:r>
      <w:r w:rsidR="0031235F">
        <w:rPr>
          <w:rFonts w:ascii="仿宋" w:eastAsia="仿宋" w:hAnsi="仿宋" w:hint="eastAsia"/>
          <w:sz w:val="24"/>
          <w:szCs w:val="24"/>
        </w:rPr>
        <w:t>变压器</w:t>
      </w:r>
      <w:r w:rsidR="00D77435" w:rsidRPr="00D77435">
        <w:rPr>
          <w:rFonts w:ascii="Times New Roman" w:eastAsia="仿宋" w:hAnsi="Times New Roman" w:cs="Times New Roman"/>
          <w:i/>
          <w:sz w:val="24"/>
          <w:szCs w:val="24"/>
        </w:rPr>
        <w:t>j</w:t>
      </w:r>
      <w:r w:rsidR="0031235F">
        <w:rPr>
          <w:rFonts w:ascii="仿宋" w:eastAsia="仿宋" w:hAnsi="仿宋" w:hint="eastAsia"/>
          <w:sz w:val="24"/>
          <w:szCs w:val="24"/>
        </w:rPr>
        <w:t>在</w:t>
      </w:r>
      <w:r w:rsidR="00F82476" w:rsidRPr="00E71E56">
        <w:rPr>
          <w:rFonts w:ascii="仿宋" w:eastAsia="仿宋" w:hAnsi="仿宋"/>
          <w:position w:val="-6"/>
          <w:sz w:val="24"/>
        </w:rPr>
        <w:object w:dxaOrig="200" w:dyaOrig="279">
          <v:shape id="_x0000_i1118" type="#_x0000_t75" style="width:9.75pt;height:14.25pt" o:ole="">
            <v:imagedata r:id="rId189" o:title=""/>
          </v:shape>
          <o:OLEObject Type="Embed" ProgID="Equation.DSMT4" ShapeID="_x0000_i1118" DrawAspect="Content" ObjectID="_1562089483" r:id="rId190"/>
        </w:object>
      </w:r>
      <w:r w:rsidR="00F82476" w:rsidRPr="00E71E56">
        <w:rPr>
          <w:rFonts w:ascii="仿宋" w:eastAsia="仿宋" w:hAnsi="仿宋"/>
          <w:sz w:val="24"/>
        </w:rPr>
        <w:t>时刻的负荷值</w:t>
      </w:r>
      <w:r w:rsidRPr="00E71E56">
        <w:rPr>
          <w:rFonts w:ascii="仿宋" w:eastAsia="仿宋" w:hAnsi="仿宋"/>
          <w:sz w:val="24"/>
        </w:rPr>
        <w:t>，因此</w:t>
      </w:r>
      <w:bookmarkStart w:id="3" w:name="OLE_LINK35"/>
      <w:r w:rsidRPr="00E71E56">
        <w:rPr>
          <w:rFonts w:ascii="仿宋" w:eastAsia="仿宋" w:hAnsi="仿宋"/>
          <w:sz w:val="24"/>
        </w:rPr>
        <w:t>用户</w:t>
      </w:r>
      <w:r w:rsidR="004E275A">
        <w:rPr>
          <w:rFonts w:ascii="仿宋" w:eastAsia="仿宋" w:hAnsi="仿宋" w:hint="eastAsia"/>
          <w:sz w:val="24"/>
        </w:rPr>
        <w:t>、变压器</w:t>
      </w:r>
      <w:r w:rsidR="007F118D">
        <w:rPr>
          <w:rFonts w:ascii="仿宋" w:eastAsia="仿宋" w:hAnsi="仿宋" w:hint="eastAsia"/>
          <w:sz w:val="24"/>
        </w:rPr>
        <w:t>的</w:t>
      </w:r>
      <w:r w:rsidRPr="00E71E56">
        <w:rPr>
          <w:rFonts w:ascii="仿宋" w:eastAsia="仿宋" w:hAnsi="仿宋"/>
          <w:sz w:val="24"/>
        </w:rPr>
        <w:t>负荷矩阵如下式表示</w:t>
      </w:r>
      <w:bookmarkEnd w:id="3"/>
      <w:r w:rsidRPr="00E71E56">
        <w:rPr>
          <w:rFonts w:ascii="仿宋" w:eastAsia="仿宋" w:hAnsi="仿宋"/>
          <w:sz w:val="24"/>
        </w:rPr>
        <w:t>：</w:t>
      </w:r>
    </w:p>
    <w:p w:rsidR="009808FB" w:rsidRDefault="009808FB" w:rsidP="00B00EA2">
      <w:pPr>
        <w:wordWrap w:val="0"/>
        <w:adjustRightInd w:val="0"/>
        <w:snapToGrid w:val="0"/>
        <w:spacing w:line="360" w:lineRule="auto"/>
        <w:jc w:val="right"/>
        <w:rPr>
          <w:rFonts w:ascii="仿宋" w:eastAsia="仿宋" w:hAnsi="仿宋"/>
          <w:sz w:val="24"/>
        </w:rPr>
      </w:pPr>
      <w:r w:rsidRPr="00E71E56">
        <w:rPr>
          <w:rFonts w:ascii="仿宋" w:eastAsia="仿宋" w:hAnsi="仿宋"/>
          <w:position w:val="-50"/>
          <w:sz w:val="24"/>
        </w:rPr>
        <w:object w:dxaOrig="2000" w:dyaOrig="1120">
          <v:shape id="_x0000_i1119" type="#_x0000_t75" style="width:99.75pt;height:56.25pt" o:ole="">
            <v:imagedata r:id="rId191" o:title=""/>
          </v:shape>
          <o:OLEObject Type="Embed" ProgID="Equation.DSMT4" ShapeID="_x0000_i1119" DrawAspect="Content" ObjectID="_1562089484" r:id="rId192"/>
        </w:object>
      </w:r>
      <w:r w:rsidRPr="00E71E56">
        <w:rPr>
          <w:rFonts w:ascii="仿宋" w:eastAsia="仿宋" w:hAnsi="仿宋"/>
          <w:position w:val="-6"/>
          <w:sz w:val="24"/>
        </w:rPr>
        <w:object w:dxaOrig="760" w:dyaOrig="279">
          <v:shape id="_x0000_i1120" type="#_x0000_t75" style="width:38.25pt;height:14.25pt" o:ole="">
            <v:imagedata r:id="rId193" o:title=""/>
          </v:shape>
          <o:OLEObject Type="Embed" ProgID="Equation.DSMT4" ShapeID="_x0000_i1120" DrawAspect="Content" ObjectID="_1562089485" r:id="rId194"/>
        </w:object>
      </w:r>
      <w:r w:rsidRPr="00E71E56">
        <w:rPr>
          <w:rFonts w:ascii="仿宋" w:eastAsia="仿宋" w:hAnsi="仿宋"/>
          <w:sz w:val="24"/>
        </w:rPr>
        <w:t>，</w:t>
      </w:r>
      <w:r w:rsidRPr="00E71E56">
        <w:rPr>
          <w:rFonts w:ascii="仿宋" w:eastAsia="仿宋" w:hAnsi="仿宋"/>
          <w:position w:val="-6"/>
          <w:sz w:val="24"/>
        </w:rPr>
        <w:object w:dxaOrig="880" w:dyaOrig="279">
          <v:shape id="_x0000_i1121" type="#_x0000_t75" style="width:44.25pt;height:14.25pt" o:ole="">
            <v:imagedata r:id="rId195" o:title=""/>
          </v:shape>
          <o:OLEObject Type="Embed" ProgID="Equation.DSMT4" ShapeID="_x0000_i1121" DrawAspect="Content" ObjectID="_1562089486" r:id="rId196"/>
        </w:object>
      </w:r>
      <w:r w:rsidR="00B00EA2">
        <w:rPr>
          <w:rFonts w:ascii="仿宋" w:eastAsia="仿宋" w:hAnsi="仿宋"/>
          <w:sz w:val="24"/>
        </w:rPr>
        <w:t xml:space="preserve">          </w:t>
      </w:r>
      <w:r w:rsidR="002427C6">
        <w:rPr>
          <w:rFonts w:ascii="仿宋" w:eastAsia="仿宋" w:hAnsi="仿宋"/>
          <w:sz w:val="24"/>
        </w:rPr>
        <w:t xml:space="preserve"> </w:t>
      </w:r>
      <w:r w:rsidR="00B00EA2">
        <w:rPr>
          <w:rFonts w:ascii="仿宋" w:eastAsia="仿宋" w:hAnsi="仿宋"/>
          <w:sz w:val="24"/>
        </w:rPr>
        <w:t xml:space="preserve">    </w:t>
      </w:r>
      <w:r w:rsidR="008B0DD7">
        <w:rPr>
          <w:rFonts w:ascii="仿宋" w:eastAsia="仿宋" w:hAnsi="仿宋"/>
          <w:sz w:val="24"/>
        </w:rPr>
        <w:t xml:space="preserve"> </w:t>
      </w:r>
    </w:p>
    <w:p w:rsidR="007F118D" w:rsidRPr="00E71E56" w:rsidRDefault="007F118D" w:rsidP="007F118D">
      <w:pPr>
        <w:wordWrap w:val="0"/>
        <w:adjustRightInd w:val="0"/>
        <w:snapToGrid w:val="0"/>
        <w:spacing w:line="360" w:lineRule="auto"/>
        <w:jc w:val="right"/>
        <w:rPr>
          <w:rFonts w:ascii="仿宋" w:eastAsia="仿宋" w:hAnsi="仿宋"/>
          <w:sz w:val="24"/>
        </w:rPr>
      </w:pPr>
      <w:r w:rsidRPr="00D77853">
        <w:rPr>
          <w:position w:val="-50"/>
        </w:rPr>
        <w:object w:dxaOrig="1820" w:dyaOrig="1120">
          <v:shape id="_x0000_i1122" type="#_x0000_t75" style="width:90.75pt;height:56.25pt" o:ole="">
            <v:imagedata r:id="rId197" o:title=""/>
          </v:shape>
          <o:OLEObject Type="Embed" ProgID="Equation.DSMT4" ShapeID="_x0000_i1122" DrawAspect="Content" ObjectID="_1562089487" r:id="rId198"/>
        </w:object>
      </w:r>
      <w:r>
        <w:t xml:space="preserve"> </w:t>
      </w:r>
      <w:r w:rsidRPr="00E71E56">
        <w:rPr>
          <w:rFonts w:ascii="仿宋" w:eastAsia="仿宋" w:hAnsi="仿宋"/>
          <w:position w:val="-6"/>
          <w:sz w:val="24"/>
        </w:rPr>
        <w:object w:dxaOrig="720" w:dyaOrig="279">
          <v:shape id="_x0000_i1123" type="#_x0000_t75" style="width:36pt;height:14.25pt" o:ole="">
            <v:imagedata r:id="rId199" o:title=""/>
          </v:shape>
          <o:OLEObject Type="Embed" ProgID="Equation.DSMT4" ShapeID="_x0000_i1123" DrawAspect="Content" ObjectID="_1562089488" r:id="rId200"/>
        </w:object>
      </w:r>
      <w:r>
        <w:rPr>
          <w:rFonts w:ascii="仿宋" w:eastAsia="仿宋" w:hAnsi="仿宋" w:hint="eastAsia"/>
          <w:sz w:val="24"/>
        </w:rPr>
        <w:t>，</w:t>
      </w:r>
      <w:r w:rsidRPr="00E71E56">
        <w:rPr>
          <w:rFonts w:ascii="仿宋" w:eastAsia="仿宋" w:hAnsi="仿宋"/>
          <w:position w:val="-6"/>
          <w:sz w:val="24"/>
        </w:rPr>
        <w:object w:dxaOrig="880" w:dyaOrig="279">
          <v:shape id="_x0000_i1124" type="#_x0000_t75" style="width:44.25pt;height:14.25pt" o:ole="">
            <v:imagedata r:id="rId195" o:title=""/>
          </v:shape>
          <o:OLEObject Type="Embed" ProgID="Equation.DSMT4" ShapeID="_x0000_i1124" DrawAspect="Content" ObjectID="_1562089489" r:id="rId201"/>
        </w:object>
      </w:r>
      <w:r>
        <w:rPr>
          <w:rFonts w:ascii="仿宋" w:eastAsia="仿宋" w:hAnsi="仿宋"/>
          <w:sz w:val="24"/>
        </w:rPr>
        <w:t xml:space="preserve">                </w:t>
      </w:r>
    </w:p>
    <w:p w:rsidR="009808FB" w:rsidRPr="00E71E56" w:rsidRDefault="009808FB" w:rsidP="00B00EA2">
      <w:pPr>
        <w:adjustRightInd w:val="0"/>
        <w:snapToGrid w:val="0"/>
        <w:spacing w:line="360" w:lineRule="auto"/>
        <w:ind w:firstLineChars="200" w:firstLine="480"/>
        <w:rPr>
          <w:rFonts w:ascii="仿宋" w:eastAsia="仿宋" w:hAnsi="仿宋"/>
          <w:sz w:val="24"/>
        </w:rPr>
      </w:pPr>
      <w:bookmarkStart w:id="4" w:name="OLE_LINK38"/>
      <w:bookmarkStart w:id="5" w:name="OLE_LINK36"/>
      <w:r w:rsidRPr="00E71E56">
        <w:rPr>
          <w:rFonts w:ascii="仿宋" w:eastAsia="仿宋" w:hAnsi="仿宋"/>
          <w:sz w:val="24"/>
        </w:rPr>
        <w:t>设</w:t>
      </w:r>
      <w:bookmarkEnd w:id="4"/>
      <w:r w:rsidRPr="00E71E56">
        <w:rPr>
          <w:rFonts w:ascii="仿宋" w:eastAsia="仿宋" w:hAnsi="仿宋"/>
          <w:position w:val="-14"/>
          <w:sz w:val="24"/>
        </w:rPr>
        <w:object w:dxaOrig="279" w:dyaOrig="380">
          <v:shape id="_x0000_i1125" type="#_x0000_t75" style="width:14.25pt;height:18.75pt" o:ole="">
            <v:imagedata r:id="rId202" o:title=""/>
          </v:shape>
          <o:OLEObject Type="Embed" ProgID="Equation.DSMT4" ShapeID="_x0000_i1125" DrawAspect="Content" ObjectID="_1562089490" r:id="rId203"/>
        </w:object>
      </w:r>
      <w:r w:rsidRPr="00E71E56">
        <w:rPr>
          <w:rFonts w:ascii="仿宋" w:eastAsia="仿宋" w:hAnsi="仿宋"/>
          <w:sz w:val="24"/>
        </w:rPr>
        <w:t>为用户</w:t>
      </w:r>
      <w:r w:rsidRPr="00E71E56">
        <w:rPr>
          <w:rFonts w:ascii="仿宋" w:eastAsia="仿宋" w:hAnsi="仿宋"/>
          <w:position w:val="-6"/>
          <w:sz w:val="24"/>
        </w:rPr>
        <w:object w:dxaOrig="139" w:dyaOrig="260">
          <v:shape id="_x0000_i1126" type="#_x0000_t75" style="width:6.75pt;height:12.75pt" o:ole="">
            <v:imagedata r:id="rId204" o:title=""/>
          </v:shape>
          <o:OLEObject Type="Embed" ProgID="Equation.DSMT4" ShapeID="_x0000_i1126" DrawAspect="Content" ObjectID="_1562089491" r:id="rId205"/>
        </w:object>
      </w:r>
      <w:r w:rsidRPr="00E71E56">
        <w:rPr>
          <w:rFonts w:ascii="仿宋" w:eastAsia="仿宋" w:hAnsi="仿宋"/>
          <w:sz w:val="24"/>
        </w:rPr>
        <w:t>与</w:t>
      </w:r>
      <w:r w:rsidR="00A21831">
        <w:rPr>
          <w:rFonts w:ascii="仿宋" w:eastAsia="仿宋" w:hAnsi="仿宋" w:hint="eastAsia"/>
          <w:sz w:val="24"/>
        </w:rPr>
        <w:t>台区</w:t>
      </w:r>
      <w:r w:rsidRPr="00E71E56">
        <w:rPr>
          <w:rFonts w:ascii="仿宋" w:eastAsia="仿宋" w:hAnsi="仿宋"/>
          <w:position w:val="-10"/>
          <w:sz w:val="24"/>
        </w:rPr>
        <w:object w:dxaOrig="200" w:dyaOrig="300">
          <v:shape id="_x0000_i1127" type="#_x0000_t75" style="width:9.75pt;height:15pt" o:ole="">
            <v:imagedata r:id="rId206" o:title=""/>
          </v:shape>
          <o:OLEObject Type="Embed" ProgID="Equation.DSMT4" ShapeID="_x0000_i1127" DrawAspect="Content" ObjectID="_1562089492" r:id="rId207"/>
        </w:object>
      </w:r>
      <w:bookmarkStart w:id="6" w:name="OLE_LINK37"/>
      <w:r w:rsidRPr="00E71E56">
        <w:rPr>
          <w:rFonts w:ascii="仿宋" w:eastAsia="仿宋" w:hAnsi="仿宋"/>
          <w:sz w:val="24"/>
        </w:rPr>
        <w:t>的</w:t>
      </w:r>
      <w:r w:rsidR="00A21831">
        <w:rPr>
          <w:rFonts w:ascii="仿宋" w:eastAsia="仿宋" w:hAnsi="仿宋" w:hint="eastAsia"/>
          <w:sz w:val="24"/>
        </w:rPr>
        <w:t>从属</w:t>
      </w:r>
      <w:r w:rsidRPr="00E71E56">
        <w:rPr>
          <w:rFonts w:ascii="仿宋" w:eastAsia="仿宋" w:hAnsi="仿宋"/>
          <w:sz w:val="24"/>
        </w:rPr>
        <w:t>关系，1表示</w:t>
      </w:r>
      <w:r w:rsidR="00A034BB">
        <w:rPr>
          <w:rFonts w:ascii="仿宋" w:eastAsia="仿宋" w:hAnsi="仿宋" w:hint="eastAsia"/>
          <w:sz w:val="24"/>
        </w:rPr>
        <w:t>属于</w:t>
      </w:r>
      <w:r w:rsidRPr="00E71E56">
        <w:rPr>
          <w:rFonts w:ascii="仿宋" w:eastAsia="仿宋" w:hAnsi="仿宋"/>
          <w:sz w:val="24"/>
        </w:rPr>
        <w:t>，0</w:t>
      </w:r>
      <w:r w:rsidR="00A034BB">
        <w:rPr>
          <w:rFonts w:ascii="仿宋" w:eastAsia="仿宋" w:hAnsi="仿宋"/>
          <w:sz w:val="24"/>
        </w:rPr>
        <w:t>表示不</w:t>
      </w:r>
      <w:r w:rsidR="00A034BB">
        <w:rPr>
          <w:rFonts w:ascii="仿宋" w:eastAsia="仿宋" w:hAnsi="仿宋" w:hint="eastAsia"/>
          <w:sz w:val="24"/>
        </w:rPr>
        <w:t>不属于</w:t>
      </w:r>
      <w:r w:rsidRPr="00E71E56">
        <w:rPr>
          <w:rFonts w:ascii="仿宋" w:eastAsia="仿宋" w:hAnsi="仿宋"/>
          <w:sz w:val="24"/>
        </w:rPr>
        <w:t>。因此，</w:t>
      </w:r>
      <w:r w:rsidR="00972B94">
        <w:rPr>
          <w:rFonts w:ascii="仿宋" w:eastAsia="仿宋" w:hAnsi="仿宋" w:hint="eastAsia"/>
          <w:sz w:val="24"/>
        </w:rPr>
        <w:t>从属关系</w:t>
      </w:r>
      <w:r w:rsidRPr="00E71E56">
        <w:rPr>
          <w:rFonts w:ascii="仿宋" w:eastAsia="仿宋" w:hAnsi="仿宋"/>
          <w:sz w:val="24"/>
        </w:rPr>
        <w:t>矩阵如下式所示：</w:t>
      </w:r>
      <w:bookmarkEnd w:id="5"/>
      <w:bookmarkEnd w:id="6"/>
    </w:p>
    <w:p w:rsidR="009808FB" w:rsidRPr="00E71E56" w:rsidRDefault="00983534" w:rsidP="00B00EA2">
      <w:pPr>
        <w:adjustRightInd w:val="0"/>
        <w:snapToGrid w:val="0"/>
        <w:spacing w:line="360" w:lineRule="auto"/>
        <w:jc w:val="center"/>
        <w:rPr>
          <w:rFonts w:ascii="仿宋" w:eastAsia="仿宋" w:hAnsi="仿宋"/>
          <w:sz w:val="24"/>
        </w:rPr>
      </w:pPr>
      <w:r w:rsidRPr="00983534">
        <w:rPr>
          <w:rFonts w:ascii="仿宋" w:eastAsia="仿宋" w:hAnsi="仿宋"/>
          <w:position w:val="-68"/>
          <w:sz w:val="24"/>
        </w:rPr>
        <w:object w:dxaOrig="2460" w:dyaOrig="1480">
          <v:shape id="_x0000_i1128" type="#_x0000_t75" style="width:123pt;height:74.25pt" o:ole="">
            <v:imagedata r:id="rId208" o:title=""/>
          </v:shape>
          <o:OLEObject Type="Embed" ProgID="Equation.DSMT4" ShapeID="_x0000_i1128" DrawAspect="Content" ObjectID="_1562089493" r:id="rId209"/>
        </w:object>
      </w:r>
    </w:p>
    <w:p w:rsidR="009808FB" w:rsidRPr="00E71E56" w:rsidRDefault="009808FB" w:rsidP="00B00EA2">
      <w:pPr>
        <w:adjustRightInd w:val="0"/>
        <w:snapToGrid w:val="0"/>
        <w:spacing w:line="360" w:lineRule="auto"/>
        <w:ind w:firstLineChars="200" w:firstLine="480"/>
        <w:rPr>
          <w:rFonts w:ascii="仿宋" w:eastAsia="仿宋" w:hAnsi="仿宋"/>
          <w:sz w:val="24"/>
        </w:rPr>
      </w:pPr>
      <w:bookmarkStart w:id="7" w:name="OLE_LINK40"/>
      <w:bookmarkStart w:id="8" w:name="OLE_LINK41"/>
      <w:bookmarkStart w:id="9" w:name="OLE_LINK39"/>
      <w:r w:rsidRPr="00E71E56">
        <w:rPr>
          <w:rFonts w:ascii="仿宋" w:eastAsia="仿宋" w:hAnsi="仿宋"/>
          <w:sz w:val="24"/>
        </w:rPr>
        <w:t>因此，该</w:t>
      </w:r>
      <w:r w:rsidR="00983534">
        <w:rPr>
          <w:rFonts w:ascii="仿宋" w:eastAsia="仿宋" w:hAnsi="仿宋" w:hint="eastAsia"/>
          <w:sz w:val="24"/>
        </w:rPr>
        <w:t>台区</w:t>
      </w:r>
      <w:r w:rsidRPr="00E71E56">
        <w:rPr>
          <w:rFonts w:ascii="仿宋" w:eastAsia="仿宋" w:hAnsi="仿宋"/>
          <w:sz w:val="24"/>
        </w:rPr>
        <w:t>识别问题可以表示为求下式中</w:t>
      </w:r>
      <w:r w:rsidRPr="00E71E56">
        <w:rPr>
          <w:rFonts w:ascii="仿宋" w:eastAsia="仿宋" w:hAnsi="仿宋"/>
          <w:position w:val="-4"/>
          <w:sz w:val="24"/>
        </w:rPr>
        <w:object w:dxaOrig="279" w:dyaOrig="260">
          <v:shape id="_x0000_i1129" type="#_x0000_t75" style="width:14.25pt;height:12.75pt" o:ole="">
            <v:imagedata r:id="rId210" o:title=""/>
          </v:shape>
          <o:OLEObject Type="Embed" ProgID="Equation.DSMT4" ShapeID="_x0000_i1129" DrawAspect="Content" ObjectID="_1562089494" r:id="rId211"/>
        </w:object>
      </w:r>
      <w:r w:rsidRPr="00E71E56">
        <w:rPr>
          <w:rFonts w:ascii="仿宋" w:eastAsia="仿宋" w:hAnsi="仿宋"/>
          <w:sz w:val="24"/>
        </w:rPr>
        <w:t>的最优解</w:t>
      </w:r>
      <w:bookmarkEnd w:id="7"/>
      <w:r w:rsidRPr="00E71E56">
        <w:rPr>
          <w:rFonts w:ascii="仿宋" w:eastAsia="仿宋" w:hAnsi="仿宋"/>
          <w:sz w:val="24"/>
        </w:rPr>
        <w:t>。</w:t>
      </w:r>
      <w:bookmarkEnd w:id="8"/>
    </w:p>
    <w:bookmarkEnd w:id="9"/>
    <w:p w:rsidR="0007243A" w:rsidRDefault="00680858" w:rsidP="00B00EA2">
      <w:pPr>
        <w:adjustRightInd w:val="0"/>
        <w:snapToGrid w:val="0"/>
        <w:spacing w:line="360" w:lineRule="auto"/>
        <w:ind w:left="480"/>
        <w:jc w:val="center"/>
        <w:rPr>
          <w:rFonts w:ascii="仿宋" w:eastAsia="仿宋" w:hAnsi="仿宋"/>
          <w:sz w:val="24"/>
        </w:rPr>
      </w:pPr>
      <w:r w:rsidRPr="00E71E56">
        <w:rPr>
          <w:rFonts w:ascii="仿宋" w:eastAsia="仿宋" w:hAnsi="仿宋"/>
          <w:position w:val="-4"/>
          <w:sz w:val="24"/>
        </w:rPr>
        <w:object w:dxaOrig="840" w:dyaOrig="260">
          <v:shape id="_x0000_i1130" type="#_x0000_t75" style="width:42pt;height:12.75pt" o:ole="">
            <v:imagedata r:id="rId212" o:title=""/>
          </v:shape>
          <o:OLEObject Type="Embed" ProgID="Equation.DSMT4" ShapeID="_x0000_i1130" DrawAspect="Content" ObjectID="_1562089495" r:id="rId213"/>
        </w:object>
      </w:r>
    </w:p>
    <w:p w:rsidR="0097615A" w:rsidRDefault="0097615A" w:rsidP="00B00EA2">
      <w:pPr>
        <w:adjustRightInd w:val="0"/>
        <w:snapToGrid w:val="0"/>
        <w:spacing w:line="360" w:lineRule="auto"/>
        <w:ind w:left="480"/>
        <w:rPr>
          <w:rFonts w:ascii="仿宋" w:eastAsia="仿宋" w:hAnsi="仿宋"/>
          <w:sz w:val="24"/>
        </w:rPr>
      </w:pPr>
      <w:r>
        <w:rPr>
          <w:rFonts w:ascii="仿宋" w:eastAsia="仿宋" w:hAnsi="仿宋" w:hint="eastAsia"/>
          <w:sz w:val="24"/>
        </w:rPr>
        <w:t>b</w:t>
      </w:r>
      <w:r>
        <w:rPr>
          <w:rFonts w:ascii="仿宋" w:eastAsia="仿宋" w:hAnsi="仿宋"/>
          <w:sz w:val="24"/>
        </w:rPr>
        <w:t>.</w:t>
      </w:r>
      <w:r w:rsidR="00773E65">
        <w:rPr>
          <w:rFonts w:ascii="仿宋" w:eastAsia="仿宋" w:hAnsi="仿宋" w:hint="eastAsia"/>
          <w:sz w:val="24"/>
        </w:rPr>
        <w:t>利用傅里叶变换</w:t>
      </w:r>
      <w:r w:rsidR="00E04D5F">
        <w:rPr>
          <w:rFonts w:ascii="仿宋" w:eastAsia="仿宋" w:hAnsi="仿宋" w:hint="eastAsia"/>
          <w:sz w:val="24"/>
        </w:rPr>
        <w:t>提取</w:t>
      </w:r>
      <w:r w:rsidR="00773E65">
        <w:rPr>
          <w:rFonts w:ascii="仿宋" w:eastAsia="仿宋" w:hAnsi="仿宋" w:hint="eastAsia"/>
          <w:sz w:val="24"/>
        </w:rPr>
        <w:t>高频特征</w:t>
      </w:r>
      <w:r w:rsidR="00E04D5F">
        <w:rPr>
          <w:rFonts w:ascii="仿宋" w:eastAsia="仿宋" w:hAnsi="仿宋"/>
          <w:sz w:val="24"/>
        </w:rPr>
        <w:t xml:space="preserve"> </w:t>
      </w:r>
    </w:p>
    <w:p w:rsidR="00515263" w:rsidRDefault="00E35980" w:rsidP="00B00EA2">
      <w:pPr>
        <w:adjustRightInd w:val="0"/>
        <w:snapToGrid w:val="0"/>
        <w:spacing w:line="360" w:lineRule="auto"/>
        <w:ind w:firstLineChars="200" w:firstLine="480"/>
        <w:rPr>
          <w:rFonts w:ascii="仿宋" w:eastAsia="仿宋" w:hAnsi="仿宋"/>
          <w:sz w:val="24"/>
        </w:rPr>
      </w:pPr>
      <w:r>
        <w:rPr>
          <w:rFonts w:ascii="仿宋" w:eastAsia="仿宋" w:hAnsi="仿宋" w:hint="eastAsia"/>
          <w:sz w:val="24"/>
        </w:rPr>
        <w:t>采用</w:t>
      </w:r>
      <w:r w:rsidR="0023592F">
        <w:rPr>
          <w:rFonts w:ascii="仿宋" w:eastAsia="仿宋" w:hAnsi="仿宋" w:hint="eastAsia"/>
          <w:sz w:val="24"/>
        </w:rPr>
        <w:t>离散</w:t>
      </w:r>
      <w:r>
        <w:rPr>
          <w:rFonts w:ascii="仿宋" w:eastAsia="仿宋" w:hAnsi="仿宋" w:hint="eastAsia"/>
          <w:sz w:val="24"/>
        </w:rPr>
        <w:t>傅里叶分析对</w:t>
      </w:r>
      <w:r w:rsidR="008E2542">
        <w:rPr>
          <w:rFonts w:ascii="仿宋" w:eastAsia="仿宋" w:hAnsi="仿宋" w:hint="eastAsia"/>
          <w:sz w:val="24"/>
        </w:rPr>
        <w:t>用户及台区</w:t>
      </w:r>
      <w:r w:rsidR="0023592F">
        <w:rPr>
          <w:rFonts w:ascii="仿宋" w:eastAsia="仿宋" w:hAnsi="仿宋" w:hint="eastAsia"/>
          <w:sz w:val="24"/>
        </w:rPr>
        <w:t>的用电量数据</w:t>
      </w:r>
      <w:r w:rsidR="00DB46EC">
        <w:rPr>
          <w:rFonts w:ascii="仿宋" w:eastAsia="仿宋" w:hAnsi="仿宋" w:hint="eastAsia"/>
          <w:sz w:val="24"/>
        </w:rPr>
        <w:t>进行高频特征提取</w:t>
      </w:r>
      <w:r w:rsidR="008E2542">
        <w:rPr>
          <w:rFonts w:ascii="仿宋" w:eastAsia="仿宋" w:hAnsi="仿宋" w:hint="eastAsia"/>
          <w:sz w:val="24"/>
        </w:rPr>
        <w:t>，</w:t>
      </w:r>
      <w:r w:rsidR="00234EBA">
        <w:rPr>
          <w:rFonts w:ascii="仿宋" w:eastAsia="仿宋" w:hAnsi="仿宋" w:hint="eastAsia"/>
          <w:sz w:val="24"/>
        </w:rPr>
        <w:t>假设</w:t>
      </w:r>
      <w:r w:rsidR="00D97C14">
        <w:rPr>
          <w:rFonts w:ascii="仿宋" w:eastAsia="仿宋" w:hAnsi="仿宋" w:hint="eastAsia"/>
          <w:sz w:val="24"/>
        </w:rPr>
        <w:t>b是</w:t>
      </w:r>
      <w:r w:rsidR="000B3428">
        <w:rPr>
          <w:rFonts w:ascii="仿宋" w:eastAsia="仿宋" w:hAnsi="仿宋" w:hint="eastAsia"/>
          <w:sz w:val="24"/>
        </w:rPr>
        <w:t>一个</w:t>
      </w:r>
      <w:r w:rsidR="006E195D">
        <w:rPr>
          <w:rFonts w:ascii="仿宋" w:eastAsia="仿宋" w:hAnsi="仿宋" w:hint="eastAsia"/>
          <w:sz w:val="24"/>
        </w:rPr>
        <w:t>用户</w:t>
      </w:r>
      <w:r w:rsidR="002033C1">
        <w:rPr>
          <w:rFonts w:ascii="仿宋" w:eastAsia="仿宋" w:hAnsi="仿宋" w:hint="eastAsia"/>
          <w:sz w:val="24"/>
        </w:rPr>
        <w:t>用电量的</w:t>
      </w:r>
      <w:r w:rsidR="006E195D">
        <w:rPr>
          <w:rFonts w:ascii="仿宋" w:eastAsia="仿宋" w:hAnsi="仿宋" w:hint="eastAsia"/>
          <w:sz w:val="24"/>
        </w:rPr>
        <w:t>时间序列</w:t>
      </w:r>
      <w:r w:rsidR="002033C1">
        <w:rPr>
          <w:rFonts w:ascii="仿宋" w:eastAsia="仿宋" w:hAnsi="仿宋" w:hint="eastAsia"/>
          <w:sz w:val="24"/>
        </w:rPr>
        <w:t>数据，</w:t>
      </w:r>
      <w:r w:rsidR="0015415B">
        <w:rPr>
          <w:rFonts w:ascii="仿宋" w:eastAsia="仿宋" w:hAnsi="仿宋" w:hint="eastAsia"/>
          <w:sz w:val="24"/>
        </w:rPr>
        <w:t>离散傅里叶变换公式如下：</w:t>
      </w:r>
    </w:p>
    <w:p w:rsidR="0015415B" w:rsidRDefault="003D668A" w:rsidP="00F228C3">
      <w:pPr>
        <w:wordWrap w:val="0"/>
        <w:adjustRightInd w:val="0"/>
        <w:snapToGrid w:val="0"/>
        <w:spacing w:line="360" w:lineRule="auto"/>
        <w:jc w:val="right"/>
        <w:rPr>
          <w:rFonts w:ascii="仿宋" w:eastAsia="仿宋" w:hAnsi="仿宋"/>
          <w:sz w:val="24"/>
        </w:rPr>
      </w:pPr>
      <w:r w:rsidRPr="00D77853">
        <w:rPr>
          <w:position w:val="-28"/>
        </w:rPr>
        <w:object w:dxaOrig="3400" w:dyaOrig="700">
          <v:shape id="_x0000_i1131" type="#_x0000_t75" style="width:169.5pt;height:35.25pt" o:ole="">
            <v:imagedata r:id="rId214" o:title=""/>
          </v:shape>
          <o:OLEObject Type="Embed" ProgID="Equation.DSMT4" ShapeID="_x0000_i1131" DrawAspect="Content" ObjectID="_1562089496" r:id="rId215"/>
        </w:object>
      </w:r>
      <w:r w:rsidR="00F228C3">
        <w:t xml:space="preserve">                         </w:t>
      </w:r>
    </w:p>
    <w:p w:rsidR="000A142B" w:rsidRDefault="001B0214" w:rsidP="00B00EA2">
      <w:pPr>
        <w:adjustRightInd w:val="0"/>
        <w:snapToGrid w:val="0"/>
        <w:spacing w:line="360" w:lineRule="auto"/>
        <w:ind w:firstLineChars="200" w:firstLine="420"/>
        <w:rPr>
          <w:rFonts w:ascii="仿宋" w:eastAsia="仿宋" w:hAnsi="仿宋"/>
          <w:sz w:val="24"/>
        </w:rPr>
      </w:pPr>
      <w:r w:rsidRPr="00D77853">
        <w:rPr>
          <w:position w:val="-12"/>
        </w:rPr>
        <w:object w:dxaOrig="1120" w:dyaOrig="380">
          <v:shape id="_x0000_i1132" type="#_x0000_t75" style="width:56.25pt;height:18.75pt" o:ole="">
            <v:imagedata r:id="rId216" o:title=""/>
          </v:shape>
          <o:OLEObject Type="Embed" ProgID="Equation.DSMT4" ShapeID="_x0000_i1132" DrawAspect="Content" ObjectID="_1562089497" r:id="rId217"/>
        </w:object>
      </w:r>
      <w:r w:rsidR="000C1769" w:rsidRPr="000C1769">
        <w:rPr>
          <w:rFonts w:ascii="仿宋" w:eastAsia="仿宋" w:hAnsi="仿宋" w:hint="eastAsia"/>
          <w:sz w:val="24"/>
        </w:rPr>
        <w:t>为</w:t>
      </w:r>
      <w:r w:rsidR="000C1769">
        <w:rPr>
          <w:rFonts w:ascii="仿宋" w:eastAsia="仿宋" w:hAnsi="仿宋" w:hint="eastAsia"/>
          <w:sz w:val="24"/>
        </w:rPr>
        <w:t>频谱公式，其中</w:t>
      </w:r>
      <w:r w:rsidR="00230E83" w:rsidRPr="00230E83">
        <w:rPr>
          <w:rFonts w:ascii="仿宋" w:eastAsia="仿宋" w:hAnsi="仿宋" w:hint="eastAsia"/>
          <w:sz w:val="24"/>
        </w:rPr>
        <w:t>幅值</w:t>
      </w:r>
      <w:r w:rsidR="00A95FE8">
        <w:rPr>
          <w:rFonts w:ascii="仿宋" w:eastAsia="仿宋" w:hAnsi="仿宋" w:hint="eastAsia"/>
          <w:sz w:val="24"/>
        </w:rPr>
        <w:t>是</w:t>
      </w:r>
      <w:r w:rsidR="008D04A7" w:rsidRPr="008D04A7">
        <w:rPr>
          <w:rFonts w:ascii="仿宋" w:eastAsia="仿宋" w:hAnsi="仿宋"/>
          <w:position w:val="-12"/>
        </w:rPr>
        <w:object w:dxaOrig="300" w:dyaOrig="360">
          <v:shape id="_x0000_i1133" type="#_x0000_t75" style="width:15pt;height:17.25pt" o:ole="">
            <v:imagedata r:id="rId218" o:title=""/>
          </v:shape>
          <o:OLEObject Type="Embed" ProgID="Equation.DSMT4" ShapeID="_x0000_i1133" DrawAspect="Content" ObjectID="_1562089498" r:id="rId219"/>
        </w:object>
      </w:r>
      <w:r w:rsidR="008D04A7" w:rsidRPr="00182C6F">
        <w:rPr>
          <w:rFonts w:ascii="仿宋" w:eastAsia="仿宋" w:hAnsi="仿宋" w:hint="eastAsia"/>
          <w:sz w:val="24"/>
        </w:rPr>
        <w:t>，相角为</w:t>
      </w:r>
      <w:r w:rsidR="008D04A7" w:rsidRPr="00182C6F">
        <w:rPr>
          <w:rFonts w:ascii="仿宋" w:eastAsia="仿宋" w:hAnsi="仿宋"/>
          <w:position w:val="-12"/>
          <w:sz w:val="24"/>
        </w:rPr>
        <w:object w:dxaOrig="260" w:dyaOrig="360">
          <v:shape id="_x0000_i1134" type="#_x0000_t75" style="width:12.75pt;height:17.25pt" o:ole="">
            <v:imagedata r:id="rId220" o:title=""/>
          </v:shape>
          <o:OLEObject Type="Embed" ProgID="Equation.DSMT4" ShapeID="_x0000_i1134" DrawAspect="Content" ObjectID="_1562089499" r:id="rId221"/>
        </w:object>
      </w:r>
      <w:r w:rsidR="000C1769" w:rsidRPr="00182C6F">
        <w:rPr>
          <w:rFonts w:ascii="仿宋" w:eastAsia="仿宋" w:hAnsi="仿宋" w:hint="eastAsia"/>
          <w:sz w:val="24"/>
        </w:rPr>
        <w:t>。</w:t>
      </w:r>
      <w:r w:rsidR="002B06BF">
        <w:rPr>
          <w:rFonts w:ascii="仿宋" w:eastAsia="仿宋" w:hAnsi="仿宋" w:hint="eastAsia"/>
          <w:sz w:val="24"/>
        </w:rPr>
        <w:t>其中</w:t>
      </w:r>
      <w:r w:rsidR="008A4200">
        <w:rPr>
          <w:rFonts w:ascii="仿宋" w:eastAsia="仿宋" w:hAnsi="仿宋" w:hint="eastAsia"/>
          <w:sz w:val="24"/>
        </w:rPr>
        <w:t>用户的</w:t>
      </w:r>
      <w:r w:rsidR="002B06BF">
        <w:rPr>
          <w:rFonts w:ascii="仿宋" w:eastAsia="仿宋" w:hAnsi="仿宋" w:hint="eastAsia"/>
          <w:sz w:val="24"/>
        </w:rPr>
        <w:t>用电量数据的</w:t>
      </w:r>
      <w:r w:rsidR="00182C6F" w:rsidRPr="00182C6F">
        <w:rPr>
          <w:rFonts w:ascii="仿宋" w:eastAsia="仿宋" w:hAnsi="仿宋" w:hint="eastAsia"/>
          <w:sz w:val="24"/>
        </w:rPr>
        <w:t>低频</w:t>
      </w:r>
      <w:r w:rsidR="002B06BF">
        <w:rPr>
          <w:rFonts w:ascii="仿宋" w:eastAsia="仿宋" w:hAnsi="仿宋" w:hint="eastAsia"/>
          <w:sz w:val="24"/>
        </w:rPr>
        <w:t>分量</w:t>
      </w:r>
      <w:r w:rsidR="003C0C6D">
        <w:rPr>
          <w:rFonts w:ascii="仿宋" w:eastAsia="仿宋" w:hAnsi="仿宋" w:hint="eastAsia"/>
          <w:sz w:val="24"/>
        </w:rPr>
        <w:t>通常</w:t>
      </w:r>
      <w:r w:rsidR="008A4200">
        <w:rPr>
          <w:rFonts w:ascii="仿宋" w:eastAsia="仿宋" w:hAnsi="仿宋" w:hint="eastAsia"/>
          <w:sz w:val="24"/>
        </w:rPr>
        <w:t>具有</w:t>
      </w:r>
      <w:r w:rsidR="003C0C6D">
        <w:rPr>
          <w:rFonts w:ascii="仿宋" w:eastAsia="仿宋" w:hAnsi="仿宋" w:hint="eastAsia"/>
          <w:sz w:val="24"/>
        </w:rPr>
        <w:t>相同</w:t>
      </w:r>
      <w:r w:rsidR="008A4200">
        <w:rPr>
          <w:rFonts w:ascii="仿宋" w:eastAsia="仿宋" w:hAnsi="仿宋" w:hint="eastAsia"/>
          <w:sz w:val="24"/>
        </w:rPr>
        <w:t>模式，而高频分量</w:t>
      </w:r>
      <w:r w:rsidR="00CB061E">
        <w:rPr>
          <w:rFonts w:ascii="仿宋" w:eastAsia="仿宋" w:hAnsi="仿宋" w:hint="eastAsia"/>
          <w:sz w:val="24"/>
        </w:rPr>
        <w:t>则因</w:t>
      </w:r>
      <w:r w:rsidR="00F20930">
        <w:rPr>
          <w:rFonts w:ascii="仿宋" w:eastAsia="仿宋" w:hAnsi="仿宋" w:hint="eastAsia"/>
          <w:sz w:val="24"/>
        </w:rPr>
        <w:t>用户而异</w:t>
      </w:r>
      <w:r w:rsidR="003078B1">
        <w:rPr>
          <w:rFonts w:ascii="仿宋" w:eastAsia="仿宋" w:hAnsi="仿宋" w:hint="eastAsia"/>
          <w:sz w:val="24"/>
        </w:rPr>
        <w:t>，代表</w:t>
      </w:r>
      <w:r w:rsidR="000E0A3F">
        <w:rPr>
          <w:rFonts w:ascii="仿宋" w:eastAsia="仿宋" w:hAnsi="仿宋" w:hint="eastAsia"/>
          <w:sz w:val="24"/>
        </w:rPr>
        <w:t>了每个用户的用电习惯。</w:t>
      </w:r>
      <w:r w:rsidR="007C7691">
        <w:rPr>
          <w:rFonts w:ascii="仿宋" w:eastAsia="仿宋" w:hAnsi="仿宋" w:hint="eastAsia"/>
          <w:sz w:val="24"/>
        </w:rPr>
        <w:t>设定一个</w:t>
      </w:r>
      <w:r w:rsidR="00EA23ED">
        <w:rPr>
          <w:rFonts w:ascii="仿宋" w:eastAsia="仿宋" w:hAnsi="仿宋" w:hint="eastAsia"/>
          <w:sz w:val="24"/>
        </w:rPr>
        <w:t>频率界限</w:t>
      </w:r>
      <w:r w:rsidR="00EA23ED" w:rsidRPr="00D77853">
        <w:rPr>
          <w:position w:val="-12"/>
        </w:rPr>
        <w:object w:dxaOrig="260" w:dyaOrig="360">
          <v:shape id="_x0000_i1135" type="#_x0000_t75" style="width:12.75pt;height:17.25pt" o:ole="">
            <v:imagedata r:id="rId222" o:title=""/>
          </v:shape>
          <o:OLEObject Type="Embed" ProgID="Equation.DSMT4" ShapeID="_x0000_i1135" DrawAspect="Content" ObjectID="_1562089500" r:id="rId223"/>
        </w:object>
      </w:r>
      <w:r w:rsidR="00EA23ED" w:rsidRPr="00EA23ED">
        <w:rPr>
          <w:rFonts w:ascii="仿宋" w:eastAsia="仿宋" w:hAnsi="仿宋" w:hint="eastAsia"/>
          <w:sz w:val="24"/>
        </w:rPr>
        <w:t>，当频率小于</w:t>
      </w:r>
      <w:r w:rsidR="002273C6" w:rsidRPr="00D77853">
        <w:rPr>
          <w:position w:val="-12"/>
        </w:rPr>
        <w:object w:dxaOrig="260" w:dyaOrig="360">
          <v:shape id="_x0000_i1136" type="#_x0000_t75" style="width:12.75pt;height:17.25pt" o:ole="">
            <v:imagedata r:id="rId222" o:title=""/>
          </v:shape>
          <o:OLEObject Type="Embed" ProgID="Equation.DSMT4" ShapeID="_x0000_i1136" DrawAspect="Content" ObjectID="_1562089501" r:id="rId224"/>
        </w:object>
      </w:r>
      <w:r w:rsidR="002273C6" w:rsidRPr="002273C6">
        <w:rPr>
          <w:rFonts w:ascii="仿宋" w:eastAsia="仿宋" w:hAnsi="仿宋" w:hint="eastAsia"/>
          <w:sz w:val="24"/>
        </w:rPr>
        <w:t>时</w:t>
      </w:r>
      <w:r w:rsidR="002273C6">
        <w:rPr>
          <w:rFonts w:ascii="仿宋" w:eastAsia="仿宋" w:hAnsi="仿宋" w:hint="eastAsia"/>
          <w:sz w:val="24"/>
        </w:rPr>
        <w:t>设置</w:t>
      </w:r>
      <w:r w:rsidR="00045366">
        <w:rPr>
          <w:rFonts w:ascii="仿宋" w:eastAsia="仿宋" w:hAnsi="仿宋" w:hint="eastAsia"/>
          <w:sz w:val="24"/>
        </w:rPr>
        <w:t>幅值为0。</w:t>
      </w:r>
      <w:r w:rsidR="002140FD">
        <w:rPr>
          <w:rFonts w:ascii="仿宋" w:eastAsia="仿宋" w:hAnsi="仿宋" w:hint="eastAsia"/>
          <w:sz w:val="24"/>
        </w:rPr>
        <w:t>然后对</w:t>
      </w:r>
      <w:r w:rsidR="00742C79">
        <w:rPr>
          <w:rFonts w:ascii="仿宋" w:eastAsia="仿宋" w:hAnsi="仿宋" w:hint="eastAsia"/>
          <w:sz w:val="24"/>
        </w:rPr>
        <w:t>用电量数据的剩余频段进行逆离散傅里叶变换，可以得到用电量</w:t>
      </w:r>
      <w:r w:rsidR="006C2941">
        <w:rPr>
          <w:rFonts w:ascii="仿宋" w:eastAsia="仿宋" w:hAnsi="仿宋" w:hint="eastAsia"/>
          <w:sz w:val="24"/>
        </w:rPr>
        <w:t>在时域中的高频分量</w:t>
      </w:r>
      <w:r w:rsidR="00742C79">
        <w:rPr>
          <w:rFonts w:ascii="仿宋" w:eastAsia="仿宋" w:hAnsi="仿宋" w:hint="eastAsia"/>
          <w:sz w:val="24"/>
        </w:rPr>
        <w:t>。</w:t>
      </w:r>
    </w:p>
    <w:p w:rsidR="00A24A58" w:rsidRDefault="00A24A58" w:rsidP="009C72C6">
      <w:pPr>
        <w:wordWrap w:val="0"/>
        <w:adjustRightInd w:val="0"/>
        <w:snapToGrid w:val="0"/>
        <w:spacing w:line="360" w:lineRule="auto"/>
        <w:jc w:val="right"/>
        <w:rPr>
          <w:rFonts w:ascii="仿宋" w:eastAsia="仿宋" w:hAnsi="仿宋"/>
          <w:sz w:val="24"/>
        </w:rPr>
      </w:pPr>
      <w:r w:rsidRPr="00D77853">
        <w:rPr>
          <w:position w:val="-28"/>
        </w:rPr>
        <w:object w:dxaOrig="3560" w:dyaOrig="700">
          <v:shape id="_x0000_i1137" type="#_x0000_t75" style="width:177.75pt;height:35.25pt" o:ole="">
            <v:imagedata r:id="rId225" o:title=""/>
          </v:shape>
          <o:OLEObject Type="Embed" ProgID="Equation.DSMT4" ShapeID="_x0000_i1137" DrawAspect="Content" ObjectID="_1562089502" r:id="rId226"/>
        </w:object>
      </w:r>
      <w:r w:rsidR="009C72C6">
        <w:t xml:space="preserve">        </w:t>
      </w:r>
      <w:r w:rsidR="00F228C3">
        <w:t xml:space="preserve">    </w:t>
      </w:r>
      <w:r w:rsidR="009C72C6">
        <w:t xml:space="preserve">       </w:t>
      </w:r>
      <w:r w:rsidR="00F228C3">
        <w:t xml:space="preserve">    </w:t>
      </w:r>
    </w:p>
    <w:p w:rsidR="00652516" w:rsidRDefault="005E244E" w:rsidP="00B00EA2">
      <w:pPr>
        <w:adjustRightInd w:val="0"/>
        <w:snapToGrid w:val="0"/>
        <w:spacing w:line="360" w:lineRule="auto"/>
        <w:ind w:firstLineChars="200" w:firstLine="480"/>
        <w:rPr>
          <w:rFonts w:ascii="仿宋" w:eastAsia="仿宋" w:hAnsi="仿宋"/>
          <w:sz w:val="24"/>
        </w:rPr>
      </w:pPr>
      <w:r>
        <w:rPr>
          <w:rFonts w:ascii="仿宋" w:eastAsia="仿宋" w:hAnsi="仿宋" w:hint="eastAsia"/>
          <w:sz w:val="24"/>
        </w:rPr>
        <w:t>其中，</w:t>
      </w:r>
      <w:r w:rsidR="00BB0D10" w:rsidRPr="00962B60">
        <w:rPr>
          <w:position w:val="-6"/>
          <w:sz w:val="24"/>
        </w:rPr>
        <w:object w:dxaOrig="260" w:dyaOrig="320">
          <v:shape id="_x0000_i1138" type="#_x0000_t75" style="width:12.75pt;height:15.75pt" o:ole="">
            <v:imagedata r:id="rId227" o:title=""/>
          </v:shape>
          <o:OLEObject Type="Embed" ProgID="Equation.DSMT4" ShapeID="_x0000_i1138" DrawAspect="Content" ObjectID="_1562089503" r:id="rId228"/>
        </w:object>
      </w:r>
      <w:r w:rsidR="00BB0D10" w:rsidRPr="00962B60">
        <w:rPr>
          <w:rFonts w:ascii="仿宋" w:eastAsia="仿宋" w:hAnsi="仿宋" w:hint="eastAsia"/>
          <w:sz w:val="24"/>
        </w:rPr>
        <w:t>是</w:t>
      </w:r>
      <w:r w:rsidR="00652516">
        <w:rPr>
          <w:rFonts w:ascii="仿宋" w:eastAsia="仿宋" w:hAnsi="仿宋" w:hint="eastAsia"/>
          <w:sz w:val="24"/>
        </w:rPr>
        <w:t>重构的用户用电量的时间序列数据。</w:t>
      </w:r>
    </w:p>
    <w:p w:rsidR="000B7386" w:rsidRDefault="000B7386" w:rsidP="00B00EA2">
      <w:pPr>
        <w:adjustRightInd w:val="0"/>
        <w:snapToGrid w:val="0"/>
        <w:spacing w:line="360" w:lineRule="auto"/>
        <w:ind w:left="480"/>
        <w:rPr>
          <w:rFonts w:ascii="仿宋" w:eastAsia="仿宋" w:hAnsi="仿宋"/>
          <w:sz w:val="24"/>
        </w:rPr>
      </w:pPr>
      <w:r>
        <w:rPr>
          <w:rFonts w:ascii="仿宋" w:eastAsia="仿宋" w:hAnsi="仿宋" w:hint="eastAsia"/>
          <w:sz w:val="24"/>
        </w:rPr>
        <w:t>c</w:t>
      </w:r>
      <w:r>
        <w:rPr>
          <w:rFonts w:ascii="仿宋" w:eastAsia="仿宋" w:hAnsi="仿宋"/>
          <w:sz w:val="24"/>
        </w:rPr>
        <w:t>.</w:t>
      </w:r>
      <w:r w:rsidR="00773E65">
        <w:rPr>
          <w:rFonts w:ascii="仿宋" w:eastAsia="仿宋" w:hAnsi="仿宋" w:hint="eastAsia"/>
          <w:sz w:val="24"/>
        </w:rPr>
        <w:t>利用小波变换提取</w:t>
      </w:r>
      <w:r w:rsidR="00DB2BDA">
        <w:rPr>
          <w:rFonts w:ascii="仿宋" w:eastAsia="仿宋" w:hAnsi="仿宋" w:hint="eastAsia"/>
          <w:sz w:val="24"/>
        </w:rPr>
        <w:t>高频特征</w:t>
      </w:r>
    </w:p>
    <w:p w:rsidR="00596295" w:rsidRDefault="00DB21FD" w:rsidP="00F228C3">
      <w:pPr>
        <w:pStyle w:val="HTML"/>
        <w:shd w:val="clear" w:color="auto" w:fill="FFFFFF"/>
        <w:spacing w:line="360" w:lineRule="auto"/>
        <w:ind w:firstLineChars="200" w:firstLine="480"/>
        <w:rPr>
          <w:rFonts w:ascii="仿宋" w:eastAsia="仿宋" w:hAnsi="仿宋"/>
          <w:color w:val="000000"/>
          <w:szCs w:val="18"/>
          <w:shd w:val="clear" w:color="auto" w:fill="FFFFFF"/>
        </w:rPr>
      </w:pPr>
      <w:bookmarkStart w:id="10" w:name="OLE_LINK42"/>
      <w:r w:rsidRPr="007206F2">
        <w:rPr>
          <w:rFonts w:ascii="Times New Roman" w:eastAsia="仿宋" w:hAnsi="Times New Roman" w:cs="Times New Roman"/>
        </w:rPr>
        <w:t>负荷</w:t>
      </w:r>
      <w:r w:rsidR="009A2F91" w:rsidRPr="007206F2">
        <w:rPr>
          <w:rFonts w:ascii="Times New Roman" w:eastAsia="仿宋" w:hAnsi="Times New Roman" w:cs="Times New Roman"/>
        </w:rPr>
        <w:t>数据高频特征的提取除了傅里叶分析外，也</w:t>
      </w:r>
      <w:r w:rsidR="006805A7" w:rsidRPr="007206F2">
        <w:rPr>
          <w:rFonts w:ascii="Times New Roman" w:eastAsia="仿宋" w:hAnsi="Times New Roman" w:cs="Times New Roman"/>
        </w:rPr>
        <w:t>可以</w:t>
      </w:r>
      <w:r w:rsidR="00890216" w:rsidRPr="007206F2">
        <w:rPr>
          <w:rFonts w:ascii="Times New Roman" w:eastAsia="仿宋" w:hAnsi="Times New Roman" w:cs="Times New Roman"/>
        </w:rPr>
        <w:t>采用小波分析，</w:t>
      </w:r>
      <w:r w:rsidR="003F0CF9" w:rsidRPr="007206F2">
        <w:rPr>
          <w:rFonts w:ascii="Times New Roman" w:eastAsia="仿宋" w:hAnsi="Times New Roman" w:cs="Times New Roman"/>
        </w:rPr>
        <w:t>小波分析能很好的处理突变信号以及非稳态信号。</w:t>
      </w:r>
      <w:r w:rsidR="00676560" w:rsidRPr="007206F2">
        <w:rPr>
          <w:rFonts w:ascii="Times New Roman" w:eastAsia="仿宋" w:hAnsi="Times New Roman" w:cs="Times New Roman"/>
          <w:color w:val="333333"/>
        </w:rPr>
        <w:t>小波变换中</w:t>
      </w:r>
      <w:proofErr w:type="gramStart"/>
      <w:r w:rsidR="00676560" w:rsidRPr="007206F2">
        <w:rPr>
          <w:rFonts w:ascii="Times New Roman" w:eastAsia="仿宋" w:hAnsi="Times New Roman" w:cs="Times New Roman"/>
          <w:color w:val="333333"/>
        </w:rPr>
        <w:t>使用母小波</w:t>
      </w:r>
      <w:proofErr w:type="gramEnd"/>
      <w:r w:rsidR="00676560" w:rsidRPr="007206F2">
        <w:rPr>
          <w:rFonts w:ascii="Times New Roman" w:eastAsia="仿宋" w:hAnsi="Times New Roman" w:cs="Times New Roman"/>
          <w:color w:val="333333"/>
        </w:rPr>
        <w:t>为模板，整个变换通过伸缩和平移</w:t>
      </w:r>
      <w:proofErr w:type="gramStart"/>
      <w:r w:rsidR="00676560" w:rsidRPr="007206F2">
        <w:rPr>
          <w:rFonts w:ascii="Times New Roman" w:eastAsia="仿宋" w:hAnsi="Times New Roman" w:cs="Times New Roman"/>
          <w:color w:val="333333"/>
        </w:rPr>
        <w:t>这个母小</w:t>
      </w:r>
      <w:proofErr w:type="gramEnd"/>
      <w:r w:rsidR="00676560" w:rsidRPr="007206F2">
        <w:rPr>
          <w:rFonts w:ascii="Times New Roman" w:eastAsia="仿宋" w:hAnsi="Times New Roman" w:cs="Times New Roman"/>
          <w:color w:val="333333"/>
        </w:rPr>
        <w:t>波来得到。在低频域中，</w:t>
      </w:r>
      <w:proofErr w:type="gramStart"/>
      <w:r w:rsidR="00676560" w:rsidRPr="007206F2">
        <w:rPr>
          <w:rFonts w:ascii="Times New Roman" w:eastAsia="仿宋" w:hAnsi="Times New Roman" w:cs="Times New Roman"/>
          <w:color w:val="333333"/>
        </w:rPr>
        <w:t>母小波</w:t>
      </w:r>
      <w:proofErr w:type="gramEnd"/>
      <w:r w:rsidR="00676560" w:rsidRPr="007206F2">
        <w:rPr>
          <w:rFonts w:ascii="Times New Roman" w:eastAsia="仿宋" w:hAnsi="Times New Roman" w:cs="Times New Roman"/>
          <w:color w:val="333333"/>
        </w:rPr>
        <w:t>被压缩，时域分辨率高，高频域中，</w:t>
      </w:r>
      <w:proofErr w:type="gramStart"/>
      <w:r w:rsidR="00676560" w:rsidRPr="007206F2">
        <w:rPr>
          <w:rFonts w:ascii="Times New Roman" w:eastAsia="仿宋" w:hAnsi="Times New Roman" w:cs="Times New Roman"/>
          <w:color w:val="333333"/>
        </w:rPr>
        <w:t>母小</w:t>
      </w:r>
      <w:proofErr w:type="gramEnd"/>
      <w:r w:rsidR="00676560" w:rsidRPr="007206F2">
        <w:rPr>
          <w:rFonts w:ascii="Times New Roman" w:eastAsia="仿宋" w:hAnsi="Times New Roman" w:cs="Times New Roman"/>
          <w:color w:val="333333"/>
        </w:rPr>
        <w:t>波被拉伸，频率分辨高。</w:t>
      </w:r>
      <w:r w:rsidR="00676560" w:rsidRPr="007206F2">
        <w:rPr>
          <w:rFonts w:ascii="Times New Roman" w:eastAsia="仿宋" w:hAnsi="Times New Roman" w:cs="Times New Roman"/>
          <w:color w:val="000000"/>
          <w:szCs w:val="18"/>
          <w:shd w:val="clear" w:color="auto" w:fill="FFFFFF"/>
        </w:rPr>
        <w:t>常用的</w:t>
      </w:r>
      <w:proofErr w:type="gramStart"/>
      <w:r w:rsidR="00676560" w:rsidRPr="007206F2">
        <w:rPr>
          <w:rFonts w:ascii="Times New Roman" w:eastAsia="仿宋" w:hAnsi="Times New Roman" w:cs="Times New Roman"/>
          <w:color w:val="000000"/>
          <w:szCs w:val="18"/>
          <w:shd w:val="clear" w:color="auto" w:fill="FFFFFF"/>
        </w:rPr>
        <w:t>小波基有</w:t>
      </w:r>
      <w:proofErr w:type="gramEnd"/>
      <w:r w:rsidR="00676560" w:rsidRPr="007206F2">
        <w:rPr>
          <w:rFonts w:ascii="Times New Roman" w:eastAsia="仿宋" w:hAnsi="Times New Roman" w:cs="Times New Roman"/>
          <w:color w:val="000000"/>
          <w:szCs w:val="18"/>
          <w:shd w:val="clear" w:color="auto" w:fill="FFFFFF"/>
        </w:rPr>
        <w:t>：</w:t>
      </w:r>
      <w:proofErr w:type="spellStart"/>
      <w:r w:rsidR="00676560" w:rsidRPr="007206F2">
        <w:rPr>
          <w:rFonts w:ascii="Times New Roman" w:eastAsia="仿宋" w:hAnsi="Times New Roman" w:cs="Times New Roman"/>
          <w:color w:val="000000"/>
          <w:szCs w:val="18"/>
          <w:shd w:val="clear" w:color="auto" w:fill="FFFFFF"/>
        </w:rPr>
        <w:t>Haar</w:t>
      </w:r>
      <w:proofErr w:type="spellEnd"/>
      <w:r w:rsidR="00676560" w:rsidRPr="007206F2">
        <w:rPr>
          <w:rFonts w:ascii="Times New Roman" w:eastAsia="仿宋" w:hAnsi="Times New Roman" w:cs="Times New Roman"/>
          <w:color w:val="000000"/>
          <w:szCs w:val="18"/>
          <w:shd w:val="clear" w:color="auto" w:fill="FFFFFF"/>
        </w:rPr>
        <w:t>小波基、</w:t>
      </w:r>
      <w:proofErr w:type="spellStart"/>
      <w:r w:rsidR="00676560" w:rsidRPr="007206F2">
        <w:rPr>
          <w:rFonts w:ascii="Times New Roman" w:eastAsia="仿宋" w:hAnsi="Times New Roman" w:cs="Times New Roman"/>
          <w:color w:val="000000"/>
          <w:szCs w:val="18"/>
          <w:shd w:val="clear" w:color="auto" w:fill="FFFFFF"/>
        </w:rPr>
        <w:t>db</w:t>
      </w:r>
      <w:proofErr w:type="spellEnd"/>
      <w:r w:rsidR="00676560" w:rsidRPr="007206F2">
        <w:rPr>
          <w:rFonts w:ascii="Times New Roman" w:eastAsia="仿宋" w:hAnsi="Times New Roman" w:cs="Times New Roman"/>
          <w:color w:val="000000"/>
          <w:szCs w:val="18"/>
          <w:shd w:val="clear" w:color="auto" w:fill="FFFFFF"/>
        </w:rPr>
        <w:t>系列小波基、</w:t>
      </w:r>
      <w:r w:rsidR="00676560" w:rsidRPr="007206F2">
        <w:rPr>
          <w:rFonts w:ascii="Times New Roman" w:eastAsia="仿宋" w:hAnsi="Times New Roman" w:cs="Times New Roman"/>
          <w:color w:val="000000"/>
          <w:szCs w:val="18"/>
          <w:shd w:val="clear" w:color="auto" w:fill="FFFFFF"/>
        </w:rPr>
        <w:t>Biorthogonal</w:t>
      </w:r>
      <w:r w:rsidR="00372637">
        <w:rPr>
          <w:rFonts w:ascii="Times New Roman" w:eastAsia="仿宋" w:hAnsi="Times New Roman" w:cs="Times New Roman"/>
          <w:color w:val="000000"/>
          <w:szCs w:val="18"/>
          <w:shd w:val="clear" w:color="auto" w:fill="FFFFFF"/>
        </w:rPr>
        <w:t xml:space="preserve"> </w:t>
      </w:r>
      <w:r w:rsidR="00676560" w:rsidRPr="007206F2">
        <w:rPr>
          <w:rFonts w:ascii="Times New Roman" w:eastAsia="仿宋" w:hAnsi="Times New Roman" w:cs="Times New Roman"/>
          <w:color w:val="000000"/>
          <w:szCs w:val="18"/>
          <w:shd w:val="clear" w:color="auto" w:fill="FFFFFF"/>
        </w:rPr>
        <w:t>(</w:t>
      </w:r>
      <w:proofErr w:type="spellStart"/>
      <w:r w:rsidR="00676560" w:rsidRPr="007206F2">
        <w:rPr>
          <w:rFonts w:ascii="Times New Roman" w:eastAsia="仿宋" w:hAnsi="Times New Roman" w:cs="Times New Roman"/>
          <w:color w:val="000000"/>
          <w:szCs w:val="18"/>
          <w:shd w:val="clear" w:color="auto" w:fill="FFFFFF"/>
        </w:rPr>
        <w:t>biorNr.Nd</w:t>
      </w:r>
      <w:proofErr w:type="spellEnd"/>
      <w:r w:rsidR="00676560" w:rsidRPr="007206F2">
        <w:rPr>
          <w:rFonts w:ascii="Times New Roman" w:eastAsia="仿宋" w:hAnsi="Times New Roman" w:cs="Times New Roman"/>
          <w:color w:val="000000"/>
          <w:szCs w:val="18"/>
          <w:shd w:val="clear" w:color="auto" w:fill="FFFFFF"/>
        </w:rPr>
        <w:t>)</w:t>
      </w:r>
      <w:r w:rsidR="00676560" w:rsidRPr="007206F2">
        <w:rPr>
          <w:rFonts w:ascii="Times New Roman" w:eastAsia="仿宋" w:hAnsi="Times New Roman" w:cs="Times New Roman"/>
          <w:color w:val="000000"/>
          <w:szCs w:val="18"/>
          <w:shd w:val="clear" w:color="auto" w:fill="FFFFFF"/>
        </w:rPr>
        <w:lastRenderedPageBreak/>
        <w:t>小波系、</w:t>
      </w:r>
      <w:proofErr w:type="spellStart"/>
      <w:r w:rsidR="00676560" w:rsidRPr="007206F2">
        <w:rPr>
          <w:rFonts w:ascii="Times New Roman" w:eastAsia="仿宋" w:hAnsi="Times New Roman" w:cs="Times New Roman"/>
          <w:color w:val="000000"/>
          <w:szCs w:val="18"/>
          <w:shd w:val="clear" w:color="auto" w:fill="FFFFFF"/>
        </w:rPr>
        <w:t>Coiflet</w:t>
      </w:r>
      <w:proofErr w:type="spellEnd"/>
      <w:r w:rsidR="00372637">
        <w:rPr>
          <w:rFonts w:ascii="Times New Roman" w:eastAsia="仿宋" w:hAnsi="Times New Roman" w:cs="Times New Roman"/>
          <w:color w:val="000000"/>
          <w:szCs w:val="18"/>
          <w:shd w:val="clear" w:color="auto" w:fill="FFFFFF"/>
        </w:rPr>
        <w:t xml:space="preserve"> </w:t>
      </w:r>
      <w:r w:rsidR="00676560" w:rsidRPr="007206F2">
        <w:rPr>
          <w:rFonts w:ascii="Times New Roman" w:eastAsia="仿宋" w:hAnsi="Times New Roman" w:cs="Times New Roman"/>
          <w:color w:val="000000"/>
          <w:szCs w:val="18"/>
          <w:shd w:val="clear" w:color="auto" w:fill="FFFFFF"/>
        </w:rPr>
        <w:t>(</w:t>
      </w:r>
      <w:proofErr w:type="spellStart"/>
      <w:r w:rsidR="00676560" w:rsidRPr="007206F2">
        <w:rPr>
          <w:rFonts w:ascii="Times New Roman" w:eastAsia="仿宋" w:hAnsi="Times New Roman" w:cs="Times New Roman"/>
          <w:color w:val="000000"/>
          <w:szCs w:val="18"/>
          <w:shd w:val="clear" w:color="auto" w:fill="FFFFFF"/>
        </w:rPr>
        <w:t>coifN</w:t>
      </w:r>
      <w:proofErr w:type="spellEnd"/>
      <w:r w:rsidR="00676560" w:rsidRPr="007206F2">
        <w:rPr>
          <w:rFonts w:ascii="Times New Roman" w:eastAsia="仿宋" w:hAnsi="Times New Roman" w:cs="Times New Roman"/>
          <w:color w:val="000000"/>
          <w:szCs w:val="18"/>
          <w:shd w:val="clear" w:color="auto" w:fill="FFFFFF"/>
        </w:rPr>
        <w:t>)</w:t>
      </w:r>
      <w:r w:rsidR="00676560" w:rsidRPr="007206F2">
        <w:rPr>
          <w:rFonts w:ascii="Times New Roman" w:eastAsia="仿宋" w:hAnsi="Times New Roman" w:cs="Times New Roman"/>
          <w:color w:val="000000"/>
          <w:szCs w:val="18"/>
          <w:shd w:val="clear" w:color="auto" w:fill="FFFFFF"/>
        </w:rPr>
        <w:t>小波系、</w:t>
      </w:r>
      <w:proofErr w:type="spellStart"/>
      <w:r w:rsidR="00676560" w:rsidRPr="007206F2">
        <w:rPr>
          <w:rFonts w:ascii="Times New Roman" w:eastAsia="仿宋" w:hAnsi="Times New Roman" w:cs="Times New Roman"/>
          <w:color w:val="000000"/>
          <w:szCs w:val="18"/>
          <w:shd w:val="clear" w:color="auto" w:fill="FFFFFF"/>
        </w:rPr>
        <w:t>SymletsA</w:t>
      </w:r>
      <w:proofErr w:type="spellEnd"/>
      <w:r w:rsidR="00372637">
        <w:rPr>
          <w:rFonts w:ascii="Times New Roman" w:eastAsia="仿宋" w:hAnsi="Times New Roman" w:cs="Times New Roman"/>
          <w:color w:val="000000"/>
          <w:szCs w:val="18"/>
          <w:shd w:val="clear" w:color="auto" w:fill="FFFFFF"/>
        </w:rPr>
        <w:t xml:space="preserve"> </w:t>
      </w:r>
      <w:r w:rsidR="00676560" w:rsidRPr="007206F2">
        <w:rPr>
          <w:rFonts w:ascii="Times New Roman" w:eastAsia="仿宋" w:hAnsi="Times New Roman" w:cs="Times New Roman"/>
          <w:color w:val="000000"/>
          <w:szCs w:val="18"/>
          <w:shd w:val="clear" w:color="auto" w:fill="FFFFFF"/>
        </w:rPr>
        <w:t>(</w:t>
      </w:r>
      <w:proofErr w:type="spellStart"/>
      <w:r w:rsidR="00676560" w:rsidRPr="007206F2">
        <w:rPr>
          <w:rFonts w:ascii="Times New Roman" w:eastAsia="仿宋" w:hAnsi="Times New Roman" w:cs="Times New Roman"/>
          <w:color w:val="000000"/>
          <w:szCs w:val="18"/>
          <w:shd w:val="clear" w:color="auto" w:fill="FFFFFF"/>
        </w:rPr>
        <w:t>symN</w:t>
      </w:r>
      <w:proofErr w:type="spellEnd"/>
      <w:r w:rsidR="00676560" w:rsidRPr="007206F2">
        <w:rPr>
          <w:rFonts w:ascii="Times New Roman" w:eastAsia="仿宋" w:hAnsi="Times New Roman" w:cs="Times New Roman"/>
          <w:color w:val="000000"/>
          <w:szCs w:val="18"/>
          <w:shd w:val="clear" w:color="auto" w:fill="FFFFFF"/>
        </w:rPr>
        <w:t>)</w:t>
      </w:r>
      <w:r w:rsidR="00676560" w:rsidRPr="007206F2">
        <w:rPr>
          <w:rFonts w:ascii="Times New Roman" w:eastAsia="仿宋" w:hAnsi="Times New Roman" w:cs="Times New Roman"/>
          <w:color w:val="000000"/>
          <w:szCs w:val="18"/>
          <w:shd w:val="clear" w:color="auto" w:fill="FFFFFF"/>
        </w:rPr>
        <w:t>小波系、</w:t>
      </w:r>
      <w:proofErr w:type="spellStart"/>
      <w:r w:rsidR="00676560" w:rsidRPr="007206F2">
        <w:rPr>
          <w:rFonts w:ascii="Times New Roman" w:eastAsia="仿宋" w:hAnsi="Times New Roman" w:cs="Times New Roman"/>
          <w:color w:val="000000"/>
          <w:szCs w:val="18"/>
          <w:shd w:val="clear" w:color="auto" w:fill="FFFFFF"/>
        </w:rPr>
        <w:t>Molet</w:t>
      </w:r>
      <w:proofErr w:type="spellEnd"/>
      <w:r w:rsidR="00372637">
        <w:rPr>
          <w:rFonts w:ascii="Times New Roman" w:eastAsia="仿宋" w:hAnsi="Times New Roman" w:cs="Times New Roman"/>
          <w:color w:val="000000"/>
          <w:szCs w:val="18"/>
          <w:shd w:val="clear" w:color="auto" w:fill="FFFFFF"/>
        </w:rPr>
        <w:t xml:space="preserve"> </w:t>
      </w:r>
      <w:r w:rsidR="00676560" w:rsidRPr="007206F2">
        <w:rPr>
          <w:rFonts w:ascii="Times New Roman" w:eastAsia="仿宋" w:hAnsi="Times New Roman" w:cs="Times New Roman"/>
          <w:color w:val="000000"/>
          <w:szCs w:val="18"/>
          <w:shd w:val="clear" w:color="auto" w:fill="FFFFFF"/>
        </w:rPr>
        <w:t>(</w:t>
      </w:r>
      <w:proofErr w:type="spellStart"/>
      <w:r w:rsidR="00676560" w:rsidRPr="007206F2">
        <w:rPr>
          <w:rFonts w:ascii="Times New Roman" w:eastAsia="仿宋" w:hAnsi="Times New Roman" w:cs="Times New Roman"/>
          <w:color w:val="000000"/>
          <w:szCs w:val="18"/>
          <w:shd w:val="clear" w:color="auto" w:fill="FFFFFF"/>
        </w:rPr>
        <w:t>morl</w:t>
      </w:r>
      <w:proofErr w:type="spellEnd"/>
      <w:r w:rsidR="00676560" w:rsidRPr="007206F2">
        <w:rPr>
          <w:rFonts w:ascii="Times New Roman" w:eastAsia="仿宋" w:hAnsi="Times New Roman" w:cs="Times New Roman"/>
          <w:color w:val="000000"/>
          <w:szCs w:val="18"/>
          <w:shd w:val="clear" w:color="auto" w:fill="FFFFFF"/>
        </w:rPr>
        <w:t>)</w:t>
      </w:r>
      <w:r w:rsidR="00676560" w:rsidRPr="007206F2">
        <w:rPr>
          <w:rFonts w:ascii="Times New Roman" w:eastAsia="仿宋" w:hAnsi="Times New Roman" w:cs="Times New Roman"/>
          <w:color w:val="000000"/>
          <w:szCs w:val="18"/>
          <w:shd w:val="clear" w:color="auto" w:fill="FFFFFF"/>
        </w:rPr>
        <w:t>小波、</w:t>
      </w:r>
      <w:r w:rsidR="00676560" w:rsidRPr="007206F2">
        <w:rPr>
          <w:rFonts w:ascii="Times New Roman" w:eastAsia="仿宋" w:hAnsi="Times New Roman" w:cs="Times New Roman"/>
          <w:color w:val="000000"/>
          <w:szCs w:val="18"/>
          <w:shd w:val="clear" w:color="auto" w:fill="FFFFFF"/>
        </w:rPr>
        <w:t>Mexican Hat (</w:t>
      </w:r>
      <w:proofErr w:type="spellStart"/>
      <w:r w:rsidR="00676560" w:rsidRPr="007206F2">
        <w:rPr>
          <w:rFonts w:ascii="Times New Roman" w:eastAsia="仿宋" w:hAnsi="Times New Roman" w:cs="Times New Roman"/>
          <w:color w:val="000000"/>
          <w:szCs w:val="18"/>
          <w:shd w:val="clear" w:color="auto" w:fill="FFFFFF"/>
        </w:rPr>
        <w:t>mexh</w:t>
      </w:r>
      <w:proofErr w:type="spellEnd"/>
      <w:r w:rsidR="00676560" w:rsidRPr="007206F2">
        <w:rPr>
          <w:rFonts w:ascii="Times New Roman" w:eastAsia="仿宋" w:hAnsi="Times New Roman" w:cs="Times New Roman"/>
          <w:color w:val="000000"/>
          <w:szCs w:val="18"/>
          <w:shd w:val="clear" w:color="auto" w:fill="FFFFFF"/>
        </w:rPr>
        <w:t>)</w:t>
      </w:r>
      <w:r w:rsidR="00676560" w:rsidRPr="007206F2">
        <w:rPr>
          <w:rFonts w:ascii="Times New Roman" w:eastAsia="仿宋" w:hAnsi="Times New Roman" w:cs="Times New Roman"/>
          <w:color w:val="000000"/>
          <w:szCs w:val="18"/>
          <w:shd w:val="clear" w:color="auto" w:fill="FFFFFF"/>
        </w:rPr>
        <w:t>小波、</w:t>
      </w:r>
      <w:r w:rsidR="00676560" w:rsidRPr="007206F2">
        <w:rPr>
          <w:rFonts w:ascii="Times New Roman" w:eastAsia="仿宋" w:hAnsi="Times New Roman" w:cs="Times New Roman"/>
          <w:color w:val="000000"/>
          <w:szCs w:val="18"/>
          <w:shd w:val="clear" w:color="auto" w:fill="FFFFFF"/>
        </w:rPr>
        <w:t>Meyer</w:t>
      </w:r>
      <w:r w:rsidR="00676560" w:rsidRPr="007206F2">
        <w:rPr>
          <w:rFonts w:ascii="Times New Roman" w:eastAsia="仿宋" w:hAnsi="Times New Roman" w:cs="Times New Roman"/>
          <w:color w:val="000000"/>
          <w:szCs w:val="18"/>
          <w:shd w:val="clear" w:color="auto" w:fill="FFFFFF"/>
        </w:rPr>
        <w:t>小波等</w:t>
      </w:r>
      <w:r w:rsidR="00676560" w:rsidRPr="007206F2">
        <w:rPr>
          <w:rFonts w:ascii="仿宋" w:eastAsia="仿宋" w:hAnsi="仿宋"/>
          <w:color w:val="000000"/>
          <w:szCs w:val="18"/>
          <w:shd w:val="clear" w:color="auto" w:fill="FFFFFF"/>
        </w:rPr>
        <w:t>。</w:t>
      </w:r>
      <w:r w:rsidR="00197130">
        <w:rPr>
          <w:rFonts w:ascii="仿宋" w:eastAsia="仿宋" w:hAnsi="仿宋" w:hint="eastAsia"/>
          <w:color w:val="000000"/>
          <w:szCs w:val="18"/>
          <w:shd w:val="clear" w:color="auto" w:fill="FFFFFF"/>
        </w:rPr>
        <w:t>选择一个合适的</w:t>
      </w:r>
      <w:proofErr w:type="gramStart"/>
      <w:r w:rsidR="00197130">
        <w:rPr>
          <w:rFonts w:ascii="仿宋" w:eastAsia="仿宋" w:hAnsi="仿宋" w:hint="eastAsia"/>
          <w:color w:val="000000"/>
          <w:szCs w:val="18"/>
          <w:shd w:val="clear" w:color="auto" w:fill="FFFFFF"/>
        </w:rPr>
        <w:t>小波基是</w:t>
      </w:r>
      <w:proofErr w:type="gramEnd"/>
      <w:r w:rsidR="00197130">
        <w:rPr>
          <w:rFonts w:ascii="仿宋" w:eastAsia="仿宋" w:hAnsi="仿宋" w:hint="eastAsia"/>
          <w:color w:val="000000"/>
          <w:szCs w:val="18"/>
          <w:shd w:val="clear" w:color="auto" w:fill="FFFFFF"/>
        </w:rPr>
        <w:t>提高</w:t>
      </w:r>
      <w:r w:rsidR="00DA58DD">
        <w:rPr>
          <w:rFonts w:ascii="仿宋" w:eastAsia="仿宋" w:hAnsi="仿宋" w:hint="eastAsia"/>
          <w:color w:val="000000"/>
          <w:szCs w:val="18"/>
          <w:shd w:val="clear" w:color="auto" w:fill="FFFFFF"/>
        </w:rPr>
        <w:t>原始信号贴合度</w:t>
      </w:r>
      <w:r w:rsidR="00197130">
        <w:rPr>
          <w:rFonts w:ascii="仿宋" w:eastAsia="仿宋" w:hAnsi="仿宋" w:hint="eastAsia"/>
          <w:color w:val="000000"/>
          <w:szCs w:val="18"/>
          <w:shd w:val="clear" w:color="auto" w:fill="FFFFFF"/>
        </w:rPr>
        <w:t>的关键问题。</w:t>
      </w:r>
    </w:p>
    <w:p w:rsidR="00486277" w:rsidRPr="00890216" w:rsidRDefault="00A14E26" w:rsidP="00066656">
      <w:pPr>
        <w:pStyle w:val="HTML"/>
        <w:shd w:val="clear" w:color="auto" w:fill="FFFFFF"/>
        <w:adjustRightInd w:val="0"/>
        <w:snapToGrid w:val="0"/>
        <w:spacing w:line="360" w:lineRule="auto"/>
        <w:ind w:firstLineChars="200" w:firstLine="480"/>
        <w:rPr>
          <w:rFonts w:eastAsia="仿宋"/>
        </w:rPr>
      </w:pPr>
      <w:r>
        <w:rPr>
          <w:rFonts w:ascii="仿宋" w:eastAsia="仿宋" w:hAnsi="仿宋" w:hint="eastAsia"/>
          <w:color w:val="000000"/>
          <w:szCs w:val="18"/>
          <w:shd w:val="clear" w:color="auto" w:fill="FFFFFF"/>
        </w:rPr>
        <w:t>通过数据试验确定合适的</w:t>
      </w:r>
      <w:proofErr w:type="gramStart"/>
      <w:r>
        <w:rPr>
          <w:rFonts w:ascii="仿宋" w:eastAsia="仿宋" w:hAnsi="仿宋" w:hint="eastAsia"/>
          <w:color w:val="000000"/>
          <w:szCs w:val="18"/>
          <w:shd w:val="clear" w:color="auto" w:fill="FFFFFF"/>
        </w:rPr>
        <w:t>小波基后</w:t>
      </w:r>
      <w:proofErr w:type="gramEnd"/>
      <w:r w:rsidR="00DE7B71">
        <w:rPr>
          <w:rFonts w:ascii="仿宋" w:eastAsia="仿宋" w:hAnsi="仿宋" w:hint="eastAsia"/>
          <w:color w:val="000000"/>
          <w:szCs w:val="18"/>
          <w:shd w:val="clear" w:color="auto" w:fill="FFFFFF"/>
        </w:rPr>
        <w:t>，</w:t>
      </w:r>
      <w:r w:rsidR="00AA0A18">
        <w:rPr>
          <w:rFonts w:ascii="仿宋" w:eastAsia="仿宋" w:hAnsi="仿宋" w:hint="eastAsia"/>
          <w:color w:val="000000"/>
          <w:szCs w:val="18"/>
          <w:shd w:val="clear" w:color="auto" w:fill="FFFFFF"/>
        </w:rPr>
        <w:t>对</w:t>
      </w:r>
      <w:r w:rsidR="007B3CD4">
        <w:rPr>
          <w:rFonts w:ascii="仿宋" w:eastAsia="仿宋" w:hAnsi="仿宋" w:hint="eastAsia"/>
          <w:color w:val="000000"/>
          <w:szCs w:val="18"/>
          <w:shd w:val="clear" w:color="auto" w:fill="FFFFFF"/>
        </w:rPr>
        <w:t>负荷</w:t>
      </w:r>
      <w:r w:rsidR="003F754C">
        <w:rPr>
          <w:rFonts w:ascii="仿宋" w:eastAsia="仿宋" w:hAnsi="仿宋" w:hint="eastAsia"/>
          <w:color w:val="000000"/>
          <w:szCs w:val="18"/>
          <w:shd w:val="clear" w:color="auto" w:fill="FFFFFF"/>
        </w:rPr>
        <w:t>数据进行</w:t>
      </w:r>
      <w:r w:rsidR="00341283">
        <w:rPr>
          <w:rFonts w:ascii="仿宋" w:eastAsia="仿宋" w:hAnsi="仿宋" w:hint="eastAsia"/>
          <w:color w:val="000000"/>
          <w:szCs w:val="18"/>
          <w:shd w:val="clear" w:color="auto" w:fill="FFFFFF"/>
        </w:rPr>
        <w:t>小波分解，取其中的高频分量</w:t>
      </w:r>
      <w:r w:rsidR="00D12300">
        <w:rPr>
          <w:rFonts w:ascii="仿宋" w:eastAsia="仿宋" w:hAnsi="仿宋" w:hint="eastAsia"/>
          <w:color w:val="000000"/>
          <w:szCs w:val="18"/>
          <w:shd w:val="clear" w:color="auto" w:fill="FFFFFF"/>
        </w:rPr>
        <w:t>构建用户及台区的</w:t>
      </w:r>
      <w:r w:rsidR="00D12300" w:rsidRPr="00890216">
        <w:rPr>
          <w:rFonts w:eastAsia="仿宋"/>
        </w:rPr>
        <w:t>高频负荷矩阵</w:t>
      </w:r>
      <w:r w:rsidR="00DE1C26">
        <w:rPr>
          <w:rFonts w:eastAsia="仿宋" w:hint="eastAsia"/>
        </w:rPr>
        <w:t>。</w:t>
      </w:r>
      <w:r w:rsidR="00486277" w:rsidRPr="00890216">
        <w:rPr>
          <w:rFonts w:eastAsia="仿宋"/>
        </w:rPr>
        <w:t>设用户及</w:t>
      </w:r>
      <w:r w:rsidR="00486277">
        <w:rPr>
          <w:rFonts w:eastAsia="仿宋" w:hint="eastAsia"/>
        </w:rPr>
        <w:t>台区</w:t>
      </w:r>
      <w:r w:rsidR="00486277" w:rsidRPr="00890216">
        <w:rPr>
          <w:rFonts w:eastAsia="仿宋"/>
        </w:rPr>
        <w:t>高频负荷矩阵记为</w:t>
      </w:r>
      <w:r w:rsidR="00486277" w:rsidRPr="00890216">
        <w:rPr>
          <w:rFonts w:eastAsia="仿宋"/>
          <w:position w:val="-14"/>
        </w:rPr>
        <w:object w:dxaOrig="520" w:dyaOrig="380">
          <v:shape id="_x0000_i1139" type="#_x0000_t75" style="width:26.25pt;height:18.75pt" o:ole="">
            <v:imagedata r:id="rId229" o:title=""/>
          </v:shape>
          <o:OLEObject Type="Embed" ProgID="Equation.DSMT4" ShapeID="_x0000_i1139" DrawAspect="Content" ObjectID="_1562089504" r:id="rId230"/>
        </w:object>
      </w:r>
      <w:r w:rsidR="00486277" w:rsidRPr="00890216">
        <w:rPr>
          <w:rFonts w:eastAsia="仿宋"/>
        </w:rPr>
        <w:t>和</w:t>
      </w:r>
      <w:r w:rsidR="00486277" w:rsidRPr="00890216">
        <w:rPr>
          <w:rFonts w:eastAsia="仿宋"/>
          <w:position w:val="-14"/>
        </w:rPr>
        <w:object w:dxaOrig="440" w:dyaOrig="380">
          <v:shape id="_x0000_i1140" type="#_x0000_t75" style="width:21.75pt;height:18.75pt" o:ole="">
            <v:imagedata r:id="rId231" o:title=""/>
          </v:shape>
          <o:OLEObject Type="Embed" ProgID="Equation.DSMT4" ShapeID="_x0000_i1140" DrawAspect="Content" ObjectID="_1562089505" r:id="rId232"/>
        </w:object>
      </w:r>
      <w:r w:rsidR="00486277" w:rsidRPr="00890216">
        <w:rPr>
          <w:rFonts w:eastAsia="仿宋"/>
        </w:rPr>
        <w:t>，如下式所示：</w:t>
      </w:r>
    </w:p>
    <w:p w:rsidR="00C7398A" w:rsidRDefault="00486277" w:rsidP="00C7398A">
      <w:pPr>
        <w:wordWrap w:val="0"/>
        <w:adjustRightInd w:val="0"/>
        <w:snapToGrid w:val="0"/>
        <w:spacing w:line="360" w:lineRule="auto"/>
        <w:jc w:val="right"/>
        <w:rPr>
          <w:rFonts w:eastAsia="仿宋"/>
        </w:rPr>
      </w:pPr>
      <w:r w:rsidRPr="00E70BF9">
        <w:rPr>
          <w:rFonts w:eastAsia="仿宋"/>
          <w:position w:val="-52"/>
        </w:rPr>
        <w:object w:dxaOrig="2799" w:dyaOrig="1160">
          <v:shape id="_x0000_i1141" type="#_x0000_t75" style="width:139.5pt;height:57.75pt" o:ole="">
            <v:imagedata r:id="rId233" o:title=""/>
          </v:shape>
          <o:OLEObject Type="Embed" ProgID="Equation.DSMT4" ShapeID="_x0000_i1141" DrawAspect="Content" ObjectID="_1562089506" r:id="rId234"/>
        </w:object>
      </w:r>
      <w:r w:rsidRPr="00E70BF9">
        <w:rPr>
          <w:rFonts w:eastAsia="仿宋"/>
        </w:rPr>
        <w:t xml:space="preserve"> </w:t>
      </w:r>
      <w:r w:rsidRPr="00E70BF9">
        <w:rPr>
          <w:rFonts w:eastAsia="仿宋"/>
          <w:position w:val="-6"/>
        </w:rPr>
        <w:object w:dxaOrig="760" w:dyaOrig="279">
          <v:shape id="_x0000_i1142" type="#_x0000_t75" style="width:38.25pt;height:14.25pt" o:ole="">
            <v:imagedata r:id="rId235" o:title=""/>
          </v:shape>
          <o:OLEObject Type="Embed" ProgID="Equation.DSMT4" ShapeID="_x0000_i1142" DrawAspect="Content" ObjectID="_1562089507" r:id="rId236"/>
        </w:object>
      </w:r>
      <w:r w:rsidRPr="00E70BF9">
        <w:rPr>
          <w:rFonts w:eastAsia="仿宋"/>
        </w:rPr>
        <w:t xml:space="preserve"> </w:t>
      </w:r>
      <w:r w:rsidRPr="00E70BF9">
        <w:rPr>
          <w:rFonts w:eastAsia="仿宋"/>
          <w:position w:val="-6"/>
        </w:rPr>
        <w:object w:dxaOrig="880" w:dyaOrig="279">
          <v:shape id="_x0000_i1143" type="#_x0000_t75" style="width:44.25pt;height:14.25pt" o:ole="">
            <v:imagedata r:id="rId237" o:title=""/>
          </v:shape>
          <o:OLEObject Type="Embed" ProgID="Equation.DSMT4" ShapeID="_x0000_i1143" DrawAspect="Content" ObjectID="_1562089508" r:id="rId238"/>
        </w:object>
      </w:r>
      <w:r w:rsidR="00C7398A">
        <w:rPr>
          <w:rFonts w:eastAsia="仿宋"/>
        </w:rPr>
        <w:t xml:space="preserve">     </w:t>
      </w:r>
      <w:r w:rsidR="00D51DED">
        <w:rPr>
          <w:rFonts w:eastAsia="仿宋"/>
        </w:rPr>
        <w:t xml:space="preserve">  </w:t>
      </w:r>
      <w:r w:rsidR="00C7398A">
        <w:rPr>
          <w:rFonts w:eastAsia="仿宋"/>
        </w:rPr>
        <w:t xml:space="preserve">       </w:t>
      </w:r>
    </w:p>
    <w:p w:rsidR="00DE1C26" w:rsidRDefault="00486277" w:rsidP="00C7398A">
      <w:pPr>
        <w:wordWrap w:val="0"/>
        <w:adjustRightInd w:val="0"/>
        <w:snapToGrid w:val="0"/>
        <w:spacing w:line="360" w:lineRule="auto"/>
        <w:jc w:val="right"/>
        <w:rPr>
          <w:rFonts w:eastAsia="仿宋"/>
        </w:rPr>
      </w:pPr>
      <w:r w:rsidRPr="00B065C9">
        <w:rPr>
          <w:position w:val="-68"/>
        </w:rPr>
        <w:object w:dxaOrig="3379" w:dyaOrig="1480">
          <v:shape id="_x0000_i1144" type="#_x0000_t75" style="width:168.75pt;height:74.25pt" o:ole="">
            <v:imagedata r:id="rId239" o:title=""/>
          </v:shape>
          <o:OLEObject Type="Embed" ProgID="Equation.DSMT4" ShapeID="_x0000_i1144" DrawAspect="Content" ObjectID="_1562089509" r:id="rId240"/>
        </w:object>
      </w:r>
      <w:r w:rsidRPr="00E70BF9">
        <w:rPr>
          <w:rFonts w:eastAsia="仿宋"/>
        </w:rPr>
        <w:t xml:space="preserve"> </w:t>
      </w:r>
      <w:r w:rsidRPr="00E70BF9">
        <w:rPr>
          <w:rFonts w:eastAsia="仿宋"/>
          <w:position w:val="-6"/>
        </w:rPr>
        <w:object w:dxaOrig="720" w:dyaOrig="279">
          <v:shape id="_x0000_i1145" type="#_x0000_t75" style="width:36pt;height:14.25pt" o:ole="">
            <v:imagedata r:id="rId241" o:title=""/>
          </v:shape>
          <o:OLEObject Type="Embed" ProgID="Equation.DSMT4" ShapeID="_x0000_i1145" DrawAspect="Content" ObjectID="_1562089510" r:id="rId242"/>
        </w:object>
      </w:r>
      <w:r w:rsidRPr="00E70BF9">
        <w:rPr>
          <w:rFonts w:eastAsia="仿宋"/>
          <w:position w:val="-6"/>
        </w:rPr>
        <w:object w:dxaOrig="880" w:dyaOrig="279">
          <v:shape id="_x0000_i1146" type="#_x0000_t75" style="width:44.25pt;height:14.25pt" o:ole="">
            <v:imagedata r:id="rId237" o:title=""/>
          </v:shape>
          <o:OLEObject Type="Embed" ProgID="Equation.DSMT4" ShapeID="_x0000_i1146" DrawAspect="Content" ObjectID="_1562089511" r:id="rId243"/>
        </w:object>
      </w:r>
      <w:r w:rsidR="00C7398A">
        <w:rPr>
          <w:rFonts w:eastAsia="仿宋"/>
        </w:rPr>
        <w:t xml:space="preserve">    </w:t>
      </w:r>
      <w:r w:rsidR="00715EC6">
        <w:rPr>
          <w:rFonts w:eastAsia="仿宋"/>
        </w:rPr>
        <w:t xml:space="preserve"> </w:t>
      </w:r>
      <w:r w:rsidR="00A644B8">
        <w:rPr>
          <w:rFonts w:eastAsia="仿宋"/>
        </w:rPr>
        <w:t xml:space="preserve"> </w:t>
      </w:r>
      <w:r w:rsidR="00C7398A">
        <w:rPr>
          <w:rFonts w:eastAsia="仿宋"/>
        </w:rPr>
        <w:t xml:space="preserve">   </w:t>
      </w:r>
      <w:r w:rsidR="00715EC6">
        <w:rPr>
          <w:rFonts w:eastAsia="仿宋"/>
        </w:rPr>
        <w:t xml:space="preserve"> </w:t>
      </w:r>
      <w:r w:rsidR="00C7398A">
        <w:rPr>
          <w:rFonts w:eastAsia="仿宋"/>
        </w:rPr>
        <w:t xml:space="preserve">  </w:t>
      </w:r>
    </w:p>
    <w:p w:rsidR="004C54AA" w:rsidRDefault="004C54AA" w:rsidP="00C7398A">
      <w:pPr>
        <w:adjustRightInd w:val="0"/>
        <w:snapToGrid w:val="0"/>
        <w:spacing w:line="360" w:lineRule="auto"/>
        <w:ind w:left="480"/>
        <w:rPr>
          <w:rFonts w:ascii="仿宋" w:eastAsia="仿宋" w:hAnsi="仿宋"/>
          <w:sz w:val="24"/>
        </w:rPr>
      </w:pPr>
      <w:r>
        <w:rPr>
          <w:rFonts w:ascii="仿宋" w:eastAsia="仿宋" w:hAnsi="仿宋" w:hint="eastAsia"/>
          <w:sz w:val="24"/>
        </w:rPr>
        <w:t>d</w:t>
      </w:r>
      <w:r w:rsidR="00617BA6">
        <w:rPr>
          <w:rFonts w:ascii="仿宋" w:eastAsia="仿宋" w:hAnsi="仿宋"/>
          <w:sz w:val="24"/>
        </w:rPr>
        <w:t>.</w:t>
      </w:r>
      <w:r w:rsidR="00707566">
        <w:rPr>
          <w:rFonts w:ascii="仿宋" w:eastAsia="仿宋" w:hAnsi="仿宋" w:hint="eastAsia"/>
          <w:sz w:val="24"/>
        </w:rPr>
        <w:t>显著特征</w:t>
      </w:r>
      <w:r w:rsidR="00F122BA">
        <w:rPr>
          <w:rFonts w:ascii="仿宋" w:eastAsia="仿宋" w:hAnsi="仿宋" w:hint="eastAsia"/>
          <w:sz w:val="24"/>
        </w:rPr>
        <w:t>点</w:t>
      </w:r>
      <w:r w:rsidR="00707566">
        <w:rPr>
          <w:rFonts w:ascii="仿宋" w:eastAsia="仿宋" w:hAnsi="仿宋" w:hint="eastAsia"/>
          <w:sz w:val="24"/>
        </w:rPr>
        <w:t>提取</w:t>
      </w:r>
    </w:p>
    <w:p w:rsidR="000F3949" w:rsidRDefault="000F3949" w:rsidP="00C7398A">
      <w:pPr>
        <w:adjustRightInd w:val="0"/>
        <w:snapToGrid w:val="0"/>
        <w:spacing w:line="360" w:lineRule="auto"/>
        <w:ind w:firstLineChars="200" w:firstLine="480"/>
        <w:rPr>
          <w:rFonts w:ascii="Times New Roman" w:eastAsia="仿宋" w:hAnsi="Times New Roman" w:cs="Times New Roman"/>
          <w:sz w:val="24"/>
        </w:rPr>
      </w:pPr>
      <w:bookmarkStart w:id="11" w:name="OLE_LINK61"/>
      <w:bookmarkStart w:id="12" w:name="OLE_LINK62"/>
      <w:r w:rsidRPr="000F3949">
        <w:rPr>
          <w:rFonts w:ascii="Times New Roman" w:eastAsia="仿宋" w:hAnsi="Times New Roman" w:cs="Times New Roman"/>
          <w:sz w:val="24"/>
        </w:rPr>
        <w:t>设用户</w:t>
      </w:r>
      <w:proofErr w:type="spellStart"/>
      <w:r w:rsidRPr="000F3949">
        <w:rPr>
          <w:rFonts w:ascii="Times New Roman" w:eastAsia="仿宋" w:hAnsi="Times New Roman" w:cs="Times New Roman"/>
          <w:i/>
          <w:sz w:val="24"/>
        </w:rPr>
        <w:t>i</w:t>
      </w:r>
      <w:proofErr w:type="spellEnd"/>
      <w:r w:rsidRPr="000F3949">
        <w:rPr>
          <w:rFonts w:ascii="Times New Roman" w:eastAsia="仿宋" w:hAnsi="Times New Roman" w:cs="Times New Roman"/>
          <w:sz w:val="24"/>
        </w:rPr>
        <w:t>在两相邻时间段</w:t>
      </w:r>
      <w:r w:rsidRPr="000F3949">
        <w:rPr>
          <w:rFonts w:ascii="Times New Roman" w:eastAsia="仿宋" w:hAnsi="Times New Roman" w:cs="Times New Roman"/>
          <w:i/>
          <w:sz w:val="24"/>
        </w:rPr>
        <w:t>k</w:t>
      </w:r>
      <w:r w:rsidRPr="000F3949">
        <w:rPr>
          <w:rFonts w:ascii="Times New Roman" w:eastAsia="仿宋" w:hAnsi="Times New Roman" w:cs="Times New Roman"/>
          <w:sz w:val="24"/>
        </w:rPr>
        <w:t>和</w:t>
      </w:r>
      <w:r w:rsidRPr="000F3949">
        <w:rPr>
          <w:rFonts w:ascii="Times New Roman" w:eastAsia="仿宋" w:hAnsi="Times New Roman" w:cs="Times New Roman"/>
          <w:i/>
          <w:sz w:val="24"/>
        </w:rPr>
        <w:t>k</w:t>
      </w:r>
      <w:r w:rsidRPr="000F3949">
        <w:rPr>
          <w:rFonts w:ascii="Times New Roman" w:eastAsia="仿宋" w:hAnsi="Times New Roman" w:cs="Times New Roman"/>
          <w:sz w:val="24"/>
        </w:rPr>
        <w:t>+1</w:t>
      </w:r>
      <w:r w:rsidRPr="000F3949">
        <w:rPr>
          <w:rFonts w:ascii="Times New Roman" w:eastAsia="仿宋" w:hAnsi="Times New Roman" w:cs="Times New Roman"/>
          <w:sz w:val="24"/>
        </w:rPr>
        <w:t>的高频负荷变化量为</w:t>
      </w:r>
      <w:bookmarkEnd w:id="11"/>
      <w:bookmarkEnd w:id="12"/>
      <w:r w:rsidRPr="000F3949">
        <w:rPr>
          <w:rFonts w:ascii="Times New Roman" w:hAnsi="Times New Roman" w:cs="Times New Roman"/>
          <w:position w:val="-12"/>
          <w:sz w:val="24"/>
        </w:rPr>
        <w:object w:dxaOrig="420" w:dyaOrig="360">
          <v:shape id="_x0000_i1147" type="#_x0000_t75" style="width:21pt;height:17.25pt" o:ole="">
            <v:imagedata r:id="rId244" o:title=""/>
          </v:shape>
          <o:OLEObject Type="Embed" ProgID="Equation.DSMT4" ShapeID="_x0000_i1147" DrawAspect="Content" ObjectID="_1562089512" r:id="rId245"/>
        </w:object>
      </w:r>
      <w:r w:rsidRPr="000F3949">
        <w:rPr>
          <w:rFonts w:ascii="Times New Roman" w:hAnsi="Times New Roman" w:cs="Times New Roman"/>
          <w:sz w:val="24"/>
        </w:rPr>
        <w:t>，</w:t>
      </w:r>
      <w:r w:rsidRPr="000F3949">
        <w:rPr>
          <w:rFonts w:ascii="Times New Roman" w:eastAsia="仿宋" w:hAnsi="Times New Roman" w:cs="Times New Roman"/>
          <w:sz w:val="24"/>
        </w:rPr>
        <w:t>该变量能反应出用户用电行为的变化量。计算公式如下式：</w:t>
      </w:r>
    </w:p>
    <w:p w:rsidR="00604F41" w:rsidRPr="000F3949" w:rsidRDefault="00604F41" w:rsidP="00604F41">
      <w:pPr>
        <w:wordWrap w:val="0"/>
        <w:adjustRightInd w:val="0"/>
        <w:snapToGrid w:val="0"/>
        <w:spacing w:line="360" w:lineRule="auto"/>
        <w:ind w:firstLineChars="200" w:firstLine="420"/>
        <w:jc w:val="right"/>
        <w:rPr>
          <w:rFonts w:ascii="Times New Roman" w:hAnsi="Times New Roman" w:cs="Times New Roman"/>
          <w:sz w:val="24"/>
        </w:rPr>
      </w:pPr>
      <w:r w:rsidRPr="00BE017B">
        <w:rPr>
          <w:position w:val="-14"/>
        </w:rPr>
        <w:object w:dxaOrig="2120" w:dyaOrig="380">
          <v:shape id="_x0000_i1148" type="#_x0000_t75" style="width:105.75pt;height:18.75pt" o:ole="">
            <v:imagedata r:id="rId246" o:title=""/>
          </v:shape>
          <o:OLEObject Type="Embed" ProgID="Equation.DSMT4" ShapeID="_x0000_i1148" DrawAspect="Content" ObjectID="_1562089513" r:id="rId247"/>
        </w:object>
      </w:r>
      <w:r>
        <w:t xml:space="preserve">   </w:t>
      </w:r>
      <w:r w:rsidRPr="00BE017B">
        <w:rPr>
          <w:position w:val="-6"/>
        </w:rPr>
        <w:object w:dxaOrig="840" w:dyaOrig="279">
          <v:shape id="_x0000_i1149" type="#_x0000_t75" style="width:42pt;height:14.25pt" o:ole="">
            <v:imagedata r:id="rId248" o:title=""/>
          </v:shape>
          <o:OLEObject Type="Embed" ProgID="Equation.DSMT4" ShapeID="_x0000_i1149" DrawAspect="Content" ObjectID="_1562089514" r:id="rId249"/>
        </w:object>
      </w:r>
      <w:r>
        <w:rPr>
          <w:rFonts w:hint="eastAsia"/>
        </w:rPr>
        <w:t>，</w:t>
      </w:r>
      <w:r w:rsidRPr="00BE017B">
        <w:rPr>
          <w:position w:val="-6"/>
        </w:rPr>
        <w:object w:dxaOrig="520" w:dyaOrig="279">
          <v:shape id="_x0000_i1150" type="#_x0000_t75" style="width:26.25pt;height:14.25pt" o:ole="">
            <v:imagedata r:id="rId250" o:title=""/>
          </v:shape>
          <o:OLEObject Type="Embed" ProgID="Equation.DSMT4" ShapeID="_x0000_i1150" DrawAspect="Content" ObjectID="_1562089515" r:id="rId251"/>
        </w:object>
      </w:r>
      <w:r>
        <w:rPr>
          <w:rFonts w:hint="eastAsia"/>
        </w:rPr>
        <w:t>，</w:t>
      </w:r>
      <w:r w:rsidRPr="00BE017B">
        <w:rPr>
          <w:position w:val="-6"/>
        </w:rPr>
        <w:object w:dxaOrig="700" w:dyaOrig="279">
          <v:shape id="_x0000_i1151" type="#_x0000_t75" style="width:35.25pt;height:14.25pt" o:ole="">
            <v:imagedata r:id="rId252" o:title=""/>
          </v:shape>
          <o:OLEObject Type="Embed" ProgID="Equation.DSMT4" ShapeID="_x0000_i1151" DrawAspect="Content" ObjectID="_1562089516" r:id="rId253"/>
        </w:object>
      </w:r>
      <w:r>
        <w:t xml:space="preserve">              </w:t>
      </w:r>
    </w:p>
    <w:p w:rsidR="00604F41" w:rsidRDefault="000F3949" w:rsidP="00604F41">
      <w:pPr>
        <w:adjustRightInd w:val="0"/>
        <w:snapToGrid w:val="0"/>
        <w:spacing w:line="360" w:lineRule="auto"/>
        <w:ind w:firstLineChars="200" w:firstLine="480"/>
        <w:rPr>
          <w:rFonts w:ascii="Times New Roman" w:eastAsia="仿宋" w:hAnsi="Times New Roman" w:cs="Times New Roman"/>
          <w:sz w:val="24"/>
        </w:rPr>
      </w:pPr>
      <w:r w:rsidRPr="000F3949">
        <w:rPr>
          <w:rFonts w:ascii="Times New Roman" w:eastAsia="仿宋" w:hAnsi="Times New Roman" w:cs="Times New Roman"/>
          <w:sz w:val="24"/>
        </w:rPr>
        <w:t>相应地，</w:t>
      </w:r>
      <w:bookmarkStart w:id="13" w:name="OLE_LINK63"/>
      <w:r w:rsidR="00311355">
        <w:rPr>
          <w:rFonts w:ascii="Times New Roman" w:eastAsia="仿宋" w:hAnsi="Times New Roman" w:cs="Times New Roman" w:hint="eastAsia"/>
          <w:sz w:val="24"/>
        </w:rPr>
        <w:t>台区</w:t>
      </w:r>
      <w:r w:rsidRPr="000F3949">
        <w:rPr>
          <w:rFonts w:ascii="Times New Roman" w:eastAsia="仿宋" w:hAnsi="Times New Roman" w:cs="Times New Roman"/>
          <w:i/>
          <w:sz w:val="24"/>
        </w:rPr>
        <w:t>j</w:t>
      </w:r>
      <w:r w:rsidRPr="000F3949">
        <w:rPr>
          <w:rFonts w:ascii="Times New Roman" w:eastAsia="仿宋" w:hAnsi="Times New Roman" w:cs="Times New Roman"/>
          <w:sz w:val="24"/>
        </w:rPr>
        <w:t>在两相邻时间段</w:t>
      </w:r>
      <w:r w:rsidRPr="000F3949">
        <w:rPr>
          <w:rFonts w:ascii="Times New Roman" w:eastAsia="仿宋" w:hAnsi="Times New Roman" w:cs="Times New Roman"/>
          <w:i/>
          <w:sz w:val="24"/>
        </w:rPr>
        <w:t>k</w:t>
      </w:r>
      <w:r w:rsidRPr="000F3949">
        <w:rPr>
          <w:rFonts w:ascii="Times New Roman" w:eastAsia="仿宋" w:hAnsi="Times New Roman" w:cs="Times New Roman"/>
          <w:sz w:val="24"/>
        </w:rPr>
        <w:t>和</w:t>
      </w:r>
      <w:r w:rsidRPr="000F3949">
        <w:rPr>
          <w:rFonts w:ascii="Times New Roman" w:eastAsia="仿宋" w:hAnsi="Times New Roman" w:cs="Times New Roman"/>
          <w:i/>
          <w:sz w:val="24"/>
        </w:rPr>
        <w:t>k</w:t>
      </w:r>
      <w:r w:rsidRPr="000F3949">
        <w:rPr>
          <w:rFonts w:ascii="Times New Roman" w:eastAsia="仿宋" w:hAnsi="Times New Roman" w:cs="Times New Roman"/>
          <w:sz w:val="24"/>
        </w:rPr>
        <w:t>+1</w:t>
      </w:r>
      <w:r w:rsidRPr="000F3949">
        <w:rPr>
          <w:rFonts w:ascii="Times New Roman" w:eastAsia="仿宋" w:hAnsi="Times New Roman" w:cs="Times New Roman"/>
          <w:sz w:val="24"/>
        </w:rPr>
        <w:t>的高频负荷变化量</w:t>
      </w:r>
      <w:bookmarkEnd w:id="13"/>
      <w:r w:rsidR="004F4BCB">
        <w:rPr>
          <w:rFonts w:ascii="Times New Roman" w:eastAsia="仿宋" w:hAnsi="Times New Roman" w:cs="Times New Roman"/>
          <w:sz w:val="24"/>
        </w:rPr>
        <w:t>可以表示如下</w:t>
      </w:r>
      <w:r w:rsidR="004F4BCB">
        <w:rPr>
          <w:rFonts w:ascii="Times New Roman" w:eastAsia="仿宋" w:hAnsi="Times New Roman" w:cs="Times New Roman" w:hint="eastAsia"/>
          <w:sz w:val="24"/>
        </w:rPr>
        <w:t>：</w:t>
      </w:r>
    </w:p>
    <w:p w:rsidR="00604F41" w:rsidRPr="000F3949" w:rsidRDefault="00482289" w:rsidP="00604F41">
      <w:pPr>
        <w:wordWrap w:val="0"/>
        <w:adjustRightInd w:val="0"/>
        <w:snapToGrid w:val="0"/>
        <w:spacing w:line="360" w:lineRule="auto"/>
        <w:ind w:firstLineChars="200" w:firstLine="420"/>
        <w:jc w:val="right"/>
        <w:rPr>
          <w:rFonts w:ascii="Times New Roman" w:eastAsia="仿宋" w:hAnsi="Times New Roman" w:cs="Times New Roman"/>
          <w:sz w:val="24"/>
        </w:rPr>
      </w:pPr>
      <w:r w:rsidRPr="00BE017B">
        <w:rPr>
          <w:position w:val="-14"/>
        </w:rPr>
        <w:object w:dxaOrig="2020" w:dyaOrig="380">
          <v:shape id="_x0000_i1152" type="#_x0000_t75" style="width:101.25pt;height:18.75pt" o:ole="">
            <v:imagedata r:id="rId254" o:title=""/>
          </v:shape>
          <o:OLEObject Type="Embed" ProgID="Equation.DSMT4" ShapeID="_x0000_i1152" DrawAspect="Content" ObjectID="_1562089517" r:id="rId255"/>
        </w:object>
      </w:r>
      <w:r w:rsidR="00604F41">
        <w:t xml:space="preserve"> </w:t>
      </w:r>
      <w:r w:rsidR="00604F41" w:rsidRPr="00BE017B">
        <w:rPr>
          <w:position w:val="-6"/>
        </w:rPr>
        <w:object w:dxaOrig="840" w:dyaOrig="279">
          <v:shape id="_x0000_i1153" type="#_x0000_t75" style="width:42pt;height:14.25pt" o:ole="">
            <v:imagedata r:id="rId248" o:title=""/>
          </v:shape>
          <o:OLEObject Type="Embed" ProgID="Equation.DSMT4" ShapeID="_x0000_i1153" DrawAspect="Content" ObjectID="_1562089518" r:id="rId256"/>
        </w:object>
      </w:r>
      <w:r w:rsidR="00604F41">
        <w:rPr>
          <w:rFonts w:hint="eastAsia"/>
        </w:rPr>
        <w:t>，</w:t>
      </w:r>
      <w:r w:rsidR="00604F41" w:rsidRPr="00BE017B">
        <w:rPr>
          <w:position w:val="-6"/>
        </w:rPr>
        <w:object w:dxaOrig="520" w:dyaOrig="279">
          <v:shape id="_x0000_i1154" type="#_x0000_t75" style="width:26.25pt;height:14.25pt" o:ole="">
            <v:imagedata r:id="rId250" o:title=""/>
          </v:shape>
          <o:OLEObject Type="Embed" ProgID="Equation.DSMT4" ShapeID="_x0000_i1154" DrawAspect="Content" ObjectID="_1562089519" r:id="rId257"/>
        </w:object>
      </w:r>
      <w:r w:rsidR="00604F41">
        <w:rPr>
          <w:rFonts w:hint="eastAsia"/>
        </w:rPr>
        <w:t>，</w:t>
      </w:r>
      <w:r w:rsidR="00810C3E" w:rsidRPr="00BE017B">
        <w:rPr>
          <w:position w:val="-10"/>
        </w:rPr>
        <w:object w:dxaOrig="680" w:dyaOrig="320">
          <v:shape id="_x0000_i1155" type="#_x0000_t75" style="width:33.75pt;height:15.75pt" o:ole="">
            <v:imagedata r:id="rId258" o:title=""/>
          </v:shape>
          <o:OLEObject Type="Embed" ProgID="Equation.DSMT4" ShapeID="_x0000_i1155" DrawAspect="Content" ObjectID="_1562089520" r:id="rId259"/>
        </w:object>
      </w:r>
      <w:r w:rsidR="00604F41">
        <w:t xml:space="preserve">              </w:t>
      </w:r>
    </w:p>
    <w:p w:rsidR="000F3949" w:rsidRPr="000F3949" w:rsidRDefault="000F3949" w:rsidP="00C7398A">
      <w:pPr>
        <w:adjustRightInd w:val="0"/>
        <w:snapToGrid w:val="0"/>
        <w:spacing w:line="360" w:lineRule="auto"/>
        <w:ind w:firstLineChars="200" w:firstLine="480"/>
        <w:rPr>
          <w:rFonts w:ascii="Times New Roman" w:eastAsia="仿宋" w:hAnsi="Times New Roman" w:cs="Times New Roman"/>
          <w:sz w:val="24"/>
        </w:rPr>
      </w:pPr>
      <w:r w:rsidRPr="000F3949">
        <w:rPr>
          <w:rFonts w:ascii="Times New Roman" w:eastAsia="仿宋" w:hAnsi="Times New Roman" w:cs="Times New Roman"/>
          <w:sz w:val="24"/>
        </w:rPr>
        <w:t>因此，</w:t>
      </w:r>
      <w:bookmarkStart w:id="14" w:name="OLE_LINK64"/>
      <w:bookmarkStart w:id="15" w:name="OLE_LINK65"/>
      <w:r w:rsidRPr="000F3949">
        <w:rPr>
          <w:rFonts w:ascii="Times New Roman" w:eastAsia="仿宋" w:hAnsi="Times New Roman" w:cs="Times New Roman"/>
          <w:sz w:val="24"/>
        </w:rPr>
        <w:t>用户及</w:t>
      </w:r>
      <w:r w:rsidR="00D66E9D">
        <w:rPr>
          <w:rFonts w:ascii="Times New Roman" w:eastAsia="仿宋" w:hAnsi="Times New Roman" w:cs="Times New Roman" w:hint="eastAsia"/>
          <w:sz w:val="24"/>
        </w:rPr>
        <w:t>台区</w:t>
      </w:r>
      <w:r w:rsidRPr="000F3949">
        <w:rPr>
          <w:rFonts w:ascii="Times New Roman" w:eastAsia="仿宋" w:hAnsi="Times New Roman" w:cs="Times New Roman"/>
          <w:sz w:val="24"/>
        </w:rPr>
        <w:t>负荷的变化矩阵记为</w:t>
      </w:r>
      <w:bookmarkEnd w:id="14"/>
      <w:bookmarkEnd w:id="15"/>
      <w:r w:rsidRPr="000F3949">
        <w:rPr>
          <w:rFonts w:ascii="Times New Roman" w:hAnsi="Times New Roman" w:cs="Times New Roman"/>
          <w:position w:val="-12"/>
          <w:sz w:val="24"/>
        </w:rPr>
        <w:object w:dxaOrig="440" w:dyaOrig="360">
          <v:shape id="_x0000_i1156" type="#_x0000_t75" style="width:21.75pt;height:17.25pt" o:ole="">
            <v:imagedata r:id="rId260" o:title=""/>
          </v:shape>
          <o:OLEObject Type="Embed" ProgID="Equation.DSMT4" ShapeID="_x0000_i1156" DrawAspect="Content" ObjectID="_1562089521" r:id="rId261"/>
        </w:object>
      </w:r>
      <w:r w:rsidRPr="000F3949">
        <w:rPr>
          <w:rFonts w:ascii="Times New Roman" w:eastAsia="仿宋" w:hAnsi="Times New Roman" w:cs="Times New Roman"/>
          <w:sz w:val="24"/>
        </w:rPr>
        <w:t>和</w:t>
      </w:r>
      <w:r w:rsidR="00D66E9D" w:rsidRPr="000F3949">
        <w:rPr>
          <w:rFonts w:ascii="Times New Roman" w:hAnsi="Times New Roman" w:cs="Times New Roman"/>
          <w:position w:val="-12"/>
          <w:sz w:val="24"/>
        </w:rPr>
        <w:object w:dxaOrig="360" w:dyaOrig="360">
          <v:shape id="_x0000_i1157" type="#_x0000_t75" style="width:17.25pt;height:17.25pt" o:ole="">
            <v:imagedata r:id="rId262" o:title=""/>
          </v:shape>
          <o:OLEObject Type="Embed" ProgID="Equation.DSMT4" ShapeID="_x0000_i1157" DrawAspect="Content" ObjectID="_1562089522" r:id="rId263"/>
        </w:object>
      </w:r>
      <w:r w:rsidRPr="000F3949">
        <w:rPr>
          <w:rFonts w:ascii="Times New Roman" w:eastAsia="仿宋" w:hAnsi="Times New Roman" w:cs="Times New Roman"/>
          <w:sz w:val="24"/>
        </w:rPr>
        <w:t>，如下所示：</w:t>
      </w:r>
    </w:p>
    <w:p w:rsidR="000F3949" w:rsidRPr="000F3949" w:rsidRDefault="000F3949" w:rsidP="00C7398A">
      <w:pPr>
        <w:adjustRightInd w:val="0"/>
        <w:snapToGrid w:val="0"/>
        <w:spacing w:line="360" w:lineRule="auto"/>
        <w:ind w:firstLineChars="200" w:firstLine="480"/>
        <w:jc w:val="center"/>
        <w:rPr>
          <w:sz w:val="24"/>
        </w:rPr>
      </w:pPr>
      <w:r w:rsidRPr="000F3949">
        <w:rPr>
          <w:position w:val="-52"/>
          <w:sz w:val="24"/>
        </w:rPr>
        <w:object w:dxaOrig="2920" w:dyaOrig="1160">
          <v:shape id="_x0000_i1158" type="#_x0000_t75" style="width:146.25pt;height:57.75pt" o:ole="">
            <v:imagedata r:id="rId264" o:title=""/>
          </v:shape>
          <o:OLEObject Type="Embed" ProgID="Equation.DSMT4" ShapeID="_x0000_i1158" DrawAspect="Content" ObjectID="_1562089523" r:id="rId265"/>
        </w:object>
      </w:r>
    </w:p>
    <w:p w:rsidR="000F3949" w:rsidRPr="000F3949" w:rsidRDefault="00482289" w:rsidP="00C7398A">
      <w:pPr>
        <w:adjustRightInd w:val="0"/>
        <w:snapToGrid w:val="0"/>
        <w:spacing w:line="360" w:lineRule="auto"/>
        <w:ind w:firstLineChars="200" w:firstLine="480"/>
        <w:jc w:val="center"/>
        <w:rPr>
          <w:sz w:val="24"/>
        </w:rPr>
      </w:pPr>
      <w:r w:rsidRPr="00482289">
        <w:rPr>
          <w:position w:val="-68"/>
          <w:sz w:val="24"/>
        </w:rPr>
        <w:object w:dxaOrig="3620" w:dyaOrig="1480">
          <v:shape id="_x0000_i1159" type="#_x0000_t75" style="width:180.75pt;height:74.25pt" o:ole="">
            <v:imagedata r:id="rId266" o:title=""/>
          </v:shape>
          <o:OLEObject Type="Embed" ProgID="Equation.DSMT4" ShapeID="_x0000_i1159" DrawAspect="Content" ObjectID="_1562089524" r:id="rId267"/>
        </w:object>
      </w:r>
    </w:p>
    <w:p w:rsidR="000F3949" w:rsidRPr="000F3949" w:rsidRDefault="000F3949" w:rsidP="00C7398A">
      <w:pPr>
        <w:adjustRightInd w:val="0"/>
        <w:snapToGrid w:val="0"/>
        <w:spacing w:line="360" w:lineRule="auto"/>
        <w:ind w:firstLineChars="200" w:firstLine="480"/>
        <w:rPr>
          <w:rFonts w:eastAsia="仿宋"/>
          <w:sz w:val="24"/>
        </w:rPr>
      </w:pPr>
      <w:r w:rsidRPr="000F3949">
        <w:rPr>
          <w:rFonts w:eastAsia="仿宋" w:hint="eastAsia"/>
          <w:sz w:val="24"/>
        </w:rPr>
        <w:t>提取用户及</w:t>
      </w:r>
      <w:r w:rsidR="00FD5A3D">
        <w:rPr>
          <w:rFonts w:eastAsia="仿宋" w:hint="eastAsia"/>
          <w:sz w:val="24"/>
        </w:rPr>
        <w:t>台区</w:t>
      </w:r>
      <w:r w:rsidRPr="000F3949">
        <w:rPr>
          <w:rFonts w:eastAsia="仿宋" w:hint="eastAsia"/>
          <w:sz w:val="24"/>
        </w:rPr>
        <w:t>高频信号在相同时间间隔的变化量作为特征，在这些特征中识别显著变化的特征点。</w:t>
      </w:r>
      <w:bookmarkStart w:id="16" w:name="OLE_LINK66"/>
      <w:bookmarkStart w:id="17" w:name="OLE_LINK67"/>
      <w:r w:rsidRPr="000F3949">
        <w:rPr>
          <w:rFonts w:eastAsia="仿宋" w:hint="eastAsia"/>
          <w:sz w:val="24"/>
        </w:rPr>
        <w:t>在相同时间间隔内，如果一个用户在某时刻的负荷变化显著地大于其余用户的负荷变化，就将这个时刻对应的负荷变化值作为该用户负荷的显著特征点。</w:t>
      </w:r>
      <w:bookmarkEnd w:id="16"/>
      <w:bookmarkEnd w:id="17"/>
    </w:p>
    <w:p w:rsidR="000F3949" w:rsidRPr="007B6A2D" w:rsidRDefault="000F3949" w:rsidP="00C7398A">
      <w:pPr>
        <w:adjustRightInd w:val="0"/>
        <w:snapToGrid w:val="0"/>
        <w:spacing w:line="360" w:lineRule="auto"/>
        <w:ind w:firstLineChars="200" w:firstLine="480"/>
        <w:rPr>
          <w:rFonts w:ascii="Times New Roman" w:eastAsia="仿宋" w:hAnsi="Times New Roman" w:cs="Times New Roman"/>
          <w:sz w:val="24"/>
        </w:rPr>
      </w:pPr>
      <w:bookmarkStart w:id="18" w:name="OLE_LINK68"/>
      <w:r w:rsidRPr="007B6A2D">
        <w:rPr>
          <w:rFonts w:ascii="Times New Roman" w:eastAsia="仿宋" w:hAnsi="Times New Roman" w:cs="Times New Roman"/>
          <w:sz w:val="24"/>
        </w:rPr>
        <w:t>定义用户</w:t>
      </w:r>
      <w:proofErr w:type="spellStart"/>
      <w:r w:rsidRPr="007B6A2D">
        <w:rPr>
          <w:rFonts w:ascii="Times New Roman" w:eastAsia="仿宋" w:hAnsi="Times New Roman" w:cs="Times New Roman"/>
          <w:i/>
          <w:sz w:val="24"/>
        </w:rPr>
        <w:t>i</w:t>
      </w:r>
      <w:proofErr w:type="spellEnd"/>
      <w:r w:rsidRPr="007B6A2D">
        <w:rPr>
          <w:rFonts w:ascii="Times New Roman" w:eastAsia="仿宋" w:hAnsi="Times New Roman" w:cs="Times New Roman"/>
          <w:sz w:val="24"/>
        </w:rPr>
        <w:t>在时间段</w:t>
      </w:r>
      <w:r w:rsidRPr="007B6A2D">
        <w:rPr>
          <w:rFonts w:ascii="Times New Roman" w:eastAsia="仿宋" w:hAnsi="Times New Roman" w:cs="Times New Roman"/>
          <w:i/>
          <w:sz w:val="24"/>
        </w:rPr>
        <w:t>k</w:t>
      </w:r>
      <w:r w:rsidRPr="007B6A2D">
        <w:rPr>
          <w:rFonts w:ascii="Times New Roman" w:eastAsia="仿宋" w:hAnsi="Times New Roman" w:cs="Times New Roman"/>
          <w:sz w:val="24"/>
        </w:rPr>
        <w:t>的负荷变化对相位负荷变化的贡献度系数</w:t>
      </w:r>
      <w:bookmarkEnd w:id="18"/>
      <w:r w:rsidRPr="007B6A2D">
        <w:rPr>
          <w:rFonts w:ascii="Times New Roman" w:eastAsia="仿宋" w:hAnsi="Times New Roman" w:cs="Times New Roman"/>
          <w:sz w:val="24"/>
        </w:rPr>
        <w:t>为</w:t>
      </w:r>
      <w:r w:rsidRPr="007B6A2D">
        <w:rPr>
          <w:rFonts w:ascii="Times New Roman" w:hAnsi="Times New Roman" w:cs="Times New Roman"/>
          <w:position w:val="-12"/>
          <w:sz w:val="24"/>
        </w:rPr>
        <w:object w:dxaOrig="560" w:dyaOrig="360">
          <v:shape id="_x0000_i1160" type="#_x0000_t75" style="width:27.75pt;height:17.25pt" o:ole="">
            <v:imagedata r:id="rId268" o:title=""/>
          </v:shape>
          <o:OLEObject Type="Embed" ProgID="Equation.DSMT4" ShapeID="_x0000_i1160" DrawAspect="Content" ObjectID="_1562089525" r:id="rId269"/>
        </w:object>
      </w:r>
      <w:r w:rsidRPr="007B6A2D">
        <w:rPr>
          <w:rFonts w:ascii="Times New Roman" w:hAnsi="Times New Roman" w:cs="Times New Roman"/>
          <w:sz w:val="24"/>
        </w:rPr>
        <w:t>，</w:t>
      </w:r>
      <w:r w:rsidRPr="007B6A2D">
        <w:rPr>
          <w:rFonts w:ascii="Times New Roman" w:eastAsia="仿宋" w:hAnsi="Times New Roman" w:cs="Times New Roman"/>
          <w:sz w:val="24"/>
        </w:rPr>
        <w:t>定义如下：</w:t>
      </w:r>
    </w:p>
    <w:p w:rsidR="000F3949" w:rsidRPr="007B6A2D" w:rsidRDefault="000F3949" w:rsidP="00C7398A">
      <w:pPr>
        <w:adjustRightInd w:val="0"/>
        <w:snapToGrid w:val="0"/>
        <w:spacing w:line="360" w:lineRule="auto"/>
        <w:ind w:firstLineChars="200" w:firstLine="480"/>
        <w:jc w:val="center"/>
        <w:rPr>
          <w:rFonts w:ascii="Times New Roman" w:eastAsia="仿宋" w:hAnsi="Times New Roman" w:cs="Times New Roman"/>
          <w:sz w:val="24"/>
        </w:rPr>
      </w:pPr>
      <w:r w:rsidRPr="007B6A2D">
        <w:rPr>
          <w:rFonts w:ascii="Times New Roman" w:hAnsi="Times New Roman" w:cs="Times New Roman"/>
          <w:position w:val="-28"/>
          <w:sz w:val="24"/>
        </w:rPr>
        <w:object w:dxaOrig="2200" w:dyaOrig="680">
          <v:shape id="_x0000_i1161" type="#_x0000_t75" style="width:110.25pt;height:33.75pt" o:ole="">
            <v:imagedata r:id="rId270" o:title=""/>
          </v:shape>
          <o:OLEObject Type="Embed" ProgID="Equation.DSMT4" ShapeID="_x0000_i1161" DrawAspect="Content" ObjectID="_1562089526" r:id="rId271"/>
        </w:object>
      </w:r>
      <w:r w:rsidRPr="007B6A2D">
        <w:rPr>
          <w:rFonts w:ascii="Times New Roman" w:hAnsi="Times New Roman" w:cs="Times New Roman"/>
          <w:sz w:val="24"/>
        </w:rPr>
        <w:t xml:space="preserve"> </w:t>
      </w:r>
      <w:r w:rsidRPr="007B6A2D">
        <w:rPr>
          <w:rFonts w:ascii="Times New Roman" w:hAnsi="Times New Roman" w:cs="Times New Roman"/>
          <w:position w:val="-6"/>
          <w:sz w:val="24"/>
        </w:rPr>
        <w:object w:dxaOrig="700" w:dyaOrig="279">
          <v:shape id="_x0000_i1162" type="#_x0000_t75" style="width:35.25pt;height:14.25pt" o:ole="">
            <v:imagedata r:id="rId272" o:title=""/>
          </v:shape>
          <o:OLEObject Type="Embed" ProgID="Equation.DSMT4" ShapeID="_x0000_i1162" DrawAspect="Content" ObjectID="_1562089527" r:id="rId273"/>
        </w:object>
      </w:r>
      <w:r w:rsidRPr="007B6A2D">
        <w:rPr>
          <w:rFonts w:ascii="Times New Roman" w:hAnsi="Times New Roman" w:cs="Times New Roman"/>
          <w:sz w:val="24"/>
        </w:rPr>
        <w:t>,</w:t>
      </w:r>
      <w:r w:rsidRPr="007B6A2D">
        <w:rPr>
          <w:rFonts w:ascii="Times New Roman" w:hAnsi="Times New Roman" w:cs="Times New Roman"/>
          <w:position w:val="-6"/>
          <w:sz w:val="24"/>
        </w:rPr>
        <w:object w:dxaOrig="840" w:dyaOrig="279">
          <v:shape id="_x0000_i1163" type="#_x0000_t75" style="width:42pt;height:14.25pt" o:ole="">
            <v:imagedata r:id="rId274" o:title=""/>
          </v:shape>
          <o:OLEObject Type="Embed" ProgID="Equation.DSMT4" ShapeID="_x0000_i1163" DrawAspect="Content" ObjectID="_1562089528" r:id="rId275"/>
        </w:object>
      </w:r>
    </w:p>
    <w:p w:rsidR="000F3949" w:rsidRPr="007B6A2D" w:rsidRDefault="000F3949" w:rsidP="00C7398A">
      <w:pPr>
        <w:adjustRightInd w:val="0"/>
        <w:snapToGrid w:val="0"/>
        <w:spacing w:line="360" w:lineRule="auto"/>
        <w:ind w:firstLineChars="200" w:firstLine="480"/>
        <w:rPr>
          <w:rFonts w:ascii="Times New Roman" w:hAnsi="Times New Roman" w:cs="Times New Roman"/>
          <w:sz w:val="24"/>
        </w:rPr>
      </w:pPr>
      <w:bookmarkStart w:id="19" w:name="OLE_LINK69"/>
      <w:bookmarkStart w:id="20" w:name="OLE_LINK70"/>
      <w:r w:rsidRPr="007B6A2D">
        <w:rPr>
          <w:rFonts w:ascii="Times New Roman" w:eastAsia="仿宋" w:hAnsi="Times New Roman" w:cs="Times New Roman"/>
          <w:sz w:val="24"/>
        </w:rPr>
        <w:lastRenderedPageBreak/>
        <w:t>对于</w:t>
      </w:r>
      <w:r w:rsidR="00D72395">
        <w:rPr>
          <w:rFonts w:ascii="Times New Roman" w:eastAsia="仿宋" w:hAnsi="Times New Roman" w:cs="Times New Roman" w:hint="eastAsia"/>
          <w:sz w:val="24"/>
        </w:rPr>
        <w:t>某个</w:t>
      </w:r>
      <w:r w:rsidRPr="007B6A2D">
        <w:rPr>
          <w:rFonts w:ascii="Times New Roman" w:eastAsia="仿宋" w:hAnsi="Times New Roman" w:cs="Times New Roman"/>
          <w:sz w:val="24"/>
        </w:rPr>
        <w:t>用户，取全部时间间隔中贡献度系数最大的</w:t>
      </w:r>
      <w:r w:rsidRPr="007B6A2D">
        <w:rPr>
          <w:rFonts w:ascii="Times New Roman" w:eastAsia="仿宋" w:hAnsi="Times New Roman" w:cs="Times New Roman"/>
          <w:i/>
          <w:sz w:val="24"/>
        </w:rPr>
        <w:t>g</w:t>
      </w:r>
      <w:proofErr w:type="gramStart"/>
      <w:r w:rsidRPr="007B6A2D">
        <w:rPr>
          <w:rFonts w:ascii="Times New Roman" w:eastAsia="仿宋" w:hAnsi="Times New Roman" w:cs="Times New Roman"/>
          <w:sz w:val="24"/>
        </w:rPr>
        <w:t>个</w:t>
      </w:r>
      <w:proofErr w:type="gramEnd"/>
      <w:r w:rsidRPr="007B6A2D">
        <w:rPr>
          <w:rFonts w:ascii="Times New Roman" w:eastAsia="仿宋" w:hAnsi="Times New Roman" w:cs="Times New Roman"/>
          <w:sz w:val="24"/>
        </w:rPr>
        <w:t>点，则用户</w:t>
      </w:r>
      <w:proofErr w:type="spellStart"/>
      <w:r w:rsidRPr="007B6A2D">
        <w:rPr>
          <w:rFonts w:ascii="Times New Roman" w:eastAsia="仿宋" w:hAnsi="Times New Roman" w:cs="Times New Roman"/>
          <w:i/>
          <w:sz w:val="24"/>
        </w:rPr>
        <w:t>i</w:t>
      </w:r>
      <w:proofErr w:type="spellEnd"/>
      <w:r w:rsidRPr="007B6A2D">
        <w:rPr>
          <w:rFonts w:ascii="Times New Roman" w:eastAsia="仿宋" w:hAnsi="Times New Roman" w:cs="Times New Roman"/>
          <w:sz w:val="24"/>
        </w:rPr>
        <w:t>的显著特征点集合记为</w:t>
      </w:r>
      <w:bookmarkEnd w:id="19"/>
      <w:bookmarkEnd w:id="20"/>
      <w:r w:rsidRPr="007B6A2D">
        <w:rPr>
          <w:rFonts w:ascii="Times New Roman" w:hAnsi="Times New Roman" w:cs="Times New Roman"/>
          <w:position w:val="-12"/>
          <w:sz w:val="24"/>
        </w:rPr>
        <w:object w:dxaOrig="499" w:dyaOrig="360">
          <v:shape id="_x0000_i1164" type="#_x0000_t75" style="width:24.75pt;height:17.25pt" o:ole="">
            <v:imagedata r:id="rId276" o:title=""/>
          </v:shape>
          <o:OLEObject Type="Embed" ProgID="Equation.DSMT4" ShapeID="_x0000_i1164" DrawAspect="Content" ObjectID="_1562089529" r:id="rId277"/>
        </w:object>
      </w:r>
      <w:r w:rsidRPr="007B6A2D">
        <w:rPr>
          <w:rFonts w:ascii="Times New Roman" w:hAnsi="Times New Roman" w:cs="Times New Roman"/>
          <w:sz w:val="24"/>
        </w:rPr>
        <w:t>。</w:t>
      </w:r>
    </w:p>
    <w:p w:rsidR="000F3949" w:rsidRPr="007B6A2D" w:rsidRDefault="000F3949" w:rsidP="00C7398A">
      <w:pPr>
        <w:adjustRightInd w:val="0"/>
        <w:snapToGrid w:val="0"/>
        <w:spacing w:line="360" w:lineRule="auto"/>
        <w:ind w:firstLineChars="200" w:firstLine="480"/>
        <w:jc w:val="center"/>
        <w:rPr>
          <w:rFonts w:ascii="Times New Roman" w:hAnsi="Times New Roman" w:cs="Times New Roman"/>
          <w:sz w:val="24"/>
        </w:rPr>
      </w:pPr>
      <w:r w:rsidRPr="007B6A2D">
        <w:rPr>
          <w:rFonts w:ascii="Times New Roman" w:hAnsi="Times New Roman" w:cs="Times New Roman"/>
          <w:position w:val="-14"/>
          <w:sz w:val="24"/>
        </w:rPr>
        <w:object w:dxaOrig="2960" w:dyaOrig="380">
          <v:shape id="_x0000_i1165" type="#_x0000_t75" style="width:147pt;height:18.75pt" o:ole="">
            <v:imagedata r:id="rId278" o:title=""/>
          </v:shape>
          <o:OLEObject Type="Embed" ProgID="Equation.DSMT4" ShapeID="_x0000_i1165" DrawAspect="Content" ObjectID="_1562089530" r:id="rId279"/>
        </w:object>
      </w:r>
    </w:p>
    <w:p w:rsidR="000F3949" w:rsidRPr="007B6A2D" w:rsidRDefault="000F3949" w:rsidP="00C7398A">
      <w:pPr>
        <w:adjustRightInd w:val="0"/>
        <w:snapToGrid w:val="0"/>
        <w:spacing w:line="360" w:lineRule="auto"/>
        <w:ind w:firstLineChars="200" w:firstLine="480"/>
        <w:rPr>
          <w:rFonts w:ascii="Times New Roman" w:eastAsia="仿宋" w:hAnsi="Times New Roman" w:cs="Times New Roman"/>
          <w:sz w:val="24"/>
        </w:rPr>
      </w:pPr>
      <w:r w:rsidRPr="007B6A2D">
        <w:rPr>
          <w:rFonts w:ascii="Times New Roman" w:eastAsia="仿宋" w:hAnsi="Times New Roman" w:cs="Times New Roman"/>
          <w:sz w:val="24"/>
        </w:rPr>
        <w:t>相应的，</w:t>
      </w:r>
      <w:bookmarkStart w:id="21" w:name="OLE_LINK71"/>
      <w:bookmarkStart w:id="22" w:name="OLE_LINK72"/>
      <w:r w:rsidRPr="007B6A2D">
        <w:rPr>
          <w:rFonts w:ascii="Times New Roman" w:eastAsia="仿宋" w:hAnsi="Times New Roman" w:cs="Times New Roman"/>
          <w:sz w:val="24"/>
        </w:rPr>
        <w:t>对应于用户</w:t>
      </w:r>
      <w:proofErr w:type="spellStart"/>
      <w:r w:rsidRPr="007B6A2D">
        <w:rPr>
          <w:rFonts w:ascii="Times New Roman" w:eastAsia="仿宋" w:hAnsi="Times New Roman" w:cs="Times New Roman"/>
          <w:i/>
          <w:sz w:val="24"/>
        </w:rPr>
        <w:t>i</w:t>
      </w:r>
      <w:proofErr w:type="spellEnd"/>
      <w:r w:rsidRPr="007B6A2D">
        <w:rPr>
          <w:rFonts w:ascii="Times New Roman" w:eastAsia="仿宋" w:hAnsi="Times New Roman" w:cs="Times New Roman"/>
          <w:sz w:val="24"/>
        </w:rPr>
        <w:t>的</w:t>
      </w:r>
      <w:r w:rsidR="00EA34C7">
        <w:rPr>
          <w:rFonts w:ascii="Times New Roman" w:eastAsia="仿宋" w:hAnsi="Times New Roman" w:cs="Times New Roman" w:hint="eastAsia"/>
          <w:sz w:val="24"/>
        </w:rPr>
        <w:t>各个台区</w:t>
      </w:r>
      <w:r w:rsidRPr="007B6A2D">
        <w:rPr>
          <w:rFonts w:ascii="Times New Roman" w:eastAsia="仿宋" w:hAnsi="Times New Roman" w:cs="Times New Roman"/>
          <w:sz w:val="24"/>
        </w:rPr>
        <w:t>负荷变化量显著特征点集合</w:t>
      </w:r>
      <w:bookmarkEnd w:id="21"/>
      <w:bookmarkEnd w:id="22"/>
      <w:r w:rsidRPr="007B6A2D">
        <w:rPr>
          <w:rFonts w:ascii="Times New Roman" w:eastAsia="仿宋" w:hAnsi="Times New Roman" w:cs="Times New Roman"/>
          <w:sz w:val="24"/>
        </w:rPr>
        <w:t>为</w:t>
      </w:r>
      <w:r w:rsidR="00EE092F" w:rsidRPr="007B6A2D">
        <w:rPr>
          <w:rFonts w:ascii="Times New Roman" w:hAnsi="Times New Roman" w:cs="Times New Roman"/>
          <w:position w:val="-12"/>
          <w:sz w:val="24"/>
        </w:rPr>
        <w:object w:dxaOrig="520" w:dyaOrig="360">
          <v:shape id="_x0000_i1166" type="#_x0000_t75" style="width:26.25pt;height:17.25pt" o:ole="">
            <v:imagedata r:id="rId280" o:title=""/>
          </v:shape>
          <o:OLEObject Type="Embed" ProgID="Equation.DSMT4" ShapeID="_x0000_i1166" DrawAspect="Content" ObjectID="_1562089531" r:id="rId281"/>
        </w:object>
      </w:r>
      <w:r w:rsidRPr="007B6A2D">
        <w:rPr>
          <w:rFonts w:ascii="Times New Roman" w:hAnsi="Times New Roman" w:cs="Times New Roman"/>
          <w:sz w:val="24"/>
        </w:rPr>
        <w:t>,</w:t>
      </w:r>
      <w:r w:rsidR="00EE092F" w:rsidRPr="007B6A2D">
        <w:rPr>
          <w:rFonts w:ascii="Times New Roman" w:hAnsi="Times New Roman" w:cs="Times New Roman"/>
          <w:position w:val="-12"/>
          <w:sz w:val="24"/>
        </w:rPr>
        <w:object w:dxaOrig="540" w:dyaOrig="360">
          <v:shape id="_x0000_i1167" type="#_x0000_t75" style="width:27pt;height:17.25pt" o:ole="">
            <v:imagedata r:id="rId282" o:title=""/>
          </v:shape>
          <o:OLEObject Type="Embed" ProgID="Equation.DSMT4" ShapeID="_x0000_i1167" DrawAspect="Content" ObjectID="_1562089532" r:id="rId283"/>
        </w:object>
      </w:r>
      <w:r w:rsidRPr="007B6A2D">
        <w:rPr>
          <w:rFonts w:ascii="Times New Roman" w:hAnsi="Times New Roman" w:cs="Times New Roman"/>
          <w:sz w:val="24"/>
        </w:rPr>
        <w:t>,</w:t>
      </w:r>
      <w:r w:rsidR="00031C62">
        <w:rPr>
          <w:rFonts w:ascii="Times New Roman" w:hAnsi="Times New Roman" w:cs="Times New Roman" w:hint="eastAsia"/>
          <w:sz w:val="24"/>
        </w:rPr>
        <w:t>…</w:t>
      </w:r>
      <w:r w:rsidR="00031C62">
        <w:rPr>
          <w:rFonts w:ascii="Times New Roman" w:hAnsi="Times New Roman" w:cs="Times New Roman" w:hint="eastAsia"/>
          <w:sz w:val="24"/>
        </w:rPr>
        <w:t>,</w:t>
      </w:r>
      <w:r w:rsidR="00EE092F" w:rsidRPr="007B6A2D">
        <w:rPr>
          <w:rFonts w:ascii="Times New Roman" w:hAnsi="Times New Roman" w:cs="Times New Roman"/>
          <w:position w:val="-12"/>
          <w:sz w:val="24"/>
        </w:rPr>
        <w:object w:dxaOrig="520" w:dyaOrig="360">
          <v:shape id="_x0000_i1168" type="#_x0000_t75" style="width:26.25pt;height:17.25pt" o:ole="">
            <v:imagedata r:id="rId284" o:title=""/>
          </v:shape>
          <o:OLEObject Type="Embed" ProgID="Equation.DSMT4" ShapeID="_x0000_i1168" DrawAspect="Content" ObjectID="_1562089533" r:id="rId285"/>
        </w:object>
      </w:r>
    </w:p>
    <w:p w:rsidR="000F3949" w:rsidRPr="000F3949" w:rsidRDefault="00EE092F" w:rsidP="00C7398A">
      <w:pPr>
        <w:adjustRightInd w:val="0"/>
        <w:snapToGrid w:val="0"/>
        <w:spacing w:line="360" w:lineRule="auto"/>
        <w:ind w:firstLineChars="200" w:firstLine="480"/>
        <w:jc w:val="center"/>
        <w:rPr>
          <w:sz w:val="24"/>
        </w:rPr>
      </w:pPr>
      <w:r w:rsidRPr="000F3949">
        <w:rPr>
          <w:position w:val="-14"/>
          <w:sz w:val="24"/>
        </w:rPr>
        <w:object w:dxaOrig="3060" w:dyaOrig="380">
          <v:shape id="_x0000_i1169" type="#_x0000_t75" style="width:153.75pt;height:18.75pt" o:ole="">
            <v:imagedata r:id="rId286" o:title=""/>
          </v:shape>
          <o:OLEObject Type="Embed" ProgID="Equation.DSMT4" ShapeID="_x0000_i1169" DrawAspect="Content" ObjectID="_1562089534" r:id="rId287"/>
        </w:object>
      </w:r>
    </w:p>
    <w:p w:rsidR="000F3949" w:rsidRDefault="00EE092F" w:rsidP="00C7398A">
      <w:pPr>
        <w:adjustRightInd w:val="0"/>
        <w:snapToGrid w:val="0"/>
        <w:spacing w:line="360" w:lineRule="auto"/>
        <w:ind w:firstLineChars="200" w:firstLine="480"/>
        <w:jc w:val="center"/>
        <w:rPr>
          <w:sz w:val="24"/>
        </w:rPr>
      </w:pPr>
      <w:r w:rsidRPr="000F3949">
        <w:rPr>
          <w:position w:val="-14"/>
          <w:sz w:val="24"/>
        </w:rPr>
        <w:object w:dxaOrig="3140" w:dyaOrig="380">
          <v:shape id="_x0000_i1170" type="#_x0000_t75" style="width:156.75pt;height:18.75pt" o:ole="">
            <v:imagedata r:id="rId288" o:title=""/>
          </v:shape>
          <o:OLEObject Type="Embed" ProgID="Equation.DSMT4" ShapeID="_x0000_i1170" DrawAspect="Content" ObjectID="_1562089535" r:id="rId289"/>
        </w:object>
      </w:r>
    </w:p>
    <w:p w:rsidR="00C370B8" w:rsidRPr="000F3949" w:rsidRDefault="00C370B8" w:rsidP="00C7398A">
      <w:pPr>
        <w:adjustRightInd w:val="0"/>
        <w:snapToGrid w:val="0"/>
        <w:spacing w:line="360" w:lineRule="auto"/>
        <w:ind w:firstLineChars="200" w:firstLine="480"/>
        <w:jc w:val="center"/>
        <w:rPr>
          <w:sz w:val="24"/>
        </w:rPr>
      </w:pPr>
      <w:r>
        <w:rPr>
          <w:rFonts w:ascii="Times New Roman" w:hAnsi="Times New Roman" w:cs="Times New Roman" w:hint="eastAsia"/>
          <w:sz w:val="24"/>
        </w:rPr>
        <w:t>…</w:t>
      </w:r>
    </w:p>
    <w:p w:rsidR="00707566" w:rsidRDefault="00EE092F" w:rsidP="00C7398A">
      <w:pPr>
        <w:adjustRightInd w:val="0"/>
        <w:snapToGrid w:val="0"/>
        <w:spacing w:line="360" w:lineRule="auto"/>
        <w:ind w:left="480"/>
        <w:jc w:val="center"/>
        <w:rPr>
          <w:sz w:val="24"/>
        </w:rPr>
      </w:pPr>
      <w:r w:rsidRPr="000F3949">
        <w:rPr>
          <w:position w:val="-14"/>
          <w:sz w:val="24"/>
        </w:rPr>
        <w:object w:dxaOrig="3019" w:dyaOrig="380">
          <v:shape id="_x0000_i1171" type="#_x0000_t75" style="width:150.75pt;height:18.75pt" o:ole="">
            <v:imagedata r:id="rId290" o:title=""/>
          </v:shape>
          <o:OLEObject Type="Embed" ProgID="Equation.DSMT4" ShapeID="_x0000_i1171" DrawAspect="Content" ObjectID="_1562089536" r:id="rId291"/>
        </w:object>
      </w:r>
    </w:p>
    <w:p w:rsidR="00C370B8" w:rsidRDefault="00BC4176" w:rsidP="00C370B8">
      <w:pPr>
        <w:adjustRightInd w:val="0"/>
        <w:snapToGrid w:val="0"/>
        <w:spacing w:line="360" w:lineRule="auto"/>
        <w:ind w:left="480"/>
        <w:rPr>
          <w:rFonts w:ascii="仿宋" w:eastAsia="仿宋" w:hAnsi="仿宋"/>
          <w:sz w:val="24"/>
        </w:rPr>
      </w:pPr>
      <w:r w:rsidRPr="00A51C76">
        <w:rPr>
          <w:rFonts w:ascii="仿宋" w:eastAsia="仿宋" w:hAnsi="仿宋" w:hint="eastAsia"/>
          <w:sz w:val="24"/>
        </w:rPr>
        <w:t>e</w:t>
      </w:r>
      <w:r w:rsidRPr="00A51C76">
        <w:rPr>
          <w:rFonts w:ascii="仿宋" w:eastAsia="仿宋" w:hAnsi="仿宋"/>
          <w:sz w:val="24"/>
        </w:rPr>
        <w:t>.</w:t>
      </w:r>
      <w:r w:rsidR="00AE7EB1" w:rsidRPr="00BC4176">
        <w:rPr>
          <w:rFonts w:ascii="仿宋" w:eastAsia="仿宋" w:hAnsi="仿宋" w:hint="eastAsia"/>
          <w:sz w:val="24"/>
        </w:rPr>
        <w:t>相关性分析</w:t>
      </w:r>
    </w:p>
    <w:p w:rsidR="003F587D" w:rsidRPr="003F587D" w:rsidRDefault="003F587D" w:rsidP="003F587D">
      <w:pPr>
        <w:adjustRightInd w:val="0"/>
        <w:snapToGrid w:val="0"/>
        <w:spacing w:line="360" w:lineRule="auto"/>
        <w:ind w:firstLineChars="200" w:firstLine="480"/>
        <w:rPr>
          <w:rFonts w:ascii="仿宋" w:eastAsia="仿宋" w:hAnsi="仿宋"/>
          <w:sz w:val="24"/>
          <w:szCs w:val="24"/>
        </w:rPr>
      </w:pPr>
      <w:bookmarkStart w:id="23" w:name="OLE_LINK75"/>
      <w:r w:rsidRPr="003F587D">
        <w:rPr>
          <w:rFonts w:ascii="仿宋" w:eastAsia="仿宋" w:hAnsi="仿宋" w:hint="eastAsia"/>
          <w:sz w:val="24"/>
          <w:szCs w:val="24"/>
        </w:rPr>
        <w:t>采用Pearson相关系数计算用户的负荷变化</w:t>
      </w:r>
      <w:r>
        <w:rPr>
          <w:rFonts w:ascii="仿宋" w:eastAsia="仿宋" w:hAnsi="仿宋" w:hint="eastAsia"/>
          <w:sz w:val="24"/>
          <w:szCs w:val="24"/>
        </w:rPr>
        <w:t>与各台区</w:t>
      </w:r>
      <w:r w:rsidRPr="003F587D">
        <w:rPr>
          <w:rFonts w:ascii="仿宋" w:eastAsia="仿宋" w:hAnsi="仿宋" w:hint="eastAsia"/>
          <w:sz w:val="24"/>
          <w:szCs w:val="24"/>
        </w:rPr>
        <w:t>负荷变化之间的相关程度，公式如下：</w:t>
      </w:r>
      <w:bookmarkEnd w:id="23"/>
    </w:p>
    <w:p w:rsidR="003F587D" w:rsidRPr="003F587D" w:rsidRDefault="00EE092F" w:rsidP="003F587D">
      <w:pPr>
        <w:adjustRightInd w:val="0"/>
        <w:snapToGrid w:val="0"/>
        <w:spacing w:line="360" w:lineRule="auto"/>
        <w:ind w:left="480"/>
        <w:rPr>
          <w:rFonts w:ascii="仿宋" w:eastAsia="仿宋" w:hAnsi="仿宋"/>
          <w:sz w:val="24"/>
          <w:szCs w:val="24"/>
        </w:rPr>
      </w:pPr>
      <w:r w:rsidRPr="00EE092F">
        <w:rPr>
          <w:rFonts w:ascii="仿宋" w:eastAsia="仿宋" w:hAnsi="仿宋"/>
          <w:position w:val="-36"/>
          <w:sz w:val="24"/>
          <w:szCs w:val="24"/>
        </w:rPr>
        <w:object w:dxaOrig="7740" w:dyaOrig="900">
          <v:shape id="_x0000_i1172" type="#_x0000_t75" style="width:387pt;height:45pt" o:ole="">
            <v:imagedata r:id="rId292" o:title=""/>
          </v:shape>
          <o:OLEObject Type="Embed" ProgID="Equation.DSMT4" ShapeID="_x0000_i1172" DrawAspect="Content" ObjectID="_1562089537" r:id="rId293"/>
        </w:object>
      </w:r>
    </w:p>
    <w:p w:rsidR="003F587D" w:rsidRPr="00EE092F" w:rsidRDefault="003F587D" w:rsidP="00EE092F">
      <w:pPr>
        <w:adjustRightInd w:val="0"/>
        <w:snapToGrid w:val="0"/>
        <w:spacing w:line="360" w:lineRule="auto"/>
        <w:ind w:left="482"/>
        <w:textAlignment w:val="center"/>
        <w:rPr>
          <w:rFonts w:ascii="Times New Roman" w:eastAsia="仿宋" w:hAnsi="Times New Roman" w:cs="Times New Roman"/>
          <w:sz w:val="24"/>
          <w:szCs w:val="24"/>
        </w:rPr>
      </w:pPr>
      <w:r w:rsidRPr="003F587D">
        <w:rPr>
          <w:rFonts w:ascii="仿宋" w:eastAsia="仿宋" w:hAnsi="仿宋" w:hint="eastAsia"/>
          <w:sz w:val="24"/>
          <w:szCs w:val="24"/>
        </w:rPr>
        <w:t>其中，</w:t>
      </w:r>
      <w:r w:rsidRPr="00EE092F">
        <w:rPr>
          <w:rFonts w:ascii="Times New Roman" w:eastAsia="仿宋" w:hAnsi="Times New Roman" w:cs="Times New Roman"/>
          <w:sz w:val="24"/>
          <w:szCs w:val="24"/>
        </w:rPr>
        <w:object w:dxaOrig="499" w:dyaOrig="360">
          <v:shape id="_x0000_i1173" type="#_x0000_t75" style="width:24.75pt;height:17.25pt" o:ole="">
            <v:imagedata r:id="rId294" o:title=""/>
          </v:shape>
          <o:OLEObject Type="Embed" ProgID="Equation.DSMT4" ShapeID="_x0000_i1173" DrawAspect="Content" ObjectID="_1562089538" r:id="rId295"/>
        </w:object>
      </w:r>
      <w:r w:rsidRPr="00EE092F">
        <w:rPr>
          <w:rFonts w:ascii="Times New Roman" w:eastAsia="仿宋" w:hAnsi="Times New Roman" w:cs="Times New Roman"/>
          <w:sz w:val="24"/>
          <w:szCs w:val="24"/>
        </w:rPr>
        <w:t>——</w:t>
      </w:r>
      <w:r w:rsidRPr="00EE092F">
        <w:rPr>
          <w:rFonts w:ascii="Times New Roman" w:eastAsia="仿宋" w:hAnsi="Times New Roman" w:cs="Times New Roman"/>
          <w:sz w:val="24"/>
          <w:szCs w:val="24"/>
        </w:rPr>
        <w:t>用户</w:t>
      </w:r>
      <w:proofErr w:type="spellStart"/>
      <w:r w:rsidRPr="00EE092F">
        <w:rPr>
          <w:rFonts w:ascii="Times New Roman" w:eastAsia="仿宋" w:hAnsi="Times New Roman" w:cs="Times New Roman"/>
          <w:i/>
          <w:sz w:val="24"/>
          <w:szCs w:val="24"/>
        </w:rPr>
        <w:t>i</w:t>
      </w:r>
      <w:proofErr w:type="spellEnd"/>
      <w:r w:rsidRPr="00EE092F">
        <w:rPr>
          <w:rFonts w:ascii="Times New Roman" w:eastAsia="仿宋" w:hAnsi="Times New Roman" w:cs="Times New Roman"/>
          <w:sz w:val="24"/>
          <w:szCs w:val="24"/>
        </w:rPr>
        <w:t>的显著特征点；</w:t>
      </w:r>
    </w:p>
    <w:p w:rsidR="003F587D" w:rsidRDefault="00EE092F" w:rsidP="00590EF7">
      <w:pPr>
        <w:adjustRightInd w:val="0"/>
        <w:snapToGrid w:val="0"/>
        <w:spacing w:line="360" w:lineRule="auto"/>
        <w:ind w:left="840" w:firstLine="420"/>
        <w:rPr>
          <w:rFonts w:ascii="Times New Roman" w:eastAsia="仿宋" w:hAnsi="Times New Roman" w:cs="Times New Roman"/>
          <w:sz w:val="24"/>
          <w:szCs w:val="24"/>
        </w:rPr>
      </w:pPr>
      <w:r w:rsidRPr="00EE092F">
        <w:rPr>
          <w:rFonts w:ascii="Times New Roman" w:eastAsia="仿宋" w:hAnsi="Times New Roman" w:cs="Times New Roman"/>
          <w:position w:val="-14"/>
          <w:sz w:val="24"/>
          <w:szCs w:val="24"/>
        </w:rPr>
        <w:object w:dxaOrig="499" w:dyaOrig="380">
          <v:shape id="_x0000_i1174" type="#_x0000_t75" style="width:24.75pt;height:18.75pt" o:ole="">
            <v:imagedata r:id="rId296" o:title=""/>
          </v:shape>
          <o:OLEObject Type="Embed" ProgID="Equation.DSMT4" ShapeID="_x0000_i1174" DrawAspect="Content" ObjectID="_1562089539" r:id="rId297"/>
        </w:object>
      </w:r>
      <w:r w:rsidR="003F587D" w:rsidRPr="00EE092F">
        <w:rPr>
          <w:rFonts w:ascii="Times New Roman" w:eastAsia="仿宋" w:hAnsi="Times New Roman" w:cs="Times New Roman"/>
          <w:sz w:val="24"/>
          <w:szCs w:val="24"/>
        </w:rPr>
        <w:t>——</w:t>
      </w:r>
      <w:r w:rsidR="003F587D" w:rsidRPr="00EE092F">
        <w:rPr>
          <w:rFonts w:ascii="Times New Roman" w:eastAsia="仿宋" w:hAnsi="Times New Roman" w:cs="Times New Roman"/>
          <w:sz w:val="24"/>
          <w:szCs w:val="24"/>
        </w:rPr>
        <w:t>用户</w:t>
      </w:r>
      <w:proofErr w:type="spellStart"/>
      <w:r w:rsidR="003F587D" w:rsidRPr="00EE092F">
        <w:rPr>
          <w:rFonts w:ascii="Times New Roman" w:eastAsia="仿宋" w:hAnsi="Times New Roman" w:cs="Times New Roman"/>
          <w:i/>
          <w:sz w:val="24"/>
          <w:szCs w:val="24"/>
        </w:rPr>
        <w:t>i</w:t>
      </w:r>
      <w:proofErr w:type="spellEnd"/>
      <w:r w:rsidR="003F587D" w:rsidRPr="00EE092F">
        <w:rPr>
          <w:rFonts w:ascii="Times New Roman" w:eastAsia="仿宋" w:hAnsi="Times New Roman" w:cs="Times New Roman"/>
          <w:sz w:val="24"/>
          <w:szCs w:val="24"/>
        </w:rPr>
        <w:t>在相位</w:t>
      </w:r>
      <w:r w:rsidR="003F587D" w:rsidRPr="00EE092F">
        <w:rPr>
          <w:rFonts w:ascii="Times New Roman" w:eastAsia="仿宋" w:hAnsi="Times New Roman" w:cs="Times New Roman"/>
          <w:i/>
          <w:sz w:val="24"/>
          <w:szCs w:val="24"/>
        </w:rPr>
        <w:t>j</w:t>
      </w:r>
      <w:r w:rsidR="003F587D" w:rsidRPr="00EE092F">
        <w:rPr>
          <w:rFonts w:ascii="Times New Roman" w:eastAsia="仿宋" w:hAnsi="Times New Roman" w:cs="Times New Roman"/>
          <w:sz w:val="24"/>
          <w:szCs w:val="24"/>
        </w:rPr>
        <w:t>的对应时间的显著特征点；</w:t>
      </w:r>
    </w:p>
    <w:p w:rsidR="00EA04F5" w:rsidRDefault="00EA04F5" w:rsidP="00590EF7">
      <w:pPr>
        <w:adjustRightInd w:val="0"/>
        <w:snapToGrid w:val="0"/>
        <w:spacing w:line="360" w:lineRule="auto"/>
        <w:ind w:left="900" w:firstLine="360"/>
        <w:rPr>
          <w:rFonts w:ascii="Times New Roman" w:eastAsia="仿宋" w:hAnsi="Times New Roman" w:cs="Times New Roman"/>
          <w:sz w:val="24"/>
          <w:szCs w:val="24"/>
        </w:rPr>
      </w:pPr>
      <w:r w:rsidRPr="00EA04F5">
        <w:rPr>
          <w:rFonts w:ascii="Times New Roman" w:eastAsia="仿宋" w:hAnsi="Times New Roman" w:cs="Times New Roman"/>
          <w:position w:val="-16"/>
          <w:sz w:val="24"/>
          <w:szCs w:val="24"/>
        </w:rPr>
        <w:object w:dxaOrig="1620" w:dyaOrig="440">
          <v:shape id="_x0000_i1175" type="#_x0000_t75" style="width:81.75pt;height:21.75pt" o:ole="">
            <v:imagedata r:id="rId298" o:title=""/>
          </v:shape>
          <o:OLEObject Type="Embed" ProgID="Equation.DSMT4" ShapeID="_x0000_i1175" DrawAspect="Content" ObjectID="_1562089540" r:id="rId299"/>
        </w:object>
      </w:r>
      <w:r w:rsidR="00590EF7" w:rsidRPr="00EE092F">
        <w:rPr>
          <w:rFonts w:ascii="Times New Roman" w:eastAsia="仿宋" w:hAnsi="Times New Roman" w:cs="Times New Roman"/>
          <w:sz w:val="24"/>
          <w:szCs w:val="24"/>
        </w:rPr>
        <w:t>——</w:t>
      </w:r>
      <w:r w:rsidRPr="00EA04F5">
        <w:rPr>
          <w:rFonts w:ascii="Times New Roman" w:eastAsia="仿宋" w:hAnsi="Times New Roman" w:cs="Times New Roman"/>
          <w:position w:val="-14"/>
          <w:sz w:val="24"/>
          <w:szCs w:val="24"/>
        </w:rPr>
        <w:object w:dxaOrig="540" w:dyaOrig="380">
          <v:shape id="_x0000_i1176" type="#_x0000_t75" style="width:27pt;height:18.75pt" o:ole="">
            <v:imagedata r:id="rId300" o:title=""/>
          </v:shape>
          <o:OLEObject Type="Embed" ProgID="Equation.DSMT4" ShapeID="_x0000_i1176" DrawAspect="Content" ObjectID="_1562089541" r:id="rId301"/>
        </w:object>
      </w:r>
      <w:r w:rsidR="00590EF7">
        <w:rPr>
          <w:rFonts w:ascii="Times New Roman" w:eastAsia="仿宋" w:hAnsi="Times New Roman" w:cs="Times New Roman" w:hint="eastAsia"/>
          <w:sz w:val="24"/>
          <w:szCs w:val="24"/>
        </w:rPr>
        <w:t>与</w:t>
      </w:r>
      <w:r w:rsidRPr="00EA04F5">
        <w:rPr>
          <w:rFonts w:ascii="Times New Roman" w:eastAsia="仿宋" w:hAnsi="Times New Roman" w:cs="Times New Roman"/>
          <w:position w:val="-14"/>
          <w:sz w:val="24"/>
          <w:szCs w:val="24"/>
        </w:rPr>
        <w:object w:dxaOrig="499" w:dyaOrig="380">
          <v:shape id="_x0000_i1177" type="#_x0000_t75" style="width:24.75pt;height:18.75pt" o:ole="">
            <v:imagedata r:id="rId302" o:title=""/>
          </v:shape>
          <o:OLEObject Type="Embed" ProgID="Equation.DSMT4" ShapeID="_x0000_i1177" DrawAspect="Content" ObjectID="_1562089542" r:id="rId303"/>
        </w:object>
      </w:r>
      <w:r w:rsidR="00590EF7">
        <w:rPr>
          <w:rFonts w:ascii="Times New Roman" w:eastAsia="仿宋" w:hAnsi="Times New Roman" w:cs="Times New Roman" w:hint="eastAsia"/>
          <w:sz w:val="24"/>
          <w:szCs w:val="24"/>
        </w:rPr>
        <w:t>的协方差；</w:t>
      </w:r>
    </w:p>
    <w:p w:rsidR="000B3436" w:rsidRDefault="000B3436" w:rsidP="00590EF7">
      <w:pPr>
        <w:adjustRightInd w:val="0"/>
        <w:snapToGrid w:val="0"/>
        <w:spacing w:line="360" w:lineRule="auto"/>
        <w:ind w:left="900" w:firstLine="360"/>
        <w:rPr>
          <w:rFonts w:ascii="仿宋" w:eastAsia="仿宋" w:hAnsi="仿宋"/>
          <w:sz w:val="24"/>
        </w:rPr>
      </w:pPr>
      <w:r w:rsidRPr="00D77853">
        <w:rPr>
          <w:position w:val="-14"/>
        </w:rPr>
        <w:object w:dxaOrig="499" w:dyaOrig="380">
          <v:shape id="_x0000_i1178" type="#_x0000_t75" style="width:24.75pt;height:18.75pt" o:ole="">
            <v:imagedata r:id="rId304" o:title=""/>
          </v:shape>
          <o:OLEObject Type="Embed" ProgID="Equation.DSMT4" ShapeID="_x0000_i1178" DrawAspect="Content" ObjectID="_1562089543" r:id="rId305"/>
        </w:object>
      </w:r>
      <w:r>
        <w:rPr>
          <w:rFonts w:hint="eastAsia"/>
        </w:rPr>
        <w:t>——</w:t>
      </w:r>
      <w:r w:rsidRPr="00D77853">
        <w:rPr>
          <w:position w:val="-12"/>
        </w:rPr>
        <w:object w:dxaOrig="499" w:dyaOrig="360">
          <v:shape id="_x0000_i1179" type="#_x0000_t75" style="width:24.75pt;height:17.25pt" o:ole="">
            <v:imagedata r:id="rId306" o:title=""/>
          </v:shape>
          <o:OLEObject Type="Embed" ProgID="Equation.DSMT4" ShapeID="_x0000_i1179" DrawAspect="Content" ObjectID="_1562089544" r:id="rId307"/>
        </w:object>
      </w:r>
      <w:r w:rsidRPr="000B3436">
        <w:rPr>
          <w:rFonts w:ascii="仿宋" w:eastAsia="仿宋" w:hAnsi="仿宋" w:hint="eastAsia"/>
          <w:sz w:val="24"/>
        </w:rPr>
        <w:t>的</w:t>
      </w:r>
      <w:r>
        <w:rPr>
          <w:rFonts w:ascii="仿宋" w:eastAsia="仿宋" w:hAnsi="仿宋" w:hint="eastAsia"/>
          <w:sz w:val="24"/>
        </w:rPr>
        <w:t>标准商；</w:t>
      </w:r>
    </w:p>
    <w:p w:rsidR="000B3436" w:rsidRDefault="000B3436" w:rsidP="00590EF7">
      <w:pPr>
        <w:adjustRightInd w:val="0"/>
        <w:snapToGrid w:val="0"/>
        <w:spacing w:line="360" w:lineRule="auto"/>
        <w:ind w:left="900" w:firstLine="360"/>
        <w:rPr>
          <w:rFonts w:ascii="仿宋" w:eastAsia="仿宋" w:hAnsi="仿宋"/>
          <w:sz w:val="24"/>
        </w:rPr>
      </w:pPr>
      <w:r w:rsidRPr="00D77853">
        <w:rPr>
          <w:position w:val="-16"/>
        </w:rPr>
        <w:object w:dxaOrig="499" w:dyaOrig="400">
          <v:shape id="_x0000_i1180" type="#_x0000_t75" style="width:24.75pt;height:20.25pt" o:ole="">
            <v:imagedata r:id="rId308" o:title=""/>
          </v:shape>
          <o:OLEObject Type="Embed" ProgID="Equation.DSMT4" ShapeID="_x0000_i1180" DrawAspect="Content" ObjectID="_1562089545" r:id="rId309"/>
        </w:object>
      </w:r>
      <w:r>
        <w:rPr>
          <w:rFonts w:hint="eastAsia"/>
        </w:rPr>
        <w:t>——</w:t>
      </w:r>
      <w:r w:rsidRPr="00D77853">
        <w:rPr>
          <w:position w:val="-14"/>
        </w:rPr>
        <w:object w:dxaOrig="499" w:dyaOrig="380">
          <v:shape id="_x0000_i1181" type="#_x0000_t75" style="width:24.75pt;height:18.75pt" o:ole="">
            <v:imagedata r:id="rId310" o:title=""/>
          </v:shape>
          <o:OLEObject Type="Embed" ProgID="Equation.DSMT4" ShapeID="_x0000_i1181" DrawAspect="Content" ObjectID="_1562089546" r:id="rId311"/>
        </w:object>
      </w:r>
      <w:r w:rsidRPr="000B3436">
        <w:rPr>
          <w:rFonts w:ascii="仿宋" w:eastAsia="仿宋" w:hAnsi="仿宋" w:hint="eastAsia"/>
          <w:sz w:val="24"/>
        </w:rPr>
        <w:t>的标准商</w:t>
      </w:r>
    </w:p>
    <w:p w:rsidR="000B3436" w:rsidRDefault="000B3436" w:rsidP="00590EF7">
      <w:pPr>
        <w:adjustRightInd w:val="0"/>
        <w:snapToGrid w:val="0"/>
        <w:spacing w:line="360" w:lineRule="auto"/>
        <w:ind w:left="900" w:firstLine="360"/>
        <w:rPr>
          <w:rFonts w:ascii="Times New Roman" w:eastAsia="仿宋" w:hAnsi="Times New Roman" w:cs="Times New Roman"/>
          <w:sz w:val="24"/>
          <w:szCs w:val="24"/>
        </w:rPr>
      </w:pPr>
      <w:r w:rsidRPr="00D77853">
        <w:rPr>
          <w:position w:val="-10"/>
        </w:rPr>
        <w:object w:dxaOrig="220" w:dyaOrig="260">
          <v:shape id="_x0000_i1182" type="#_x0000_t75" style="width:11.25pt;height:12.75pt" o:ole="">
            <v:imagedata r:id="rId312" o:title=""/>
          </v:shape>
          <o:OLEObject Type="Embed" ProgID="Equation.DSMT4" ShapeID="_x0000_i1182" DrawAspect="Content" ObjectID="_1562089547" r:id="rId313"/>
        </w:object>
      </w:r>
      <w:r>
        <w:rPr>
          <w:rFonts w:hint="eastAsia"/>
        </w:rPr>
        <w:t>——</w:t>
      </w:r>
      <w:r w:rsidR="00C07CAD" w:rsidRPr="00EE092F">
        <w:rPr>
          <w:rFonts w:ascii="Times New Roman" w:eastAsia="仿宋" w:hAnsi="Times New Roman" w:cs="Times New Roman"/>
          <w:sz w:val="24"/>
          <w:szCs w:val="24"/>
        </w:rPr>
        <w:t>用户</w:t>
      </w:r>
      <w:proofErr w:type="spellStart"/>
      <w:r w:rsidR="00C07CAD" w:rsidRPr="00EE092F">
        <w:rPr>
          <w:rFonts w:ascii="Times New Roman" w:eastAsia="仿宋" w:hAnsi="Times New Roman" w:cs="Times New Roman"/>
          <w:i/>
          <w:sz w:val="24"/>
          <w:szCs w:val="24"/>
        </w:rPr>
        <w:t>i</w:t>
      </w:r>
      <w:proofErr w:type="spellEnd"/>
      <w:r w:rsidR="00C07CAD" w:rsidRPr="00EE092F">
        <w:rPr>
          <w:rFonts w:ascii="Times New Roman" w:eastAsia="仿宋" w:hAnsi="Times New Roman" w:cs="Times New Roman"/>
          <w:sz w:val="24"/>
          <w:szCs w:val="24"/>
        </w:rPr>
        <w:t>显著特征点的个数；</w:t>
      </w:r>
    </w:p>
    <w:p w:rsidR="00C07CAD" w:rsidRDefault="00C07CAD" w:rsidP="00590EF7">
      <w:pPr>
        <w:adjustRightInd w:val="0"/>
        <w:snapToGrid w:val="0"/>
        <w:spacing w:line="360" w:lineRule="auto"/>
        <w:ind w:left="900" w:firstLine="360"/>
        <w:rPr>
          <w:rFonts w:ascii="Times New Roman" w:eastAsia="仿宋" w:hAnsi="Times New Roman" w:cs="Times New Roman"/>
          <w:sz w:val="24"/>
          <w:szCs w:val="24"/>
        </w:rPr>
      </w:pPr>
      <w:r w:rsidRPr="00EE092F">
        <w:rPr>
          <w:rFonts w:ascii="Times New Roman" w:eastAsia="仿宋" w:hAnsi="Times New Roman" w:cs="Times New Roman"/>
          <w:i/>
          <w:sz w:val="24"/>
          <w:szCs w:val="24"/>
        </w:rPr>
        <w:t>index</w:t>
      </w:r>
      <w:r w:rsidRPr="00EE092F">
        <w:rPr>
          <w:rFonts w:ascii="Times New Roman" w:eastAsia="仿宋" w:hAnsi="Times New Roman" w:cs="Times New Roman"/>
          <w:sz w:val="24"/>
          <w:szCs w:val="24"/>
        </w:rPr>
        <w:t>——</w:t>
      </w:r>
      <w:r w:rsidRPr="00EE092F">
        <w:rPr>
          <w:rFonts w:ascii="Times New Roman" w:eastAsia="仿宋" w:hAnsi="Times New Roman" w:cs="Times New Roman"/>
          <w:sz w:val="24"/>
          <w:szCs w:val="24"/>
        </w:rPr>
        <w:t>显著特征点的标号；</w:t>
      </w:r>
    </w:p>
    <w:p w:rsidR="00C07CAD" w:rsidRDefault="00C07CAD" w:rsidP="00590EF7">
      <w:pPr>
        <w:adjustRightInd w:val="0"/>
        <w:snapToGrid w:val="0"/>
        <w:spacing w:line="360" w:lineRule="auto"/>
        <w:ind w:left="900" w:firstLine="360"/>
        <w:rPr>
          <w:rFonts w:ascii="仿宋" w:eastAsia="仿宋" w:hAnsi="仿宋"/>
          <w:sz w:val="24"/>
        </w:rPr>
      </w:pPr>
      <w:r w:rsidRPr="00D77853">
        <w:rPr>
          <w:position w:val="-14"/>
        </w:rPr>
        <w:object w:dxaOrig="499" w:dyaOrig="380">
          <v:shape id="_x0000_i1183" type="#_x0000_t75" style="width:24.75pt;height:18.75pt" o:ole="">
            <v:imagedata r:id="rId314" o:title=""/>
          </v:shape>
          <o:OLEObject Type="Embed" ProgID="Equation.DSMT4" ShapeID="_x0000_i1183" DrawAspect="Content" ObjectID="_1562089548" r:id="rId315"/>
        </w:object>
      </w:r>
      <w:r>
        <w:rPr>
          <w:rFonts w:hint="eastAsia"/>
        </w:rPr>
        <w:t>——</w:t>
      </w:r>
      <w:r w:rsidRPr="00D77853">
        <w:rPr>
          <w:position w:val="-12"/>
        </w:rPr>
        <w:object w:dxaOrig="499" w:dyaOrig="360">
          <v:shape id="_x0000_i1184" type="#_x0000_t75" style="width:24.75pt;height:17.25pt" o:ole="">
            <v:imagedata r:id="rId306" o:title=""/>
          </v:shape>
          <o:OLEObject Type="Embed" ProgID="Equation.DSMT4" ShapeID="_x0000_i1184" DrawAspect="Content" ObjectID="_1562089549" r:id="rId316"/>
        </w:object>
      </w:r>
      <w:r w:rsidRPr="000B3436">
        <w:rPr>
          <w:rFonts w:ascii="仿宋" w:eastAsia="仿宋" w:hAnsi="仿宋" w:hint="eastAsia"/>
          <w:sz w:val="24"/>
        </w:rPr>
        <w:t>的</w:t>
      </w:r>
      <w:r>
        <w:rPr>
          <w:rFonts w:ascii="仿宋" w:eastAsia="仿宋" w:hAnsi="仿宋" w:hint="eastAsia"/>
          <w:sz w:val="24"/>
        </w:rPr>
        <w:t>平均值；</w:t>
      </w:r>
    </w:p>
    <w:p w:rsidR="00BC4176" w:rsidRDefault="00C07CAD" w:rsidP="00C07CAD">
      <w:pPr>
        <w:adjustRightInd w:val="0"/>
        <w:snapToGrid w:val="0"/>
        <w:spacing w:line="360" w:lineRule="auto"/>
        <w:ind w:left="900" w:firstLine="360"/>
        <w:rPr>
          <w:rFonts w:ascii="Times New Roman" w:eastAsia="仿宋" w:hAnsi="Times New Roman" w:cs="Times New Roman"/>
          <w:sz w:val="24"/>
          <w:szCs w:val="24"/>
        </w:rPr>
      </w:pPr>
      <w:r w:rsidRPr="00D77853">
        <w:rPr>
          <w:position w:val="-16"/>
        </w:rPr>
        <w:object w:dxaOrig="499" w:dyaOrig="400">
          <v:shape id="_x0000_i1185" type="#_x0000_t75" style="width:24.75pt;height:20.25pt" o:ole="">
            <v:imagedata r:id="rId317" o:title=""/>
          </v:shape>
          <o:OLEObject Type="Embed" ProgID="Equation.DSMT4" ShapeID="_x0000_i1185" DrawAspect="Content" ObjectID="_1562089550" r:id="rId318"/>
        </w:object>
      </w:r>
      <w:r>
        <w:rPr>
          <w:rFonts w:hint="eastAsia"/>
        </w:rPr>
        <w:t>——</w:t>
      </w:r>
      <w:r w:rsidRPr="00D77853">
        <w:rPr>
          <w:position w:val="-14"/>
        </w:rPr>
        <w:object w:dxaOrig="499" w:dyaOrig="380">
          <v:shape id="_x0000_i1186" type="#_x0000_t75" style="width:24.75pt;height:18.75pt" o:ole="">
            <v:imagedata r:id="rId310" o:title=""/>
          </v:shape>
          <o:OLEObject Type="Embed" ProgID="Equation.DSMT4" ShapeID="_x0000_i1186" DrawAspect="Content" ObjectID="_1562089551" r:id="rId319"/>
        </w:object>
      </w:r>
      <w:r w:rsidRPr="000B3436">
        <w:rPr>
          <w:rFonts w:ascii="仿宋" w:eastAsia="仿宋" w:hAnsi="仿宋" w:hint="eastAsia"/>
          <w:sz w:val="24"/>
        </w:rPr>
        <w:t>的</w:t>
      </w:r>
      <w:r>
        <w:rPr>
          <w:rFonts w:ascii="仿宋" w:eastAsia="仿宋" w:hAnsi="仿宋" w:hint="eastAsia"/>
          <w:sz w:val="24"/>
        </w:rPr>
        <w:t>平均值</w:t>
      </w:r>
      <w:r>
        <w:rPr>
          <w:rFonts w:ascii="Times New Roman" w:eastAsia="仿宋" w:hAnsi="Times New Roman" w:cs="Times New Roman" w:hint="eastAsia"/>
          <w:sz w:val="24"/>
          <w:szCs w:val="24"/>
        </w:rPr>
        <w:t>。</w:t>
      </w:r>
    </w:p>
    <w:p w:rsidR="000B0439" w:rsidRPr="00EE092F" w:rsidRDefault="0005543A" w:rsidP="000B0439">
      <w:pPr>
        <w:adjustRightInd w:val="0"/>
        <w:snapToGrid w:val="0"/>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为</w:t>
      </w:r>
      <w:r w:rsidR="0060773B">
        <w:rPr>
          <w:rFonts w:ascii="Times New Roman" w:eastAsia="仿宋" w:hAnsi="Times New Roman" w:cs="Times New Roman" w:hint="eastAsia"/>
          <w:sz w:val="24"/>
          <w:szCs w:val="24"/>
        </w:rPr>
        <w:t>相关</w:t>
      </w:r>
      <w:r w:rsidR="009C3B50">
        <w:rPr>
          <w:rFonts w:ascii="Times New Roman" w:eastAsia="仿宋" w:hAnsi="Times New Roman" w:cs="Times New Roman" w:hint="eastAsia"/>
          <w:sz w:val="24"/>
          <w:szCs w:val="24"/>
        </w:rPr>
        <w:t>系数</w:t>
      </w:r>
      <w:r w:rsidR="0060773B">
        <w:rPr>
          <w:rFonts w:ascii="Times New Roman" w:eastAsia="仿宋" w:hAnsi="Times New Roman" w:cs="Times New Roman" w:hint="eastAsia"/>
          <w:sz w:val="24"/>
          <w:szCs w:val="24"/>
        </w:rPr>
        <w:t>设置</w:t>
      </w:r>
      <w:r w:rsidR="00E82AD0">
        <w:rPr>
          <w:rFonts w:ascii="Times New Roman" w:eastAsia="仿宋" w:hAnsi="Times New Roman" w:cs="Times New Roman" w:hint="eastAsia"/>
          <w:sz w:val="24"/>
          <w:szCs w:val="24"/>
        </w:rPr>
        <w:t>阈值，当</w:t>
      </w:r>
      <w:r w:rsidR="00E31722">
        <w:rPr>
          <w:rFonts w:ascii="Times New Roman" w:eastAsia="仿宋" w:hAnsi="Times New Roman" w:cs="Times New Roman" w:hint="eastAsia"/>
          <w:sz w:val="24"/>
          <w:szCs w:val="24"/>
        </w:rPr>
        <w:t>用户</w:t>
      </w:r>
      <w:r w:rsidR="0060773B">
        <w:rPr>
          <w:rFonts w:ascii="Times New Roman" w:eastAsia="仿宋" w:hAnsi="Times New Roman" w:cs="Times New Roman" w:hint="eastAsia"/>
          <w:sz w:val="24"/>
          <w:szCs w:val="24"/>
        </w:rPr>
        <w:t>与某台区的相关系数大于</w:t>
      </w:r>
      <w:r w:rsidR="001E6F39">
        <w:rPr>
          <w:rFonts w:ascii="Times New Roman" w:eastAsia="仿宋" w:hAnsi="Times New Roman" w:cs="Times New Roman" w:hint="eastAsia"/>
          <w:sz w:val="24"/>
          <w:szCs w:val="24"/>
        </w:rPr>
        <w:t>该阈值则认为</w:t>
      </w:r>
      <w:r w:rsidR="00E31722">
        <w:rPr>
          <w:rFonts w:ascii="Times New Roman" w:eastAsia="仿宋" w:hAnsi="Times New Roman" w:cs="Times New Roman" w:hint="eastAsia"/>
          <w:sz w:val="24"/>
          <w:szCs w:val="24"/>
        </w:rPr>
        <w:t>此用户属于该台区</w:t>
      </w:r>
      <w:r w:rsidR="00581739">
        <w:rPr>
          <w:rFonts w:ascii="Times New Roman" w:eastAsia="仿宋" w:hAnsi="Times New Roman" w:cs="Times New Roman" w:hint="eastAsia"/>
          <w:sz w:val="24"/>
          <w:szCs w:val="24"/>
        </w:rPr>
        <w:t>，</w:t>
      </w:r>
      <w:r w:rsidR="001D2440">
        <w:rPr>
          <w:rFonts w:ascii="Times New Roman" w:eastAsia="仿宋" w:hAnsi="Times New Roman" w:cs="Times New Roman" w:hint="eastAsia"/>
          <w:sz w:val="24"/>
          <w:szCs w:val="24"/>
        </w:rPr>
        <w:t>若大于此阈值的台区数目大于</w:t>
      </w:r>
      <w:r w:rsidR="001D2440">
        <w:rPr>
          <w:rFonts w:ascii="Times New Roman" w:eastAsia="仿宋" w:hAnsi="Times New Roman" w:cs="Times New Roman" w:hint="eastAsia"/>
          <w:sz w:val="24"/>
          <w:szCs w:val="24"/>
        </w:rPr>
        <w:t>1</w:t>
      </w:r>
      <w:r w:rsidR="001D2440">
        <w:rPr>
          <w:rFonts w:ascii="Times New Roman" w:eastAsia="仿宋" w:hAnsi="Times New Roman" w:cs="Times New Roman" w:hint="eastAsia"/>
          <w:sz w:val="24"/>
          <w:szCs w:val="24"/>
        </w:rPr>
        <w:t>个，则取</w:t>
      </w:r>
      <w:r w:rsidR="00AF359D">
        <w:rPr>
          <w:rFonts w:ascii="Times New Roman" w:eastAsia="仿宋" w:hAnsi="Times New Roman" w:cs="Times New Roman" w:hint="eastAsia"/>
          <w:sz w:val="24"/>
          <w:szCs w:val="24"/>
        </w:rPr>
        <w:t>相关系数最大的台区。</w:t>
      </w:r>
      <w:r w:rsidR="00581739">
        <w:rPr>
          <w:rFonts w:ascii="Times New Roman" w:eastAsia="仿宋" w:hAnsi="Times New Roman" w:cs="Times New Roman" w:hint="eastAsia"/>
          <w:sz w:val="24"/>
          <w:szCs w:val="24"/>
        </w:rPr>
        <w:t>若</w:t>
      </w:r>
      <w:r w:rsidR="00600901">
        <w:rPr>
          <w:rFonts w:ascii="Times New Roman" w:eastAsia="仿宋" w:hAnsi="Times New Roman" w:cs="Times New Roman" w:hint="eastAsia"/>
          <w:sz w:val="24"/>
          <w:szCs w:val="24"/>
        </w:rPr>
        <w:t>用户</w:t>
      </w:r>
      <w:r w:rsidR="00DC39B3">
        <w:rPr>
          <w:rFonts w:ascii="Times New Roman" w:eastAsia="仿宋" w:hAnsi="Times New Roman" w:cs="Times New Roman" w:hint="eastAsia"/>
          <w:sz w:val="24"/>
          <w:szCs w:val="24"/>
        </w:rPr>
        <w:t>与所有台区的相关系数均小于该阈值，则认为此用户无法判断</w:t>
      </w:r>
      <w:r w:rsidR="00705EC1">
        <w:rPr>
          <w:rFonts w:ascii="Times New Roman" w:eastAsia="仿宋" w:hAnsi="Times New Roman" w:cs="Times New Roman" w:hint="eastAsia"/>
          <w:sz w:val="24"/>
          <w:szCs w:val="24"/>
        </w:rPr>
        <w:t>。</w:t>
      </w:r>
    </w:p>
    <w:bookmarkEnd w:id="10"/>
    <w:p w:rsidR="00404DEA" w:rsidRDefault="00404DEA" w:rsidP="0015429A">
      <w:pPr>
        <w:adjustRightInd w:val="0"/>
        <w:snapToGrid w:val="0"/>
        <w:spacing w:line="360" w:lineRule="auto"/>
        <w:ind w:left="420" w:firstLine="60"/>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sz w:val="24"/>
        </w:rPr>
        <w:t>（3）</w:t>
      </w:r>
      <w:r w:rsidR="00680858">
        <w:rPr>
          <w:rFonts w:ascii="仿宋_GB2312" w:eastAsia="仿宋_GB2312" w:hAnsi="仿宋_GB2312" w:cs="仿宋_GB2312" w:hint="eastAsia"/>
          <w:color w:val="000000"/>
          <w:sz w:val="24"/>
        </w:rPr>
        <w:t>用户相位识别</w:t>
      </w:r>
    </w:p>
    <w:p w:rsidR="00EB7A08" w:rsidRDefault="00D26497" w:rsidP="00037EE5">
      <w:pPr>
        <w:adjustRightInd w:val="0"/>
        <w:snapToGrid w:val="0"/>
        <w:spacing w:line="360" w:lineRule="auto"/>
        <w:ind w:firstLineChars="200" w:firstLine="480"/>
        <w:jc w:val="left"/>
        <w:textAlignment w:val="center"/>
        <w:rPr>
          <w:rFonts w:ascii="仿宋_GB2312" w:eastAsia="仿宋_GB2312" w:hAnsi="仿宋_GB2312" w:cs="仿宋_GB2312"/>
          <w:color w:val="000000"/>
          <w:sz w:val="24"/>
        </w:rPr>
      </w:pPr>
      <w:r>
        <w:rPr>
          <w:rFonts w:ascii="仿宋_GB2312" w:eastAsia="仿宋_GB2312" w:hAnsi="仿宋_GB2312" w:cs="仿宋_GB2312" w:hint="eastAsia"/>
          <w:color w:val="000000"/>
          <w:sz w:val="24"/>
        </w:rPr>
        <w:t>在识别出</w:t>
      </w:r>
      <w:r w:rsidR="00DF5CA7">
        <w:rPr>
          <w:rFonts w:ascii="仿宋_GB2312" w:eastAsia="仿宋_GB2312" w:hAnsi="仿宋_GB2312" w:cs="仿宋_GB2312" w:hint="eastAsia"/>
          <w:color w:val="000000"/>
          <w:sz w:val="24"/>
        </w:rPr>
        <w:t>用户台区的基础上</w:t>
      </w:r>
      <w:r w:rsidR="00504F06">
        <w:rPr>
          <w:rFonts w:ascii="仿宋_GB2312" w:eastAsia="仿宋_GB2312" w:hAnsi="仿宋_GB2312" w:cs="仿宋_GB2312" w:hint="eastAsia"/>
          <w:color w:val="000000"/>
          <w:sz w:val="24"/>
        </w:rPr>
        <w:t>，分析用户的</w:t>
      </w:r>
      <w:r w:rsidR="009C7033">
        <w:rPr>
          <w:rFonts w:ascii="仿宋_GB2312" w:eastAsia="仿宋_GB2312" w:hAnsi="仿宋_GB2312" w:cs="仿宋_GB2312" w:hint="eastAsia"/>
          <w:color w:val="000000"/>
          <w:sz w:val="24"/>
        </w:rPr>
        <w:t>相位。</w:t>
      </w:r>
      <w:r w:rsidR="0018016D">
        <w:rPr>
          <w:rFonts w:ascii="仿宋_GB2312" w:eastAsia="仿宋_GB2312" w:hAnsi="仿宋_GB2312" w:cs="仿宋_GB2312" w:hint="eastAsia"/>
          <w:color w:val="000000"/>
          <w:sz w:val="24"/>
        </w:rPr>
        <w:t>相位识别</w:t>
      </w:r>
      <w:r w:rsidR="009C7033">
        <w:rPr>
          <w:rFonts w:ascii="仿宋_GB2312" w:eastAsia="仿宋_GB2312" w:hAnsi="仿宋_GB2312" w:cs="仿宋_GB2312" w:hint="eastAsia"/>
          <w:color w:val="000000"/>
          <w:sz w:val="24"/>
        </w:rPr>
        <w:t>方法与</w:t>
      </w:r>
      <w:r w:rsidR="002E4BAD">
        <w:rPr>
          <w:rFonts w:ascii="仿宋_GB2312" w:eastAsia="仿宋_GB2312" w:hAnsi="仿宋_GB2312" w:cs="仿宋_GB2312" w:hint="eastAsia"/>
          <w:color w:val="000000"/>
          <w:sz w:val="24"/>
        </w:rPr>
        <w:t>台区</w:t>
      </w:r>
      <w:r w:rsidR="0018016D">
        <w:rPr>
          <w:rFonts w:ascii="仿宋_GB2312" w:eastAsia="仿宋_GB2312" w:hAnsi="仿宋_GB2312" w:cs="仿宋_GB2312" w:hint="eastAsia"/>
          <w:color w:val="000000"/>
          <w:sz w:val="24"/>
        </w:rPr>
        <w:t>识别</w:t>
      </w:r>
      <w:r w:rsidR="00F4553A">
        <w:rPr>
          <w:rFonts w:ascii="仿宋_GB2312" w:eastAsia="仿宋_GB2312" w:hAnsi="仿宋_GB2312" w:cs="仿宋_GB2312" w:hint="eastAsia"/>
          <w:color w:val="000000"/>
          <w:sz w:val="24"/>
        </w:rPr>
        <w:t>方法</w:t>
      </w:r>
      <w:r w:rsidR="002E4BAD">
        <w:rPr>
          <w:rFonts w:ascii="仿宋_GB2312" w:eastAsia="仿宋_GB2312" w:hAnsi="仿宋_GB2312" w:cs="仿宋_GB2312" w:hint="eastAsia"/>
          <w:color w:val="000000"/>
          <w:sz w:val="24"/>
        </w:rPr>
        <w:t>类似，</w:t>
      </w:r>
      <w:r w:rsidR="00037EE5">
        <w:rPr>
          <w:rFonts w:ascii="仿宋_GB2312" w:eastAsia="仿宋_GB2312" w:hAnsi="仿宋_GB2312" w:cs="仿宋_GB2312" w:hint="eastAsia"/>
          <w:color w:val="000000"/>
          <w:sz w:val="24"/>
        </w:rPr>
        <w:t>首先构造</w:t>
      </w:r>
      <w:r w:rsidR="00B0720C">
        <w:rPr>
          <w:rFonts w:ascii="仿宋_GB2312" w:eastAsia="仿宋_GB2312" w:hAnsi="仿宋_GB2312" w:cs="仿宋_GB2312" w:hint="eastAsia"/>
          <w:color w:val="000000"/>
          <w:sz w:val="24"/>
        </w:rPr>
        <w:t>出</w:t>
      </w:r>
      <w:r w:rsidR="00176950">
        <w:rPr>
          <w:rFonts w:ascii="仿宋_GB2312" w:eastAsia="仿宋_GB2312" w:hAnsi="仿宋_GB2312" w:cs="仿宋_GB2312" w:hint="eastAsia"/>
          <w:color w:val="000000"/>
          <w:sz w:val="24"/>
        </w:rPr>
        <w:t>该台区下用户及三个</w:t>
      </w:r>
      <w:r w:rsidR="00E323BD">
        <w:rPr>
          <w:rFonts w:ascii="仿宋_GB2312" w:eastAsia="仿宋_GB2312" w:hAnsi="仿宋_GB2312" w:cs="仿宋_GB2312" w:hint="eastAsia"/>
          <w:color w:val="000000"/>
          <w:sz w:val="24"/>
        </w:rPr>
        <w:t>相位的</w:t>
      </w:r>
      <w:r w:rsidR="00176950">
        <w:rPr>
          <w:rFonts w:ascii="仿宋_GB2312" w:eastAsia="仿宋_GB2312" w:hAnsi="仿宋_GB2312" w:cs="仿宋_GB2312" w:hint="eastAsia"/>
          <w:color w:val="000000"/>
          <w:sz w:val="24"/>
        </w:rPr>
        <w:t>负荷矩阵，</w:t>
      </w:r>
      <w:r w:rsidR="00B83C3C">
        <w:rPr>
          <w:rFonts w:ascii="仿宋_GB2312" w:eastAsia="仿宋_GB2312" w:hAnsi="仿宋_GB2312" w:cs="仿宋_GB2312" w:hint="eastAsia"/>
          <w:color w:val="000000"/>
          <w:sz w:val="24"/>
        </w:rPr>
        <w:t>然后利用傅里叶分析与小波分析提取出</w:t>
      </w:r>
      <w:r w:rsidR="00352CB5">
        <w:rPr>
          <w:rFonts w:ascii="仿宋_GB2312" w:eastAsia="仿宋_GB2312" w:hAnsi="仿宋_GB2312" w:cs="仿宋_GB2312" w:hint="eastAsia"/>
          <w:color w:val="000000"/>
          <w:sz w:val="24"/>
        </w:rPr>
        <w:lastRenderedPageBreak/>
        <w:t>负荷数据的</w:t>
      </w:r>
      <w:r w:rsidR="00446CC7">
        <w:rPr>
          <w:rFonts w:ascii="仿宋_GB2312" w:eastAsia="仿宋_GB2312" w:hAnsi="仿宋_GB2312" w:cs="仿宋_GB2312" w:hint="eastAsia"/>
          <w:color w:val="000000"/>
          <w:sz w:val="24"/>
        </w:rPr>
        <w:t>高频分量</w:t>
      </w:r>
      <w:r w:rsidR="00033ED2">
        <w:rPr>
          <w:rFonts w:ascii="仿宋_GB2312" w:eastAsia="仿宋_GB2312" w:hAnsi="仿宋_GB2312" w:cs="仿宋_GB2312" w:hint="eastAsia"/>
          <w:color w:val="000000"/>
          <w:sz w:val="24"/>
        </w:rPr>
        <w:t>。</w:t>
      </w:r>
      <w:r w:rsidR="003131E2">
        <w:rPr>
          <w:rFonts w:ascii="仿宋_GB2312" w:eastAsia="仿宋_GB2312" w:hAnsi="仿宋_GB2312" w:cs="仿宋_GB2312" w:hint="eastAsia"/>
          <w:color w:val="000000"/>
          <w:sz w:val="24"/>
        </w:rPr>
        <w:t>其次，</w:t>
      </w:r>
      <w:r w:rsidR="00033ED2">
        <w:rPr>
          <w:rFonts w:ascii="仿宋_GB2312" w:eastAsia="仿宋_GB2312" w:hAnsi="仿宋_GB2312" w:cs="仿宋_GB2312" w:hint="eastAsia"/>
          <w:color w:val="000000"/>
          <w:sz w:val="24"/>
        </w:rPr>
        <w:t>对</w:t>
      </w:r>
      <w:r w:rsidR="002652A0">
        <w:rPr>
          <w:rFonts w:ascii="仿宋_GB2312" w:eastAsia="仿宋_GB2312" w:hAnsi="仿宋_GB2312" w:cs="仿宋_GB2312" w:hint="eastAsia"/>
          <w:color w:val="000000"/>
          <w:sz w:val="24"/>
        </w:rPr>
        <w:t>数据的</w:t>
      </w:r>
      <w:r w:rsidR="00033ED2">
        <w:rPr>
          <w:rFonts w:ascii="仿宋_GB2312" w:eastAsia="仿宋_GB2312" w:hAnsi="仿宋_GB2312" w:cs="仿宋_GB2312" w:hint="eastAsia"/>
          <w:color w:val="000000"/>
          <w:sz w:val="24"/>
        </w:rPr>
        <w:t>高频分量</w:t>
      </w:r>
      <w:r w:rsidR="002652A0">
        <w:rPr>
          <w:rFonts w:ascii="仿宋_GB2312" w:eastAsia="仿宋_GB2312" w:hAnsi="仿宋_GB2312" w:cs="仿宋_GB2312" w:hint="eastAsia"/>
          <w:color w:val="000000"/>
          <w:sz w:val="24"/>
        </w:rPr>
        <w:t>进行特征提取，</w:t>
      </w:r>
      <w:r w:rsidR="006C2A0A">
        <w:rPr>
          <w:rFonts w:ascii="仿宋_GB2312" w:eastAsia="仿宋_GB2312" w:hAnsi="仿宋_GB2312" w:cs="仿宋_GB2312" w:hint="eastAsia"/>
          <w:color w:val="000000"/>
          <w:sz w:val="24"/>
        </w:rPr>
        <w:t>找到用户用电量数据的显著变化特征点。最后，对每个用户提取出的</w:t>
      </w:r>
      <w:r w:rsidR="009374A7">
        <w:rPr>
          <w:rFonts w:ascii="仿宋_GB2312" w:eastAsia="仿宋_GB2312" w:hAnsi="仿宋_GB2312" w:cs="仿宋_GB2312" w:hint="eastAsia"/>
          <w:color w:val="000000"/>
          <w:sz w:val="24"/>
        </w:rPr>
        <w:t>显著变化特征点进行相关性分析，</w:t>
      </w:r>
      <w:r w:rsidR="00645E00">
        <w:rPr>
          <w:rFonts w:ascii="仿宋_GB2312" w:eastAsia="仿宋_GB2312" w:hAnsi="仿宋_GB2312" w:cs="仿宋_GB2312" w:hint="eastAsia"/>
          <w:color w:val="000000"/>
          <w:sz w:val="24"/>
        </w:rPr>
        <w:t>根据</w:t>
      </w:r>
      <w:r w:rsidR="00305F0B">
        <w:rPr>
          <w:rFonts w:ascii="仿宋_GB2312" w:eastAsia="仿宋_GB2312" w:hAnsi="仿宋_GB2312" w:cs="仿宋_GB2312" w:hint="eastAsia"/>
          <w:color w:val="000000"/>
          <w:sz w:val="24"/>
        </w:rPr>
        <w:t>求得的相关</w:t>
      </w:r>
      <w:r w:rsidR="00963D0F">
        <w:rPr>
          <w:rFonts w:ascii="仿宋_GB2312" w:eastAsia="仿宋_GB2312" w:hAnsi="仿宋_GB2312" w:cs="仿宋_GB2312" w:hint="eastAsia"/>
          <w:color w:val="000000"/>
          <w:sz w:val="24"/>
        </w:rPr>
        <w:t>系数</w:t>
      </w:r>
      <w:r w:rsidR="009374A7">
        <w:rPr>
          <w:rFonts w:ascii="仿宋_GB2312" w:eastAsia="仿宋_GB2312" w:hAnsi="仿宋_GB2312" w:cs="仿宋_GB2312" w:hint="eastAsia"/>
          <w:color w:val="000000"/>
          <w:sz w:val="24"/>
        </w:rPr>
        <w:t>设计</w:t>
      </w:r>
      <w:r w:rsidR="00645E00">
        <w:rPr>
          <w:rFonts w:ascii="仿宋_GB2312" w:eastAsia="仿宋_GB2312" w:hAnsi="仿宋_GB2312" w:cs="仿宋_GB2312" w:hint="eastAsia"/>
          <w:color w:val="000000"/>
          <w:sz w:val="24"/>
        </w:rPr>
        <w:t>相位识别的判断规则，</w:t>
      </w:r>
      <w:r w:rsidR="008319F9">
        <w:rPr>
          <w:rFonts w:ascii="仿宋_GB2312" w:eastAsia="仿宋_GB2312" w:hAnsi="仿宋_GB2312" w:cs="仿宋_GB2312" w:hint="eastAsia"/>
          <w:color w:val="000000"/>
          <w:sz w:val="24"/>
        </w:rPr>
        <w:t>确定</w:t>
      </w:r>
      <w:r w:rsidR="00205929">
        <w:rPr>
          <w:rFonts w:ascii="仿宋_GB2312" w:eastAsia="仿宋_GB2312" w:hAnsi="仿宋_GB2312" w:cs="仿宋_GB2312" w:hint="eastAsia"/>
          <w:color w:val="000000"/>
          <w:sz w:val="24"/>
        </w:rPr>
        <w:t>用户最终的相位。</w:t>
      </w:r>
    </w:p>
    <w:p w:rsidR="00404DEA" w:rsidRDefault="00404DEA" w:rsidP="00404DEA">
      <w:pPr>
        <w:spacing w:line="360" w:lineRule="auto"/>
        <w:ind w:firstLine="480"/>
        <w:rPr>
          <w:rFonts w:ascii="仿宋_GB2312" w:eastAsia="仿宋_GB2312" w:hAnsi="仿宋"/>
          <w:sz w:val="24"/>
        </w:rPr>
      </w:pPr>
      <w:r w:rsidRPr="00626574">
        <w:rPr>
          <w:rFonts w:ascii="仿宋_GB2312" w:eastAsia="仿宋_GB2312" w:hAnsi="仿宋" w:hint="eastAsia"/>
          <w:sz w:val="24"/>
        </w:rPr>
        <w:t>（4）</w:t>
      </w:r>
      <w:r w:rsidR="00C96801" w:rsidRPr="00D52F7A">
        <w:rPr>
          <w:rFonts w:ascii="仿宋" w:eastAsia="仿宋" w:hAnsi="仿宋" w:hint="eastAsia"/>
          <w:sz w:val="24"/>
        </w:rPr>
        <w:t>结果验证</w:t>
      </w:r>
    </w:p>
    <w:p w:rsidR="00C96801" w:rsidRDefault="00285836" w:rsidP="00C96801">
      <w:pPr>
        <w:autoSpaceDE w:val="0"/>
        <w:autoSpaceDN w:val="0"/>
        <w:adjustRightInd w:val="0"/>
        <w:snapToGrid w:val="0"/>
        <w:spacing w:line="360" w:lineRule="auto"/>
        <w:ind w:firstLine="480"/>
        <w:jc w:val="left"/>
        <w:textAlignment w:val="center"/>
        <w:rPr>
          <w:rFonts w:ascii="仿宋" w:eastAsia="仿宋" w:hAnsi="仿宋"/>
          <w:sz w:val="24"/>
        </w:rPr>
      </w:pPr>
      <w:r>
        <w:rPr>
          <w:rFonts w:ascii="仿宋" w:eastAsia="仿宋" w:hAnsi="仿宋" w:hint="eastAsia"/>
          <w:sz w:val="24"/>
        </w:rPr>
        <w:t>傅里叶分析及小波分析</w:t>
      </w:r>
      <w:r w:rsidR="00546D40">
        <w:rPr>
          <w:rFonts w:ascii="仿宋" w:eastAsia="仿宋" w:hAnsi="仿宋" w:hint="eastAsia"/>
          <w:sz w:val="24"/>
        </w:rPr>
        <w:t>参数选择不同</w:t>
      </w:r>
      <w:r>
        <w:rPr>
          <w:rFonts w:ascii="仿宋" w:eastAsia="仿宋" w:hAnsi="仿宋" w:hint="eastAsia"/>
          <w:sz w:val="24"/>
        </w:rPr>
        <w:t>，</w:t>
      </w:r>
      <w:r w:rsidR="00872EB9">
        <w:rPr>
          <w:rFonts w:ascii="仿宋" w:eastAsia="仿宋" w:hAnsi="仿宋" w:hint="eastAsia"/>
          <w:sz w:val="24"/>
        </w:rPr>
        <w:t>并且</w:t>
      </w:r>
      <w:r w:rsidR="00546D40">
        <w:rPr>
          <w:rFonts w:ascii="仿宋" w:eastAsia="仿宋" w:hAnsi="仿宋" w:hint="eastAsia"/>
          <w:sz w:val="24"/>
        </w:rPr>
        <w:t>显著特征点选取的</w:t>
      </w:r>
      <w:r w:rsidR="00AD7D04">
        <w:rPr>
          <w:rFonts w:ascii="仿宋" w:eastAsia="仿宋" w:hAnsi="仿宋" w:hint="eastAsia"/>
          <w:sz w:val="24"/>
        </w:rPr>
        <w:t>时间间隔</w:t>
      </w:r>
      <w:r w:rsidR="00546D40">
        <w:rPr>
          <w:rFonts w:ascii="仿宋" w:eastAsia="仿宋" w:hAnsi="仿宋" w:hint="eastAsia"/>
          <w:sz w:val="24"/>
        </w:rPr>
        <w:t>条件</w:t>
      </w:r>
      <w:r w:rsidR="00F61A32">
        <w:rPr>
          <w:rFonts w:ascii="仿宋" w:eastAsia="仿宋" w:hAnsi="仿宋" w:hint="eastAsia"/>
          <w:sz w:val="24"/>
        </w:rPr>
        <w:t>也不同</w:t>
      </w:r>
      <w:r w:rsidR="00AD7D04">
        <w:rPr>
          <w:rFonts w:ascii="仿宋" w:eastAsia="仿宋" w:hAnsi="仿宋" w:hint="eastAsia"/>
          <w:sz w:val="24"/>
        </w:rPr>
        <w:t>，</w:t>
      </w:r>
      <w:r w:rsidR="00C8244C">
        <w:rPr>
          <w:rFonts w:ascii="仿宋" w:eastAsia="仿宋" w:hAnsi="仿宋" w:hint="eastAsia"/>
          <w:sz w:val="24"/>
        </w:rPr>
        <w:t>因此</w:t>
      </w:r>
      <w:r w:rsidR="002C74E2">
        <w:rPr>
          <w:rFonts w:ascii="仿宋" w:eastAsia="仿宋" w:hAnsi="仿宋" w:hint="eastAsia"/>
          <w:sz w:val="24"/>
        </w:rPr>
        <w:t>最终</w:t>
      </w:r>
      <w:r w:rsidR="00411B9B">
        <w:rPr>
          <w:rFonts w:ascii="仿宋" w:eastAsia="仿宋" w:hAnsi="仿宋" w:hint="eastAsia"/>
          <w:sz w:val="24"/>
        </w:rPr>
        <w:t>得到的台区和</w:t>
      </w:r>
      <w:r w:rsidR="002C74E2">
        <w:rPr>
          <w:rFonts w:ascii="仿宋" w:eastAsia="仿宋" w:hAnsi="仿宋" w:hint="eastAsia"/>
          <w:sz w:val="24"/>
        </w:rPr>
        <w:t>相位结果可能不同</w:t>
      </w:r>
      <w:r w:rsidR="00C96801" w:rsidRPr="00D52F7A">
        <w:rPr>
          <w:rFonts w:ascii="仿宋" w:eastAsia="仿宋" w:hAnsi="仿宋"/>
          <w:sz w:val="24"/>
        </w:rPr>
        <w:t>，需要</w:t>
      </w:r>
      <w:r w:rsidR="0038765E">
        <w:rPr>
          <w:rFonts w:ascii="仿宋" w:eastAsia="仿宋" w:hAnsi="仿宋" w:hint="eastAsia"/>
          <w:sz w:val="24"/>
        </w:rPr>
        <w:t>对不同处理条件下得到的结果</w:t>
      </w:r>
      <w:r w:rsidR="00C96801" w:rsidRPr="00D52F7A">
        <w:rPr>
          <w:rFonts w:ascii="仿宋" w:eastAsia="仿宋" w:hAnsi="仿宋"/>
          <w:sz w:val="24"/>
        </w:rPr>
        <w:t>进行最终的评估。如果已知结果的百分比大于其通过率阈值，则选择具有最高频率的</w:t>
      </w:r>
      <w:r w:rsidR="00E702BB">
        <w:rPr>
          <w:rFonts w:ascii="仿宋" w:eastAsia="仿宋" w:hAnsi="仿宋" w:hint="eastAsia"/>
          <w:sz w:val="24"/>
        </w:rPr>
        <w:t>台区及</w:t>
      </w:r>
      <w:r w:rsidR="00C96801" w:rsidRPr="00D52F7A">
        <w:rPr>
          <w:rFonts w:ascii="仿宋" w:eastAsia="仿宋" w:hAnsi="仿宋"/>
          <w:sz w:val="24"/>
        </w:rPr>
        <w:t>相位。其他任何结果记录为未知</w:t>
      </w:r>
      <w:r w:rsidR="00A174BD">
        <w:rPr>
          <w:rFonts w:ascii="仿宋" w:eastAsia="仿宋" w:hAnsi="仿宋" w:hint="eastAsia"/>
          <w:sz w:val="24"/>
        </w:rPr>
        <w:t>台区及</w:t>
      </w:r>
      <w:r w:rsidR="00C96801" w:rsidRPr="00D52F7A">
        <w:rPr>
          <w:rFonts w:ascii="仿宋" w:eastAsia="仿宋" w:hAnsi="仿宋"/>
          <w:sz w:val="24"/>
        </w:rPr>
        <w:t>相位。</w:t>
      </w:r>
    </w:p>
    <w:p w:rsidR="00742995" w:rsidRPr="00D52F7A" w:rsidRDefault="008D5B6A" w:rsidP="00B81E48">
      <w:pPr>
        <w:autoSpaceDE w:val="0"/>
        <w:autoSpaceDN w:val="0"/>
        <w:adjustRightInd w:val="0"/>
        <w:snapToGrid w:val="0"/>
        <w:spacing w:line="360" w:lineRule="auto"/>
        <w:jc w:val="center"/>
        <w:textAlignment w:val="center"/>
        <w:rPr>
          <w:rFonts w:ascii="仿宋" w:eastAsia="仿宋" w:hAnsi="仿宋"/>
          <w:sz w:val="24"/>
        </w:rPr>
      </w:pPr>
      <w:r w:rsidRPr="00D77853">
        <w:rPr>
          <w:position w:val="-26"/>
        </w:rPr>
        <w:object w:dxaOrig="4280" w:dyaOrig="660">
          <v:shape id="_x0000_i1187" type="#_x0000_t75" style="width:213.75pt;height:32.25pt" o:ole="">
            <v:imagedata r:id="rId320" o:title=""/>
          </v:shape>
          <o:OLEObject Type="Embed" ProgID="Equation.DSMT4" ShapeID="_x0000_i1187" DrawAspect="Content" ObjectID="_1562089552" r:id="rId321"/>
        </w:object>
      </w:r>
    </w:p>
    <w:p w:rsidR="00C96801" w:rsidRPr="00411B9B" w:rsidRDefault="00C96801" w:rsidP="00742995">
      <w:pPr>
        <w:autoSpaceDE w:val="0"/>
        <w:autoSpaceDN w:val="0"/>
        <w:adjustRightInd w:val="0"/>
        <w:snapToGrid w:val="0"/>
        <w:spacing w:line="360" w:lineRule="auto"/>
        <w:jc w:val="center"/>
        <w:textAlignment w:val="center"/>
        <w:rPr>
          <w:rFonts w:ascii="华文仿宋" w:eastAsia="华文仿宋" w:hAnsi="华文仿宋" w:cs="NimbusRomNo9L-Regu"/>
          <w:kern w:val="0"/>
          <w:sz w:val="24"/>
          <w:szCs w:val="20"/>
        </w:rPr>
      </w:pPr>
      <w:r w:rsidRPr="00697898">
        <w:rPr>
          <w:position w:val="-12"/>
        </w:rPr>
        <w:t xml:space="preserve">　　</w:t>
      </w:r>
      <w:r w:rsidR="00B81E48" w:rsidRPr="009630CC">
        <w:rPr>
          <w:position w:val="-26"/>
        </w:rPr>
        <w:object w:dxaOrig="6780" w:dyaOrig="660">
          <v:shape id="_x0000_i1188" type="#_x0000_t75" style="width:339pt;height:32.25pt" o:ole="">
            <v:imagedata r:id="rId322" o:title=""/>
          </v:shape>
          <o:OLEObject Type="Embed" ProgID="Equation.DSMT4" ShapeID="_x0000_i1188" DrawAspect="Content" ObjectID="_1562089553" r:id="rId323"/>
        </w:object>
      </w:r>
    </w:p>
    <w:p w:rsidR="00C96801" w:rsidRPr="00D52F7A" w:rsidRDefault="00C96801" w:rsidP="00C96801">
      <w:pPr>
        <w:autoSpaceDE w:val="0"/>
        <w:autoSpaceDN w:val="0"/>
        <w:adjustRightInd w:val="0"/>
        <w:snapToGrid w:val="0"/>
        <w:spacing w:line="360" w:lineRule="auto"/>
        <w:ind w:firstLine="480"/>
        <w:jc w:val="left"/>
        <w:textAlignment w:val="center"/>
        <w:rPr>
          <w:rFonts w:ascii="仿宋" w:eastAsia="仿宋" w:hAnsi="仿宋"/>
          <w:sz w:val="24"/>
        </w:rPr>
      </w:pPr>
      <w:r w:rsidRPr="00D52F7A">
        <w:rPr>
          <w:rFonts w:ascii="仿宋" w:eastAsia="仿宋" w:hAnsi="仿宋"/>
          <w:sz w:val="24"/>
        </w:rPr>
        <w:t>通过率由综合评估来确定, 其标准值 = 70</w:t>
      </w:r>
      <w:r w:rsidRPr="00285836">
        <w:rPr>
          <w:rFonts w:ascii="微软雅黑" w:eastAsia="微软雅黑" w:hAnsi="微软雅黑" w:cs="微软雅黑" w:hint="eastAsia"/>
          <w:sz w:val="24"/>
        </w:rPr>
        <w:t>〜</w:t>
      </w:r>
      <w:r w:rsidRPr="00D52F7A">
        <w:rPr>
          <w:rFonts w:ascii="仿宋" w:eastAsia="仿宋" w:hAnsi="仿宋"/>
          <w:sz w:val="24"/>
        </w:rPr>
        <w:t>80％。</w:t>
      </w:r>
    </w:p>
    <w:p w:rsidR="00C96801" w:rsidRPr="00D52F7A" w:rsidRDefault="00C96801" w:rsidP="00C96801">
      <w:pPr>
        <w:autoSpaceDE w:val="0"/>
        <w:autoSpaceDN w:val="0"/>
        <w:adjustRightInd w:val="0"/>
        <w:snapToGrid w:val="0"/>
        <w:spacing w:line="360" w:lineRule="auto"/>
        <w:ind w:firstLine="480"/>
        <w:jc w:val="left"/>
        <w:textAlignment w:val="center"/>
        <w:rPr>
          <w:rFonts w:ascii="仿宋" w:eastAsia="仿宋" w:hAnsi="仿宋"/>
          <w:sz w:val="24"/>
        </w:rPr>
      </w:pPr>
      <w:r w:rsidRPr="00D52F7A">
        <w:rPr>
          <w:rFonts w:ascii="仿宋" w:eastAsia="仿宋" w:hAnsi="仿宋" w:hint="eastAsia"/>
          <w:sz w:val="24"/>
        </w:rPr>
        <w:t>我们采用准确率对实际分类结果进行评估，首先通过人工手段对样本用户的真实</w:t>
      </w:r>
      <w:r w:rsidR="009812EF">
        <w:rPr>
          <w:rFonts w:ascii="仿宋" w:eastAsia="仿宋" w:hAnsi="仿宋" w:hint="eastAsia"/>
          <w:sz w:val="24"/>
        </w:rPr>
        <w:t>台区及</w:t>
      </w:r>
      <w:r w:rsidRPr="00D52F7A">
        <w:rPr>
          <w:rFonts w:ascii="仿宋" w:eastAsia="仿宋" w:hAnsi="仿宋" w:hint="eastAsia"/>
          <w:sz w:val="24"/>
        </w:rPr>
        <w:t>相位进行测量，然后计算总体样本的准确率，准确率的定义和公式如下。</w:t>
      </w:r>
    </w:p>
    <w:p w:rsidR="00C96801" w:rsidRPr="00D52F7A" w:rsidRDefault="00C96801" w:rsidP="00C96801">
      <w:pPr>
        <w:autoSpaceDE w:val="0"/>
        <w:autoSpaceDN w:val="0"/>
        <w:adjustRightInd w:val="0"/>
        <w:snapToGrid w:val="0"/>
        <w:spacing w:line="360" w:lineRule="auto"/>
        <w:ind w:firstLine="480"/>
        <w:jc w:val="left"/>
        <w:textAlignment w:val="center"/>
        <w:rPr>
          <w:rFonts w:ascii="仿宋" w:eastAsia="仿宋" w:hAnsi="仿宋"/>
          <w:sz w:val="24"/>
        </w:rPr>
      </w:pPr>
      <w:r w:rsidRPr="00D52F7A">
        <w:rPr>
          <w:rFonts w:ascii="仿宋" w:eastAsia="仿宋" w:hAnsi="仿宋"/>
          <w:sz w:val="24"/>
        </w:rPr>
        <w:t>准确率</w:t>
      </w:r>
      <w:r w:rsidRPr="003131E2">
        <w:rPr>
          <w:rFonts w:ascii="Times New Roman" w:eastAsia="仿宋" w:hAnsi="Times New Roman" w:cs="Times New Roman"/>
          <w:sz w:val="24"/>
        </w:rPr>
        <w:t>（</w:t>
      </w:r>
      <w:r w:rsidRPr="003131E2">
        <w:rPr>
          <w:rFonts w:ascii="Times New Roman" w:eastAsia="仿宋" w:hAnsi="Times New Roman" w:cs="Times New Roman"/>
          <w:sz w:val="24"/>
        </w:rPr>
        <w:t>Accuracy</w:t>
      </w:r>
      <w:r w:rsidRPr="003131E2">
        <w:rPr>
          <w:rFonts w:ascii="Times New Roman" w:eastAsia="仿宋" w:hAnsi="Times New Roman" w:cs="Times New Roman"/>
          <w:sz w:val="24"/>
        </w:rPr>
        <w:t>）</w:t>
      </w:r>
      <w:r w:rsidRPr="00D52F7A">
        <w:rPr>
          <w:rFonts w:ascii="仿宋" w:eastAsia="仿宋" w:hAnsi="仿宋"/>
          <w:sz w:val="24"/>
        </w:rPr>
        <w:t>衡量的是分类正确的比例。设</w:t>
      </w:r>
      <w:r w:rsidRPr="00D52F7A">
        <w:rPr>
          <w:rFonts w:ascii="仿宋" w:eastAsia="仿宋" w:hAnsi="仿宋"/>
          <w:sz w:val="24"/>
        </w:rPr>
        <w:object w:dxaOrig="260" w:dyaOrig="420">
          <v:shape id="_x0000_i1189" type="#_x0000_t75" style="width:12.75pt;height:21pt" o:ole="">
            <v:imagedata r:id="rId324" o:title=""/>
          </v:shape>
          <o:OLEObject Type="Embed" ProgID="Equation.DSMT4" ShapeID="_x0000_i1189" DrawAspect="Content" ObjectID="_1562089554" r:id="rId325"/>
        </w:object>
      </w:r>
      <w:r w:rsidRPr="00D52F7A">
        <w:rPr>
          <w:rFonts w:ascii="仿宋" w:eastAsia="仿宋" w:hAnsi="仿宋"/>
          <w:sz w:val="24"/>
        </w:rPr>
        <w:t>是第</w:t>
      </w:r>
      <w:proofErr w:type="spellStart"/>
      <w:r w:rsidRPr="00303614">
        <w:rPr>
          <w:rFonts w:ascii="Times New Roman" w:eastAsia="仿宋" w:hAnsi="Times New Roman" w:cs="Times New Roman"/>
          <w:i/>
          <w:sz w:val="24"/>
        </w:rPr>
        <w:t>i</w:t>
      </w:r>
      <w:proofErr w:type="spellEnd"/>
      <w:proofErr w:type="gramStart"/>
      <w:r w:rsidRPr="00D52F7A">
        <w:rPr>
          <w:rFonts w:ascii="仿宋" w:eastAsia="仿宋" w:hAnsi="仿宋"/>
          <w:sz w:val="24"/>
        </w:rPr>
        <w:t>个</w:t>
      </w:r>
      <w:proofErr w:type="gramEnd"/>
      <w:r w:rsidRPr="00D52F7A">
        <w:rPr>
          <w:rFonts w:ascii="仿宋" w:eastAsia="仿宋" w:hAnsi="仿宋"/>
          <w:sz w:val="24"/>
        </w:rPr>
        <w:t>样本预测类别，</w:t>
      </w:r>
      <w:r w:rsidRPr="00D52F7A">
        <w:rPr>
          <w:rFonts w:ascii="仿宋" w:eastAsia="仿宋" w:hAnsi="仿宋"/>
          <w:sz w:val="24"/>
        </w:rPr>
        <w:object w:dxaOrig="240" w:dyaOrig="360">
          <v:shape id="_x0000_i1190" type="#_x0000_t75" style="width:12pt;height:17.25pt" o:ole="">
            <v:imagedata r:id="rId326" o:title=""/>
          </v:shape>
          <o:OLEObject Type="Embed" ProgID="Equation.DSMT4" ShapeID="_x0000_i1190" DrawAspect="Content" ObjectID="_1562089555" r:id="rId327"/>
        </w:object>
      </w:r>
      <w:r w:rsidRPr="00D52F7A">
        <w:rPr>
          <w:rFonts w:ascii="仿宋" w:eastAsia="仿宋" w:hAnsi="仿宋"/>
          <w:sz w:val="24"/>
        </w:rPr>
        <w:t>是</w:t>
      </w:r>
      <w:r w:rsidRPr="00D52F7A">
        <w:rPr>
          <w:rFonts w:ascii="仿宋" w:eastAsia="仿宋" w:hAnsi="仿宋" w:hint="eastAsia"/>
          <w:sz w:val="24"/>
        </w:rPr>
        <w:t>真实</w:t>
      </w:r>
      <w:r w:rsidRPr="00D52F7A">
        <w:rPr>
          <w:rFonts w:ascii="仿宋" w:eastAsia="仿宋" w:hAnsi="仿宋"/>
          <w:sz w:val="24"/>
        </w:rPr>
        <w:t>类别，在</w:t>
      </w:r>
      <w:r w:rsidRPr="00303614">
        <w:rPr>
          <w:rFonts w:ascii="Times New Roman" w:eastAsia="仿宋" w:hAnsi="Times New Roman" w:cs="Times New Roman"/>
          <w:i/>
          <w:sz w:val="24"/>
        </w:rPr>
        <w:t>n</w:t>
      </w:r>
      <w:r w:rsidRPr="00D52F7A">
        <w:rPr>
          <w:rFonts w:ascii="仿宋" w:eastAsia="仿宋" w:hAnsi="仿宋"/>
          <w:sz w:val="24"/>
        </w:rPr>
        <w:t>个测试样本上的准确率为</w:t>
      </w:r>
    </w:p>
    <w:p w:rsidR="00C96801" w:rsidRPr="00697898" w:rsidRDefault="00C96801" w:rsidP="00C96801">
      <w:pPr>
        <w:autoSpaceDE w:val="0"/>
        <w:autoSpaceDN w:val="0"/>
        <w:adjustRightInd w:val="0"/>
        <w:snapToGrid w:val="0"/>
        <w:spacing w:line="360" w:lineRule="auto"/>
        <w:ind w:firstLine="420"/>
        <w:jc w:val="center"/>
        <w:textAlignment w:val="center"/>
        <w:rPr>
          <w:position w:val="-12"/>
        </w:rPr>
      </w:pPr>
      <w:r w:rsidRPr="00697898">
        <w:rPr>
          <w:position w:val="-12"/>
        </w:rPr>
        <w:object w:dxaOrig="2560" w:dyaOrig="680">
          <v:shape id="_x0000_i1191" type="#_x0000_t75" style="width:127.5pt;height:33.75pt" o:ole="">
            <v:imagedata r:id="rId328" o:title=""/>
          </v:shape>
          <o:OLEObject Type="Embed" ProgID="Equation.DSMT4" ShapeID="_x0000_i1191" DrawAspect="Content" ObjectID="_1562089556" r:id="rId329"/>
        </w:object>
      </w:r>
    </w:p>
    <w:p w:rsidR="00404DEA" w:rsidRPr="00C96801" w:rsidRDefault="00C96801" w:rsidP="00C96801">
      <w:pPr>
        <w:autoSpaceDE w:val="0"/>
        <w:autoSpaceDN w:val="0"/>
        <w:adjustRightInd w:val="0"/>
        <w:snapToGrid w:val="0"/>
        <w:spacing w:line="360" w:lineRule="auto"/>
        <w:ind w:firstLine="480"/>
        <w:jc w:val="left"/>
        <w:textAlignment w:val="center"/>
        <w:rPr>
          <w:rFonts w:ascii="华文仿宋" w:eastAsia="华文仿宋" w:hAnsi="华文仿宋" w:cs="NimbusRomNo9L-Regu"/>
          <w:kern w:val="0"/>
          <w:sz w:val="24"/>
          <w:szCs w:val="20"/>
        </w:rPr>
      </w:pPr>
      <w:r w:rsidRPr="00D52F7A">
        <w:rPr>
          <w:rFonts w:ascii="仿宋" w:eastAsia="仿宋" w:hAnsi="仿宋"/>
          <w:sz w:val="24"/>
        </w:rPr>
        <w:t>其中</w:t>
      </w:r>
      <w:r w:rsidRPr="00D52F7A">
        <w:rPr>
          <w:rFonts w:ascii="仿宋" w:eastAsia="仿宋" w:hAnsi="仿宋"/>
          <w:sz w:val="24"/>
        </w:rPr>
        <w:object w:dxaOrig="440" w:dyaOrig="320">
          <v:shape id="_x0000_i1192" type="#_x0000_t75" style="width:21.75pt;height:15.75pt" o:ole="">
            <v:imagedata r:id="rId330" o:title=""/>
          </v:shape>
          <o:OLEObject Type="Embed" ProgID="Equation.DSMT4" ShapeID="_x0000_i1192" DrawAspect="Content" ObjectID="_1562089557" r:id="rId331"/>
        </w:object>
      </w:r>
      <w:r w:rsidRPr="00D52F7A">
        <w:rPr>
          <w:rFonts w:ascii="仿宋" w:eastAsia="仿宋" w:hAnsi="仿宋"/>
          <w:sz w:val="24"/>
        </w:rPr>
        <w:t>是</w:t>
      </w:r>
      <w:r w:rsidRPr="00B36E4C">
        <w:rPr>
          <w:rFonts w:ascii="Times New Roman" w:eastAsia="仿宋" w:hAnsi="Times New Roman" w:cs="Times New Roman"/>
          <w:i/>
          <w:sz w:val="24"/>
        </w:rPr>
        <w:t>indicator function</w:t>
      </w:r>
      <w:r w:rsidRPr="00D52F7A">
        <w:rPr>
          <w:rFonts w:ascii="仿宋" w:eastAsia="仿宋" w:hAnsi="仿宋"/>
          <w:sz w:val="24"/>
        </w:rPr>
        <w:t>，当预测结果与真实情况完全相符时准确率为1，两者越不相符准确率越低。</w:t>
      </w:r>
    </w:p>
    <w:p w:rsidR="00404DEA" w:rsidRPr="004E0AF6" w:rsidRDefault="00404DEA" w:rsidP="00404DEA">
      <w:pPr>
        <w:numPr>
          <w:ilvl w:val="0"/>
          <w:numId w:val="24"/>
        </w:numPr>
        <w:adjustRightInd w:val="0"/>
        <w:snapToGrid w:val="0"/>
        <w:spacing w:line="360" w:lineRule="auto"/>
        <w:ind w:left="357" w:hanging="357"/>
        <w:rPr>
          <w:rFonts w:ascii="仿宋_GB2312" w:eastAsia="仿宋_GB2312" w:hAnsi="仿宋_GB2312" w:cs="仿宋_GB2312"/>
          <w:sz w:val="24"/>
        </w:rPr>
      </w:pPr>
      <w:r>
        <w:rPr>
          <w:rFonts w:ascii="仿宋_GB2312" w:eastAsia="仿宋_GB2312" w:hAnsi="仿宋_GB2312" w:cs="仿宋_GB2312" w:hint="eastAsia"/>
          <w:color w:val="000000"/>
          <w:sz w:val="24"/>
        </w:rPr>
        <w:t>项目</w:t>
      </w:r>
      <w:r w:rsidRPr="004E0AF6">
        <w:rPr>
          <w:rFonts w:ascii="仿宋_GB2312" w:eastAsia="仿宋_GB2312" w:hAnsi="仿宋_GB2312" w:cs="仿宋_GB2312" w:hint="eastAsia"/>
          <w:color w:val="000000"/>
          <w:sz w:val="24"/>
        </w:rPr>
        <w:t>实施方案</w:t>
      </w:r>
    </w:p>
    <w:p w:rsidR="00404DEA" w:rsidRDefault="00404DEA" w:rsidP="00404DEA">
      <w:pPr>
        <w:pStyle w:val="a8"/>
        <w:numPr>
          <w:ilvl w:val="0"/>
          <w:numId w:val="19"/>
        </w:numPr>
        <w:spacing w:line="360" w:lineRule="auto"/>
        <w:ind w:firstLineChars="0"/>
        <w:rPr>
          <w:rFonts w:ascii="仿宋" w:eastAsia="仿宋" w:hAnsi="仿宋"/>
          <w:sz w:val="24"/>
        </w:rPr>
      </w:pPr>
      <w:r w:rsidRPr="008A3567">
        <w:rPr>
          <w:rFonts w:ascii="仿宋" w:eastAsia="仿宋" w:hAnsi="仿宋" w:hint="eastAsia"/>
          <w:sz w:val="24"/>
        </w:rPr>
        <w:t>组织机构</w:t>
      </w:r>
    </w:p>
    <w:p w:rsidR="00404DEA" w:rsidRDefault="00404DEA" w:rsidP="00404DEA">
      <w:pPr>
        <w:spacing w:line="360" w:lineRule="auto"/>
        <w:ind w:firstLine="480"/>
        <w:rPr>
          <w:rFonts w:ascii="仿宋" w:eastAsia="仿宋" w:hAnsi="仿宋"/>
          <w:sz w:val="24"/>
        </w:rPr>
      </w:pPr>
      <w:r w:rsidRPr="00B57AE9">
        <w:rPr>
          <w:rFonts w:ascii="仿宋" w:eastAsia="仿宋" w:hAnsi="仿宋"/>
          <w:sz w:val="24"/>
        </w:rPr>
        <w:t>以</w:t>
      </w:r>
      <w:proofErr w:type="gramStart"/>
      <w:r w:rsidR="00F90F46" w:rsidRPr="009C4C9C">
        <w:rPr>
          <w:rFonts w:ascii="仿宋" w:eastAsia="仿宋" w:hAnsi="仿宋" w:hint="eastAsia"/>
          <w:sz w:val="24"/>
        </w:rPr>
        <w:t>电科院</w:t>
      </w:r>
      <w:r w:rsidRPr="00B57AE9">
        <w:rPr>
          <w:rFonts w:ascii="仿宋" w:eastAsia="仿宋" w:hAnsi="仿宋" w:hint="eastAsia"/>
          <w:sz w:val="24"/>
        </w:rPr>
        <w:t>为主</w:t>
      </w:r>
      <w:proofErr w:type="gramEnd"/>
      <w:r w:rsidRPr="00B57AE9">
        <w:rPr>
          <w:rFonts w:ascii="仿宋" w:eastAsia="仿宋" w:hAnsi="仿宋" w:hint="eastAsia"/>
          <w:sz w:val="24"/>
        </w:rPr>
        <w:t>成立领导小组、工作组、管控组，以实施团队为主成立业务组、开发组等专业小组，共同组成专项组织机构，明确职责</w:t>
      </w:r>
      <w:r>
        <w:rPr>
          <w:rFonts w:ascii="仿宋" w:eastAsia="仿宋" w:hAnsi="仿宋" w:hint="eastAsia"/>
          <w:sz w:val="24"/>
        </w:rPr>
        <w:t>分工：</w:t>
      </w:r>
    </w:p>
    <w:p w:rsidR="00404DEA" w:rsidRDefault="00404DEA" w:rsidP="00404DEA">
      <w:pPr>
        <w:spacing w:line="360" w:lineRule="auto"/>
        <w:ind w:firstLine="480"/>
        <w:rPr>
          <w:rFonts w:ascii="仿宋" w:eastAsia="仿宋" w:hAnsi="仿宋"/>
          <w:sz w:val="24"/>
        </w:rPr>
      </w:pPr>
      <w:r>
        <w:rPr>
          <w:rFonts w:ascii="仿宋" w:eastAsia="仿宋" w:hAnsi="仿宋" w:hint="eastAsia"/>
          <w:sz w:val="24"/>
        </w:rPr>
        <w:t>工作组：审核项目实施方案；审核项目实施工作计划；</w:t>
      </w:r>
    </w:p>
    <w:p w:rsidR="00404DEA" w:rsidRDefault="00404DEA" w:rsidP="00404DEA">
      <w:pPr>
        <w:spacing w:line="360" w:lineRule="auto"/>
        <w:ind w:firstLine="480"/>
        <w:rPr>
          <w:rFonts w:ascii="仿宋" w:eastAsia="仿宋" w:hAnsi="仿宋"/>
          <w:sz w:val="24"/>
        </w:rPr>
      </w:pPr>
      <w:r>
        <w:rPr>
          <w:rFonts w:ascii="仿宋" w:eastAsia="仿宋" w:hAnsi="仿宋"/>
          <w:sz w:val="24"/>
        </w:rPr>
        <w:t>管控组</w:t>
      </w:r>
      <w:r>
        <w:rPr>
          <w:rFonts w:ascii="仿宋" w:eastAsia="仿宋" w:hAnsi="仿宋" w:hint="eastAsia"/>
          <w:sz w:val="24"/>
        </w:rPr>
        <w:t>：</w:t>
      </w:r>
      <w:r>
        <w:rPr>
          <w:rFonts w:ascii="仿宋" w:eastAsia="仿宋" w:hAnsi="仿宋"/>
          <w:sz w:val="24"/>
        </w:rPr>
        <w:t>组织项目组进行实施方案编写</w:t>
      </w:r>
      <w:r>
        <w:rPr>
          <w:rFonts w:ascii="仿宋" w:eastAsia="仿宋" w:hAnsi="仿宋" w:hint="eastAsia"/>
          <w:sz w:val="24"/>
        </w:rPr>
        <w:t>；</w:t>
      </w:r>
      <w:r>
        <w:rPr>
          <w:rFonts w:ascii="仿宋" w:eastAsia="仿宋" w:hAnsi="仿宋"/>
          <w:sz w:val="24"/>
        </w:rPr>
        <w:t>审核项目实施方案</w:t>
      </w:r>
      <w:r>
        <w:rPr>
          <w:rFonts w:ascii="仿宋" w:eastAsia="仿宋" w:hAnsi="仿宋" w:hint="eastAsia"/>
          <w:sz w:val="24"/>
        </w:rPr>
        <w:t>；</w:t>
      </w:r>
      <w:r>
        <w:rPr>
          <w:rFonts w:ascii="仿宋" w:eastAsia="仿宋" w:hAnsi="仿宋"/>
          <w:sz w:val="24"/>
        </w:rPr>
        <w:t>制定项目实施</w:t>
      </w:r>
      <w:proofErr w:type="gramStart"/>
      <w:r>
        <w:rPr>
          <w:rFonts w:ascii="仿宋" w:eastAsia="仿宋" w:hAnsi="仿宋"/>
          <w:sz w:val="24"/>
        </w:rPr>
        <w:t>主工作</w:t>
      </w:r>
      <w:proofErr w:type="gramEnd"/>
      <w:r>
        <w:rPr>
          <w:rFonts w:ascii="仿宋" w:eastAsia="仿宋" w:hAnsi="仿宋"/>
          <w:sz w:val="24"/>
        </w:rPr>
        <w:t>计划</w:t>
      </w:r>
      <w:r>
        <w:rPr>
          <w:rFonts w:ascii="仿宋" w:eastAsia="仿宋" w:hAnsi="仿宋" w:hint="eastAsia"/>
          <w:sz w:val="24"/>
        </w:rPr>
        <w:t>；</w:t>
      </w:r>
      <w:r>
        <w:rPr>
          <w:rFonts w:ascii="仿宋" w:eastAsia="仿宋" w:hAnsi="仿宋"/>
          <w:sz w:val="24"/>
        </w:rPr>
        <w:t>审核项目实施分项工作计划</w:t>
      </w:r>
      <w:r>
        <w:rPr>
          <w:rFonts w:ascii="仿宋" w:eastAsia="仿宋" w:hAnsi="仿宋" w:hint="eastAsia"/>
          <w:sz w:val="24"/>
        </w:rPr>
        <w:t>；</w:t>
      </w:r>
    </w:p>
    <w:p w:rsidR="00404DEA" w:rsidRDefault="00404DEA" w:rsidP="00404DEA">
      <w:pPr>
        <w:spacing w:line="360" w:lineRule="auto"/>
        <w:ind w:firstLine="480"/>
        <w:rPr>
          <w:rFonts w:ascii="仿宋" w:eastAsia="仿宋" w:hAnsi="仿宋"/>
          <w:sz w:val="24"/>
        </w:rPr>
      </w:pPr>
      <w:r>
        <w:rPr>
          <w:rFonts w:ascii="仿宋" w:eastAsia="仿宋" w:hAnsi="仿宋"/>
          <w:sz w:val="24"/>
        </w:rPr>
        <w:t>项目组</w:t>
      </w:r>
      <w:r>
        <w:rPr>
          <w:rFonts w:ascii="仿宋" w:eastAsia="仿宋" w:hAnsi="仿宋" w:hint="eastAsia"/>
          <w:sz w:val="24"/>
        </w:rPr>
        <w:t>：负责项目实施方案编写；负责项目实施分项计划及方案制定；</w:t>
      </w:r>
    </w:p>
    <w:p w:rsidR="00404DEA" w:rsidRPr="00B57AE9" w:rsidRDefault="00404DEA" w:rsidP="00404DEA">
      <w:pPr>
        <w:spacing w:line="360" w:lineRule="auto"/>
        <w:ind w:firstLine="480"/>
        <w:rPr>
          <w:rFonts w:ascii="仿宋" w:eastAsia="仿宋" w:hAnsi="仿宋"/>
          <w:sz w:val="24"/>
        </w:rPr>
      </w:pPr>
      <w:r>
        <w:rPr>
          <w:rFonts w:ascii="仿宋" w:eastAsia="仿宋" w:hAnsi="仿宋"/>
          <w:sz w:val="24"/>
        </w:rPr>
        <w:t>业务部门</w:t>
      </w:r>
      <w:r>
        <w:rPr>
          <w:rFonts w:ascii="仿宋" w:eastAsia="仿宋" w:hAnsi="仿宋" w:hint="eastAsia"/>
          <w:sz w:val="24"/>
        </w:rPr>
        <w:t>：</w:t>
      </w:r>
      <w:r>
        <w:rPr>
          <w:rFonts w:ascii="仿宋" w:eastAsia="仿宋" w:hAnsi="仿宋"/>
          <w:sz w:val="24"/>
        </w:rPr>
        <w:t>参与项目实施方案及分项方案评审</w:t>
      </w:r>
      <w:r>
        <w:rPr>
          <w:rFonts w:ascii="仿宋" w:eastAsia="仿宋" w:hAnsi="仿宋" w:hint="eastAsia"/>
          <w:sz w:val="24"/>
        </w:rPr>
        <w:t>；</w:t>
      </w:r>
    </w:p>
    <w:p w:rsidR="00404DEA" w:rsidRDefault="00404DEA" w:rsidP="00404DEA">
      <w:pPr>
        <w:pStyle w:val="a8"/>
        <w:numPr>
          <w:ilvl w:val="0"/>
          <w:numId w:val="19"/>
        </w:numPr>
        <w:spacing w:line="360" w:lineRule="auto"/>
        <w:ind w:firstLineChars="0"/>
        <w:rPr>
          <w:rFonts w:ascii="仿宋" w:eastAsia="仿宋" w:hAnsi="仿宋"/>
          <w:sz w:val="24"/>
        </w:rPr>
      </w:pPr>
      <w:r w:rsidRPr="008A3567">
        <w:rPr>
          <w:rFonts w:ascii="仿宋" w:eastAsia="仿宋" w:hAnsi="仿宋"/>
          <w:sz w:val="24"/>
        </w:rPr>
        <w:lastRenderedPageBreak/>
        <w:t>前期准备</w:t>
      </w:r>
    </w:p>
    <w:p w:rsidR="00404DEA" w:rsidRDefault="00404DEA" w:rsidP="00404DEA">
      <w:pPr>
        <w:pStyle w:val="a8"/>
        <w:numPr>
          <w:ilvl w:val="0"/>
          <w:numId w:val="22"/>
        </w:numPr>
        <w:spacing w:line="360" w:lineRule="auto"/>
        <w:ind w:firstLineChars="0"/>
        <w:jc w:val="left"/>
        <w:rPr>
          <w:rFonts w:ascii="仿宋" w:eastAsia="仿宋" w:hAnsi="仿宋"/>
          <w:sz w:val="24"/>
        </w:rPr>
      </w:pPr>
      <w:r>
        <w:rPr>
          <w:rFonts w:ascii="仿宋" w:eastAsia="仿宋" w:hAnsi="仿宋"/>
          <w:sz w:val="24"/>
        </w:rPr>
        <w:t>明确项目工作目标</w:t>
      </w:r>
    </w:p>
    <w:p w:rsidR="00404DEA" w:rsidRDefault="00404DEA" w:rsidP="00404DEA">
      <w:pPr>
        <w:spacing w:line="360" w:lineRule="auto"/>
        <w:ind w:firstLine="480"/>
        <w:rPr>
          <w:rFonts w:ascii="仿宋" w:eastAsia="仿宋" w:hAnsi="仿宋"/>
          <w:sz w:val="24"/>
        </w:rPr>
      </w:pPr>
      <w:r>
        <w:rPr>
          <w:rFonts w:ascii="仿宋" w:eastAsia="仿宋" w:hAnsi="仿宋" w:hint="eastAsia"/>
          <w:sz w:val="24"/>
        </w:rPr>
        <w:t>领导小组和实施团队明确工作目标，确定项目负责人，建立沟通机制，初步规划项目的实施步骤；</w:t>
      </w:r>
    </w:p>
    <w:p w:rsidR="00404DEA" w:rsidRDefault="00404DEA" w:rsidP="00404DEA">
      <w:pPr>
        <w:pStyle w:val="a8"/>
        <w:numPr>
          <w:ilvl w:val="0"/>
          <w:numId w:val="22"/>
        </w:numPr>
        <w:spacing w:line="360" w:lineRule="auto"/>
        <w:ind w:firstLineChars="0"/>
        <w:jc w:val="left"/>
        <w:rPr>
          <w:rFonts w:ascii="仿宋" w:eastAsia="仿宋" w:hAnsi="仿宋"/>
          <w:sz w:val="24"/>
        </w:rPr>
      </w:pPr>
      <w:r>
        <w:rPr>
          <w:rFonts w:ascii="仿宋" w:eastAsia="仿宋" w:hAnsi="仿宋"/>
          <w:sz w:val="24"/>
        </w:rPr>
        <w:t>确定项目实施所需的设备</w:t>
      </w:r>
    </w:p>
    <w:p w:rsidR="00404DEA" w:rsidRPr="001469A3" w:rsidRDefault="00404DEA" w:rsidP="00404DEA">
      <w:pPr>
        <w:spacing w:line="360" w:lineRule="auto"/>
        <w:ind w:firstLine="480"/>
        <w:rPr>
          <w:rFonts w:ascii="仿宋" w:eastAsia="仿宋" w:hAnsi="仿宋"/>
          <w:sz w:val="24"/>
        </w:rPr>
      </w:pPr>
      <w:r>
        <w:rPr>
          <w:rFonts w:ascii="仿宋" w:eastAsia="仿宋" w:hAnsi="仿宋" w:hint="eastAsia"/>
          <w:sz w:val="24"/>
        </w:rPr>
        <w:t>根据项目的工作目标，制定分项任务，明确每项任务所需的办公场地、办公设备、网络环境、测试及试验平台。</w:t>
      </w:r>
    </w:p>
    <w:p w:rsidR="00404DEA" w:rsidRDefault="00404DEA" w:rsidP="00404DEA">
      <w:pPr>
        <w:pStyle w:val="a8"/>
        <w:numPr>
          <w:ilvl w:val="0"/>
          <w:numId w:val="22"/>
        </w:numPr>
        <w:spacing w:line="360" w:lineRule="auto"/>
        <w:ind w:firstLineChars="0"/>
        <w:jc w:val="left"/>
        <w:rPr>
          <w:rFonts w:ascii="仿宋" w:eastAsia="仿宋" w:hAnsi="仿宋"/>
          <w:sz w:val="24"/>
        </w:rPr>
      </w:pPr>
      <w:r>
        <w:rPr>
          <w:rFonts w:ascii="仿宋" w:eastAsia="仿宋" w:hAnsi="仿宋"/>
          <w:sz w:val="24"/>
        </w:rPr>
        <w:t>明确项目工作里程碑计划</w:t>
      </w:r>
    </w:p>
    <w:p w:rsidR="00404DEA" w:rsidRPr="00B57AE9" w:rsidRDefault="00404DEA" w:rsidP="00404DEA">
      <w:pPr>
        <w:spacing w:line="360" w:lineRule="auto"/>
        <w:ind w:firstLine="480"/>
        <w:rPr>
          <w:rFonts w:ascii="仿宋" w:eastAsia="仿宋" w:hAnsi="仿宋"/>
          <w:sz w:val="24"/>
        </w:rPr>
      </w:pPr>
      <w:r w:rsidRPr="00B57AE9">
        <w:rPr>
          <w:rFonts w:ascii="仿宋" w:eastAsia="仿宋" w:hAnsi="仿宋"/>
          <w:sz w:val="24"/>
        </w:rPr>
        <w:t>在进行初步调研的基础上</w:t>
      </w:r>
      <w:r w:rsidRPr="00B57AE9">
        <w:rPr>
          <w:rFonts w:ascii="仿宋" w:eastAsia="仿宋" w:hAnsi="仿宋" w:hint="eastAsia"/>
          <w:sz w:val="24"/>
        </w:rPr>
        <w:t>，</w:t>
      </w:r>
      <w:r w:rsidRPr="00B57AE9">
        <w:rPr>
          <w:rFonts w:ascii="仿宋" w:eastAsia="仿宋" w:hAnsi="仿宋"/>
          <w:sz w:val="24"/>
        </w:rPr>
        <w:t>组织梳理业务需求</w:t>
      </w:r>
      <w:r w:rsidRPr="00B57AE9">
        <w:rPr>
          <w:rFonts w:ascii="仿宋" w:eastAsia="仿宋" w:hAnsi="仿宋" w:hint="eastAsia"/>
          <w:sz w:val="24"/>
        </w:rPr>
        <w:t>，</w:t>
      </w:r>
      <w:r>
        <w:rPr>
          <w:rFonts w:ascii="仿宋" w:eastAsia="仿宋" w:hAnsi="仿宋" w:hint="eastAsia"/>
          <w:sz w:val="24"/>
        </w:rPr>
        <w:t>熟悉</w:t>
      </w:r>
      <w:r w:rsidRPr="00B57AE9">
        <w:rPr>
          <w:rFonts w:ascii="仿宋" w:eastAsia="仿宋" w:hAnsi="仿宋"/>
          <w:sz w:val="24"/>
        </w:rPr>
        <w:t>软硬件准备情况</w:t>
      </w:r>
      <w:r w:rsidRPr="00B57AE9">
        <w:rPr>
          <w:rFonts w:ascii="仿宋" w:eastAsia="仿宋" w:hAnsi="仿宋" w:hint="eastAsia"/>
          <w:sz w:val="24"/>
        </w:rPr>
        <w:t>，</w:t>
      </w:r>
      <w:r w:rsidRPr="00B57AE9">
        <w:rPr>
          <w:rFonts w:ascii="仿宋" w:eastAsia="仿宋" w:hAnsi="仿宋"/>
          <w:sz w:val="24"/>
        </w:rPr>
        <w:t>初步明确项目建设的内容和范围</w:t>
      </w:r>
      <w:r w:rsidRPr="00B57AE9">
        <w:rPr>
          <w:rFonts w:ascii="仿宋" w:eastAsia="仿宋" w:hAnsi="仿宋" w:hint="eastAsia"/>
          <w:sz w:val="24"/>
        </w:rPr>
        <w:t>，</w:t>
      </w:r>
      <w:r w:rsidRPr="00B57AE9">
        <w:rPr>
          <w:rFonts w:ascii="仿宋" w:eastAsia="仿宋" w:hAnsi="仿宋"/>
          <w:sz w:val="24"/>
        </w:rPr>
        <w:t>制定项目里程碑计划</w:t>
      </w:r>
      <w:r w:rsidRPr="00B57AE9">
        <w:rPr>
          <w:rFonts w:ascii="仿宋" w:eastAsia="仿宋" w:hAnsi="仿宋" w:hint="eastAsia"/>
          <w:sz w:val="24"/>
        </w:rPr>
        <w:t>。</w:t>
      </w:r>
    </w:p>
    <w:p w:rsidR="00404DEA" w:rsidRPr="00D52F7A" w:rsidRDefault="00404DEA" w:rsidP="00404DEA">
      <w:pPr>
        <w:pStyle w:val="a8"/>
        <w:numPr>
          <w:ilvl w:val="0"/>
          <w:numId w:val="19"/>
        </w:numPr>
        <w:spacing w:line="360" w:lineRule="auto"/>
        <w:ind w:firstLineChars="0"/>
        <w:rPr>
          <w:rFonts w:ascii="仿宋" w:eastAsia="仿宋" w:hAnsi="仿宋"/>
          <w:sz w:val="24"/>
        </w:rPr>
      </w:pPr>
      <w:r w:rsidRPr="00D52F7A">
        <w:rPr>
          <w:rFonts w:ascii="仿宋" w:eastAsia="仿宋" w:hAnsi="仿宋"/>
          <w:sz w:val="24"/>
        </w:rPr>
        <w:t>实施重点</w:t>
      </w:r>
    </w:p>
    <w:p w:rsidR="00404DEA" w:rsidRDefault="00404DEA" w:rsidP="00404DEA">
      <w:pPr>
        <w:pStyle w:val="a8"/>
        <w:numPr>
          <w:ilvl w:val="0"/>
          <w:numId w:val="21"/>
        </w:numPr>
        <w:spacing w:line="360" w:lineRule="auto"/>
        <w:ind w:firstLineChars="0"/>
        <w:rPr>
          <w:rFonts w:ascii="仿宋" w:eastAsia="仿宋" w:hAnsi="仿宋"/>
          <w:sz w:val="24"/>
        </w:rPr>
      </w:pPr>
      <w:r>
        <w:rPr>
          <w:rFonts w:ascii="仿宋" w:eastAsia="仿宋" w:hAnsi="仿宋"/>
          <w:sz w:val="24"/>
        </w:rPr>
        <w:t>数据预处理</w:t>
      </w:r>
    </w:p>
    <w:p w:rsidR="00404DEA" w:rsidRDefault="00404DEA" w:rsidP="00404DEA">
      <w:pPr>
        <w:spacing w:line="360" w:lineRule="auto"/>
        <w:ind w:firstLine="480"/>
        <w:rPr>
          <w:rFonts w:ascii="仿宋" w:eastAsia="仿宋" w:hAnsi="仿宋"/>
          <w:sz w:val="24"/>
        </w:rPr>
      </w:pPr>
      <w:r w:rsidRPr="002229BD">
        <w:rPr>
          <w:rFonts w:ascii="仿宋" w:eastAsia="仿宋" w:hAnsi="仿宋" w:hint="eastAsia"/>
          <w:sz w:val="24"/>
        </w:rPr>
        <w:t>本项目的</w:t>
      </w:r>
      <w:r>
        <w:rPr>
          <w:rFonts w:ascii="仿宋" w:eastAsia="仿宋" w:hAnsi="仿宋" w:hint="eastAsia"/>
          <w:sz w:val="24"/>
        </w:rPr>
        <w:t>相关研究内容在国内还没有相似的技术可供参考</w:t>
      </w:r>
      <w:r w:rsidRPr="002229BD">
        <w:rPr>
          <w:rFonts w:ascii="仿宋" w:eastAsia="仿宋" w:hAnsi="仿宋" w:hint="eastAsia"/>
          <w:sz w:val="24"/>
        </w:rPr>
        <w:t>，</w:t>
      </w:r>
      <w:r>
        <w:rPr>
          <w:rFonts w:ascii="仿宋" w:eastAsia="仿宋" w:hAnsi="仿宋" w:hint="eastAsia"/>
          <w:sz w:val="24"/>
        </w:rPr>
        <w:t>国外的相关研究也相对较少而且不一定适合我国电力现状</w:t>
      </w:r>
      <w:r w:rsidRPr="002229BD">
        <w:rPr>
          <w:rFonts w:ascii="仿宋" w:eastAsia="仿宋" w:hAnsi="仿宋" w:hint="eastAsia"/>
          <w:sz w:val="24"/>
        </w:rPr>
        <w:t>，</w:t>
      </w:r>
      <w:r>
        <w:rPr>
          <w:rFonts w:ascii="仿宋" w:eastAsia="仿宋" w:hAnsi="仿宋" w:hint="eastAsia"/>
          <w:sz w:val="24"/>
        </w:rPr>
        <w:t>在电力行业用户</w:t>
      </w:r>
      <w:r w:rsidR="001B003D">
        <w:rPr>
          <w:rFonts w:ascii="仿宋" w:eastAsia="仿宋" w:hAnsi="仿宋" w:hint="eastAsia"/>
          <w:sz w:val="24"/>
        </w:rPr>
        <w:t>台区识别及</w:t>
      </w:r>
      <w:r>
        <w:rPr>
          <w:rFonts w:ascii="仿宋" w:eastAsia="仿宋" w:hAnsi="仿宋" w:hint="eastAsia"/>
          <w:sz w:val="24"/>
        </w:rPr>
        <w:t>相位识别还没有相关应用。在应用智能电表大数据进行相位分析前，需要对数据分析特点、建立统一化标准进行预处理，以减少噪音数据，提高数据的利用率。</w:t>
      </w:r>
    </w:p>
    <w:p w:rsidR="00404DEA" w:rsidRDefault="00404DEA" w:rsidP="00404DEA">
      <w:pPr>
        <w:pStyle w:val="a8"/>
        <w:numPr>
          <w:ilvl w:val="0"/>
          <w:numId w:val="21"/>
        </w:numPr>
        <w:spacing w:line="360" w:lineRule="auto"/>
        <w:ind w:firstLineChars="0"/>
        <w:rPr>
          <w:rFonts w:ascii="仿宋" w:eastAsia="仿宋" w:hAnsi="仿宋"/>
          <w:sz w:val="24"/>
        </w:rPr>
      </w:pPr>
      <w:r>
        <w:rPr>
          <w:rFonts w:ascii="仿宋" w:eastAsia="仿宋" w:hAnsi="仿宋" w:hint="eastAsia"/>
          <w:sz w:val="24"/>
        </w:rPr>
        <w:t>模型</w:t>
      </w:r>
      <w:r w:rsidR="00D67545">
        <w:rPr>
          <w:rFonts w:ascii="仿宋" w:eastAsia="仿宋" w:hAnsi="仿宋" w:hint="eastAsia"/>
          <w:sz w:val="24"/>
        </w:rPr>
        <w:t>构建</w:t>
      </w:r>
      <w:r>
        <w:rPr>
          <w:rFonts w:ascii="仿宋" w:eastAsia="仿宋" w:hAnsi="仿宋" w:hint="eastAsia"/>
          <w:sz w:val="24"/>
        </w:rPr>
        <w:t>和调参</w:t>
      </w:r>
    </w:p>
    <w:p w:rsidR="00404DEA" w:rsidRDefault="00404DEA" w:rsidP="00404DEA">
      <w:pPr>
        <w:spacing w:line="360" w:lineRule="auto"/>
        <w:ind w:firstLine="480"/>
        <w:rPr>
          <w:rFonts w:ascii="仿宋_GB2312" w:eastAsia="仿宋_GB2312" w:hAnsi="仿宋"/>
          <w:sz w:val="24"/>
        </w:rPr>
      </w:pPr>
      <w:r w:rsidRPr="00CA246C">
        <w:rPr>
          <w:rFonts w:ascii="仿宋" w:eastAsia="仿宋" w:hAnsi="仿宋" w:hint="eastAsia"/>
          <w:sz w:val="24"/>
        </w:rPr>
        <w:t>本项目采用</w:t>
      </w:r>
      <w:r w:rsidR="006720D3">
        <w:rPr>
          <w:rFonts w:ascii="仿宋" w:eastAsia="仿宋" w:hAnsi="仿宋" w:hint="eastAsia"/>
          <w:sz w:val="24"/>
        </w:rPr>
        <w:t>频谱分析和小波分析对</w:t>
      </w:r>
      <w:r w:rsidR="00F37D40">
        <w:rPr>
          <w:rFonts w:ascii="仿宋" w:eastAsia="仿宋" w:hAnsi="仿宋" w:hint="eastAsia"/>
          <w:sz w:val="24"/>
        </w:rPr>
        <w:t>用户负荷数据进行高频特征提取</w:t>
      </w:r>
      <w:r>
        <w:rPr>
          <w:rFonts w:ascii="仿宋" w:eastAsia="仿宋" w:hAnsi="仿宋" w:hint="eastAsia"/>
          <w:sz w:val="24"/>
        </w:rPr>
        <w:t>，相关模型的</w:t>
      </w:r>
      <w:r w:rsidR="000B177C">
        <w:rPr>
          <w:rFonts w:ascii="仿宋" w:eastAsia="仿宋" w:hAnsi="仿宋" w:hint="eastAsia"/>
          <w:sz w:val="24"/>
        </w:rPr>
        <w:t>确定</w:t>
      </w:r>
      <w:proofErr w:type="gramStart"/>
      <w:r w:rsidR="009B3181">
        <w:rPr>
          <w:rFonts w:ascii="仿宋" w:eastAsia="仿宋" w:hAnsi="仿宋" w:hint="eastAsia"/>
          <w:sz w:val="24"/>
        </w:rPr>
        <w:t>和调参是</w:t>
      </w:r>
      <w:proofErr w:type="gramEnd"/>
      <w:r w:rsidR="009B3181">
        <w:rPr>
          <w:rFonts w:ascii="仿宋" w:eastAsia="仿宋" w:hAnsi="仿宋" w:hint="eastAsia"/>
          <w:sz w:val="24"/>
        </w:rPr>
        <w:t>项目的事实难点之一。不同的模型参数和提取方法，得出的</w:t>
      </w:r>
      <w:r>
        <w:rPr>
          <w:rFonts w:ascii="仿宋" w:eastAsia="仿宋" w:hAnsi="仿宋" w:hint="eastAsia"/>
          <w:sz w:val="24"/>
        </w:rPr>
        <w:t>结果可能差异很大。例如，模型对特征比较明显的用户效果可能很好，但对处于边缘和界限附近等特征并不明显的用户效果可能很差，不能识别和分类，甚至分错。因此，必须根据所采数据的实际情况，设计合理的</w:t>
      </w:r>
      <w:r w:rsidR="00B3056C">
        <w:rPr>
          <w:rFonts w:ascii="仿宋" w:eastAsia="仿宋" w:hAnsi="仿宋" w:hint="eastAsia"/>
          <w:sz w:val="24"/>
        </w:rPr>
        <w:t>模型及参数</w:t>
      </w:r>
      <w:r>
        <w:rPr>
          <w:rFonts w:ascii="仿宋" w:eastAsia="仿宋" w:hAnsi="仿宋" w:hint="eastAsia"/>
          <w:sz w:val="24"/>
        </w:rPr>
        <w:t>，不断对模型精细微调、逐步优化，才能得出更好的识别效果。</w:t>
      </w:r>
    </w:p>
    <w:p w:rsidR="00404DEA" w:rsidRPr="00225F84" w:rsidRDefault="00404DEA" w:rsidP="00404DEA">
      <w:pPr>
        <w:pStyle w:val="a8"/>
        <w:numPr>
          <w:ilvl w:val="0"/>
          <w:numId w:val="19"/>
        </w:numPr>
        <w:spacing w:line="360" w:lineRule="auto"/>
        <w:ind w:firstLineChars="0"/>
        <w:rPr>
          <w:rFonts w:ascii="仿宋" w:eastAsia="仿宋" w:hAnsi="仿宋"/>
          <w:sz w:val="24"/>
        </w:rPr>
      </w:pPr>
      <w:r w:rsidRPr="00225F84">
        <w:rPr>
          <w:rFonts w:ascii="仿宋" w:eastAsia="仿宋" w:hAnsi="仿宋"/>
          <w:sz w:val="24"/>
        </w:rPr>
        <w:t>实施步骤</w:t>
      </w:r>
    </w:p>
    <w:p w:rsidR="00404DEA" w:rsidRDefault="00404DEA" w:rsidP="00404DEA">
      <w:pPr>
        <w:pStyle w:val="a8"/>
        <w:numPr>
          <w:ilvl w:val="0"/>
          <w:numId w:val="20"/>
        </w:numPr>
        <w:spacing w:line="360" w:lineRule="auto"/>
        <w:ind w:firstLineChars="0"/>
        <w:rPr>
          <w:rFonts w:ascii="仿宋" w:eastAsia="仿宋" w:hAnsi="仿宋"/>
          <w:sz w:val="24"/>
        </w:rPr>
      </w:pPr>
      <w:r>
        <w:rPr>
          <w:rFonts w:ascii="仿宋" w:eastAsia="仿宋" w:hAnsi="仿宋" w:hint="eastAsia"/>
          <w:sz w:val="24"/>
        </w:rPr>
        <w:t>用户</w:t>
      </w:r>
      <w:r w:rsidR="00A56CE9">
        <w:rPr>
          <w:rFonts w:ascii="仿宋" w:eastAsia="仿宋" w:hAnsi="仿宋" w:hint="eastAsia"/>
          <w:sz w:val="24"/>
        </w:rPr>
        <w:t>台区识别</w:t>
      </w:r>
      <w:r w:rsidR="002A7A05">
        <w:rPr>
          <w:rFonts w:ascii="仿宋" w:eastAsia="仿宋" w:hAnsi="仿宋" w:hint="eastAsia"/>
          <w:sz w:val="24"/>
        </w:rPr>
        <w:t>及</w:t>
      </w:r>
      <w:r>
        <w:rPr>
          <w:rFonts w:ascii="仿宋" w:eastAsia="仿宋" w:hAnsi="仿宋" w:hint="eastAsia"/>
          <w:sz w:val="24"/>
        </w:rPr>
        <w:t>相位识别</w:t>
      </w:r>
      <w:r w:rsidRPr="00561EE6">
        <w:rPr>
          <w:rFonts w:ascii="仿宋" w:eastAsia="仿宋" w:hAnsi="仿宋" w:hint="eastAsia"/>
          <w:sz w:val="24"/>
        </w:rPr>
        <w:t>的理论研究</w:t>
      </w:r>
    </w:p>
    <w:p w:rsidR="00404DEA" w:rsidRDefault="00404DEA" w:rsidP="00404DEA">
      <w:pPr>
        <w:pStyle w:val="a8"/>
        <w:numPr>
          <w:ilvl w:val="0"/>
          <w:numId w:val="20"/>
        </w:numPr>
        <w:spacing w:line="360" w:lineRule="auto"/>
        <w:ind w:firstLineChars="0"/>
        <w:rPr>
          <w:rFonts w:ascii="仿宋" w:eastAsia="仿宋" w:hAnsi="仿宋"/>
          <w:sz w:val="24"/>
        </w:rPr>
      </w:pPr>
      <w:r>
        <w:rPr>
          <w:rFonts w:ascii="仿宋" w:eastAsia="仿宋" w:hAnsi="仿宋" w:hint="eastAsia"/>
          <w:sz w:val="24"/>
        </w:rPr>
        <w:t>智能电表大数据的预处理</w:t>
      </w:r>
    </w:p>
    <w:p w:rsidR="00404DEA" w:rsidRDefault="00404DEA" w:rsidP="00404DEA">
      <w:pPr>
        <w:pStyle w:val="a8"/>
        <w:numPr>
          <w:ilvl w:val="0"/>
          <w:numId w:val="20"/>
        </w:numPr>
        <w:spacing w:line="360" w:lineRule="auto"/>
        <w:ind w:firstLineChars="0"/>
        <w:rPr>
          <w:rFonts w:ascii="仿宋" w:eastAsia="仿宋" w:hAnsi="仿宋"/>
          <w:sz w:val="24"/>
        </w:rPr>
      </w:pPr>
      <w:r>
        <w:rPr>
          <w:rFonts w:ascii="仿宋" w:eastAsia="仿宋" w:hAnsi="仿宋" w:hint="eastAsia"/>
          <w:sz w:val="24"/>
        </w:rPr>
        <w:t>通过</w:t>
      </w:r>
      <w:r w:rsidR="000A6144">
        <w:rPr>
          <w:rFonts w:ascii="仿宋" w:eastAsia="仿宋" w:hAnsi="仿宋" w:hint="eastAsia"/>
          <w:sz w:val="24"/>
        </w:rPr>
        <w:t>频谱分析和小波分析</w:t>
      </w:r>
      <w:r w:rsidR="00BD7086">
        <w:rPr>
          <w:rFonts w:ascii="仿宋" w:eastAsia="仿宋" w:hAnsi="仿宋" w:hint="eastAsia"/>
          <w:sz w:val="24"/>
        </w:rPr>
        <w:t>提取高频特征及调参</w:t>
      </w:r>
    </w:p>
    <w:p w:rsidR="00404DEA" w:rsidRDefault="00BD7086" w:rsidP="00404DEA">
      <w:pPr>
        <w:pStyle w:val="a8"/>
        <w:numPr>
          <w:ilvl w:val="0"/>
          <w:numId w:val="20"/>
        </w:numPr>
        <w:spacing w:line="360" w:lineRule="auto"/>
        <w:ind w:firstLineChars="0"/>
        <w:rPr>
          <w:rFonts w:ascii="仿宋" w:eastAsia="仿宋" w:hAnsi="仿宋"/>
          <w:sz w:val="24"/>
        </w:rPr>
      </w:pPr>
      <w:r>
        <w:rPr>
          <w:rFonts w:ascii="仿宋" w:eastAsia="仿宋" w:hAnsi="仿宋" w:hint="eastAsia"/>
          <w:sz w:val="24"/>
        </w:rPr>
        <w:t>设计及分析高频特征中的显著特征点</w:t>
      </w:r>
    </w:p>
    <w:p w:rsidR="00404DEA" w:rsidRDefault="00404DEA" w:rsidP="00404DEA">
      <w:pPr>
        <w:pStyle w:val="a8"/>
        <w:numPr>
          <w:ilvl w:val="0"/>
          <w:numId w:val="20"/>
        </w:numPr>
        <w:spacing w:line="360" w:lineRule="auto"/>
        <w:ind w:firstLineChars="0"/>
        <w:rPr>
          <w:rFonts w:ascii="仿宋" w:eastAsia="仿宋" w:hAnsi="仿宋"/>
          <w:sz w:val="24"/>
        </w:rPr>
      </w:pPr>
      <w:r>
        <w:rPr>
          <w:rFonts w:ascii="仿宋" w:eastAsia="仿宋" w:hAnsi="仿宋"/>
          <w:sz w:val="24"/>
        </w:rPr>
        <w:t>真实数据测试并验证</w:t>
      </w:r>
    </w:p>
    <w:p w:rsidR="00404DEA" w:rsidRPr="00A5579F" w:rsidRDefault="00404DEA" w:rsidP="00404DEA">
      <w:pPr>
        <w:pStyle w:val="a8"/>
        <w:numPr>
          <w:ilvl w:val="0"/>
          <w:numId w:val="20"/>
        </w:numPr>
        <w:spacing w:line="360" w:lineRule="auto"/>
        <w:ind w:firstLineChars="0"/>
        <w:rPr>
          <w:rFonts w:ascii="仿宋" w:eastAsia="仿宋" w:hAnsi="仿宋"/>
          <w:sz w:val="24"/>
        </w:rPr>
      </w:pPr>
      <w:r>
        <w:rPr>
          <w:rFonts w:ascii="仿宋" w:eastAsia="仿宋" w:hAnsi="仿宋"/>
          <w:sz w:val="24"/>
        </w:rPr>
        <w:t>撰写相关报告</w:t>
      </w:r>
    </w:p>
    <w:p w:rsidR="00404DEA" w:rsidRPr="008A2F34" w:rsidRDefault="00404DEA" w:rsidP="00404DEA">
      <w:pPr>
        <w:adjustRightInd w:val="0"/>
        <w:snapToGrid w:val="0"/>
        <w:spacing w:line="360" w:lineRule="auto"/>
        <w:ind w:firstLineChars="359" w:firstLine="1153"/>
        <w:rPr>
          <w:rFonts w:eastAsia="仿宋_GB2312"/>
          <w:b/>
          <w:sz w:val="32"/>
          <w:szCs w:val="32"/>
        </w:rPr>
      </w:pPr>
      <w:r w:rsidRPr="00D52F7A">
        <w:rPr>
          <w:rFonts w:eastAsia="仿宋_GB2312" w:hint="eastAsia"/>
          <w:b/>
          <w:sz w:val="32"/>
          <w:szCs w:val="32"/>
          <w:highlight w:val="yellow"/>
        </w:rPr>
        <w:t>五、经济性与财务合</w:t>
      </w:r>
      <w:proofErr w:type="gramStart"/>
      <w:r w:rsidRPr="00D52F7A">
        <w:rPr>
          <w:rFonts w:eastAsia="仿宋_GB2312" w:hint="eastAsia"/>
          <w:b/>
          <w:sz w:val="32"/>
          <w:szCs w:val="32"/>
          <w:highlight w:val="yellow"/>
        </w:rPr>
        <w:t>规</w:t>
      </w:r>
      <w:proofErr w:type="gramEnd"/>
      <w:r w:rsidRPr="00D52F7A">
        <w:rPr>
          <w:rFonts w:eastAsia="仿宋_GB2312" w:hint="eastAsia"/>
          <w:b/>
          <w:sz w:val="32"/>
          <w:szCs w:val="32"/>
          <w:highlight w:val="yellow"/>
        </w:rPr>
        <w:t>性</w:t>
      </w:r>
    </w:p>
    <w:p w:rsidR="00404DEA" w:rsidRPr="008A2F34" w:rsidRDefault="00404DEA" w:rsidP="00404DEA">
      <w:pPr>
        <w:autoSpaceDE w:val="0"/>
        <w:autoSpaceDN w:val="0"/>
        <w:snapToGrid w:val="0"/>
        <w:ind w:leftChars="374" w:left="785" w:firstLineChars="100" w:firstLine="320"/>
        <w:textAlignment w:val="bottom"/>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sidRPr="008A2F34">
        <w:rPr>
          <w:rFonts w:ascii="仿宋_GB2312" w:eastAsia="仿宋_GB2312" w:hAnsi="仿宋_GB2312" w:cs="仿宋_GB2312" w:hint="eastAsia"/>
          <w:color w:val="000000"/>
          <w:sz w:val="32"/>
          <w:szCs w:val="32"/>
        </w:rPr>
        <w:t>编写要求：小四仿宋_GB2312（下同）</w:t>
      </w:r>
    </w:p>
    <w:p w:rsidR="00404DEA" w:rsidRPr="002A7E7E" w:rsidRDefault="00404DEA" w:rsidP="00404DEA">
      <w:pPr>
        <w:spacing w:line="360" w:lineRule="auto"/>
        <w:ind w:firstLine="480"/>
        <w:rPr>
          <w:rFonts w:ascii="仿宋" w:eastAsia="仿宋" w:hAnsi="仿宋"/>
          <w:sz w:val="24"/>
        </w:rPr>
      </w:pPr>
      <w:r w:rsidRPr="002A7E7E">
        <w:rPr>
          <w:rFonts w:ascii="仿宋" w:eastAsia="仿宋" w:hAnsi="仿宋"/>
          <w:sz w:val="24"/>
        </w:rPr>
        <w:t>通过本项目的研究和成果推广</w:t>
      </w:r>
      <w:r w:rsidRPr="002A7E7E">
        <w:rPr>
          <w:rFonts w:ascii="仿宋" w:eastAsia="仿宋" w:hAnsi="仿宋" w:hint="eastAsia"/>
          <w:sz w:val="24"/>
        </w:rPr>
        <w:t>，可以实时监测终端的在线情况、各相线的用电情况，对三相负荷的不平衡度进行预警，对电网技术状况进行监控，提高供电的可靠性、安全性，提高配电变压器的利用率，减少线路损耗。</w:t>
      </w:r>
    </w:p>
    <w:p w:rsidR="00404DEA" w:rsidRPr="002A7E7E" w:rsidRDefault="00404DEA" w:rsidP="00404DEA">
      <w:pPr>
        <w:spacing w:line="360" w:lineRule="auto"/>
        <w:ind w:firstLine="480"/>
        <w:rPr>
          <w:rFonts w:ascii="仿宋" w:eastAsia="仿宋" w:hAnsi="仿宋"/>
          <w:sz w:val="24"/>
        </w:rPr>
      </w:pPr>
      <w:r w:rsidRPr="002A7E7E">
        <w:rPr>
          <w:rFonts w:ascii="仿宋" w:eastAsia="仿宋" w:hAnsi="仿宋" w:hint="eastAsia"/>
          <w:sz w:val="24"/>
        </w:rPr>
        <w:t>本项目的研究内容在国内外还没有相似的技术可供参看，市场中也没有类似的产品，所以</w:t>
      </w:r>
      <w:r>
        <w:rPr>
          <w:rFonts w:ascii="仿宋" w:eastAsia="仿宋" w:hAnsi="仿宋" w:hint="eastAsia"/>
          <w:sz w:val="24"/>
        </w:rPr>
        <w:t>相关理论需要自主研究，相关模型需要进行自主设计，相关算法</w:t>
      </w:r>
      <w:r w:rsidRPr="002A7E7E">
        <w:rPr>
          <w:rFonts w:ascii="仿宋" w:eastAsia="仿宋" w:hAnsi="仿宋" w:hint="eastAsia"/>
          <w:sz w:val="24"/>
        </w:rPr>
        <w:t>需要</w:t>
      </w:r>
      <w:r>
        <w:rPr>
          <w:rFonts w:ascii="仿宋" w:eastAsia="仿宋" w:hAnsi="仿宋" w:hint="eastAsia"/>
          <w:sz w:val="24"/>
        </w:rPr>
        <w:t>自主</w:t>
      </w:r>
      <w:r w:rsidRPr="002A7E7E">
        <w:rPr>
          <w:rFonts w:ascii="仿宋" w:eastAsia="仿宋" w:hAnsi="仿宋" w:hint="eastAsia"/>
          <w:sz w:val="24"/>
        </w:rPr>
        <w:t>进行研发。本项目的总体报价</w:t>
      </w:r>
      <w:r w:rsidR="00ED47D3">
        <w:rPr>
          <w:rFonts w:ascii="仿宋" w:eastAsia="仿宋" w:hAnsi="仿宋" w:hint="eastAsia"/>
          <w:sz w:val="24"/>
        </w:rPr>
        <w:t>为98</w:t>
      </w:r>
      <w:r w:rsidR="006664FC">
        <w:rPr>
          <w:rFonts w:ascii="仿宋" w:eastAsia="仿宋" w:hAnsi="仿宋" w:hint="eastAsia"/>
          <w:sz w:val="24"/>
        </w:rPr>
        <w:t>万</w:t>
      </w:r>
      <w:r w:rsidR="00ED47D3">
        <w:rPr>
          <w:rFonts w:ascii="仿宋" w:eastAsia="仿宋" w:hAnsi="仿宋" w:hint="eastAsia"/>
          <w:sz w:val="24"/>
        </w:rPr>
        <w:t>左右</w:t>
      </w:r>
      <w:bookmarkStart w:id="24" w:name="_GoBack"/>
      <w:bookmarkEnd w:id="24"/>
      <w:r w:rsidRPr="002A7E7E">
        <w:rPr>
          <w:rFonts w:ascii="仿宋" w:eastAsia="仿宋" w:hAnsi="仿宋" w:hint="eastAsia"/>
          <w:sz w:val="24"/>
        </w:rPr>
        <w:t>，其中包括研究人员的人工费、业务费、外协</w:t>
      </w:r>
      <w:r>
        <w:rPr>
          <w:rFonts w:ascii="仿宋" w:eastAsia="仿宋" w:hAnsi="仿宋" w:hint="eastAsia"/>
          <w:sz w:val="24"/>
        </w:rPr>
        <w:t>测试费</w:t>
      </w:r>
      <w:r w:rsidRPr="002A7E7E">
        <w:rPr>
          <w:rFonts w:ascii="仿宋" w:eastAsia="仿宋" w:hAnsi="仿宋" w:hint="eastAsia"/>
          <w:sz w:val="24"/>
        </w:rPr>
        <w:t>等。且本项目研究内容多，</w:t>
      </w:r>
      <w:r>
        <w:rPr>
          <w:rFonts w:ascii="仿宋" w:eastAsia="仿宋" w:hAnsi="仿宋" w:hint="eastAsia"/>
          <w:sz w:val="24"/>
        </w:rPr>
        <w:t>理论难度高，</w:t>
      </w:r>
      <w:r w:rsidRPr="002A7E7E">
        <w:rPr>
          <w:rFonts w:ascii="仿宋" w:eastAsia="仿宋" w:hAnsi="仿宋" w:hint="eastAsia"/>
          <w:sz w:val="24"/>
        </w:rPr>
        <w:t>算法难度大，软件开发</w:t>
      </w:r>
      <w:r>
        <w:rPr>
          <w:rFonts w:ascii="仿宋" w:eastAsia="仿宋" w:hAnsi="仿宋" w:hint="eastAsia"/>
          <w:sz w:val="24"/>
        </w:rPr>
        <w:t>和数据测试的</w:t>
      </w:r>
      <w:r w:rsidRPr="002A7E7E">
        <w:rPr>
          <w:rFonts w:ascii="仿宋" w:eastAsia="仿宋" w:hAnsi="仿宋" w:hint="eastAsia"/>
          <w:sz w:val="24"/>
        </w:rPr>
        <w:t>工作量也很大，很多研究和应用在国内都是空白，对研究人员和开发人员有很高的学术背景要求，对应的研究和开发人员成本也很高，项目相关预算比公开市场的劳务费和软件开发费明细低。考虑到项目的难度，需要和国内外专家进行多次学术交流，完善对项目的理论支持，并且在项目后期需要发表相应的文章和专利</w:t>
      </w:r>
      <w:r>
        <w:rPr>
          <w:rFonts w:ascii="仿宋" w:eastAsia="仿宋" w:hAnsi="仿宋" w:hint="eastAsia"/>
          <w:sz w:val="24"/>
        </w:rPr>
        <w:t>，因此预算中还包含了相应的</w:t>
      </w:r>
      <w:r w:rsidRPr="00745BC0">
        <w:rPr>
          <w:rFonts w:ascii="仿宋" w:eastAsia="仿宋" w:hAnsi="仿宋" w:hint="eastAsia"/>
          <w:sz w:val="24"/>
        </w:rPr>
        <w:t>差旅费、专利和知识产权事务费、资料费、会议费等</w:t>
      </w:r>
      <w:r>
        <w:rPr>
          <w:rFonts w:ascii="仿宋" w:eastAsia="仿宋" w:hAnsi="仿宋" w:hint="eastAsia"/>
          <w:sz w:val="24"/>
        </w:rPr>
        <w:t>科目</w:t>
      </w:r>
      <w:r w:rsidRPr="00745BC0">
        <w:rPr>
          <w:rFonts w:ascii="仿宋" w:eastAsia="仿宋" w:hAnsi="仿宋" w:hint="eastAsia"/>
          <w:sz w:val="24"/>
        </w:rPr>
        <w:t>。</w:t>
      </w:r>
    </w:p>
    <w:p w:rsidR="00404DEA" w:rsidRDefault="00404DEA" w:rsidP="00404DEA">
      <w:pPr>
        <w:adjustRightInd w:val="0"/>
        <w:snapToGrid w:val="0"/>
        <w:spacing w:line="360" w:lineRule="auto"/>
        <w:ind w:leftChars="374" w:left="785" w:firstLine="640"/>
        <w:rPr>
          <w:rFonts w:ascii="仿宋_GB2312" w:eastAsia="仿宋_GB2312" w:hAnsi="仿宋_GB2312" w:cs="仿宋_GB2312"/>
          <w:sz w:val="32"/>
          <w:szCs w:val="32"/>
        </w:rPr>
      </w:pPr>
      <w:r w:rsidRPr="008A2F34">
        <w:rPr>
          <w:rFonts w:ascii="仿宋_GB2312" w:eastAsia="仿宋_GB2312" w:hAnsi="仿宋_GB2312" w:cs="仿宋_GB2312" w:hint="eastAsia"/>
          <w:sz w:val="32"/>
          <w:szCs w:val="32"/>
        </w:rPr>
        <w:t>按照《</w:t>
      </w:r>
      <w:hyperlink r:id="rId332" w:history="1">
        <w:r w:rsidRPr="008A2F34">
          <w:rPr>
            <w:rFonts w:ascii="仿宋_GB2312" w:eastAsia="仿宋_GB2312" w:hAnsi="仿宋_GB2312" w:cs="仿宋_GB2312" w:hint="eastAsia"/>
            <w:sz w:val="32"/>
            <w:szCs w:val="32"/>
          </w:rPr>
          <w:t>国家电网公司项目可研经济性与财务合规性评价指导意见</w:t>
        </w:r>
      </w:hyperlink>
      <w:r w:rsidRPr="008A2F34">
        <w:rPr>
          <w:rFonts w:ascii="仿宋_GB2312" w:eastAsia="仿宋_GB2312" w:hAnsi="仿宋_GB2312" w:cs="仿宋_GB2312" w:hint="eastAsia"/>
          <w:sz w:val="32"/>
          <w:szCs w:val="32"/>
        </w:rPr>
        <w:t>》（国家电网财〔2015〕536号）要求，对项目的经济性与财务合</w:t>
      </w:r>
      <w:proofErr w:type="gramStart"/>
      <w:r w:rsidRPr="008A2F34">
        <w:rPr>
          <w:rFonts w:ascii="仿宋_GB2312" w:eastAsia="仿宋_GB2312" w:hAnsi="仿宋_GB2312" w:cs="仿宋_GB2312" w:hint="eastAsia"/>
          <w:sz w:val="32"/>
          <w:szCs w:val="32"/>
        </w:rPr>
        <w:t>规</w:t>
      </w:r>
      <w:proofErr w:type="gramEnd"/>
      <w:r w:rsidRPr="008A2F34">
        <w:rPr>
          <w:rFonts w:ascii="仿宋_GB2312" w:eastAsia="仿宋_GB2312" w:hAnsi="仿宋_GB2312" w:cs="仿宋_GB2312" w:hint="eastAsia"/>
          <w:sz w:val="32"/>
          <w:szCs w:val="32"/>
        </w:rPr>
        <w:t>性进行分析。</w:t>
      </w:r>
    </w:p>
    <w:p w:rsidR="00404DEA" w:rsidRPr="00F65D60" w:rsidRDefault="00404DEA" w:rsidP="00404DEA">
      <w:pPr>
        <w:adjustRightInd w:val="0"/>
        <w:snapToGrid w:val="0"/>
        <w:spacing w:line="360" w:lineRule="auto"/>
        <w:ind w:leftChars="374" w:left="785" w:firstLine="643"/>
        <w:rPr>
          <w:rFonts w:ascii="仿宋_GB2312" w:eastAsia="仿宋_GB2312" w:hAnsi="仿宋_GB2312" w:cs="仿宋_GB2312"/>
          <w:sz w:val="32"/>
          <w:szCs w:val="32"/>
        </w:rPr>
      </w:pPr>
      <w:r w:rsidRPr="00F65D60">
        <w:rPr>
          <w:rFonts w:ascii="仿宋_GB2312" w:eastAsia="仿宋_GB2312" w:hAnsi="仿宋_GB2312" w:cs="仿宋_GB2312" w:hint="eastAsia"/>
          <w:b/>
          <w:color w:val="FF0000"/>
          <w:sz w:val="32"/>
          <w:szCs w:val="32"/>
        </w:rPr>
        <w:t>将项目支出与类似项目成本进行比较分析，差异应在合理范围之内。通过获取类似研发成果的公开市场价值，与研发投入成本进行比较，判断自行研发或直接市场购买相对经济性。</w:t>
      </w:r>
    </w:p>
    <w:p w:rsidR="00404DEA" w:rsidRPr="008A2F34" w:rsidRDefault="00404DEA" w:rsidP="00404DEA">
      <w:pPr>
        <w:adjustRightInd w:val="0"/>
        <w:snapToGrid w:val="0"/>
        <w:spacing w:line="360" w:lineRule="auto"/>
        <w:ind w:left="1" w:firstLine="602"/>
        <w:rPr>
          <w:rFonts w:ascii="仿宋_GB2312" w:eastAsia="仿宋_GB2312" w:hAnsi="仿宋_GB2312" w:cs="仿宋_GB2312"/>
          <w:b/>
          <w:sz w:val="32"/>
          <w:szCs w:val="32"/>
        </w:rPr>
      </w:pPr>
      <w:r w:rsidRPr="008A2F34">
        <w:rPr>
          <w:rFonts w:ascii="仿宋_GB2312" w:eastAsia="仿宋_GB2312" w:hint="eastAsia"/>
          <w:b/>
          <w:sz w:val="30"/>
        </w:rPr>
        <w:t xml:space="preserve">    </w:t>
      </w:r>
      <w:r w:rsidRPr="00D52F7A">
        <w:rPr>
          <w:rFonts w:ascii="仿宋_GB2312" w:eastAsia="仿宋_GB2312" w:hAnsi="仿宋_GB2312" w:cs="仿宋_GB2312" w:hint="eastAsia"/>
          <w:b/>
          <w:sz w:val="32"/>
          <w:szCs w:val="32"/>
          <w:highlight w:val="yellow"/>
        </w:rPr>
        <w:t>六、预期目标和成果形式</w:t>
      </w:r>
    </w:p>
    <w:p w:rsidR="00404DEA" w:rsidRDefault="00404DEA" w:rsidP="00404DEA">
      <w:pPr>
        <w:autoSpaceDE w:val="0"/>
        <w:autoSpaceDN w:val="0"/>
        <w:snapToGrid w:val="0"/>
        <w:ind w:firstLine="640"/>
        <w:textAlignment w:val="bottom"/>
        <w:rPr>
          <w:rFonts w:ascii="仿宋_GB2312" w:eastAsia="仿宋_GB2312" w:hAnsi="仿宋_GB2312" w:cs="仿宋_GB2312"/>
          <w:sz w:val="32"/>
          <w:szCs w:val="32"/>
        </w:rPr>
      </w:pPr>
      <w:r w:rsidRPr="008A2F34">
        <w:rPr>
          <w:rFonts w:ascii="仿宋_GB2312" w:eastAsia="仿宋_GB2312" w:hAnsi="仿宋_GB2312" w:cs="仿宋_GB2312" w:hint="eastAsia"/>
          <w:sz w:val="32"/>
          <w:szCs w:val="32"/>
        </w:rPr>
        <w:t xml:space="preserve">    编写要求：小四仿宋_GB2312（下同）</w:t>
      </w:r>
    </w:p>
    <w:p w:rsidR="00404DEA" w:rsidRDefault="00404DEA" w:rsidP="00D959DC">
      <w:pPr>
        <w:adjustRightInd w:val="0"/>
        <w:snapToGrid w:val="0"/>
        <w:spacing w:line="360" w:lineRule="auto"/>
        <w:ind w:firstLine="480"/>
        <w:rPr>
          <w:rFonts w:ascii="仿宋_GB2312" w:eastAsia="仿宋_GB2312" w:hAnsi="仿宋_GB2312" w:cs="仿宋_GB2312"/>
          <w:sz w:val="24"/>
        </w:rPr>
      </w:pPr>
      <w:r w:rsidRPr="00D22BE1">
        <w:rPr>
          <w:rFonts w:ascii="仿宋_GB2312" w:eastAsia="仿宋_GB2312" w:hAnsi="仿宋_GB2312" w:cs="仿宋_GB2312" w:hint="eastAsia"/>
          <w:sz w:val="24"/>
        </w:rPr>
        <w:t>预期目标1：</w:t>
      </w:r>
      <w:r w:rsidRPr="00D17E0A">
        <w:rPr>
          <w:rFonts w:ascii="仿宋" w:eastAsia="仿宋" w:hAnsi="仿宋" w:hint="eastAsia"/>
          <w:sz w:val="24"/>
        </w:rPr>
        <w:t>结合陕西省电力</w:t>
      </w:r>
      <w:r>
        <w:rPr>
          <w:rFonts w:ascii="仿宋" w:eastAsia="仿宋" w:hAnsi="仿宋" w:hint="eastAsia"/>
          <w:sz w:val="24"/>
        </w:rPr>
        <w:t>低压配电网的实际情况</w:t>
      </w:r>
      <w:r w:rsidRPr="00D17E0A">
        <w:rPr>
          <w:rFonts w:ascii="仿宋" w:eastAsia="仿宋" w:hAnsi="仿宋" w:hint="eastAsia"/>
          <w:sz w:val="24"/>
        </w:rPr>
        <w:t>，</w:t>
      </w:r>
      <w:r>
        <w:rPr>
          <w:rFonts w:ascii="仿宋" w:eastAsia="仿宋" w:hAnsi="仿宋" w:hint="eastAsia"/>
          <w:sz w:val="24"/>
        </w:rPr>
        <w:t>建立</w:t>
      </w:r>
      <w:bookmarkStart w:id="25" w:name="OLE_LINK1"/>
      <w:r>
        <w:rPr>
          <w:rFonts w:ascii="仿宋" w:eastAsia="仿宋" w:hAnsi="仿宋" w:hint="eastAsia"/>
          <w:sz w:val="24"/>
        </w:rPr>
        <w:t>低压用户配电的电网模型</w:t>
      </w:r>
      <w:bookmarkEnd w:id="25"/>
      <w:r w:rsidR="00D959DC">
        <w:rPr>
          <w:rFonts w:ascii="仿宋" w:eastAsia="仿宋" w:hAnsi="仿宋" w:hint="eastAsia"/>
          <w:sz w:val="24"/>
        </w:rPr>
        <w:t>，</w:t>
      </w:r>
      <w:r w:rsidR="00C02C26">
        <w:rPr>
          <w:rFonts w:ascii="仿宋_GB2312" w:eastAsia="仿宋_GB2312" w:hAnsi="仿宋_GB2312" w:cs="仿宋_GB2312" w:hint="eastAsia"/>
          <w:sz w:val="24"/>
        </w:rPr>
        <w:t>对</w:t>
      </w:r>
      <w:r w:rsidR="00C11298">
        <w:rPr>
          <w:rFonts w:ascii="仿宋_GB2312" w:eastAsia="仿宋_GB2312" w:hAnsi="仿宋_GB2312" w:cs="仿宋_GB2312" w:hint="eastAsia"/>
          <w:sz w:val="24"/>
        </w:rPr>
        <w:t>频谱分析、小波分析以及其他数据挖掘的算法进行研究，提取出用户负荷显著变化的特征点，</w:t>
      </w:r>
      <w:r>
        <w:rPr>
          <w:rFonts w:ascii="仿宋" w:eastAsia="仿宋" w:hAnsi="仿宋" w:hint="eastAsia"/>
          <w:sz w:val="24"/>
        </w:rPr>
        <w:t>并形成相关的研究报告</w:t>
      </w:r>
      <w:r>
        <w:rPr>
          <w:rFonts w:ascii="仿宋" w:eastAsia="仿宋" w:hAnsi="仿宋" w:cs="仿宋_GB2312" w:hint="eastAsia"/>
          <w:sz w:val="24"/>
        </w:rPr>
        <w:t>。</w:t>
      </w:r>
    </w:p>
    <w:p w:rsidR="00404DEA" w:rsidRDefault="00404DEA" w:rsidP="00404DEA">
      <w:pPr>
        <w:adjustRightInd w:val="0"/>
        <w:snapToGrid w:val="0"/>
        <w:spacing w:line="360" w:lineRule="auto"/>
        <w:ind w:firstLine="480"/>
        <w:rPr>
          <w:rFonts w:ascii="仿宋" w:eastAsia="仿宋" w:hAnsi="仿宋"/>
          <w:sz w:val="24"/>
        </w:rPr>
      </w:pPr>
      <w:r w:rsidRPr="00D22BE1">
        <w:rPr>
          <w:rFonts w:ascii="仿宋_GB2312" w:eastAsia="仿宋_GB2312" w:hAnsi="仿宋_GB2312" w:cs="仿宋_GB2312" w:hint="eastAsia"/>
          <w:sz w:val="24"/>
        </w:rPr>
        <w:t>预期目标</w:t>
      </w:r>
      <w:r w:rsidR="009C2B15">
        <w:rPr>
          <w:rFonts w:ascii="仿宋_GB2312" w:eastAsia="仿宋_GB2312" w:hAnsi="仿宋_GB2312" w:cs="仿宋_GB2312"/>
          <w:sz w:val="24"/>
        </w:rPr>
        <w:t>2</w:t>
      </w:r>
      <w:r w:rsidRPr="00D22BE1">
        <w:rPr>
          <w:rFonts w:ascii="仿宋_GB2312" w:eastAsia="仿宋_GB2312" w:hAnsi="仿宋_GB2312" w:cs="仿宋_GB2312" w:hint="eastAsia"/>
          <w:sz w:val="24"/>
        </w:rPr>
        <w:t>：</w:t>
      </w:r>
      <w:r w:rsidRPr="00E376FB">
        <w:rPr>
          <w:rFonts w:ascii="仿宋" w:eastAsia="仿宋" w:hAnsi="仿宋" w:hint="eastAsia"/>
          <w:sz w:val="24"/>
        </w:rPr>
        <w:t>形成</w:t>
      </w:r>
      <w:r w:rsidRPr="000A7AB3">
        <w:rPr>
          <w:rFonts w:ascii="仿宋" w:eastAsia="仿宋" w:hAnsi="仿宋" w:hint="eastAsia"/>
          <w:sz w:val="24"/>
        </w:rPr>
        <w:t>智能电表大数据的规范，包括智能电表数据的数据清洗，处理缺失值、异常值和噪音数据，对数据进行标准化，数据特征放大等</w:t>
      </w:r>
      <w:r>
        <w:rPr>
          <w:rFonts w:ascii="仿宋" w:eastAsia="仿宋" w:hAnsi="仿宋" w:hint="eastAsia"/>
          <w:sz w:val="24"/>
        </w:rPr>
        <w:t>规范</w:t>
      </w:r>
      <w:r w:rsidRPr="0074237B">
        <w:rPr>
          <w:rFonts w:ascii="仿宋" w:eastAsia="仿宋" w:hAnsi="仿宋" w:hint="eastAsia"/>
          <w:sz w:val="24"/>
        </w:rPr>
        <w:t>。</w:t>
      </w:r>
    </w:p>
    <w:p w:rsidR="00404DEA" w:rsidRDefault="00404DEA" w:rsidP="00404DEA">
      <w:pPr>
        <w:adjustRightInd w:val="0"/>
        <w:snapToGrid w:val="0"/>
        <w:spacing w:line="360" w:lineRule="auto"/>
        <w:ind w:firstLine="480"/>
        <w:rPr>
          <w:rFonts w:ascii="仿宋" w:eastAsia="仿宋" w:hAnsi="仿宋"/>
          <w:sz w:val="24"/>
        </w:rPr>
      </w:pPr>
      <w:r w:rsidRPr="00D22BE1">
        <w:rPr>
          <w:rFonts w:ascii="仿宋_GB2312" w:eastAsia="仿宋_GB2312" w:hAnsi="仿宋_GB2312" w:cs="仿宋_GB2312" w:hint="eastAsia"/>
          <w:sz w:val="24"/>
        </w:rPr>
        <w:t>预期目标</w:t>
      </w:r>
      <w:r w:rsidR="009C2B15">
        <w:rPr>
          <w:rFonts w:ascii="仿宋_GB2312" w:eastAsia="仿宋_GB2312" w:hAnsi="仿宋_GB2312" w:cs="仿宋_GB2312"/>
          <w:sz w:val="24"/>
        </w:rPr>
        <w:t>3</w:t>
      </w:r>
      <w:r w:rsidRPr="00D22BE1">
        <w:rPr>
          <w:rFonts w:ascii="仿宋_GB2312" w:eastAsia="仿宋_GB2312" w:hAnsi="仿宋_GB2312" w:cs="仿宋_GB2312" w:hint="eastAsia"/>
          <w:sz w:val="24"/>
        </w:rPr>
        <w:t>：</w:t>
      </w:r>
      <w:r w:rsidRPr="00E376FB">
        <w:rPr>
          <w:rFonts w:ascii="仿宋" w:eastAsia="仿宋" w:hAnsi="仿宋" w:hint="eastAsia"/>
          <w:sz w:val="24"/>
        </w:rPr>
        <w:t>开发基于</w:t>
      </w:r>
      <w:r w:rsidR="005C58AF">
        <w:rPr>
          <w:rFonts w:ascii="仿宋" w:eastAsia="仿宋" w:hAnsi="仿宋" w:hint="eastAsia"/>
          <w:sz w:val="24"/>
        </w:rPr>
        <w:t>数据挖掘</w:t>
      </w:r>
      <w:r>
        <w:rPr>
          <w:rFonts w:ascii="仿宋" w:eastAsia="仿宋" w:hAnsi="仿宋" w:hint="eastAsia"/>
          <w:sz w:val="24"/>
        </w:rPr>
        <w:t>算法的电力用户</w:t>
      </w:r>
      <w:r w:rsidR="005C58AF">
        <w:rPr>
          <w:rFonts w:ascii="仿宋" w:eastAsia="仿宋" w:hAnsi="仿宋" w:hint="eastAsia"/>
          <w:sz w:val="24"/>
        </w:rPr>
        <w:t>台区及</w:t>
      </w:r>
      <w:r>
        <w:rPr>
          <w:rFonts w:ascii="仿宋" w:eastAsia="仿宋" w:hAnsi="仿宋" w:hint="eastAsia"/>
          <w:sz w:val="24"/>
        </w:rPr>
        <w:t>相位识别软件原型，实现电表数据输入、数据训练、数据测试、参数调整、用户聚类等功能</w:t>
      </w:r>
      <w:r w:rsidRPr="0074237B">
        <w:rPr>
          <w:rFonts w:ascii="仿宋" w:eastAsia="仿宋" w:hAnsi="仿宋" w:hint="eastAsia"/>
          <w:sz w:val="24"/>
        </w:rPr>
        <w:t>。</w:t>
      </w:r>
    </w:p>
    <w:p w:rsidR="00404DEA" w:rsidRDefault="00404DEA" w:rsidP="00404DEA">
      <w:pPr>
        <w:adjustRightInd w:val="0"/>
        <w:snapToGrid w:val="0"/>
        <w:spacing w:line="360" w:lineRule="auto"/>
        <w:ind w:firstLine="480"/>
        <w:rPr>
          <w:rFonts w:ascii="仿宋" w:eastAsia="仿宋" w:hAnsi="仿宋"/>
          <w:sz w:val="24"/>
        </w:rPr>
      </w:pPr>
      <w:r w:rsidRPr="00D22BE1">
        <w:rPr>
          <w:rFonts w:ascii="仿宋_GB2312" w:eastAsia="仿宋_GB2312" w:hAnsi="仿宋_GB2312" w:cs="仿宋_GB2312" w:hint="eastAsia"/>
          <w:sz w:val="24"/>
        </w:rPr>
        <w:lastRenderedPageBreak/>
        <w:t>预期目标</w:t>
      </w:r>
      <w:r w:rsidR="009C2B15">
        <w:rPr>
          <w:rFonts w:ascii="仿宋_GB2312" w:eastAsia="仿宋_GB2312" w:hAnsi="仿宋_GB2312" w:cs="仿宋_GB2312"/>
          <w:sz w:val="24"/>
        </w:rPr>
        <w:t>4</w:t>
      </w:r>
      <w:r w:rsidRPr="00D22BE1">
        <w:rPr>
          <w:rFonts w:ascii="仿宋_GB2312" w:eastAsia="仿宋_GB2312" w:hAnsi="仿宋_GB2312" w:cs="仿宋_GB2312" w:hint="eastAsia"/>
          <w:sz w:val="24"/>
        </w:rPr>
        <w:t>：</w:t>
      </w:r>
      <w:r w:rsidRPr="002A55E9">
        <w:rPr>
          <w:rFonts w:ascii="仿宋" w:eastAsia="仿宋" w:hAnsi="仿宋" w:hint="eastAsia"/>
          <w:sz w:val="24"/>
        </w:rPr>
        <w:t>根据</w:t>
      </w:r>
      <w:r>
        <w:rPr>
          <w:rFonts w:ascii="仿宋" w:eastAsia="仿宋" w:hAnsi="仿宋" w:hint="eastAsia"/>
          <w:sz w:val="24"/>
        </w:rPr>
        <w:t>用户</w:t>
      </w:r>
      <w:r w:rsidR="005C58AF">
        <w:rPr>
          <w:rFonts w:ascii="仿宋" w:eastAsia="仿宋" w:hAnsi="仿宋" w:hint="eastAsia"/>
          <w:sz w:val="24"/>
        </w:rPr>
        <w:t>台区及</w:t>
      </w:r>
      <w:r>
        <w:rPr>
          <w:rFonts w:ascii="仿宋" w:eastAsia="仿宋" w:hAnsi="仿宋" w:hint="eastAsia"/>
          <w:sz w:val="24"/>
        </w:rPr>
        <w:t>相位识别的结果，对实测低压配电网的技术</w:t>
      </w:r>
      <w:r w:rsidRPr="002A55E9">
        <w:rPr>
          <w:rFonts w:ascii="仿宋" w:eastAsia="仿宋" w:hAnsi="仿宋" w:hint="eastAsia"/>
          <w:sz w:val="24"/>
        </w:rPr>
        <w:t>状况进行分析，对电网三相负载的不平衡进行预警</w:t>
      </w:r>
      <w:r>
        <w:rPr>
          <w:rFonts w:ascii="仿宋" w:eastAsia="仿宋" w:hAnsi="仿宋" w:hint="eastAsia"/>
          <w:sz w:val="24"/>
        </w:rPr>
        <w:t>，并形成相关的研究报告</w:t>
      </w:r>
      <w:r w:rsidRPr="0074237B">
        <w:rPr>
          <w:rFonts w:ascii="仿宋" w:eastAsia="仿宋" w:hAnsi="仿宋" w:hint="eastAsia"/>
          <w:sz w:val="24"/>
        </w:rPr>
        <w:t>。</w:t>
      </w:r>
    </w:p>
    <w:p w:rsidR="00404DEA" w:rsidRDefault="00404DEA" w:rsidP="00404DEA">
      <w:pPr>
        <w:adjustRightInd w:val="0"/>
        <w:snapToGrid w:val="0"/>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2、本</w:t>
      </w:r>
      <w:r w:rsidRPr="00D22BE1">
        <w:rPr>
          <w:rFonts w:ascii="仿宋_GB2312" w:eastAsia="仿宋_GB2312" w:hAnsi="仿宋_GB2312" w:cs="仿宋_GB2312" w:hint="eastAsia"/>
          <w:sz w:val="24"/>
        </w:rPr>
        <w:t>项目</w:t>
      </w:r>
      <w:r>
        <w:rPr>
          <w:rFonts w:ascii="仿宋_GB2312" w:eastAsia="仿宋_GB2312" w:hAnsi="仿宋_GB2312" w:cs="仿宋_GB2312" w:hint="eastAsia"/>
          <w:sz w:val="24"/>
        </w:rPr>
        <w:t>预期的成果形式包括：</w:t>
      </w:r>
    </w:p>
    <w:p w:rsidR="00404DEA" w:rsidRPr="00045954" w:rsidRDefault="00404DEA" w:rsidP="00404DEA">
      <w:pPr>
        <w:adjustRightInd w:val="0"/>
        <w:snapToGrid w:val="0"/>
        <w:spacing w:line="360" w:lineRule="auto"/>
        <w:ind w:firstLine="480"/>
        <w:rPr>
          <w:rFonts w:ascii="仿宋" w:eastAsia="仿宋" w:hAnsi="仿宋"/>
          <w:sz w:val="24"/>
        </w:rPr>
      </w:pPr>
      <w:r w:rsidRPr="00045954">
        <w:rPr>
          <w:rFonts w:ascii="仿宋" w:eastAsia="仿宋" w:hAnsi="仿宋" w:hint="eastAsia"/>
          <w:sz w:val="24"/>
        </w:rPr>
        <w:t>（1）研究报告：（包括但不限于以下清单）：</w:t>
      </w:r>
    </w:p>
    <w:p w:rsidR="00404DEA" w:rsidRPr="00045954" w:rsidRDefault="00404DEA" w:rsidP="00404DEA">
      <w:pPr>
        <w:adjustRightInd w:val="0"/>
        <w:snapToGrid w:val="0"/>
        <w:spacing w:line="360" w:lineRule="auto"/>
        <w:ind w:firstLine="480"/>
        <w:rPr>
          <w:rFonts w:ascii="仿宋" w:eastAsia="仿宋" w:hAnsi="仿宋"/>
          <w:sz w:val="24"/>
        </w:rPr>
      </w:pPr>
      <w:r w:rsidRPr="00045954">
        <w:rPr>
          <w:rFonts w:ascii="仿宋" w:eastAsia="仿宋" w:hAnsi="仿宋" w:hint="eastAsia"/>
          <w:sz w:val="24"/>
        </w:rPr>
        <w:t>《电力用户</w:t>
      </w:r>
      <w:r w:rsidR="0011767B">
        <w:rPr>
          <w:rFonts w:ascii="仿宋" w:eastAsia="仿宋" w:hAnsi="仿宋" w:hint="eastAsia"/>
          <w:sz w:val="24"/>
        </w:rPr>
        <w:t>台区及</w:t>
      </w:r>
      <w:r w:rsidRPr="00045954">
        <w:rPr>
          <w:rFonts w:ascii="仿宋" w:eastAsia="仿宋" w:hAnsi="仿宋" w:hint="eastAsia"/>
          <w:sz w:val="24"/>
        </w:rPr>
        <w:t>相位识别理论和计算模型研究报告》</w:t>
      </w:r>
    </w:p>
    <w:p w:rsidR="00404DEA" w:rsidRPr="00045954" w:rsidRDefault="00404DEA" w:rsidP="00404DEA">
      <w:pPr>
        <w:adjustRightInd w:val="0"/>
        <w:snapToGrid w:val="0"/>
        <w:spacing w:line="360" w:lineRule="auto"/>
        <w:ind w:firstLine="480"/>
        <w:rPr>
          <w:rFonts w:ascii="仿宋" w:eastAsia="仿宋" w:hAnsi="仿宋"/>
          <w:sz w:val="24"/>
        </w:rPr>
      </w:pPr>
      <w:r w:rsidRPr="00045954">
        <w:rPr>
          <w:rFonts w:ascii="仿宋" w:eastAsia="仿宋" w:hAnsi="仿宋" w:hint="eastAsia"/>
          <w:sz w:val="24"/>
        </w:rPr>
        <w:t>《智能电表采集数据的大数据应用规范》</w:t>
      </w:r>
    </w:p>
    <w:p w:rsidR="00404DEA" w:rsidRPr="00045954" w:rsidRDefault="00404DEA" w:rsidP="00404DEA">
      <w:pPr>
        <w:adjustRightInd w:val="0"/>
        <w:snapToGrid w:val="0"/>
        <w:spacing w:line="360" w:lineRule="auto"/>
        <w:ind w:firstLine="480"/>
        <w:rPr>
          <w:rFonts w:ascii="仿宋" w:eastAsia="仿宋" w:hAnsi="仿宋"/>
          <w:sz w:val="24"/>
        </w:rPr>
      </w:pPr>
      <w:r w:rsidRPr="00045954">
        <w:rPr>
          <w:rFonts w:ascii="仿宋" w:eastAsia="仿宋" w:hAnsi="仿宋" w:hint="eastAsia"/>
          <w:sz w:val="24"/>
        </w:rPr>
        <w:t>《</w:t>
      </w:r>
      <w:r>
        <w:rPr>
          <w:rFonts w:ascii="仿宋" w:eastAsia="仿宋" w:hAnsi="仿宋" w:hint="eastAsia"/>
          <w:sz w:val="24"/>
        </w:rPr>
        <w:t>低压配电网</w:t>
      </w:r>
      <w:r w:rsidRPr="002A55E9">
        <w:rPr>
          <w:rFonts w:ascii="仿宋" w:eastAsia="仿宋" w:hAnsi="仿宋" w:hint="eastAsia"/>
          <w:sz w:val="24"/>
        </w:rPr>
        <w:t>三相负载不平衡预警</w:t>
      </w:r>
      <w:r>
        <w:rPr>
          <w:rFonts w:ascii="仿宋" w:eastAsia="仿宋" w:hAnsi="仿宋" w:hint="eastAsia"/>
          <w:sz w:val="24"/>
        </w:rPr>
        <w:t>研究报告</w:t>
      </w:r>
      <w:r w:rsidRPr="00045954">
        <w:rPr>
          <w:rFonts w:ascii="仿宋" w:eastAsia="仿宋" w:hAnsi="仿宋" w:hint="eastAsia"/>
          <w:sz w:val="24"/>
        </w:rPr>
        <w:t>》</w:t>
      </w:r>
    </w:p>
    <w:p w:rsidR="00404DEA" w:rsidRPr="00045954" w:rsidRDefault="00404DEA" w:rsidP="00404DEA">
      <w:pPr>
        <w:adjustRightInd w:val="0"/>
        <w:snapToGrid w:val="0"/>
        <w:spacing w:line="360" w:lineRule="auto"/>
        <w:ind w:firstLine="480"/>
        <w:rPr>
          <w:rFonts w:ascii="仿宋" w:eastAsia="仿宋" w:hAnsi="仿宋"/>
          <w:sz w:val="24"/>
        </w:rPr>
      </w:pPr>
      <w:r w:rsidRPr="00045954">
        <w:rPr>
          <w:rFonts w:ascii="仿宋" w:eastAsia="仿宋" w:hAnsi="仿宋" w:hint="eastAsia"/>
          <w:sz w:val="24"/>
        </w:rPr>
        <w:t>（2）软件原型：</w:t>
      </w:r>
    </w:p>
    <w:p w:rsidR="00404DEA" w:rsidRPr="00045954" w:rsidRDefault="00FE04A8" w:rsidP="00404DEA">
      <w:pPr>
        <w:adjustRightInd w:val="0"/>
        <w:snapToGrid w:val="0"/>
        <w:spacing w:line="360" w:lineRule="auto"/>
        <w:ind w:firstLine="480"/>
        <w:rPr>
          <w:rFonts w:ascii="仿宋" w:eastAsia="仿宋" w:hAnsi="仿宋"/>
          <w:sz w:val="24"/>
        </w:rPr>
      </w:pPr>
      <w:r>
        <w:rPr>
          <w:rFonts w:ascii="仿宋" w:eastAsia="仿宋" w:hAnsi="仿宋" w:hint="eastAsia"/>
          <w:sz w:val="24"/>
        </w:rPr>
        <w:t>基于用电量的台区及相位识别数据挖掘</w:t>
      </w:r>
      <w:r w:rsidR="00404DEA" w:rsidRPr="00045954">
        <w:rPr>
          <w:rFonts w:ascii="仿宋" w:eastAsia="仿宋" w:hAnsi="仿宋" w:hint="eastAsia"/>
          <w:sz w:val="24"/>
        </w:rPr>
        <w:t>软件原型</w:t>
      </w:r>
    </w:p>
    <w:p w:rsidR="00404DEA" w:rsidRPr="00045954" w:rsidRDefault="00404DEA" w:rsidP="00404DEA">
      <w:pPr>
        <w:adjustRightInd w:val="0"/>
        <w:snapToGrid w:val="0"/>
        <w:spacing w:line="360" w:lineRule="auto"/>
        <w:ind w:firstLine="480"/>
        <w:rPr>
          <w:rFonts w:ascii="仿宋" w:eastAsia="仿宋" w:hAnsi="仿宋"/>
          <w:sz w:val="24"/>
        </w:rPr>
      </w:pPr>
      <w:r w:rsidRPr="00045954">
        <w:rPr>
          <w:rFonts w:ascii="仿宋" w:eastAsia="仿宋" w:hAnsi="仿宋" w:hint="eastAsia"/>
          <w:sz w:val="24"/>
        </w:rPr>
        <w:t>（3）其它预期成果：</w:t>
      </w:r>
    </w:p>
    <w:p w:rsidR="00404DEA" w:rsidRPr="00CB263D" w:rsidRDefault="00404DEA" w:rsidP="00CB263D">
      <w:pPr>
        <w:adjustRightInd w:val="0"/>
        <w:snapToGrid w:val="0"/>
        <w:spacing w:line="360" w:lineRule="auto"/>
        <w:ind w:firstLine="480"/>
        <w:rPr>
          <w:rFonts w:ascii="仿宋" w:eastAsia="仿宋" w:hAnsi="仿宋"/>
          <w:sz w:val="24"/>
        </w:rPr>
      </w:pPr>
      <w:r w:rsidRPr="00045954">
        <w:rPr>
          <w:rFonts w:ascii="仿宋" w:eastAsia="仿宋" w:hAnsi="仿宋" w:hint="eastAsia"/>
          <w:sz w:val="24"/>
        </w:rPr>
        <w:t>拟申请发明专利2项，投稿研究论文3篇。</w:t>
      </w:r>
    </w:p>
    <w:p w:rsidR="00404DEA" w:rsidRPr="008A2F34" w:rsidRDefault="00404DEA" w:rsidP="00404DEA">
      <w:pPr>
        <w:adjustRightInd w:val="0"/>
        <w:snapToGrid w:val="0"/>
        <w:spacing w:line="360" w:lineRule="auto"/>
        <w:ind w:left="1" w:firstLine="640"/>
        <w:rPr>
          <w:rFonts w:ascii="仿宋_GB2312" w:eastAsia="仿宋_GB2312" w:hAnsi="仿宋_GB2312" w:cs="仿宋_GB2312"/>
          <w:b/>
          <w:sz w:val="32"/>
          <w:szCs w:val="32"/>
        </w:rPr>
      </w:pPr>
      <w:r w:rsidRPr="008A2F34">
        <w:rPr>
          <w:rFonts w:ascii="仿宋_GB2312" w:eastAsia="仿宋_GB2312" w:hAnsi="仿宋_GB2312" w:cs="仿宋_GB2312" w:hint="eastAsia"/>
          <w:sz w:val="32"/>
          <w:szCs w:val="32"/>
        </w:rPr>
        <w:t xml:space="preserve">  </w:t>
      </w:r>
      <w:r w:rsidRPr="008A2F34">
        <w:rPr>
          <w:rFonts w:ascii="仿宋_GB2312" w:eastAsia="仿宋_GB2312" w:hAnsi="仿宋_GB2312" w:cs="仿宋_GB2312" w:hint="eastAsia"/>
          <w:b/>
          <w:sz w:val="32"/>
          <w:szCs w:val="32"/>
        </w:rPr>
        <w:t xml:space="preserve">  七、合作单位或依托工程单位落实情况</w:t>
      </w:r>
    </w:p>
    <w:p w:rsidR="00404DEA" w:rsidRPr="008A2F34" w:rsidRDefault="00404DEA" w:rsidP="00404DEA">
      <w:pPr>
        <w:autoSpaceDE w:val="0"/>
        <w:autoSpaceDN w:val="0"/>
        <w:snapToGrid w:val="0"/>
        <w:ind w:firstLine="640"/>
        <w:textAlignment w:val="bottom"/>
        <w:rPr>
          <w:rFonts w:ascii="仿宋_GB2312" w:eastAsia="仿宋_GB2312" w:hAnsi="仿宋_GB2312" w:cs="仿宋_GB2312"/>
          <w:color w:val="000000"/>
          <w:sz w:val="32"/>
          <w:szCs w:val="32"/>
        </w:rPr>
      </w:pPr>
      <w:r w:rsidRPr="008A2F34">
        <w:rPr>
          <w:rFonts w:ascii="仿宋_GB2312" w:eastAsia="仿宋_GB2312" w:hAnsi="仿宋_GB2312" w:cs="仿宋_GB2312" w:hint="eastAsia"/>
          <w:color w:val="000000"/>
          <w:sz w:val="32"/>
          <w:szCs w:val="32"/>
        </w:rPr>
        <w:t xml:space="preserve">    编写要求：小四仿宋_GB2312（下同）</w:t>
      </w:r>
    </w:p>
    <w:p w:rsidR="00404DEA" w:rsidRPr="008A2F34" w:rsidRDefault="00404DEA" w:rsidP="00404DEA">
      <w:pPr>
        <w:numPr>
          <w:ilvl w:val="0"/>
          <w:numId w:val="6"/>
        </w:numPr>
        <w:adjustRightInd w:val="0"/>
        <w:snapToGrid w:val="0"/>
        <w:spacing w:line="360" w:lineRule="auto"/>
        <w:ind w:firstLineChars="200" w:firstLine="640"/>
        <w:rPr>
          <w:rFonts w:ascii="仿宋_GB2312" w:eastAsia="仿宋_GB2312" w:hAnsi="仿宋_GB2312" w:cs="仿宋_GB2312"/>
          <w:sz w:val="32"/>
          <w:szCs w:val="32"/>
        </w:rPr>
      </w:pPr>
      <w:r w:rsidRPr="008A2F34">
        <w:rPr>
          <w:rFonts w:ascii="仿宋_GB2312" w:eastAsia="仿宋_GB2312" w:hAnsi="仿宋_GB2312" w:cs="仿宋_GB2312" w:hint="eastAsia"/>
          <w:sz w:val="32"/>
          <w:szCs w:val="32"/>
        </w:rPr>
        <w:t>如需同其他单位进行合作，说明合作单位的落实情况，并出具合作单位承诺进行合作的证明文件；</w:t>
      </w:r>
    </w:p>
    <w:p w:rsidR="00404DEA" w:rsidRPr="008A2F34" w:rsidRDefault="00404DEA" w:rsidP="00404DEA">
      <w:pPr>
        <w:numPr>
          <w:ilvl w:val="0"/>
          <w:numId w:val="6"/>
        </w:numPr>
        <w:adjustRightInd w:val="0"/>
        <w:snapToGrid w:val="0"/>
        <w:spacing w:line="360" w:lineRule="auto"/>
        <w:ind w:firstLineChars="200" w:firstLine="640"/>
        <w:rPr>
          <w:rFonts w:ascii="仿宋_GB2312" w:eastAsia="仿宋_GB2312" w:hAnsi="仿宋_GB2312" w:cs="仿宋_GB2312"/>
          <w:sz w:val="32"/>
          <w:szCs w:val="32"/>
        </w:rPr>
      </w:pPr>
      <w:r w:rsidRPr="008A2F34">
        <w:rPr>
          <w:rFonts w:ascii="仿宋_GB2312" w:eastAsia="仿宋_GB2312" w:hAnsi="仿宋_GB2312" w:cs="仿宋_GB2312" w:hint="eastAsia"/>
          <w:sz w:val="32"/>
          <w:szCs w:val="32"/>
        </w:rPr>
        <w:t>如需结合依托工程进行试点研究，说明依托工程及其与本项目结合的情况，出具依托工程单位承诺提供相关条件的证明文件。</w:t>
      </w:r>
    </w:p>
    <w:p w:rsidR="00404DEA" w:rsidRPr="008A2F34" w:rsidRDefault="00404DEA" w:rsidP="00404DEA">
      <w:pPr>
        <w:adjustRightInd w:val="0"/>
        <w:snapToGrid w:val="0"/>
        <w:spacing w:line="360" w:lineRule="auto"/>
        <w:ind w:left="1" w:firstLine="602"/>
        <w:rPr>
          <w:rFonts w:ascii="仿宋_GB2312" w:eastAsia="仿宋_GB2312" w:hAnsi="仿宋_GB2312" w:cs="仿宋_GB2312"/>
          <w:b/>
          <w:sz w:val="32"/>
          <w:szCs w:val="32"/>
        </w:rPr>
      </w:pPr>
      <w:r w:rsidRPr="008A2F34">
        <w:rPr>
          <w:rFonts w:eastAsia="仿宋_GB2312" w:hint="eastAsia"/>
          <w:b/>
          <w:sz w:val="30"/>
        </w:rPr>
        <w:t xml:space="preserve">    </w:t>
      </w:r>
      <w:r w:rsidRPr="008A2F34">
        <w:rPr>
          <w:rFonts w:ascii="仿宋_GB2312" w:eastAsia="仿宋_GB2312" w:hAnsi="仿宋_GB2312" w:cs="仿宋_GB2312" w:hint="eastAsia"/>
          <w:b/>
          <w:sz w:val="32"/>
          <w:szCs w:val="32"/>
        </w:rPr>
        <w:t>八、项目承担单位的条件</w:t>
      </w:r>
    </w:p>
    <w:p w:rsidR="00404DEA" w:rsidRDefault="00404DEA" w:rsidP="00404DEA">
      <w:pPr>
        <w:pStyle w:val="a8"/>
        <w:numPr>
          <w:ilvl w:val="0"/>
          <w:numId w:val="7"/>
        </w:numPr>
        <w:adjustRightInd w:val="0"/>
        <w:snapToGrid w:val="0"/>
        <w:spacing w:line="360" w:lineRule="auto"/>
        <w:ind w:firstLineChars="0" w:hanging="304"/>
        <w:rPr>
          <w:rFonts w:ascii="仿宋_GB2312" w:eastAsia="仿宋_GB2312" w:hAnsi="仿宋_GB2312" w:cs="仿宋_GB2312"/>
          <w:b/>
          <w:sz w:val="32"/>
          <w:szCs w:val="32"/>
        </w:rPr>
      </w:pPr>
      <w:r w:rsidRPr="008A2F34">
        <w:rPr>
          <w:rFonts w:ascii="仿宋_GB2312" w:eastAsia="仿宋_GB2312" w:hAnsi="仿宋_GB2312" w:cs="仿宋_GB2312" w:hint="eastAsia"/>
          <w:b/>
          <w:sz w:val="32"/>
          <w:szCs w:val="32"/>
        </w:rPr>
        <w:t>项目负责人</w:t>
      </w:r>
    </w:p>
    <w:p w:rsidR="00FA75CA" w:rsidRDefault="00FA75CA" w:rsidP="00FA75CA">
      <w:pPr>
        <w:pStyle w:val="a8"/>
        <w:adjustRightInd w:val="0"/>
        <w:snapToGrid w:val="0"/>
        <w:spacing w:line="360" w:lineRule="auto"/>
        <w:ind w:left="730" w:firstLineChars="0" w:firstLine="0"/>
        <w:rPr>
          <w:rFonts w:ascii="仿宋_GB2312" w:eastAsia="仿宋_GB2312" w:hAnsi="仿宋_GB2312" w:cs="仿宋_GB2312"/>
          <w:sz w:val="24"/>
        </w:rPr>
      </w:pPr>
      <w:r w:rsidRPr="00FA75CA">
        <w:rPr>
          <w:rFonts w:ascii="仿宋_GB2312" w:eastAsia="仿宋_GB2312" w:hAnsi="仿宋_GB2312" w:cs="仿宋_GB2312" w:hint="eastAsia"/>
          <w:sz w:val="24"/>
        </w:rPr>
        <w:t>郭彦军，</w:t>
      </w:r>
      <w:proofErr w:type="gramStart"/>
      <w:r w:rsidRPr="00FA75CA">
        <w:rPr>
          <w:rFonts w:ascii="仿宋_GB2312" w:eastAsia="仿宋_GB2312" w:hAnsi="仿宋_GB2312" w:cs="仿宋_GB2312" w:hint="eastAsia"/>
          <w:sz w:val="24"/>
        </w:rPr>
        <w:t>国网陕西省</w:t>
      </w:r>
      <w:proofErr w:type="gramEnd"/>
      <w:r w:rsidRPr="00FA75CA">
        <w:rPr>
          <w:rFonts w:ascii="仿宋_GB2312" w:eastAsia="仿宋_GB2312" w:hAnsi="仿宋_GB2312" w:cs="仿宋_GB2312" w:hint="eastAsia"/>
          <w:sz w:val="24"/>
        </w:rPr>
        <w:t>电力公司专责。</w:t>
      </w:r>
    </w:p>
    <w:p w:rsidR="00FA75CA" w:rsidRPr="00FA75CA" w:rsidRDefault="00FA75CA" w:rsidP="00FA75CA">
      <w:pPr>
        <w:pStyle w:val="a8"/>
        <w:adjustRightInd w:val="0"/>
        <w:snapToGrid w:val="0"/>
        <w:spacing w:line="360" w:lineRule="auto"/>
        <w:ind w:left="730" w:firstLineChars="0" w:firstLine="0"/>
        <w:rPr>
          <w:rFonts w:ascii="仿宋_GB2312" w:eastAsia="仿宋_GB2312" w:hAnsi="仿宋_GB2312" w:cs="仿宋_GB2312"/>
          <w:b/>
          <w:sz w:val="32"/>
          <w:szCs w:val="32"/>
        </w:rPr>
      </w:pPr>
    </w:p>
    <w:p w:rsidR="00404DEA" w:rsidRDefault="00404DEA" w:rsidP="00404DEA">
      <w:pPr>
        <w:pStyle w:val="a8"/>
        <w:numPr>
          <w:ilvl w:val="0"/>
          <w:numId w:val="7"/>
        </w:numPr>
        <w:adjustRightInd w:val="0"/>
        <w:snapToGrid w:val="0"/>
        <w:spacing w:line="360" w:lineRule="auto"/>
        <w:ind w:firstLineChars="0" w:hanging="304"/>
        <w:rPr>
          <w:rFonts w:ascii="仿宋_GB2312" w:eastAsia="仿宋_GB2312" w:hAnsi="仿宋_GB2312" w:cs="仿宋_GB2312"/>
          <w:b/>
          <w:sz w:val="32"/>
          <w:szCs w:val="32"/>
        </w:rPr>
      </w:pPr>
      <w:r w:rsidRPr="008A2F34">
        <w:rPr>
          <w:rFonts w:ascii="仿宋_GB2312" w:eastAsia="仿宋_GB2312" w:hAnsi="仿宋_GB2312" w:cs="仿宋_GB2312" w:hint="eastAsia"/>
          <w:b/>
          <w:sz w:val="32"/>
          <w:szCs w:val="32"/>
        </w:rPr>
        <w:t>项目研究人员</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863"/>
        <w:gridCol w:w="703"/>
        <w:gridCol w:w="842"/>
        <w:gridCol w:w="1536"/>
        <w:gridCol w:w="2234"/>
        <w:gridCol w:w="793"/>
        <w:gridCol w:w="1725"/>
      </w:tblGrid>
      <w:tr w:rsidR="007B2CEC" w:rsidRPr="007B2CEC" w:rsidTr="00653501">
        <w:tc>
          <w:tcPr>
            <w:tcW w:w="650" w:type="dxa"/>
            <w:vAlign w:val="center"/>
          </w:tcPr>
          <w:p w:rsidR="007B2CEC" w:rsidRPr="007B2CEC" w:rsidRDefault="007B2CEC" w:rsidP="007B2CEC">
            <w:pPr>
              <w:adjustRightInd w:val="0"/>
              <w:snapToGrid w:val="0"/>
              <w:jc w:val="center"/>
              <w:rPr>
                <w:rFonts w:ascii="仿宋_GB2312" w:eastAsia="仿宋_GB2312" w:hAnsi="仿宋_GB2312" w:cs="仿宋_GB2312"/>
                <w:b/>
                <w:szCs w:val="21"/>
              </w:rPr>
            </w:pPr>
            <w:r w:rsidRPr="007B2CEC">
              <w:rPr>
                <w:rFonts w:ascii="仿宋_GB2312" w:eastAsia="仿宋_GB2312" w:hAnsi="仿宋_GB2312" w:cs="仿宋_GB2312" w:hint="eastAsia"/>
                <w:b/>
                <w:szCs w:val="21"/>
              </w:rPr>
              <w:t>序号</w:t>
            </w:r>
          </w:p>
        </w:tc>
        <w:tc>
          <w:tcPr>
            <w:tcW w:w="863" w:type="dxa"/>
            <w:vAlign w:val="center"/>
          </w:tcPr>
          <w:p w:rsidR="007B2CEC" w:rsidRPr="007B2CEC" w:rsidRDefault="007B2CEC" w:rsidP="007B2CEC">
            <w:pPr>
              <w:adjustRightInd w:val="0"/>
              <w:snapToGrid w:val="0"/>
              <w:jc w:val="center"/>
              <w:rPr>
                <w:rFonts w:ascii="仿宋_GB2312" w:eastAsia="仿宋_GB2312" w:hAnsi="仿宋_GB2312" w:cs="仿宋_GB2312"/>
                <w:b/>
                <w:szCs w:val="21"/>
              </w:rPr>
            </w:pPr>
            <w:r w:rsidRPr="007B2CEC">
              <w:rPr>
                <w:rFonts w:ascii="仿宋_GB2312" w:eastAsia="仿宋_GB2312" w:hAnsi="仿宋_GB2312" w:cs="仿宋_GB2312" w:hint="eastAsia"/>
                <w:b/>
                <w:szCs w:val="21"/>
              </w:rPr>
              <w:t>姓名</w:t>
            </w:r>
          </w:p>
        </w:tc>
        <w:tc>
          <w:tcPr>
            <w:tcW w:w="703" w:type="dxa"/>
            <w:vAlign w:val="center"/>
          </w:tcPr>
          <w:p w:rsidR="007B2CEC" w:rsidRPr="007B2CEC" w:rsidRDefault="007B2CEC" w:rsidP="007B2CEC">
            <w:pPr>
              <w:adjustRightInd w:val="0"/>
              <w:snapToGrid w:val="0"/>
              <w:jc w:val="center"/>
              <w:rPr>
                <w:rFonts w:ascii="仿宋_GB2312" w:eastAsia="仿宋_GB2312" w:hAnsi="仿宋_GB2312" w:cs="仿宋_GB2312"/>
                <w:b/>
                <w:szCs w:val="21"/>
              </w:rPr>
            </w:pPr>
            <w:r w:rsidRPr="007B2CEC">
              <w:rPr>
                <w:rFonts w:ascii="仿宋_GB2312" w:eastAsia="仿宋_GB2312" w:hAnsi="仿宋_GB2312" w:cs="仿宋_GB2312" w:hint="eastAsia"/>
                <w:b/>
                <w:szCs w:val="21"/>
              </w:rPr>
              <w:t>年龄</w:t>
            </w:r>
          </w:p>
        </w:tc>
        <w:tc>
          <w:tcPr>
            <w:tcW w:w="842" w:type="dxa"/>
            <w:vAlign w:val="center"/>
          </w:tcPr>
          <w:p w:rsidR="007B2CEC" w:rsidRPr="007B2CEC" w:rsidRDefault="007B2CEC" w:rsidP="007B2CEC">
            <w:pPr>
              <w:adjustRightInd w:val="0"/>
              <w:snapToGrid w:val="0"/>
              <w:jc w:val="center"/>
              <w:rPr>
                <w:rFonts w:ascii="仿宋_GB2312" w:eastAsia="仿宋_GB2312" w:hAnsi="仿宋_GB2312" w:cs="仿宋_GB2312"/>
                <w:b/>
                <w:szCs w:val="21"/>
              </w:rPr>
            </w:pPr>
            <w:r w:rsidRPr="007B2CEC">
              <w:rPr>
                <w:rFonts w:ascii="仿宋_GB2312" w:eastAsia="仿宋_GB2312" w:hAnsi="仿宋_GB2312" w:cs="仿宋_GB2312" w:hint="eastAsia"/>
                <w:b/>
                <w:szCs w:val="21"/>
              </w:rPr>
              <w:t>职称</w:t>
            </w:r>
          </w:p>
        </w:tc>
        <w:tc>
          <w:tcPr>
            <w:tcW w:w="1536" w:type="dxa"/>
            <w:vAlign w:val="center"/>
          </w:tcPr>
          <w:p w:rsidR="007B2CEC" w:rsidRPr="007B2CEC" w:rsidRDefault="007B2CEC" w:rsidP="007B2CEC">
            <w:pPr>
              <w:adjustRightInd w:val="0"/>
              <w:snapToGrid w:val="0"/>
              <w:jc w:val="center"/>
              <w:rPr>
                <w:rFonts w:ascii="仿宋_GB2312" w:eastAsia="仿宋_GB2312" w:hAnsi="仿宋_GB2312" w:cs="仿宋_GB2312"/>
                <w:b/>
                <w:szCs w:val="21"/>
              </w:rPr>
            </w:pPr>
            <w:r w:rsidRPr="007B2CEC">
              <w:rPr>
                <w:rFonts w:ascii="仿宋_GB2312" w:eastAsia="仿宋_GB2312" w:hAnsi="仿宋_GB2312" w:cs="仿宋_GB2312" w:hint="eastAsia"/>
                <w:b/>
                <w:szCs w:val="21"/>
              </w:rPr>
              <w:t>专业</w:t>
            </w:r>
          </w:p>
        </w:tc>
        <w:tc>
          <w:tcPr>
            <w:tcW w:w="2234" w:type="dxa"/>
            <w:vAlign w:val="center"/>
          </w:tcPr>
          <w:p w:rsidR="007B2CEC" w:rsidRPr="007B2CEC" w:rsidRDefault="007B2CEC" w:rsidP="007B2CEC">
            <w:pPr>
              <w:adjustRightInd w:val="0"/>
              <w:snapToGrid w:val="0"/>
              <w:jc w:val="center"/>
              <w:rPr>
                <w:rFonts w:ascii="仿宋_GB2312" w:eastAsia="仿宋_GB2312" w:hAnsi="仿宋_GB2312" w:cs="仿宋_GB2312"/>
                <w:b/>
                <w:szCs w:val="21"/>
              </w:rPr>
            </w:pPr>
            <w:r w:rsidRPr="007B2CEC">
              <w:rPr>
                <w:rFonts w:ascii="仿宋_GB2312" w:eastAsia="仿宋_GB2312" w:hAnsi="仿宋_GB2312" w:cs="仿宋_GB2312" w:hint="eastAsia"/>
                <w:b/>
                <w:szCs w:val="21"/>
              </w:rPr>
              <w:t>本项目中分工</w:t>
            </w:r>
          </w:p>
        </w:tc>
        <w:tc>
          <w:tcPr>
            <w:tcW w:w="793" w:type="dxa"/>
            <w:vAlign w:val="center"/>
          </w:tcPr>
          <w:p w:rsidR="007B2CEC" w:rsidRPr="007B2CEC" w:rsidRDefault="007B2CEC" w:rsidP="007B2CEC">
            <w:pPr>
              <w:adjustRightInd w:val="0"/>
              <w:snapToGrid w:val="0"/>
              <w:jc w:val="center"/>
              <w:rPr>
                <w:rFonts w:ascii="仿宋_GB2312" w:eastAsia="仿宋_GB2312" w:hAnsi="仿宋_GB2312" w:cs="仿宋_GB2312"/>
                <w:b/>
                <w:szCs w:val="21"/>
              </w:rPr>
            </w:pPr>
            <w:r w:rsidRPr="007B2CEC">
              <w:rPr>
                <w:rFonts w:ascii="仿宋_GB2312" w:eastAsia="仿宋_GB2312" w:hAnsi="仿宋_GB2312" w:cs="仿宋_GB2312" w:hint="eastAsia"/>
                <w:b/>
                <w:szCs w:val="21"/>
              </w:rPr>
              <w:t>投入项目工作总月数</w:t>
            </w:r>
          </w:p>
        </w:tc>
        <w:tc>
          <w:tcPr>
            <w:tcW w:w="1725" w:type="dxa"/>
            <w:vAlign w:val="center"/>
          </w:tcPr>
          <w:p w:rsidR="007B2CEC" w:rsidRPr="007B2CEC" w:rsidRDefault="007B2CEC" w:rsidP="007B2CEC">
            <w:pPr>
              <w:adjustRightInd w:val="0"/>
              <w:snapToGrid w:val="0"/>
              <w:jc w:val="center"/>
              <w:rPr>
                <w:rFonts w:ascii="仿宋_GB2312" w:eastAsia="仿宋_GB2312" w:hAnsi="仿宋_GB2312" w:cs="仿宋_GB2312"/>
                <w:b/>
                <w:szCs w:val="21"/>
              </w:rPr>
            </w:pPr>
            <w:r w:rsidRPr="007B2CEC">
              <w:rPr>
                <w:rFonts w:ascii="仿宋_GB2312" w:eastAsia="仿宋_GB2312" w:hAnsi="仿宋_GB2312" w:cs="仿宋_GB2312" w:hint="eastAsia"/>
                <w:b/>
                <w:szCs w:val="21"/>
              </w:rPr>
              <w:t>工作单位</w:t>
            </w:r>
          </w:p>
        </w:tc>
      </w:tr>
      <w:tr w:rsidR="007B2CEC" w:rsidRPr="007B2CEC" w:rsidTr="00653501">
        <w:trPr>
          <w:trHeight w:val="750"/>
        </w:trPr>
        <w:tc>
          <w:tcPr>
            <w:tcW w:w="650"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lastRenderedPageBreak/>
              <w:t>1</w:t>
            </w: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岳红权</w:t>
            </w: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45</w:t>
            </w:r>
          </w:p>
        </w:tc>
        <w:tc>
          <w:tcPr>
            <w:tcW w:w="842"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高工</w:t>
            </w: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电力系统自动化</w:t>
            </w:r>
          </w:p>
        </w:tc>
        <w:tc>
          <w:tcPr>
            <w:tcW w:w="2234" w:type="dxa"/>
            <w:vAlign w:val="center"/>
          </w:tcPr>
          <w:p w:rsidR="007B2CEC" w:rsidRPr="007B2CEC" w:rsidRDefault="007B2CEC" w:rsidP="007B2CEC">
            <w:pPr>
              <w:adjustRightInd w:val="0"/>
              <w:snapToGrid w:val="0"/>
              <w:jc w:val="left"/>
              <w:rPr>
                <w:rFonts w:ascii="宋体" w:eastAsia="宋体" w:hAnsi="宋体" w:cs="仿宋_GB2312"/>
                <w:sz w:val="18"/>
                <w:szCs w:val="18"/>
              </w:rPr>
            </w:pPr>
            <w:r w:rsidRPr="007B2CEC">
              <w:rPr>
                <w:rFonts w:ascii="宋体" w:eastAsia="宋体" w:hAnsi="宋体" w:cs="仿宋_GB2312" w:hint="eastAsia"/>
                <w:sz w:val="18"/>
                <w:szCs w:val="18"/>
              </w:rPr>
              <w:t>总负责，负责项目总体策划部署。</w:t>
            </w: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12</w:t>
            </w:r>
          </w:p>
        </w:tc>
        <w:tc>
          <w:tcPr>
            <w:tcW w:w="1725" w:type="dxa"/>
            <w:vAlign w:val="center"/>
          </w:tcPr>
          <w:p w:rsidR="007B2CEC" w:rsidRPr="007B2CEC" w:rsidRDefault="007B2CEC" w:rsidP="007B2CEC">
            <w:pPr>
              <w:adjustRightInd w:val="0"/>
              <w:snapToGrid w:val="0"/>
              <w:jc w:val="center"/>
              <w:rPr>
                <w:rFonts w:ascii="宋体" w:eastAsia="宋体" w:hAnsi="宋体" w:cs="仿宋_GB2312"/>
                <w:sz w:val="18"/>
                <w:szCs w:val="18"/>
              </w:rPr>
            </w:pPr>
            <w:proofErr w:type="gramStart"/>
            <w:r w:rsidRPr="007B2CEC">
              <w:rPr>
                <w:rFonts w:ascii="宋体" w:eastAsia="宋体" w:hAnsi="宋体" w:cs="仿宋_GB2312" w:hint="eastAsia"/>
                <w:sz w:val="18"/>
                <w:szCs w:val="18"/>
              </w:rPr>
              <w:t>国网陕西省</w:t>
            </w:r>
            <w:proofErr w:type="gramEnd"/>
            <w:r w:rsidRPr="007B2CEC">
              <w:rPr>
                <w:rFonts w:ascii="宋体" w:eastAsia="宋体" w:hAnsi="宋体" w:cs="仿宋_GB2312" w:hint="eastAsia"/>
                <w:sz w:val="18"/>
                <w:szCs w:val="18"/>
              </w:rPr>
              <w:t>电力公司</w:t>
            </w:r>
          </w:p>
        </w:tc>
      </w:tr>
      <w:tr w:rsidR="007B2CEC" w:rsidRPr="007B2CEC" w:rsidTr="00653501">
        <w:trPr>
          <w:trHeight w:val="750"/>
        </w:trPr>
        <w:tc>
          <w:tcPr>
            <w:tcW w:w="650"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2</w:t>
            </w: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胡长青</w:t>
            </w: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52</w:t>
            </w:r>
          </w:p>
        </w:tc>
        <w:tc>
          <w:tcPr>
            <w:tcW w:w="842"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高工</w:t>
            </w: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电力系统自动化</w:t>
            </w:r>
          </w:p>
        </w:tc>
        <w:tc>
          <w:tcPr>
            <w:tcW w:w="2234" w:type="dxa"/>
            <w:vAlign w:val="center"/>
          </w:tcPr>
          <w:p w:rsidR="007B2CEC" w:rsidRPr="007B2CEC" w:rsidRDefault="007B2CEC" w:rsidP="007B2CEC">
            <w:pPr>
              <w:adjustRightInd w:val="0"/>
              <w:snapToGrid w:val="0"/>
              <w:jc w:val="left"/>
              <w:rPr>
                <w:rFonts w:ascii="宋体" w:eastAsia="宋体" w:hAnsi="宋体" w:cs="仿宋_GB2312"/>
                <w:sz w:val="18"/>
                <w:szCs w:val="18"/>
              </w:rPr>
            </w:pPr>
            <w:r w:rsidRPr="007B2CEC">
              <w:rPr>
                <w:rFonts w:ascii="宋体" w:eastAsia="宋体" w:hAnsi="宋体" w:cs="仿宋_GB2312" w:hint="eastAsia"/>
                <w:sz w:val="18"/>
                <w:szCs w:val="18"/>
              </w:rPr>
              <w:t>负责信息技术整体应用，方案审核和相关策划工作。</w:t>
            </w: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12</w:t>
            </w:r>
          </w:p>
        </w:tc>
        <w:tc>
          <w:tcPr>
            <w:tcW w:w="1725" w:type="dxa"/>
            <w:vAlign w:val="center"/>
          </w:tcPr>
          <w:p w:rsidR="007B2CEC" w:rsidRPr="007B2CEC" w:rsidRDefault="007B2CEC" w:rsidP="007B2CEC">
            <w:pPr>
              <w:adjustRightInd w:val="0"/>
              <w:snapToGrid w:val="0"/>
              <w:jc w:val="center"/>
              <w:rPr>
                <w:rFonts w:ascii="宋体" w:eastAsia="宋体" w:hAnsi="宋体" w:cs="仿宋_GB2312"/>
                <w:sz w:val="18"/>
                <w:szCs w:val="18"/>
              </w:rPr>
            </w:pPr>
            <w:proofErr w:type="gramStart"/>
            <w:r w:rsidRPr="007B2CEC">
              <w:rPr>
                <w:rFonts w:ascii="宋体" w:eastAsia="宋体" w:hAnsi="宋体" w:cs="仿宋_GB2312" w:hint="eastAsia"/>
                <w:sz w:val="18"/>
                <w:szCs w:val="18"/>
              </w:rPr>
              <w:t>国网陕西省</w:t>
            </w:r>
            <w:proofErr w:type="gramEnd"/>
            <w:r w:rsidRPr="007B2CEC">
              <w:rPr>
                <w:rFonts w:ascii="宋体" w:eastAsia="宋体" w:hAnsi="宋体" w:cs="仿宋_GB2312" w:hint="eastAsia"/>
                <w:sz w:val="18"/>
                <w:szCs w:val="18"/>
              </w:rPr>
              <w:t>电力公司</w:t>
            </w:r>
          </w:p>
        </w:tc>
      </w:tr>
      <w:tr w:rsidR="007B2CEC" w:rsidRPr="007B2CEC" w:rsidTr="00653501">
        <w:tc>
          <w:tcPr>
            <w:tcW w:w="650"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3</w:t>
            </w: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proofErr w:type="gramStart"/>
            <w:r w:rsidRPr="007B2CEC">
              <w:rPr>
                <w:rFonts w:ascii="宋体" w:eastAsia="宋体" w:hAnsi="宋体" w:cs="仿宋_GB2312" w:hint="eastAsia"/>
                <w:sz w:val="18"/>
                <w:szCs w:val="18"/>
              </w:rPr>
              <w:t>赵永柱</w:t>
            </w:r>
            <w:proofErr w:type="gramEnd"/>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43</w:t>
            </w:r>
          </w:p>
        </w:tc>
        <w:tc>
          <w:tcPr>
            <w:tcW w:w="842"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高工</w:t>
            </w: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信息化</w:t>
            </w:r>
          </w:p>
        </w:tc>
        <w:tc>
          <w:tcPr>
            <w:tcW w:w="2234" w:type="dxa"/>
            <w:vAlign w:val="center"/>
          </w:tcPr>
          <w:p w:rsidR="007B2CEC" w:rsidRPr="007B2CEC" w:rsidRDefault="007B2CEC" w:rsidP="007B2CEC">
            <w:pPr>
              <w:adjustRightInd w:val="0"/>
              <w:snapToGrid w:val="0"/>
              <w:jc w:val="left"/>
              <w:rPr>
                <w:rFonts w:ascii="宋体" w:eastAsia="宋体" w:hAnsi="宋体" w:cs="仿宋_GB2312"/>
                <w:sz w:val="18"/>
                <w:szCs w:val="18"/>
              </w:rPr>
            </w:pPr>
            <w:r w:rsidRPr="007B2CEC">
              <w:rPr>
                <w:rFonts w:ascii="宋体" w:eastAsia="宋体" w:hAnsi="宋体" w:cs="仿宋_GB2312" w:hint="eastAsia"/>
                <w:sz w:val="18"/>
                <w:szCs w:val="18"/>
              </w:rPr>
              <w:t>负责信息技术整体应用，方案审核和相关策划工作。</w:t>
            </w: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12</w:t>
            </w:r>
          </w:p>
        </w:tc>
        <w:tc>
          <w:tcPr>
            <w:tcW w:w="1725" w:type="dxa"/>
            <w:vAlign w:val="center"/>
          </w:tcPr>
          <w:p w:rsidR="007B2CEC" w:rsidRPr="007B2CEC" w:rsidRDefault="007B2CEC" w:rsidP="007B2CEC">
            <w:pPr>
              <w:adjustRightInd w:val="0"/>
              <w:snapToGrid w:val="0"/>
              <w:jc w:val="center"/>
              <w:rPr>
                <w:rFonts w:ascii="宋体" w:eastAsia="宋体" w:hAnsi="宋体" w:cs="仿宋_GB2312"/>
                <w:sz w:val="18"/>
                <w:szCs w:val="18"/>
              </w:rPr>
            </w:pPr>
            <w:proofErr w:type="gramStart"/>
            <w:r w:rsidRPr="007B2CEC">
              <w:rPr>
                <w:rFonts w:ascii="宋体" w:eastAsia="宋体" w:hAnsi="宋体" w:cs="仿宋_GB2312" w:hint="eastAsia"/>
                <w:sz w:val="18"/>
                <w:szCs w:val="18"/>
              </w:rPr>
              <w:t>国网陕西省</w:t>
            </w:r>
            <w:proofErr w:type="gramEnd"/>
            <w:r w:rsidRPr="007B2CEC">
              <w:rPr>
                <w:rFonts w:ascii="宋体" w:eastAsia="宋体" w:hAnsi="宋体" w:cs="仿宋_GB2312" w:hint="eastAsia"/>
                <w:sz w:val="18"/>
                <w:szCs w:val="18"/>
              </w:rPr>
              <w:t>电力公司</w:t>
            </w:r>
          </w:p>
        </w:tc>
      </w:tr>
      <w:tr w:rsidR="007B2CEC" w:rsidRPr="007B2CEC" w:rsidTr="00653501">
        <w:tc>
          <w:tcPr>
            <w:tcW w:w="650"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4</w:t>
            </w: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proofErr w:type="gramStart"/>
            <w:r w:rsidRPr="007B2CEC">
              <w:rPr>
                <w:rFonts w:ascii="宋体" w:eastAsia="宋体" w:hAnsi="宋体" w:cs="仿宋_GB2312" w:hint="eastAsia"/>
                <w:sz w:val="18"/>
                <w:szCs w:val="18"/>
              </w:rPr>
              <w:t>孔哲峰</w:t>
            </w:r>
            <w:proofErr w:type="gramEnd"/>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46</w:t>
            </w:r>
          </w:p>
        </w:tc>
        <w:tc>
          <w:tcPr>
            <w:tcW w:w="842"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高工</w:t>
            </w: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仪器检测</w:t>
            </w:r>
          </w:p>
        </w:tc>
        <w:tc>
          <w:tcPr>
            <w:tcW w:w="2234" w:type="dxa"/>
            <w:vAlign w:val="center"/>
          </w:tcPr>
          <w:p w:rsidR="007B2CEC" w:rsidRPr="007B2CEC" w:rsidRDefault="007B2CEC" w:rsidP="007B2CEC">
            <w:pPr>
              <w:adjustRightInd w:val="0"/>
              <w:snapToGrid w:val="0"/>
              <w:jc w:val="left"/>
              <w:rPr>
                <w:rFonts w:ascii="宋体" w:eastAsia="宋体" w:hAnsi="宋体" w:cs="仿宋_GB2312"/>
                <w:sz w:val="18"/>
                <w:szCs w:val="18"/>
              </w:rPr>
            </w:pPr>
            <w:r w:rsidRPr="007B2CEC">
              <w:rPr>
                <w:rFonts w:ascii="宋体" w:eastAsia="宋体" w:hAnsi="宋体" w:cs="仿宋_GB2312" w:hint="eastAsia"/>
                <w:sz w:val="18"/>
                <w:szCs w:val="18"/>
              </w:rPr>
              <w:t>负责项目方案审查和指导</w:t>
            </w: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12</w:t>
            </w:r>
          </w:p>
        </w:tc>
        <w:tc>
          <w:tcPr>
            <w:tcW w:w="1725" w:type="dxa"/>
            <w:vAlign w:val="center"/>
          </w:tcPr>
          <w:p w:rsidR="007B2CEC" w:rsidRPr="007B2CEC" w:rsidRDefault="007B2CEC" w:rsidP="007B2CEC">
            <w:pPr>
              <w:adjustRightInd w:val="0"/>
              <w:snapToGrid w:val="0"/>
              <w:jc w:val="center"/>
              <w:rPr>
                <w:rFonts w:ascii="宋体" w:eastAsia="宋体" w:hAnsi="宋体" w:cs="仿宋_GB2312"/>
                <w:sz w:val="18"/>
                <w:szCs w:val="18"/>
              </w:rPr>
            </w:pPr>
            <w:proofErr w:type="gramStart"/>
            <w:r w:rsidRPr="007B2CEC">
              <w:rPr>
                <w:rFonts w:ascii="宋体" w:eastAsia="宋体" w:hAnsi="宋体" w:cs="仿宋_GB2312" w:hint="eastAsia"/>
                <w:sz w:val="18"/>
                <w:szCs w:val="18"/>
              </w:rPr>
              <w:t>国网陕西省</w:t>
            </w:r>
            <w:proofErr w:type="gramEnd"/>
            <w:r w:rsidRPr="007B2CEC">
              <w:rPr>
                <w:rFonts w:ascii="宋体" w:eastAsia="宋体" w:hAnsi="宋体" w:cs="仿宋_GB2312" w:hint="eastAsia"/>
                <w:sz w:val="18"/>
                <w:szCs w:val="18"/>
              </w:rPr>
              <w:t>电力公司</w:t>
            </w:r>
          </w:p>
        </w:tc>
      </w:tr>
      <w:tr w:rsidR="007B2CEC" w:rsidRPr="007B2CEC" w:rsidTr="00653501">
        <w:tc>
          <w:tcPr>
            <w:tcW w:w="650"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5</w:t>
            </w: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任晓龙</w:t>
            </w: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42</w:t>
            </w:r>
          </w:p>
        </w:tc>
        <w:tc>
          <w:tcPr>
            <w:tcW w:w="842"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高工</w:t>
            </w: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信息化</w:t>
            </w:r>
          </w:p>
        </w:tc>
        <w:tc>
          <w:tcPr>
            <w:tcW w:w="2234" w:type="dxa"/>
            <w:vAlign w:val="center"/>
          </w:tcPr>
          <w:p w:rsidR="007B2CEC" w:rsidRPr="007B2CEC" w:rsidRDefault="007B2CEC" w:rsidP="007B2CEC">
            <w:pPr>
              <w:adjustRightInd w:val="0"/>
              <w:snapToGrid w:val="0"/>
              <w:jc w:val="left"/>
              <w:rPr>
                <w:rFonts w:ascii="宋体" w:eastAsia="宋体" w:hAnsi="宋体" w:cs="仿宋_GB2312"/>
                <w:sz w:val="18"/>
                <w:szCs w:val="18"/>
              </w:rPr>
            </w:pPr>
            <w:r w:rsidRPr="007B2CEC">
              <w:rPr>
                <w:rFonts w:ascii="宋体" w:eastAsia="宋体" w:hAnsi="宋体" w:cs="仿宋_GB2312" w:hint="eastAsia"/>
                <w:sz w:val="18"/>
                <w:szCs w:val="18"/>
              </w:rPr>
              <w:t>负责项目方案审查和指导</w:t>
            </w: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12</w:t>
            </w:r>
          </w:p>
        </w:tc>
        <w:tc>
          <w:tcPr>
            <w:tcW w:w="1725" w:type="dxa"/>
            <w:vAlign w:val="center"/>
          </w:tcPr>
          <w:p w:rsidR="007B2CEC" w:rsidRPr="007B2CEC" w:rsidRDefault="007B2CEC" w:rsidP="007B2CEC">
            <w:pPr>
              <w:adjustRightInd w:val="0"/>
              <w:snapToGrid w:val="0"/>
              <w:jc w:val="center"/>
              <w:rPr>
                <w:rFonts w:ascii="宋体" w:eastAsia="宋体" w:hAnsi="宋体" w:cs="仿宋_GB2312"/>
                <w:sz w:val="18"/>
                <w:szCs w:val="18"/>
              </w:rPr>
            </w:pPr>
            <w:proofErr w:type="gramStart"/>
            <w:r w:rsidRPr="007B2CEC">
              <w:rPr>
                <w:rFonts w:ascii="宋体" w:eastAsia="宋体" w:hAnsi="宋体" w:cs="仿宋_GB2312" w:hint="eastAsia"/>
                <w:sz w:val="18"/>
                <w:szCs w:val="18"/>
              </w:rPr>
              <w:t>国网陕西省</w:t>
            </w:r>
            <w:proofErr w:type="gramEnd"/>
            <w:r w:rsidRPr="007B2CEC">
              <w:rPr>
                <w:rFonts w:ascii="宋体" w:eastAsia="宋体" w:hAnsi="宋体" w:cs="仿宋_GB2312" w:hint="eastAsia"/>
                <w:sz w:val="18"/>
                <w:szCs w:val="18"/>
              </w:rPr>
              <w:t>电力公司</w:t>
            </w:r>
          </w:p>
        </w:tc>
      </w:tr>
      <w:tr w:rsidR="007B2CEC" w:rsidRPr="007B2CEC" w:rsidTr="00653501">
        <w:tc>
          <w:tcPr>
            <w:tcW w:w="650"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6</w:t>
            </w: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戴光</w:t>
            </w: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39</w:t>
            </w:r>
          </w:p>
        </w:tc>
        <w:tc>
          <w:tcPr>
            <w:tcW w:w="842"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高工</w:t>
            </w: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信息化</w:t>
            </w:r>
          </w:p>
        </w:tc>
        <w:tc>
          <w:tcPr>
            <w:tcW w:w="2234" w:type="dxa"/>
            <w:vAlign w:val="center"/>
          </w:tcPr>
          <w:p w:rsidR="007B2CEC" w:rsidRPr="007B2CEC" w:rsidRDefault="007B2CEC" w:rsidP="007B2CEC">
            <w:pPr>
              <w:adjustRightInd w:val="0"/>
              <w:snapToGrid w:val="0"/>
              <w:jc w:val="left"/>
              <w:rPr>
                <w:rFonts w:ascii="宋体" w:eastAsia="宋体" w:hAnsi="宋体" w:cs="仿宋_GB2312"/>
                <w:sz w:val="18"/>
                <w:szCs w:val="18"/>
              </w:rPr>
            </w:pPr>
            <w:r w:rsidRPr="007B2CEC">
              <w:rPr>
                <w:rFonts w:ascii="宋体" w:eastAsia="宋体" w:hAnsi="宋体" w:cs="仿宋_GB2312" w:hint="eastAsia"/>
                <w:sz w:val="18"/>
                <w:szCs w:val="18"/>
              </w:rPr>
              <w:t>负责项目方案制定</w:t>
            </w: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12</w:t>
            </w:r>
          </w:p>
        </w:tc>
        <w:tc>
          <w:tcPr>
            <w:tcW w:w="1725" w:type="dxa"/>
            <w:vAlign w:val="center"/>
          </w:tcPr>
          <w:p w:rsidR="007B2CEC" w:rsidRPr="007B2CEC" w:rsidRDefault="007B2CEC" w:rsidP="007B2CEC">
            <w:pPr>
              <w:adjustRightInd w:val="0"/>
              <w:snapToGrid w:val="0"/>
              <w:jc w:val="center"/>
              <w:rPr>
                <w:rFonts w:ascii="宋体" w:eastAsia="宋体" w:hAnsi="宋体" w:cs="仿宋_GB2312"/>
                <w:sz w:val="18"/>
                <w:szCs w:val="18"/>
              </w:rPr>
            </w:pPr>
            <w:proofErr w:type="gramStart"/>
            <w:r w:rsidRPr="007B2CEC">
              <w:rPr>
                <w:rFonts w:ascii="宋体" w:eastAsia="宋体" w:hAnsi="宋体" w:cs="仿宋_GB2312" w:hint="eastAsia"/>
                <w:sz w:val="18"/>
                <w:szCs w:val="18"/>
              </w:rPr>
              <w:t>国网陕西省</w:t>
            </w:r>
            <w:proofErr w:type="gramEnd"/>
            <w:r w:rsidRPr="007B2CEC">
              <w:rPr>
                <w:rFonts w:ascii="宋体" w:eastAsia="宋体" w:hAnsi="宋体" w:cs="仿宋_GB2312" w:hint="eastAsia"/>
                <w:sz w:val="18"/>
                <w:szCs w:val="18"/>
              </w:rPr>
              <w:t>电力公司</w:t>
            </w:r>
          </w:p>
        </w:tc>
      </w:tr>
      <w:tr w:rsidR="007B2CEC" w:rsidRPr="007B2CEC" w:rsidTr="00653501">
        <w:tc>
          <w:tcPr>
            <w:tcW w:w="650"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7</w:t>
            </w: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李炜东</w:t>
            </w: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56</w:t>
            </w:r>
          </w:p>
        </w:tc>
        <w:tc>
          <w:tcPr>
            <w:tcW w:w="842"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高工</w:t>
            </w: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自动控制</w:t>
            </w:r>
          </w:p>
        </w:tc>
        <w:tc>
          <w:tcPr>
            <w:tcW w:w="2234" w:type="dxa"/>
            <w:vAlign w:val="center"/>
          </w:tcPr>
          <w:p w:rsidR="007B2CEC" w:rsidRPr="007B2CEC" w:rsidRDefault="007B2CEC" w:rsidP="007B2CEC">
            <w:pPr>
              <w:adjustRightInd w:val="0"/>
              <w:snapToGrid w:val="0"/>
              <w:jc w:val="left"/>
              <w:rPr>
                <w:rFonts w:ascii="宋体" w:eastAsia="宋体" w:hAnsi="宋体" w:cs="仿宋_GB2312"/>
                <w:sz w:val="18"/>
                <w:szCs w:val="18"/>
              </w:rPr>
            </w:pPr>
            <w:r w:rsidRPr="007B2CEC">
              <w:rPr>
                <w:rFonts w:ascii="宋体" w:eastAsia="宋体" w:hAnsi="宋体" w:cs="仿宋_GB2312" w:hint="eastAsia"/>
                <w:sz w:val="18"/>
                <w:szCs w:val="18"/>
              </w:rPr>
              <w:t>负责项目方案制定和数据收集</w:t>
            </w: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12</w:t>
            </w:r>
          </w:p>
        </w:tc>
        <w:tc>
          <w:tcPr>
            <w:tcW w:w="1725" w:type="dxa"/>
            <w:vAlign w:val="center"/>
          </w:tcPr>
          <w:p w:rsidR="007B2CEC" w:rsidRPr="007B2CEC" w:rsidRDefault="007B2CEC" w:rsidP="007B2CEC">
            <w:pPr>
              <w:adjustRightInd w:val="0"/>
              <w:snapToGrid w:val="0"/>
              <w:jc w:val="center"/>
              <w:rPr>
                <w:rFonts w:ascii="宋体" w:eastAsia="宋体" w:hAnsi="宋体" w:cs="仿宋_GB2312"/>
                <w:sz w:val="18"/>
                <w:szCs w:val="18"/>
              </w:rPr>
            </w:pPr>
            <w:proofErr w:type="gramStart"/>
            <w:r w:rsidRPr="007B2CEC">
              <w:rPr>
                <w:rFonts w:ascii="宋体" w:eastAsia="宋体" w:hAnsi="宋体" w:cs="仿宋_GB2312" w:hint="eastAsia"/>
                <w:sz w:val="18"/>
                <w:szCs w:val="18"/>
              </w:rPr>
              <w:t>国网陕西省</w:t>
            </w:r>
            <w:proofErr w:type="gramEnd"/>
            <w:r w:rsidRPr="007B2CEC">
              <w:rPr>
                <w:rFonts w:ascii="宋体" w:eastAsia="宋体" w:hAnsi="宋体" w:cs="仿宋_GB2312" w:hint="eastAsia"/>
                <w:sz w:val="18"/>
                <w:szCs w:val="18"/>
              </w:rPr>
              <w:t>电力公司</w:t>
            </w:r>
          </w:p>
        </w:tc>
      </w:tr>
      <w:tr w:rsidR="007B2CEC" w:rsidRPr="007B2CEC" w:rsidTr="00653501">
        <w:tc>
          <w:tcPr>
            <w:tcW w:w="650"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8</w:t>
            </w: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郭彦军</w:t>
            </w: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50</w:t>
            </w:r>
          </w:p>
        </w:tc>
        <w:tc>
          <w:tcPr>
            <w:tcW w:w="842"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高工</w:t>
            </w: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电气技术</w:t>
            </w:r>
          </w:p>
        </w:tc>
        <w:tc>
          <w:tcPr>
            <w:tcW w:w="2234" w:type="dxa"/>
            <w:vAlign w:val="center"/>
          </w:tcPr>
          <w:p w:rsidR="007B2CEC" w:rsidRPr="007B2CEC" w:rsidRDefault="007B2CEC" w:rsidP="007B2CEC">
            <w:pPr>
              <w:adjustRightInd w:val="0"/>
              <w:snapToGrid w:val="0"/>
              <w:jc w:val="left"/>
              <w:rPr>
                <w:rFonts w:ascii="宋体" w:eastAsia="宋体" w:hAnsi="宋体" w:cs="仿宋_GB2312"/>
                <w:sz w:val="18"/>
                <w:szCs w:val="18"/>
              </w:rPr>
            </w:pPr>
            <w:r w:rsidRPr="007B2CEC">
              <w:rPr>
                <w:rFonts w:ascii="宋体" w:eastAsia="宋体" w:hAnsi="宋体" w:cs="仿宋_GB2312" w:hint="eastAsia"/>
                <w:sz w:val="18"/>
                <w:szCs w:val="18"/>
              </w:rPr>
              <w:t>负责项目方案制定</w:t>
            </w: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12</w:t>
            </w:r>
          </w:p>
        </w:tc>
        <w:tc>
          <w:tcPr>
            <w:tcW w:w="1725" w:type="dxa"/>
            <w:vAlign w:val="center"/>
          </w:tcPr>
          <w:p w:rsidR="007B2CEC" w:rsidRPr="007B2CEC" w:rsidRDefault="007B2CEC" w:rsidP="007B2CEC">
            <w:pPr>
              <w:adjustRightInd w:val="0"/>
              <w:snapToGrid w:val="0"/>
              <w:jc w:val="center"/>
              <w:rPr>
                <w:rFonts w:ascii="宋体" w:eastAsia="宋体" w:hAnsi="宋体" w:cs="仿宋_GB2312"/>
                <w:sz w:val="18"/>
                <w:szCs w:val="18"/>
              </w:rPr>
            </w:pPr>
            <w:proofErr w:type="gramStart"/>
            <w:r w:rsidRPr="007B2CEC">
              <w:rPr>
                <w:rFonts w:ascii="宋体" w:eastAsia="宋体" w:hAnsi="宋体" w:cs="仿宋_GB2312" w:hint="eastAsia"/>
                <w:sz w:val="18"/>
                <w:szCs w:val="18"/>
              </w:rPr>
              <w:t>国网陕西省</w:t>
            </w:r>
            <w:proofErr w:type="gramEnd"/>
            <w:r w:rsidRPr="007B2CEC">
              <w:rPr>
                <w:rFonts w:ascii="宋体" w:eastAsia="宋体" w:hAnsi="宋体" w:cs="仿宋_GB2312" w:hint="eastAsia"/>
                <w:sz w:val="18"/>
                <w:szCs w:val="18"/>
              </w:rPr>
              <w:t>电力公司</w:t>
            </w:r>
          </w:p>
        </w:tc>
      </w:tr>
      <w:tr w:rsidR="007B2CEC" w:rsidRPr="007B2CEC" w:rsidTr="00653501">
        <w:tc>
          <w:tcPr>
            <w:tcW w:w="650"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842"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2234" w:type="dxa"/>
            <w:vAlign w:val="center"/>
          </w:tcPr>
          <w:p w:rsidR="007B2CEC" w:rsidRPr="007B2CEC" w:rsidRDefault="007B2CEC" w:rsidP="007B2CEC">
            <w:pPr>
              <w:adjustRightInd w:val="0"/>
              <w:snapToGrid w:val="0"/>
              <w:jc w:val="left"/>
              <w:rPr>
                <w:rFonts w:ascii="宋体" w:eastAsia="宋体" w:hAnsi="宋体" w:cs="仿宋_GB2312"/>
                <w:sz w:val="18"/>
                <w:szCs w:val="18"/>
              </w:rPr>
            </w:pP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725"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r>
      <w:tr w:rsidR="007B2CEC" w:rsidRPr="007B2CEC" w:rsidTr="00653501">
        <w:tc>
          <w:tcPr>
            <w:tcW w:w="650"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842" w:type="dxa"/>
            <w:vAlign w:val="center"/>
          </w:tcPr>
          <w:p w:rsidR="007B2CEC" w:rsidRPr="007B2CEC" w:rsidRDefault="007B2CEC" w:rsidP="007B2CEC">
            <w:pPr>
              <w:adjustRightInd w:val="0"/>
              <w:snapToGrid w:val="0"/>
              <w:spacing w:line="360" w:lineRule="auto"/>
              <w:jc w:val="center"/>
              <w:rPr>
                <w:rFonts w:ascii="宋体" w:eastAsia="宋体" w:hAnsi="宋体" w:cs="仿宋_GB2312"/>
                <w:sz w:val="18"/>
                <w:szCs w:val="18"/>
              </w:rPr>
            </w:pPr>
          </w:p>
        </w:tc>
        <w:tc>
          <w:tcPr>
            <w:tcW w:w="1536" w:type="dxa"/>
            <w:vAlign w:val="center"/>
          </w:tcPr>
          <w:p w:rsidR="007B2CEC" w:rsidRPr="007B2CEC" w:rsidRDefault="007B2CEC" w:rsidP="007B2CEC">
            <w:pPr>
              <w:adjustRightInd w:val="0"/>
              <w:snapToGrid w:val="0"/>
              <w:spacing w:line="360" w:lineRule="auto"/>
              <w:jc w:val="center"/>
              <w:rPr>
                <w:rFonts w:ascii="宋体" w:eastAsia="宋体" w:hAnsi="宋体" w:cs="仿宋_GB2312"/>
                <w:sz w:val="18"/>
                <w:szCs w:val="18"/>
              </w:rPr>
            </w:pPr>
          </w:p>
        </w:tc>
        <w:tc>
          <w:tcPr>
            <w:tcW w:w="2234" w:type="dxa"/>
            <w:vAlign w:val="center"/>
          </w:tcPr>
          <w:p w:rsidR="007B2CEC" w:rsidRPr="007B2CEC" w:rsidRDefault="007B2CEC" w:rsidP="007B2CEC">
            <w:pPr>
              <w:adjustRightInd w:val="0"/>
              <w:snapToGrid w:val="0"/>
              <w:jc w:val="left"/>
              <w:rPr>
                <w:rFonts w:ascii="宋体" w:eastAsia="宋体" w:hAnsi="宋体" w:cs="仿宋_GB2312"/>
                <w:szCs w:val="21"/>
              </w:rPr>
            </w:pP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725"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p>
        </w:tc>
      </w:tr>
      <w:tr w:rsidR="007B2CEC" w:rsidRPr="007B2CEC" w:rsidTr="00653501">
        <w:tc>
          <w:tcPr>
            <w:tcW w:w="650"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3</w:t>
            </w: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842"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2234" w:type="dxa"/>
            <w:vAlign w:val="center"/>
          </w:tcPr>
          <w:p w:rsidR="007B2CEC" w:rsidRPr="007B2CEC" w:rsidRDefault="007B2CEC" w:rsidP="007B2CEC">
            <w:pPr>
              <w:adjustRightInd w:val="0"/>
              <w:snapToGrid w:val="0"/>
              <w:jc w:val="left"/>
              <w:rPr>
                <w:rFonts w:ascii="宋体" w:eastAsia="宋体" w:hAnsi="宋体" w:cs="仿宋_GB2312"/>
                <w:sz w:val="18"/>
                <w:szCs w:val="18"/>
              </w:rPr>
            </w:pP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725"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p>
        </w:tc>
      </w:tr>
      <w:tr w:rsidR="007B2CEC" w:rsidRPr="007B2CEC" w:rsidTr="00653501">
        <w:tc>
          <w:tcPr>
            <w:tcW w:w="650"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4</w:t>
            </w: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842"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2234" w:type="dxa"/>
            <w:vAlign w:val="center"/>
          </w:tcPr>
          <w:p w:rsidR="007B2CEC" w:rsidRPr="007B2CEC" w:rsidRDefault="007B2CEC" w:rsidP="007B2CEC">
            <w:pPr>
              <w:adjustRightInd w:val="0"/>
              <w:snapToGrid w:val="0"/>
              <w:spacing w:line="360" w:lineRule="auto"/>
              <w:jc w:val="left"/>
              <w:rPr>
                <w:rFonts w:ascii="宋体" w:eastAsia="宋体" w:hAnsi="宋体" w:cs="仿宋_GB2312"/>
                <w:szCs w:val="21"/>
              </w:rPr>
            </w:pP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725"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p>
        </w:tc>
      </w:tr>
      <w:tr w:rsidR="007B2CEC" w:rsidRPr="007B2CEC" w:rsidTr="00653501">
        <w:tc>
          <w:tcPr>
            <w:tcW w:w="650"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5</w:t>
            </w:r>
          </w:p>
        </w:tc>
        <w:tc>
          <w:tcPr>
            <w:tcW w:w="863" w:type="dxa"/>
            <w:vAlign w:val="center"/>
          </w:tcPr>
          <w:p w:rsidR="007B2CEC" w:rsidRPr="007B2CEC" w:rsidRDefault="007B2CEC" w:rsidP="007B2CEC">
            <w:pPr>
              <w:adjustRightInd w:val="0"/>
              <w:snapToGrid w:val="0"/>
              <w:spacing w:line="600" w:lineRule="exact"/>
              <w:jc w:val="center"/>
              <w:rPr>
                <w:rFonts w:ascii="宋体" w:eastAsia="宋体" w:hAnsi="宋体" w:cs="仿宋_GB2312"/>
                <w:sz w:val="18"/>
                <w:szCs w:val="18"/>
              </w:rPr>
            </w:pPr>
          </w:p>
        </w:tc>
        <w:tc>
          <w:tcPr>
            <w:tcW w:w="703" w:type="dxa"/>
            <w:vAlign w:val="center"/>
          </w:tcPr>
          <w:p w:rsidR="007B2CEC" w:rsidRPr="007B2CEC" w:rsidRDefault="007B2CEC" w:rsidP="007B2CEC">
            <w:pPr>
              <w:adjustRightInd w:val="0"/>
              <w:snapToGrid w:val="0"/>
              <w:spacing w:line="600" w:lineRule="exact"/>
              <w:jc w:val="center"/>
              <w:rPr>
                <w:rFonts w:ascii="宋体" w:eastAsia="宋体" w:hAnsi="宋体" w:cs="仿宋_GB2312"/>
                <w:sz w:val="18"/>
                <w:szCs w:val="18"/>
              </w:rPr>
            </w:pPr>
          </w:p>
        </w:tc>
        <w:tc>
          <w:tcPr>
            <w:tcW w:w="842" w:type="dxa"/>
            <w:vAlign w:val="center"/>
          </w:tcPr>
          <w:p w:rsidR="007B2CEC" w:rsidRPr="007B2CEC" w:rsidRDefault="007B2CEC" w:rsidP="007B2CEC">
            <w:pPr>
              <w:adjustRightInd w:val="0"/>
              <w:snapToGrid w:val="0"/>
              <w:spacing w:line="360" w:lineRule="auto"/>
              <w:jc w:val="center"/>
              <w:rPr>
                <w:rFonts w:ascii="宋体" w:eastAsia="宋体" w:hAnsi="宋体" w:cs="仿宋_GB2312"/>
                <w:sz w:val="18"/>
                <w:szCs w:val="18"/>
              </w:rPr>
            </w:pPr>
          </w:p>
        </w:tc>
        <w:tc>
          <w:tcPr>
            <w:tcW w:w="1536" w:type="dxa"/>
            <w:vAlign w:val="center"/>
          </w:tcPr>
          <w:p w:rsidR="007B2CEC" w:rsidRPr="007B2CEC" w:rsidRDefault="007B2CEC" w:rsidP="007B2CEC">
            <w:pPr>
              <w:adjustRightInd w:val="0"/>
              <w:snapToGrid w:val="0"/>
              <w:spacing w:line="360" w:lineRule="auto"/>
              <w:jc w:val="center"/>
              <w:rPr>
                <w:rFonts w:ascii="宋体" w:eastAsia="宋体" w:hAnsi="宋体" w:cs="仿宋_GB2312"/>
                <w:sz w:val="18"/>
                <w:szCs w:val="18"/>
              </w:rPr>
            </w:pPr>
          </w:p>
        </w:tc>
        <w:tc>
          <w:tcPr>
            <w:tcW w:w="2234" w:type="dxa"/>
            <w:vAlign w:val="center"/>
          </w:tcPr>
          <w:p w:rsidR="007B2CEC" w:rsidRPr="007B2CEC" w:rsidRDefault="007B2CEC" w:rsidP="007B2CEC">
            <w:pPr>
              <w:adjustRightInd w:val="0"/>
              <w:snapToGrid w:val="0"/>
              <w:spacing w:line="360" w:lineRule="auto"/>
              <w:jc w:val="left"/>
              <w:rPr>
                <w:rFonts w:ascii="宋体" w:eastAsia="宋体" w:hAnsi="宋体" w:cs="仿宋_GB2312"/>
                <w:sz w:val="18"/>
                <w:szCs w:val="18"/>
              </w:rPr>
            </w:pP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725" w:type="dxa"/>
            <w:vAlign w:val="center"/>
          </w:tcPr>
          <w:p w:rsidR="007B2CEC" w:rsidRPr="007B2CEC" w:rsidRDefault="007B2CEC" w:rsidP="007B2CEC">
            <w:pPr>
              <w:adjustRightInd w:val="0"/>
              <w:snapToGrid w:val="0"/>
              <w:spacing w:line="360" w:lineRule="auto"/>
              <w:jc w:val="center"/>
              <w:rPr>
                <w:rFonts w:ascii="宋体" w:eastAsia="宋体" w:hAnsi="宋体" w:cs="仿宋_GB2312"/>
                <w:sz w:val="18"/>
                <w:szCs w:val="18"/>
              </w:rPr>
            </w:pPr>
          </w:p>
        </w:tc>
      </w:tr>
      <w:tr w:rsidR="007B2CEC" w:rsidRPr="007B2CEC" w:rsidTr="00653501">
        <w:tc>
          <w:tcPr>
            <w:tcW w:w="650" w:type="dxa"/>
            <w:vAlign w:val="center"/>
          </w:tcPr>
          <w:p w:rsidR="007B2CEC" w:rsidRPr="007B2CEC" w:rsidRDefault="007B2CEC" w:rsidP="007B2CEC">
            <w:pPr>
              <w:adjustRightInd w:val="0"/>
              <w:snapToGrid w:val="0"/>
              <w:jc w:val="center"/>
              <w:rPr>
                <w:rFonts w:ascii="宋体" w:eastAsia="宋体" w:hAnsi="宋体" w:cs="仿宋_GB2312"/>
                <w:sz w:val="18"/>
                <w:szCs w:val="18"/>
              </w:rPr>
            </w:pPr>
            <w:r w:rsidRPr="007B2CEC">
              <w:rPr>
                <w:rFonts w:ascii="宋体" w:eastAsia="宋体" w:hAnsi="宋体" w:cs="仿宋_GB2312" w:hint="eastAsia"/>
                <w:sz w:val="18"/>
                <w:szCs w:val="18"/>
              </w:rPr>
              <w:t>6</w:t>
            </w: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842"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2234" w:type="dxa"/>
            <w:vAlign w:val="center"/>
          </w:tcPr>
          <w:p w:rsidR="007B2CEC" w:rsidRPr="007B2CEC" w:rsidRDefault="007B2CEC" w:rsidP="007B2CEC">
            <w:pPr>
              <w:adjustRightInd w:val="0"/>
              <w:snapToGrid w:val="0"/>
              <w:spacing w:line="360" w:lineRule="auto"/>
              <w:jc w:val="left"/>
              <w:rPr>
                <w:rFonts w:ascii="宋体" w:eastAsia="宋体" w:hAnsi="宋体" w:cs="仿宋_GB2312"/>
                <w:sz w:val="18"/>
                <w:szCs w:val="18"/>
              </w:rPr>
            </w:pP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725" w:type="dxa"/>
            <w:vAlign w:val="center"/>
          </w:tcPr>
          <w:p w:rsidR="007B2CEC" w:rsidRPr="007B2CEC" w:rsidRDefault="007B2CEC" w:rsidP="007B2CEC">
            <w:pPr>
              <w:adjustRightInd w:val="0"/>
              <w:snapToGrid w:val="0"/>
              <w:spacing w:line="360" w:lineRule="auto"/>
              <w:jc w:val="center"/>
              <w:rPr>
                <w:rFonts w:ascii="宋体" w:eastAsia="宋体" w:hAnsi="宋体" w:cs="仿宋_GB2312"/>
                <w:sz w:val="18"/>
                <w:szCs w:val="18"/>
              </w:rPr>
            </w:pPr>
          </w:p>
        </w:tc>
      </w:tr>
      <w:tr w:rsidR="007B2CEC" w:rsidRPr="007B2CEC" w:rsidTr="00653501">
        <w:tc>
          <w:tcPr>
            <w:tcW w:w="650"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r w:rsidRPr="007B2CEC">
              <w:rPr>
                <w:rFonts w:ascii="宋体" w:eastAsia="宋体" w:hAnsi="宋体" w:cs="仿宋_GB2312" w:hint="eastAsia"/>
                <w:szCs w:val="21"/>
              </w:rPr>
              <w:t>7</w:t>
            </w: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842" w:type="dxa"/>
            <w:vAlign w:val="center"/>
          </w:tcPr>
          <w:p w:rsidR="007B2CEC" w:rsidRPr="007B2CEC" w:rsidRDefault="007B2CEC" w:rsidP="007B2CEC">
            <w:pPr>
              <w:adjustRightInd w:val="0"/>
              <w:snapToGrid w:val="0"/>
              <w:spacing w:line="360" w:lineRule="auto"/>
              <w:jc w:val="center"/>
              <w:rPr>
                <w:rFonts w:ascii="宋体" w:eastAsia="宋体" w:hAnsi="宋体" w:cs="仿宋_GB2312"/>
                <w:sz w:val="18"/>
                <w:szCs w:val="18"/>
              </w:rPr>
            </w:pP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2234" w:type="dxa"/>
            <w:vAlign w:val="center"/>
          </w:tcPr>
          <w:p w:rsidR="007B2CEC" w:rsidRPr="007B2CEC" w:rsidRDefault="007B2CEC" w:rsidP="007B2CEC">
            <w:pPr>
              <w:adjustRightInd w:val="0"/>
              <w:snapToGrid w:val="0"/>
              <w:spacing w:line="360" w:lineRule="auto"/>
              <w:jc w:val="center"/>
              <w:rPr>
                <w:rFonts w:ascii="宋体" w:eastAsia="宋体" w:hAnsi="宋体" w:cs="仿宋_GB2312"/>
                <w:sz w:val="18"/>
                <w:szCs w:val="18"/>
              </w:rPr>
            </w:pP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725" w:type="dxa"/>
            <w:vAlign w:val="center"/>
          </w:tcPr>
          <w:p w:rsidR="007B2CEC" w:rsidRPr="007B2CEC" w:rsidRDefault="007B2CEC" w:rsidP="007B2CEC">
            <w:pPr>
              <w:adjustRightInd w:val="0"/>
              <w:snapToGrid w:val="0"/>
              <w:spacing w:line="360" w:lineRule="auto"/>
              <w:jc w:val="center"/>
              <w:rPr>
                <w:rFonts w:ascii="宋体" w:eastAsia="宋体" w:hAnsi="宋体" w:cs="仿宋_GB2312"/>
                <w:sz w:val="18"/>
                <w:szCs w:val="18"/>
              </w:rPr>
            </w:pPr>
          </w:p>
        </w:tc>
      </w:tr>
      <w:tr w:rsidR="007B2CEC" w:rsidRPr="007B2CEC" w:rsidTr="00653501">
        <w:tc>
          <w:tcPr>
            <w:tcW w:w="650"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r w:rsidRPr="007B2CEC">
              <w:rPr>
                <w:rFonts w:ascii="宋体" w:eastAsia="宋体" w:hAnsi="宋体" w:cs="仿宋_GB2312" w:hint="eastAsia"/>
                <w:szCs w:val="21"/>
              </w:rPr>
              <w:t>8</w:t>
            </w: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842"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2234"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725" w:type="dxa"/>
            <w:vAlign w:val="center"/>
          </w:tcPr>
          <w:p w:rsidR="007B2CEC" w:rsidRPr="007B2CEC" w:rsidRDefault="007B2CEC" w:rsidP="007B2CEC">
            <w:pPr>
              <w:adjustRightInd w:val="0"/>
              <w:snapToGrid w:val="0"/>
              <w:spacing w:line="360" w:lineRule="auto"/>
              <w:jc w:val="center"/>
              <w:rPr>
                <w:rFonts w:ascii="宋体" w:eastAsia="宋体" w:hAnsi="宋体" w:cs="仿宋_GB2312"/>
                <w:sz w:val="18"/>
                <w:szCs w:val="18"/>
              </w:rPr>
            </w:pPr>
          </w:p>
        </w:tc>
      </w:tr>
      <w:tr w:rsidR="007B2CEC" w:rsidRPr="007B2CEC" w:rsidTr="00653501">
        <w:tc>
          <w:tcPr>
            <w:tcW w:w="650"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r w:rsidRPr="007B2CEC">
              <w:rPr>
                <w:rFonts w:ascii="宋体" w:eastAsia="宋体" w:hAnsi="宋体" w:cs="仿宋_GB2312" w:hint="eastAsia"/>
                <w:szCs w:val="21"/>
              </w:rPr>
              <w:t>9</w:t>
            </w: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842"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2234"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725" w:type="dxa"/>
            <w:vAlign w:val="center"/>
          </w:tcPr>
          <w:p w:rsidR="007B2CEC" w:rsidRPr="007B2CEC" w:rsidRDefault="007B2CEC" w:rsidP="007B2CEC">
            <w:pPr>
              <w:adjustRightInd w:val="0"/>
              <w:snapToGrid w:val="0"/>
              <w:spacing w:line="360" w:lineRule="auto"/>
              <w:jc w:val="center"/>
              <w:rPr>
                <w:rFonts w:ascii="宋体" w:eastAsia="宋体" w:hAnsi="宋体" w:cs="仿宋_GB2312"/>
                <w:sz w:val="18"/>
                <w:szCs w:val="18"/>
              </w:rPr>
            </w:pPr>
          </w:p>
        </w:tc>
      </w:tr>
      <w:tr w:rsidR="007B2CEC" w:rsidRPr="007B2CEC" w:rsidTr="00653501">
        <w:tc>
          <w:tcPr>
            <w:tcW w:w="650"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842"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2234"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725"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p>
        </w:tc>
      </w:tr>
      <w:tr w:rsidR="007B2CEC" w:rsidRPr="007B2CEC" w:rsidTr="00653501">
        <w:tc>
          <w:tcPr>
            <w:tcW w:w="650"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842"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2234"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725" w:type="dxa"/>
            <w:vAlign w:val="center"/>
          </w:tcPr>
          <w:p w:rsidR="007B2CEC" w:rsidRPr="007B2CEC" w:rsidRDefault="007B2CEC" w:rsidP="007B2CEC">
            <w:pPr>
              <w:adjustRightInd w:val="0"/>
              <w:snapToGrid w:val="0"/>
              <w:spacing w:line="360" w:lineRule="auto"/>
              <w:jc w:val="center"/>
              <w:rPr>
                <w:rFonts w:ascii="宋体" w:eastAsia="宋体" w:hAnsi="宋体" w:cs="仿宋_GB2312"/>
                <w:sz w:val="18"/>
                <w:szCs w:val="18"/>
              </w:rPr>
            </w:pPr>
          </w:p>
        </w:tc>
      </w:tr>
      <w:tr w:rsidR="007B2CEC" w:rsidRPr="007B2CEC" w:rsidTr="00653501">
        <w:tc>
          <w:tcPr>
            <w:tcW w:w="650"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842"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2234"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9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1725" w:type="dxa"/>
            <w:vAlign w:val="center"/>
          </w:tcPr>
          <w:p w:rsidR="007B2CEC" w:rsidRPr="007B2CEC" w:rsidRDefault="007B2CEC" w:rsidP="007B2CEC">
            <w:pPr>
              <w:adjustRightInd w:val="0"/>
              <w:snapToGrid w:val="0"/>
              <w:spacing w:line="360" w:lineRule="auto"/>
              <w:jc w:val="center"/>
              <w:rPr>
                <w:rFonts w:ascii="宋体" w:eastAsia="宋体" w:hAnsi="宋体" w:cs="仿宋_GB2312"/>
                <w:sz w:val="18"/>
                <w:szCs w:val="18"/>
              </w:rPr>
            </w:pPr>
          </w:p>
        </w:tc>
      </w:tr>
      <w:tr w:rsidR="007B2CEC" w:rsidRPr="007B2CEC" w:rsidTr="00653501">
        <w:tc>
          <w:tcPr>
            <w:tcW w:w="650"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p>
        </w:tc>
        <w:tc>
          <w:tcPr>
            <w:tcW w:w="86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03"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842"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p>
        </w:tc>
        <w:tc>
          <w:tcPr>
            <w:tcW w:w="1536"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2234" w:type="dxa"/>
            <w:vAlign w:val="center"/>
          </w:tcPr>
          <w:p w:rsidR="007B2CEC" w:rsidRPr="007B2CEC" w:rsidRDefault="007B2CEC" w:rsidP="007B2CEC">
            <w:pPr>
              <w:adjustRightInd w:val="0"/>
              <w:snapToGrid w:val="0"/>
              <w:jc w:val="center"/>
              <w:rPr>
                <w:rFonts w:ascii="宋体" w:eastAsia="宋体" w:hAnsi="宋体" w:cs="仿宋_GB2312"/>
                <w:sz w:val="18"/>
                <w:szCs w:val="18"/>
              </w:rPr>
            </w:pPr>
          </w:p>
        </w:tc>
        <w:tc>
          <w:tcPr>
            <w:tcW w:w="793" w:type="dxa"/>
            <w:vAlign w:val="center"/>
          </w:tcPr>
          <w:p w:rsidR="007B2CEC" w:rsidRPr="007B2CEC" w:rsidRDefault="007B2CEC" w:rsidP="007B2CEC">
            <w:pPr>
              <w:adjustRightInd w:val="0"/>
              <w:snapToGrid w:val="0"/>
              <w:spacing w:line="360" w:lineRule="auto"/>
              <w:jc w:val="center"/>
              <w:rPr>
                <w:rFonts w:ascii="宋体" w:eastAsia="宋体" w:hAnsi="宋体" w:cs="仿宋_GB2312"/>
                <w:szCs w:val="21"/>
              </w:rPr>
            </w:pPr>
          </w:p>
        </w:tc>
        <w:tc>
          <w:tcPr>
            <w:tcW w:w="1725" w:type="dxa"/>
            <w:vAlign w:val="center"/>
          </w:tcPr>
          <w:p w:rsidR="007B2CEC" w:rsidRPr="007B2CEC" w:rsidRDefault="007B2CEC" w:rsidP="007B2CEC">
            <w:pPr>
              <w:adjustRightInd w:val="0"/>
              <w:snapToGrid w:val="0"/>
              <w:spacing w:line="360" w:lineRule="auto"/>
              <w:jc w:val="center"/>
              <w:rPr>
                <w:rFonts w:ascii="宋体" w:eastAsia="宋体" w:hAnsi="宋体" w:cs="仿宋_GB2312"/>
                <w:sz w:val="18"/>
                <w:szCs w:val="18"/>
              </w:rPr>
            </w:pPr>
          </w:p>
        </w:tc>
      </w:tr>
    </w:tbl>
    <w:p w:rsidR="007B2CEC" w:rsidRPr="007B2CEC" w:rsidRDefault="007B2CEC" w:rsidP="007B2CEC">
      <w:pPr>
        <w:adjustRightInd w:val="0"/>
        <w:snapToGrid w:val="0"/>
        <w:spacing w:line="360" w:lineRule="auto"/>
        <w:ind w:left="426"/>
        <w:rPr>
          <w:rFonts w:ascii="仿宋_GB2312" w:eastAsia="仿宋_GB2312" w:hAnsi="仿宋_GB2312" w:cs="仿宋_GB2312"/>
          <w:b/>
          <w:sz w:val="32"/>
          <w:szCs w:val="32"/>
        </w:rPr>
      </w:pPr>
    </w:p>
    <w:p w:rsidR="00404DEA" w:rsidRPr="008A2F34" w:rsidRDefault="00404DEA" w:rsidP="00404DEA">
      <w:pPr>
        <w:pStyle w:val="a8"/>
        <w:numPr>
          <w:ilvl w:val="0"/>
          <w:numId w:val="7"/>
        </w:numPr>
        <w:adjustRightInd w:val="0"/>
        <w:snapToGrid w:val="0"/>
        <w:spacing w:line="360" w:lineRule="auto"/>
        <w:ind w:firstLineChars="0" w:hanging="304"/>
        <w:rPr>
          <w:rFonts w:ascii="仿宋_GB2312" w:eastAsia="仿宋_GB2312" w:hAnsi="仿宋_GB2312" w:cs="仿宋_GB2312"/>
          <w:b/>
          <w:sz w:val="32"/>
          <w:szCs w:val="32"/>
        </w:rPr>
      </w:pPr>
      <w:r w:rsidRPr="008A2F34">
        <w:rPr>
          <w:rFonts w:ascii="仿宋_GB2312" w:eastAsia="仿宋_GB2312" w:hAnsi="仿宋_GB2312" w:cs="仿宋_GB2312" w:hint="eastAsia"/>
          <w:b/>
          <w:sz w:val="32"/>
          <w:szCs w:val="32"/>
        </w:rPr>
        <w:t>实验室条件</w:t>
      </w:r>
    </w:p>
    <w:p w:rsidR="00404DEA" w:rsidRPr="008A2F34" w:rsidRDefault="00404DEA" w:rsidP="00404DEA">
      <w:pPr>
        <w:pStyle w:val="a8"/>
        <w:numPr>
          <w:ilvl w:val="0"/>
          <w:numId w:val="7"/>
        </w:numPr>
        <w:adjustRightInd w:val="0"/>
        <w:snapToGrid w:val="0"/>
        <w:spacing w:line="360" w:lineRule="auto"/>
        <w:ind w:firstLineChars="0" w:hanging="304"/>
        <w:rPr>
          <w:rFonts w:ascii="仿宋_GB2312" w:eastAsia="仿宋_GB2312" w:hAnsi="仿宋_GB2312" w:cs="仿宋_GB2312"/>
          <w:b/>
          <w:sz w:val="32"/>
          <w:szCs w:val="32"/>
        </w:rPr>
      </w:pPr>
      <w:r w:rsidRPr="008A2F34">
        <w:rPr>
          <w:rFonts w:ascii="仿宋_GB2312" w:eastAsia="仿宋_GB2312" w:hAnsi="仿宋_GB2312" w:cs="仿宋_GB2312" w:hint="eastAsia"/>
          <w:b/>
          <w:sz w:val="32"/>
          <w:szCs w:val="32"/>
        </w:rPr>
        <w:t>理论研究环境</w:t>
      </w:r>
    </w:p>
    <w:p w:rsidR="00404DEA" w:rsidRPr="008A2F34" w:rsidRDefault="00404DEA" w:rsidP="006704F8">
      <w:pPr>
        <w:autoSpaceDE w:val="0"/>
        <w:autoSpaceDN w:val="0"/>
        <w:snapToGrid w:val="0"/>
        <w:ind w:left="731"/>
        <w:textAlignment w:val="bottom"/>
        <w:rPr>
          <w:rFonts w:eastAsia="仿宋_GB2312"/>
          <w:sz w:val="24"/>
        </w:rPr>
      </w:pPr>
      <w:r w:rsidRPr="008A2F34">
        <w:rPr>
          <w:rFonts w:ascii="仿宋_GB2312" w:eastAsia="仿宋_GB2312" w:hAnsi="仿宋_GB2312" w:cs="仿宋_GB2312" w:hint="eastAsia"/>
          <w:color w:val="000000"/>
          <w:sz w:val="32"/>
          <w:szCs w:val="32"/>
        </w:rPr>
        <w:t xml:space="preserve">    </w:t>
      </w:r>
      <w:r w:rsidR="006704F8" w:rsidRPr="006704F8">
        <w:rPr>
          <w:rFonts w:ascii="仿宋_GB2312" w:eastAsia="仿宋_GB2312" w:hAnsi="仿宋_GB2312" w:cs="仿宋_GB2312" w:hint="eastAsia"/>
          <w:sz w:val="32"/>
          <w:szCs w:val="32"/>
        </w:rPr>
        <w:t>项目负责人及主要参与人员在用电信息采集系统中的采集主站、采集终端、通信单元、智能电表等各个环节具备较高的管理水平、较强的分析能力，可确保该项目能圆满完成。</w:t>
      </w:r>
    </w:p>
    <w:p w:rsidR="00404DEA" w:rsidRPr="008A2F34" w:rsidRDefault="00404DEA" w:rsidP="00404DEA">
      <w:pPr>
        <w:adjustRightInd w:val="0"/>
        <w:snapToGrid w:val="0"/>
        <w:spacing w:line="360" w:lineRule="auto"/>
        <w:ind w:leftChars="-1" w:left="-2" w:firstLine="480"/>
        <w:rPr>
          <w:rFonts w:eastAsia="仿宋_GB2312"/>
          <w:b/>
          <w:sz w:val="30"/>
        </w:rPr>
      </w:pPr>
      <w:r w:rsidRPr="008A2F34">
        <w:rPr>
          <w:rFonts w:eastAsia="仿宋_GB2312" w:hint="eastAsia"/>
          <w:sz w:val="24"/>
        </w:rPr>
        <w:t xml:space="preserve">   </w:t>
      </w:r>
      <w:r w:rsidRPr="008A2F34">
        <w:rPr>
          <w:rFonts w:eastAsia="仿宋_GB2312" w:hint="eastAsia"/>
          <w:b/>
          <w:sz w:val="30"/>
        </w:rPr>
        <w:t xml:space="preserve"> </w:t>
      </w:r>
      <w:r w:rsidRPr="008A2F34">
        <w:rPr>
          <w:rFonts w:eastAsia="仿宋_GB2312" w:hint="eastAsia"/>
          <w:b/>
          <w:sz w:val="30"/>
        </w:rPr>
        <w:t>九、</w:t>
      </w:r>
      <w:r w:rsidRPr="008A2F34">
        <w:rPr>
          <w:rFonts w:eastAsia="仿宋_GB2312"/>
          <w:b/>
          <w:sz w:val="30"/>
        </w:rPr>
        <w:t>项目的进度安排</w:t>
      </w:r>
    </w:p>
    <w:tbl>
      <w:tblPr>
        <w:tblW w:w="96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75"/>
        <w:gridCol w:w="2410"/>
        <w:gridCol w:w="6521"/>
      </w:tblGrid>
      <w:tr w:rsidR="00404DEA" w:rsidRPr="008A2F34" w:rsidTr="0098489B">
        <w:trPr>
          <w:trHeight w:val="499"/>
          <w:tblHeader/>
        </w:trPr>
        <w:tc>
          <w:tcPr>
            <w:tcW w:w="675" w:type="dxa"/>
            <w:vAlign w:val="center"/>
          </w:tcPr>
          <w:p w:rsidR="00404DEA" w:rsidRPr="008A2F34" w:rsidRDefault="00404DEA" w:rsidP="005A4993">
            <w:pPr>
              <w:adjustRightInd w:val="0"/>
              <w:snapToGrid w:val="0"/>
              <w:spacing w:line="360" w:lineRule="auto"/>
              <w:ind w:right="-108" w:firstLine="480"/>
              <w:rPr>
                <w:rFonts w:eastAsia="仿宋_GB2312"/>
                <w:sz w:val="24"/>
              </w:rPr>
            </w:pPr>
            <w:r w:rsidRPr="008A2F34">
              <w:rPr>
                <w:rFonts w:eastAsia="仿宋_GB2312"/>
                <w:sz w:val="24"/>
              </w:rPr>
              <w:lastRenderedPageBreak/>
              <w:t>序号</w:t>
            </w:r>
          </w:p>
        </w:tc>
        <w:tc>
          <w:tcPr>
            <w:tcW w:w="2410" w:type="dxa"/>
            <w:vAlign w:val="center"/>
          </w:tcPr>
          <w:p w:rsidR="00404DEA" w:rsidRPr="008A2F34" w:rsidRDefault="00404DEA" w:rsidP="005A4993">
            <w:pPr>
              <w:adjustRightInd w:val="0"/>
              <w:snapToGrid w:val="0"/>
              <w:spacing w:line="360" w:lineRule="auto"/>
              <w:ind w:firstLine="480"/>
              <w:jc w:val="center"/>
              <w:rPr>
                <w:rFonts w:eastAsia="仿宋_GB2312"/>
                <w:sz w:val="24"/>
              </w:rPr>
            </w:pPr>
            <w:r w:rsidRPr="008A2F34">
              <w:rPr>
                <w:rFonts w:eastAsia="仿宋_GB2312"/>
                <w:sz w:val="24"/>
              </w:rPr>
              <w:t>时间段</w:t>
            </w:r>
          </w:p>
        </w:tc>
        <w:tc>
          <w:tcPr>
            <w:tcW w:w="6521" w:type="dxa"/>
            <w:vAlign w:val="center"/>
          </w:tcPr>
          <w:p w:rsidR="00404DEA" w:rsidRPr="008A2F34" w:rsidRDefault="00404DEA" w:rsidP="005A4993">
            <w:pPr>
              <w:adjustRightInd w:val="0"/>
              <w:snapToGrid w:val="0"/>
              <w:spacing w:line="360" w:lineRule="auto"/>
              <w:ind w:firstLine="480"/>
              <w:jc w:val="center"/>
              <w:rPr>
                <w:rFonts w:eastAsia="仿宋_GB2312"/>
                <w:sz w:val="24"/>
              </w:rPr>
            </w:pPr>
            <w:r w:rsidRPr="008A2F34">
              <w:rPr>
                <w:rFonts w:eastAsia="仿宋_GB2312"/>
                <w:sz w:val="24"/>
              </w:rPr>
              <w:t>内</w:t>
            </w:r>
            <w:r w:rsidRPr="008A2F34">
              <w:rPr>
                <w:rFonts w:eastAsia="仿宋_GB2312"/>
                <w:sz w:val="24"/>
              </w:rPr>
              <w:t xml:space="preserve">         </w:t>
            </w:r>
            <w:r w:rsidRPr="008A2F34">
              <w:rPr>
                <w:rFonts w:eastAsia="仿宋_GB2312"/>
                <w:sz w:val="24"/>
              </w:rPr>
              <w:t>容</w:t>
            </w:r>
          </w:p>
        </w:tc>
      </w:tr>
      <w:tr w:rsidR="00404DEA" w:rsidRPr="008A2F34" w:rsidTr="0098489B">
        <w:tc>
          <w:tcPr>
            <w:tcW w:w="675" w:type="dxa"/>
          </w:tcPr>
          <w:p w:rsidR="00404DEA" w:rsidRPr="008A2F34" w:rsidRDefault="00404DEA" w:rsidP="00404DEA">
            <w:pPr>
              <w:numPr>
                <w:ilvl w:val="0"/>
                <w:numId w:val="9"/>
              </w:numPr>
              <w:adjustRightInd w:val="0"/>
              <w:snapToGrid w:val="0"/>
              <w:spacing w:line="360" w:lineRule="auto"/>
              <w:ind w:firstLineChars="200" w:firstLine="480"/>
              <w:jc w:val="center"/>
              <w:rPr>
                <w:rFonts w:eastAsia="仿宋_GB2312"/>
                <w:sz w:val="24"/>
              </w:rPr>
            </w:pPr>
          </w:p>
        </w:tc>
        <w:tc>
          <w:tcPr>
            <w:tcW w:w="2410" w:type="dxa"/>
          </w:tcPr>
          <w:p w:rsidR="00404DEA" w:rsidRPr="008409AE" w:rsidRDefault="00404DEA" w:rsidP="005A4993">
            <w:pPr>
              <w:adjustRightInd w:val="0"/>
              <w:snapToGrid w:val="0"/>
              <w:spacing w:line="360" w:lineRule="auto"/>
              <w:ind w:firstLine="420"/>
              <w:rPr>
                <w:rFonts w:ascii="Times New Roman" w:eastAsia="仿宋_GB2312" w:hAnsi="Times New Roman" w:cs="Times New Roman"/>
              </w:rPr>
            </w:pPr>
            <w:r w:rsidRPr="008409AE">
              <w:rPr>
                <w:rFonts w:ascii="Times New Roman" w:eastAsia="仿宋_GB2312" w:hAnsi="Times New Roman" w:cs="Times New Roman"/>
              </w:rPr>
              <w:t>2018.1-2018.2</w:t>
            </w:r>
          </w:p>
        </w:tc>
        <w:tc>
          <w:tcPr>
            <w:tcW w:w="6521" w:type="dxa"/>
          </w:tcPr>
          <w:p w:rsidR="00404DEA" w:rsidRPr="008A2F34" w:rsidRDefault="00404DEA" w:rsidP="005A4993">
            <w:pPr>
              <w:adjustRightInd w:val="0"/>
              <w:snapToGrid w:val="0"/>
              <w:spacing w:line="360" w:lineRule="auto"/>
              <w:ind w:right="393" w:firstLine="480"/>
              <w:rPr>
                <w:rFonts w:eastAsia="仿宋_GB2312"/>
              </w:rPr>
            </w:pPr>
            <w:r>
              <w:rPr>
                <w:rFonts w:ascii="仿宋" w:eastAsia="仿宋" w:hAnsi="仿宋" w:hint="eastAsia"/>
                <w:sz w:val="24"/>
              </w:rPr>
              <w:t>用户</w:t>
            </w:r>
            <w:r w:rsidR="006D3A95">
              <w:rPr>
                <w:rFonts w:ascii="仿宋" w:eastAsia="仿宋" w:hAnsi="仿宋" w:hint="eastAsia"/>
                <w:sz w:val="24"/>
              </w:rPr>
              <w:t>台区及</w:t>
            </w:r>
            <w:r>
              <w:rPr>
                <w:rFonts w:ascii="仿宋" w:eastAsia="仿宋" w:hAnsi="仿宋" w:hint="eastAsia"/>
                <w:sz w:val="24"/>
              </w:rPr>
              <w:t>相位识别</w:t>
            </w:r>
            <w:r w:rsidRPr="00561EE6">
              <w:rPr>
                <w:rFonts w:ascii="仿宋" w:eastAsia="仿宋" w:hAnsi="仿宋" w:hint="eastAsia"/>
                <w:sz w:val="24"/>
              </w:rPr>
              <w:t>的理论研究</w:t>
            </w:r>
          </w:p>
        </w:tc>
      </w:tr>
      <w:tr w:rsidR="00404DEA" w:rsidRPr="008A2F34" w:rsidTr="0098489B">
        <w:tc>
          <w:tcPr>
            <w:tcW w:w="675" w:type="dxa"/>
          </w:tcPr>
          <w:p w:rsidR="00404DEA" w:rsidRPr="008A2F34" w:rsidRDefault="00404DEA" w:rsidP="00404DEA">
            <w:pPr>
              <w:numPr>
                <w:ilvl w:val="0"/>
                <w:numId w:val="9"/>
              </w:numPr>
              <w:adjustRightInd w:val="0"/>
              <w:snapToGrid w:val="0"/>
              <w:spacing w:line="360" w:lineRule="auto"/>
              <w:ind w:firstLineChars="200" w:firstLine="480"/>
              <w:jc w:val="center"/>
              <w:rPr>
                <w:rFonts w:eastAsia="仿宋_GB2312"/>
                <w:sz w:val="24"/>
              </w:rPr>
            </w:pPr>
          </w:p>
        </w:tc>
        <w:tc>
          <w:tcPr>
            <w:tcW w:w="2410" w:type="dxa"/>
          </w:tcPr>
          <w:p w:rsidR="00404DEA" w:rsidRPr="008409AE" w:rsidRDefault="00404DEA" w:rsidP="005A4993">
            <w:pPr>
              <w:adjustRightInd w:val="0"/>
              <w:snapToGrid w:val="0"/>
              <w:spacing w:line="360" w:lineRule="auto"/>
              <w:ind w:firstLine="420"/>
              <w:rPr>
                <w:rFonts w:ascii="Times New Roman" w:eastAsia="仿宋_GB2312" w:hAnsi="Times New Roman" w:cs="Times New Roman"/>
              </w:rPr>
            </w:pPr>
            <w:r w:rsidRPr="008409AE">
              <w:rPr>
                <w:rFonts w:ascii="Times New Roman" w:eastAsia="仿宋_GB2312" w:hAnsi="Times New Roman" w:cs="Times New Roman"/>
              </w:rPr>
              <w:t>2018.1-2018.3</w:t>
            </w:r>
          </w:p>
        </w:tc>
        <w:tc>
          <w:tcPr>
            <w:tcW w:w="6521" w:type="dxa"/>
          </w:tcPr>
          <w:p w:rsidR="00404DEA" w:rsidRPr="008A2F34" w:rsidRDefault="00404DEA" w:rsidP="005A4993">
            <w:pPr>
              <w:adjustRightInd w:val="0"/>
              <w:snapToGrid w:val="0"/>
              <w:spacing w:line="360" w:lineRule="auto"/>
              <w:ind w:right="249" w:firstLine="480"/>
              <w:rPr>
                <w:rFonts w:eastAsia="仿宋_GB2312"/>
              </w:rPr>
            </w:pPr>
            <w:r>
              <w:rPr>
                <w:rFonts w:ascii="仿宋" w:eastAsia="仿宋" w:hAnsi="仿宋" w:cs="仿宋_GB2312" w:hint="eastAsia"/>
                <w:sz w:val="24"/>
              </w:rPr>
              <w:t>用户</w:t>
            </w:r>
            <w:r w:rsidR="006D3A95">
              <w:rPr>
                <w:rFonts w:ascii="仿宋" w:eastAsia="仿宋" w:hAnsi="仿宋" w:cs="仿宋_GB2312" w:hint="eastAsia"/>
                <w:sz w:val="24"/>
              </w:rPr>
              <w:t>台区及</w:t>
            </w:r>
            <w:r>
              <w:rPr>
                <w:rFonts w:ascii="仿宋" w:eastAsia="仿宋" w:hAnsi="仿宋" w:cs="仿宋_GB2312" w:hint="eastAsia"/>
                <w:sz w:val="24"/>
              </w:rPr>
              <w:t>相位识别</w:t>
            </w:r>
            <w:r w:rsidR="006D3A95">
              <w:rPr>
                <w:rFonts w:ascii="仿宋" w:eastAsia="仿宋" w:hAnsi="仿宋" w:cs="仿宋_GB2312" w:hint="eastAsia"/>
                <w:sz w:val="24"/>
              </w:rPr>
              <w:t>的</w:t>
            </w:r>
            <w:r>
              <w:rPr>
                <w:rFonts w:ascii="仿宋" w:eastAsia="仿宋" w:hAnsi="仿宋" w:cs="仿宋_GB2312" w:hint="eastAsia"/>
                <w:sz w:val="24"/>
              </w:rPr>
              <w:t>模型搭建</w:t>
            </w:r>
          </w:p>
        </w:tc>
      </w:tr>
      <w:tr w:rsidR="00404DEA" w:rsidRPr="008A2F34" w:rsidTr="0098489B">
        <w:tc>
          <w:tcPr>
            <w:tcW w:w="675" w:type="dxa"/>
          </w:tcPr>
          <w:p w:rsidR="00404DEA" w:rsidRPr="008A2F34" w:rsidRDefault="00404DEA" w:rsidP="00404DEA">
            <w:pPr>
              <w:numPr>
                <w:ilvl w:val="0"/>
                <w:numId w:val="9"/>
              </w:numPr>
              <w:adjustRightInd w:val="0"/>
              <w:snapToGrid w:val="0"/>
              <w:spacing w:line="360" w:lineRule="auto"/>
              <w:ind w:firstLineChars="200" w:firstLine="480"/>
              <w:jc w:val="center"/>
              <w:rPr>
                <w:rFonts w:eastAsia="仿宋_GB2312"/>
                <w:sz w:val="24"/>
              </w:rPr>
            </w:pPr>
          </w:p>
        </w:tc>
        <w:tc>
          <w:tcPr>
            <w:tcW w:w="2410" w:type="dxa"/>
          </w:tcPr>
          <w:p w:rsidR="00404DEA" w:rsidRPr="008409AE" w:rsidRDefault="00404DEA" w:rsidP="005A4993">
            <w:pPr>
              <w:adjustRightInd w:val="0"/>
              <w:snapToGrid w:val="0"/>
              <w:spacing w:line="360" w:lineRule="auto"/>
              <w:ind w:firstLine="420"/>
              <w:rPr>
                <w:rFonts w:ascii="Times New Roman" w:eastAsia="仿宋_GB2312" w:hAnsi="Times New Roman" w:cs="Times New Roman"/>
                <w:spacing w:val="20"/>
              </w:rPr>
            </w:pPr>
            <w:r w:rsidRPr="008409AE">
              <w:rPr>
                <w:rFonts w:ascii="Times New Roman" w:eastAsia="仿宋_GB2312" w:hAnsi="Times New Roman" w:cs="Times New Roman"/>
              </w:rPr>
              <w:t>2018.4-2018.9</w:t>
            </w:r>
          </w:p>
        </w:tc>
        <w:tc>
          <w:tcPr>
            <w:tcW w:w="6521" w:type="dxa"/>
          </w:tcPr>
          <w:p w:rsidR="00404DEA" w:rsidRPr="00D52F7A" w:rsidRDefault="00404DEA" w:rsidP="005A4993">
            <w:pPr>
              <w:pStyle w:val="a8"/>
              <w:spacing w:line="360" w:lineRule="auto"/>
              <w:ind w:firstLineChars="0"/>
              <w:rPr>
                <w:rFonts w:ascii="仿宋" w:eastAsia="仿宋" w:hAnsi="仿宋"/>
                <w:sz w:val="24"/>
              </w:rPr>
            </w:pPr>
            <w:r>
              <w:rPr>
                <w:rFonts w:ascii="仿宋" w:eastAsia="仿宋" w:hAnsi="仿宋" w:hint="eastAsia"/>
                <w:sz w:val="24"/>
              </w:rPr>
              <w:t>数据的预处理</w:t>
            </w:r>
            <w:r>
              <w:rPr>
                <w:rFonts w:ascii="仿宋" w:eastAsia="仿宋" w:hAnsi="仿宋" w:cs="仿宋_GB2312" w:hint="eastAsia"/>
                <w:sz w:val="24"/>
              </w:rPr>
              <w:t>、</w:t>
            </w:r>
            <w:r>
              <w:rPr>
                <w:rFonts w:ascii="仿宋" w:eastAsia="仿宋" w:hAnsi="仿宋" w:hint="eastAsia"/>
                <w:sz w:val="24"/>
              </w:rPr>
              <w:t>训练数据</w:t>
            </w:r>
            <w:proofErr w:type="gramStart"/>
            <w:r>
              <w:rPr>
                <w:rFonts w:ascii="仿宋" w:eastAsia="仿宋" w:hAnsi="仿宋" w:hint="eastAsia"/>
                <w:sz w:val="24"/>
              </w:rPr>
              <w:t>及调参</w:t>
            </w:r>
            <w:proofErr w:type="gramEnd"/>
          </w:p>
        </w:tc>
      </w:tr>
      <w:tr w:rsidR="00404DEA" w:rsidRPr="008A2F34" w:rsidTr="0098489B">
        <w:tc>
          <w:tcPr>
            <w:tcW w:w="675" w:type="dxa"/>
          </w:tcPr>
          <w:p w:rsidR="00404DEA" w:rsidRPr="008A2F34" w:rsidRDefault="00404DEA" w:rsidP="00404DEA">
            <w:pPr>
              <w:numPr>
                <w:ilvl w:val="0"/>
                <w:numId w:val="9"/>
              </w:numPr>
              <w:adjustRightInd w:val="0"/>
              <w:snapToGrid w:val="0"/>
              <w:spacing w:line="360" w:lineRule="auto"/>
              <w:ind w:firstLineChars="200" w:firstLine="480"/>
              <w:jc w:val="center"/>
              <w:rPr>
                <w:rFonts w:eastAsia="仿宋_GB2312"/>
                <w:sz w:val="24"/>
              </w:rPr>
            </w:pPr>
          </w:p>
        </w:tc>
        <w:tc>
          <w:tcPr>
            <w:tcW w:w="2410" w:type="dxa"/>
          </w:tcPr>
          <w:p w:rsidR="00404DEA" w:rsidRPr="008409AE" w:rsidRDefault="00404DEA" w:rsidP="005A4993">
            <w:pPr>
              <w:adjustRightInd w:val="0"/>
              <w:snapToGrid w:val="0"/>
              <w:spacing w:line="360" w:lineRule="auto"/>
              <w:ind w:firstLine="420"/>
              <w:rPr>
                <w:rFonts w:ascii="Times New Roman" w:eastAsia="仿宋_GB2312" w:hAnsi="Times New Roman" w:cs="Times New Roman"/>
                <w:spacing w:val="20"/>
              </w:rPr>
            </w:pPr>
            <w:r w:rsidRPr="008409AE">
              <w:rPr>
                <w:rFonts w:ascii="Times New Roman" w:eastAsia="仿宋_GB2312" w:hAnsi="Times New Roman" w:cs="Times New Roman"/>
              </w:rPr>
              <w:t>2018.11-2018.12</w:t>
            </w:r>
          </w:p>
        </w:tc>
        <w:tc>
          <w:tcPr>
            <w:tcW w:w="6521" w:type="dxa"/>
          </w:tcPr>
          <w:p w:rsidR="00404DEA" w:rsidRPr="008A2F34" w:rsidRDefault="00404DEA" w:rsidP="005A4993">
            <w:pPr>
              <w:adjustRightInd w:val="0"/>
              <w:snapToGrid w:val="0"/>
              <w:spacing w:line="360" w:lineRule="auto"/>
              <w:ind w:right="249" w:firstLine="480"/>
              <w:rPr>
                <w:rFonts w:eastAsia="仿宋_GB2312"/>
              </w:rPr>
            </w:pPr>
            <w:r>
              <w:rPr>
                <w:rFonts w:ascii="仿宋" w:eastAsia="仿宋" w:hAnsi="仿宋"/>
                <w:sz w:val="24"/>
              </w:rPr>
              <w:t>数据测试并验证</w:t>
            </w:r>
            <w:r>
              <w:rPr>
                <w:rFonts w:ascii="仿宋" w:eastAsia="仿宋" w:hAnsi="仿宋" w:hint="eastAsia"/>
                <w:sz w:val="24"/>
              </w:rPr>
              <w:t>、</w:t>
            </w:r>
            <w:r>
              <w:rPr>
                <w:rFonts w:ascii="仿宋" w:eastAsia="仿宋" w:hAnsi="仿宋"/>
                <w:sz w:val="24"/>
              </w:rPr>
              <w:t>撰写报告</w:t>
            </w:r>
          </w:p>
        </w:tc>
      </w:tr>
      <w:tr w:rsidR="00404DEA" w:rsidRPr="008A2F34" w:rsidTr="0098489B">
        <w:tc>
          <w:tcPr>
            <w:tcW w:w="675" w:type="dxa"/>
          </w:tcPr>
          <w:p w:rsidR="00404DEA" w:rsidRPr="008A2F34" w:rsidRDefault="00404DEA" w:rsidP="00404DEA">
            <w:pPr>
              <w:numPr>
                <w:ilvl w:val="0"/>
                <w:numId w:val="9"/>
              </w:numPr>
              <w:adjustRightInd w:val="0"/>
              <w:snapToGrid w:val="0"/>
              <w:spacing w:line="360" w:lineRule="auto"/>
              <w:ind w:firstLineChars="200" w:firstLine="480"/>
              <w:jc w:val="center"/>
              <w:rPr>
                <w:rFonts w:eastAsia="仿宋_GB2312"/>
                <w:sz w:val="24"/>
              </w:rPr>
            </w:pPr>
          </w:p>
        </w:tc>
        <w:tc>
          <w:tcPr>
            <w:tcW w:w="2410" w:type="dxa"/>
          </w:tcPr>
          <w:p w:rsidR="00404DEA" w:rsidRPr="008A2F34" w:rsidRDefault="00404DEA" w:rsidP="005A4993">
            <w:pPr>
              <w:adjustRightInd w:val="0"/>
              <w:snapToGrid w:val="0"/>
              <w:spacing w:line="360" w:lineRule="auto"/>
              <w:ind w:firstLine="500"/>
              <w:rPr>
                <w:rFonts w:eastAsia="仿宋_GB2312"/>
                <w:spacing w:val="20"/>
              </w:rPr>
            </w:pPr>
          </w:p>
        </w:tc>
        <w:tc>
          <w:tcPr>
            <w:tcW w:w="6521" w:type="dxa"/>
          </w:tcPr>
          <w:p w:rsidR="00404DEA" w:rsidRPr="008A2F34" w:rsidRDefault="00404DEA" w:rsidP="005A4993">
            <w:pPr>
              <w:adjustRightInd w:val="0"/>
              <w:snapToGrid w:val="0"/>
              <w:spacing w:line="360" w:lineRule="auto"/>
              <w:ind w:right="249" w:firstLine="420"/>
              <w:rPr>
                <w:rFonts w:eastAsia="仿宋_GB2312"/>
              </w:rPr>
            </w:pPr>
          </w:p>
        </w:tc>
      </w:tr>
      <w:tr w:rsidR="00404DEA" w:rsidRPr="008A2F34" w:rsidTr="0098489B">
        <w:tc>
          <w:tcPr>
            <w:tcW w:w="675" w:type="dxa"/>
          </w:tcPr>
          <w:p w:rsidR="00404DEA" w:rsidRPr="008A2F34" w:rsidRDefault="00404DEA" w:rsidP="00404DEA">
            <w:pPr>
              <w:numPr>
                <w:ilvl w:val="0"/>
                <w:numId w:val="9"/>
              </w:numPr>
              <w:adjustRightInd w:val="0"/>
              <w:snapToGrid w:val="0"/>
              <w:spacing w:line="360" w:lineRule="auto"/>
              <w:ind w:firstLineChars="200" w:firstLine="480"/>
              <w:jc w:val="center"/>
              <w:rPr>
                <w:rFonts w:eastAsia="仿宋_GB2312"/>
                <w:sz w:val="24"/>
              </w:rPr>
            </w:pPr>
          </w:p>
        </w:tc>
        <w:tc>
          <w:tcPr>
            <w:tcW w:w="2410" w:type="dxa"/>
          </w:tcPr>
          <w:p w:rsidR="00404DEA" w:rsidRPr="008A2F34" w:rsidRDefault="00404DEA" w:rsidP="005A4993">
            <w:pPr>
              <w:adjustRightInd w:val="0"/>
              <w:snapToGrid w:val="0"/>
              <w:spacing w:line="360" w:lineRule="auto"/>
              <w:ind w:firstLine="500"/>
              <w:rPr>
                <w:rFonts w:eastAsia="仿宋_GB2312"/>
                <w:spacing w:val="20"/>
              </w:rPr>
            </w:pPr>
          </w:p>
        </w:tc>
        <w:tc>
          <w:tcPr>
            <w:tcW w:w="6521" w:type="dxa"/>
          </w:tcPr>
          <w:p w:rsidR="00404DEA" w:rsidRPr="008A2F34" w:rsidRDefault="00404DEA" w:rsidP="005A4993">
            <w:pPr>
              <w:adjustRightInd w:val="0"/>
              <w:snapToGrid w:val="0"/>
              <w:spacing w:line="360" w:lineRule="auto"/>
              <w:ind w:right="249" w:firstLine="420"/>
              <w:rPr>
                <w:rFonts w:eastAsia="仿宋_GB2312"/>
              </w:rPr>
            </w:pPr>
          </w:p>
        </w:tc>
      </w:tr>
      <w:tr w:rsidR="00404DEA" w:rsidRPr="008A2F34" w:rsidTr="0098489B">
        <w:tc>
          <w:tcPr>
            <w:tcW w:w="675" w:type="dxa"/>
          </w:tcPr>
          <w:p w:rsidR="00404DEA" w:rsidRPr="008A2F34" w:rsidRDefault="00404DEA" w:rsidP="00404DEA">
            <w:pPr>
              <w:numPr>
                <w:ilvl w:val="0"/>
                <w:numId w:val="9"/>
              </w:numPr>
              <w:adjustRightInd w:val="0"/>
              <w:snapToGrid w:val="0"/>
              <w:spacing w:line="360" w:lineRule="auto"/>
              <w:ind w:firstLineChars="200" w:firstLine="480"/>
              <w:jc w:val="center"/>
              <w:rPr>
                <w:rFonts w:eastAsia="仿宋_GB2312"/>
                <w:sz w:val="24"/>
              </w:rPr>
            </w:pPr>
          </w:p>
        </w:tc>
        <w:tc>
          <w:tcPr>
            <w:tcW w:w="2410" w:type="dxa"/>
          </w:tcPr>
          <w:p w:rsidR="00404DEA" w:rsidRPr="008A2F34" w:rsidRDefault="00404DEA" w:rsidP="005A4993">
            <w:pPr>
              <w:adjustRightInd w:val="0"/>
              <w:snapToGrid w:val="0"/>
              <w:spacing w:line="360" w:lineRule="auto"/>
              <w:ind w:firstLine="500"/>
              <w:rPr>
                <w:rFonts w:eastAsia="仿宋_GB2312"/>
                <w:spacing w:val="20"/>
              </w:rPr>
            </w:pPr>
          </w:p>
        </w:tc>
        <w:tc>
          <w:tcPr>
            <w:tcW w:w="6521" w:type="dxa"/>
          </w:tcPr>
          <w:p w:rsidR="00404DEA" w:rsidRPr="008A2F34" w:rsidRDefault="00404DEA" w:rsidP="005A4993">
            <w:pPr>
              <w:adjustRightInd w:val="0"/>
              <w:snapToGrid w:val="0"/>
              <w:spacing w:line="360" w:lineRule="auto"/>
              <w:ind w:right="249" w:firstLine="420"/>
              <w:rPr>
                <w:rFonts w:eastAsia="仿宋_GB2312"/>
              </w:rPr>
            </w:pPr>
          </w:p>
        </w:tc>
      </w:tr>
      <w:tr w:rsidR="00404DEA" w:rsidRPr="008A2F34" w:rsidTr="0098489B">
        <w:tc>
          <w:tcPr>
            <w:tcW w:w="675" w:type="dxa"/>
          </w:tcPr>
          <w:p w:rsidR="00404DEA" w:rsidRPr="008A2F34" w:rsidRDefault="00404DEA" w:rsidP="00404DEA">
            <w:pPr>
              <w:numPr>
                <w:ilvl w:val="0"/>
                <w:numId w:val="9"/>
              </w:numPr>
              <w:adjustRightInd w:val="0"/>
              <w:snapToGrid w:val="0"/>
              <w:spacing w:line="360" w:lineRule="auto"/>
              <w:ind w:firstLineChars="200" w:firstLine="480"/>
              <w:jc w:val="center"/>
              <w:rPr>
                <w:rFonts w:eastAsia="仿宋_GB2312"/>
                <w:sz w:val="24"/>
              </w:rPr>
            </w:pPr>
          </w:p>
        </w:tc>
        <w:tc>
          <w:tcPr>
            <w:tcW w:w="2410" w:type="dxa"/>
          </w:tcPr>
          <w:p w:rsidR="00404DEA" w:rsidRPr="008A2F34" w:rsidRDefault="00404DEA" w:rsidP="005A4993">
            <w:pPr>
              <w:adjustRightInd w:val="0"/>
              <w:snapToGrid w:val="0"/>
              <w:spacing w:line="360" w:lineRule="auto"/>
              <w:ind w:firstLine="500"/>
              <w:rPr>
                <w:rFonts w:eastAsia="仿宋_GB2312"/>
                <w:spacing w:val="20"/>
              </w:rPr>
            </w:pPr>
          </w:p>
        </w:tc>
        <w:tc>
          <w:tcPr>
            <w:tcW w:w="6521" w:type="dxa"/>
          </w:tcPr>
          <w:p w:rsidR="00404DEA" w:rsidRPr="008A2F34" w:rsidRDefault="00404DEA" w:rsidP="005A4993">
            <w:pPr>
              <w:adjustRightInd w:val="0"/>
              <w:snapToGrid w:val="0"/>
              <w:spacing w:line="360" w:lineRule="auto"/>
              <w:ind w:right="249" w:firstLine="420"/>
              <w:rPr>
                <w:rFonts w:eastAsia="仿宋_GB2312"/>
              </w:rPr>
            </w:pPr>
          </w:p>
        </w:tc>
      </w:tr>
      <w:tr w:rsidR="00404DEA" w:rsidRPr="008A2F34" w:rsidTr="0098489B">
        <w:tc>
          <w:tcPr>
            <w:tcW w:w="675" w:type="dxa"/>
          </w:tcPr>
          <w:p w:rsidR="00404DEA" w:rsidRPr="008A2F34" w:rsidRDefault="00404DEA" w:rsidP="00404DEA">
            <w:pPr>
              <w:numPr>
                <w:ilvl w:val="0"/>
                <w:numId w:val="9"/>
              </w:numPr>
              <w:adjustRightInd w:val="0"/>
              <w:snapToGrid w:val="0"/>
              <w:spacing w:line="360" w:lineRule="auto"/>
              <w:ind w:firstLineChars="200" w:firstLine="480"/>
              <w:jc w:val="center"/>
              <w:rPr>
                <w:rFonts w:eastAsia="仿宋_GB2312"/>
                <w:sz w:val="24"/>
              </w:rPr>
            </w:pPr>
          </w:p>
        </w:tc>
        <w:tc>
          <w:tcPr>
            <w:tcW w:w="2410" w:type="dxa"/>
          </w:tcPr>
          <w:p w:rsidR="00404DEA" w:rsidRPr="008A2F34" w:rsidRDefault="00404DEA" w:rsidP="005A4993">
            <w:pPr>
              <w:adjustRightInd w:val="0"/>
              <w:snapToGrid w:val="0"/>
              <w:spacing w:line="360" w:lineRule="auto"/>
              <w:ind w:firstLine="500"/>
              <w:rPr>
                <w:rFonts w:eastAsia="仿宋_GB2312"/>
                <w:spacing w:val="20"/>
              </w:rPr>
            </w:pPr>
          </w:p>
        </w:tc>
        <w:tc>
          <w:tcPr>
            <w:tcW w:w="6521" w:type="dxa"/>
          </w:tcPr>
          <w:p w:rsidR="00404DEA" w:rsidRPr="008A2F34" w:rsidRDefault="00404DEA" w:rsidP="005A4993">
            <w:pPr>
              <w:adjustRightInd w:val="0"/>
              <w:snapToGrid w:val="0"/>
              <w:spacing w:line="360" w:lineRule="auto"/>
              <w:ind w:right="249" w:firstLine="420"/>
              <w:rPr>
                <w:rFonts w:eastAsia="仿宋_GB2312"/>
              </w:rPr>
            </w:pPr>
          </w:p>
        </w:tc>
      </w:tr>
      <w:tr w:rsidR="00404DEA" w:rsidRPr="008A2F34" w:rsidTr="0098489B">
        <w:tc>
          <w:tcPr>
            <w:tcW w:w="675" w:type="dxa"/>
          </w:tcPr>
          <w:p w:rsidR="00404DEA" w:rsidRPr="008A2F34" w:rsidRDefault="00404DEA" w:rsidP="00404DEA">
            <w:pPr>
              <w:numPr>
                <w:ilvl w:val="0"/>
                <w:numId w:val="9"/>
              </w:numPr>
              <w:adjustRightInd w:val="0"/>
              <w:snapToGrid w:val="0"/>
              <w:spacing w:line="360" w:lineRule="auto"/>
              <w:ind w:firstLineChars="200" w:firstLine="480"/>
              <w:jc w:val="center"/>
              <w:rPr>
                <w:rFonts w:eastAsia="仿宋_GB2312"/>
                <w:sz w:val="24"/>
              </w:rPr>
            </w:pPr>
          </w:p>
        </w:tc>
        <w:tc>
          <w:tcPr>
            <w:tcW w:w="2410" w:type="dxa"/>
          </w:tcPr>
          <w:p w:rsidR="00404DEA" w:rsidRPr="008A2F34" w:rsidRDefault="00404DEA" w:rsidP="005A4993">
            <w:pPr>
              <w:adjustRightInd w:val="0"/>
              <w:snapToGrid w:val="0"/>
              <w:spacing w:line="360" w:lineRule="auto"/>
              <w:ind w:firstLine="500"/>
              <w:rPr>
                <w:rFonts w:eastAsia="仿宋_GB2312"/>
                <w:spacing w:val="20"/>
              </w:rPr>
            </w:pPr>
          </w:p>
        </w:tc>
        <w:tc>
          <w:tcPr>
            <w:tcW w:w="6521" w:type="dxa"/>
          </w:tcPr>
          <w:p w:rsidR="00404DEA" w:rsidRPr="008A2F34" w:rsidRDefault="00404DEA" w:rsidP="005A4993">
            <w:pPr>
              <w:adjustRightInd w:val="0"/>
              <w:snapToGrid w:val="0"/>
              <w:spacing w:line="360" w:lineRule="auto"/>
              <w:ind w:right="249" w:firstLine="420"/>
              <w:rPr>
                <w:rFonts w:eastAsia="仿宋_GB2312"/>
              </w:rPr>
            </w:pPr>
          </w:p>
        </w:tc>
      </w:tr>
      <w:tr w:rsidR="00404DEA" w:rsidRPr="008A2F34" w:rsidTr="0098489B">
        <w:tc>
          <w:tcPr>
            <w:tcW w:w="675" w:type="dxa"/>
          </w:tcPr>
          <w:p w:rsidR="00404DEA" w:rsidRPr="008A2F34" w:rsidRDefault="00404DEA" w:rsidP="00404DEA">
            <w:pPr>
              <w:numPr>
                <w:ilvl w:val="0"/>
                <w:numId w:val="9"/>
              </w:numPr>
              <w:adjustRightInd w:val="0"/>
              <w:snapToGrid w:val="0"/>
              <w:spacing w:line="360" w:lineRule="auto"/>
              <w:ind w:firstLineChars="200" w:firstLine="480"/>
              <w:jc w:val="center"/>
              <w:rPr>
                <w:rFonts w:eastAsia="仿宋_GB2312"/>
                <w:sz w:val="24"/>
              </w:rPr>
            </w:pPr>
          </w:p>
        </w:tc>
        <w:tc>
          <w:tcPr>
            <w:tcW w:w="2410" w:type="dxa"/>
          </w:tcPr>
          <w:p w:rsidR="00404DEA" w:rsidRPr="008A2F34" w:rsidRDefault="00404DEA" w:rsidP="005A4993">
            <w:pPr>
              <w:adjustRightInd w:val="0"/>
              <w:snapToGrid w:val="0"/>
              <w:spacing w:line="360" w:lineRule="auto"/>
              <w:ind w:firstLine="500"/>
              <w:rPr>
                <w:rFonts w:eastAsia="仿宋_GB2312"/>
                <w:spacing w:val="20"/>
              </w:rPr>
            </w:pPr>
          </w:p>
        </w:tc>
        <w:tc>
          <w:tcPr>
            <w:tcW w:w="6521" w:type="dxa"/>
          </w:tcPr>
          <w:p w:rsidR="00404DEA" w:rsidRPr="008A2F34" w:rsidRDefault="00404DEA" w:rsidP="005A4993">
            <w:pPr>
              <w:adjustRightInd w:val="0"/>
              <w:snapToGrid w:val="0"/>
              <w:spacing w:line="360" w:lineRule="auto"/>
              <w:ind w:right="249" w:firstLine="420"/>
              <w:rPr>
                <w:rFonts w:eastAsia="仿宋_GB2312"/>
              </w:rPr>
            </w:pPr>
          </w:p>
        </w:tc>
      </w:tr>
      <w:tr w:rsidR="00404DEA" w:rsidRPr="008A2F34" w:rsidTr="0098489B">
        <w:tc>
          <w:tcPr>
            <w:tcW w:w="675" w:type="dxa"/>
          </w:tcPr>
          <w:p w:rsidR="00404DEA" w:rsidRPr="008A2F34" w:rsidRDefault="00404DEA" w:rsidP="005A4993">
            <w:pPr>
              <w:adjustRightInd w:val="0"/>
              <w:snapToGrid w:val="0"/>
              <w:spacing w:line="360" w:lineRule="auto"/>
              <w:ind w:firstLine="420"/>
              <w:rPr>
                <w:rFonts w:eastAsia="仿宋_GB2312"/>
              </w:rPr>
            </w:pPr>
          </w:p>
        </w:tc>
        <w:tc>
          <w:tcPr>
            <w:tcW w:w="2410" w:type="dxa"/>
          </w:tcPr>
          <w:p w:rsidR="00404DEA" w:rsidRPr="008A2F34" w:rsidRDefault="00404DEA" w:rsidP="005A4993">
            <w:pPr>
              <w:adjustRightInd w:val="0"/>
              <w:snapToGrid w:val="0"/>
              <w:spacing w:line="360" w:lineRule="auto"/>
              <w:ind w:firstLine="500"/>
              <w:rPr>
                <w:rFonts w:eastAsia="仿宋_GB2312"/>
                <w:spacing w:val="20"/>
              </w:rPr>
            </w:pPr>
          </w:p>
        </w:tc>
        <w:tc>
          <w:tcPr>
            <w:tcW w:w="6521" w:type="dxa"/>
          </w:tcPr>
          <w:p w:rsidR="00404DEA" w:rsidRPr="008A2F34" w:rsidRDefault="00404DEA" w:rsidP="005A4993">
            <w:pPr>
              <w:adjustRightInd w:val="0"/>
              <w:snapToGrid w:val="0"/>
              <w:spacing w:line="360" w:lineRule="auto"/>
              <w:ind w:right="249" w:firstLine="420"/>
              <w:rPr>
                <w:rFonts w:eastAsia="仿宋_GB2312"/>
              </w:rPr>
            </w:pPr>
          </w:p>
        </w:tc>
      </w:tr>
    </w:tbl>
    <w:p w:rsidR="00404DEA" w:rsidRPr="008A2F34" w:rsidRDefault="00404DEA" w:rsidP="00774947">
      <w:pPr>
        <w:adjustRightInd w:val="0"/>
        <w:snapToGrid w:val="0"/>
        <w:spacing w:line="360" w:lineRule="auto"/>
        <w:ind w:firstLine="420"/>
        <w:rPr>
          <w:rFonts w:eastAsia="仿宋_GB2312"/>
          <w:sz w:val="24"/>
        </w:rPr>
      </w:pPr>
      <w:r w:rsidRPr="008A2F34">
        <w:rPr>
          <w:rFonts w:eastAsia="仿宋_GB2312" w:hint="eastAsia"/>
        </w:rPr>
        <w:t xml:space="preserve">    </w:t>
      </w:r>
    </w:p>
    <w:p w:rsidR="00404DEA" w:rsidRPr="008A2F34" w:rsidRDefault="00404DEA" w:rsidP="00404DEA">
      <w:pPr>
        <w:adjustRightInd w:val="0"/>
        <w:snapToGrid w:val="0"/>
        <w:spacing w:line="360" w:lineRule="auto"/>
        <w:ind w:left="425" w:firstLine="420"/>
        <w:outlineLvl w:val="0"/>
        <w:rPr>
          <w:rFonts w:eastAsia="仿宋_GB2312"/>
          <w:b/>
          <w:sz w:val="36"/>
        </w:rPr>
      </w:pPr>
      <w:r w:rsidRPr="008A2F34">
        <w:rPr>
          <w:rFonts w:eastAsia="仿宋_GB2312"/>
        </w:rPr>
        <w:br w:type="page"/>
      </w:r>
      <w:r w:rsidRPr="008A2F34">
        <w:rPr>
          <w:rFonts w:eastAsia="仿宋_GB2312" w:hint="eastAsia"/>
          <w:b/>
          <w:sz w:val="32"/>
          <w:szCs w:val="32"/>
        </w:rPr>
        <w:lastRenderedPageBreak/>
        <w:t>十</w:t>
      </w:r>
      <w:r w:rsidRPr="008A2F34">
        <w:rPr>
          <w:rFonts w:eastAsia="仿宋_GB2312"/>
          <w:b/>
          <w:sz w:val="32"/>
          <w:szCs w:val="32"/>
        </w:rPr>
        <w:t>、项目经费预算</w:t>
      </w:r>
      <w:proofErr w:type="gramStart"/>
      <w:r w:rsidRPr="008A2F34">
        <w:rPr>
          <w:rFonts w:eastAsia="仿宋_GB2312"/>
          <w:b/>
          <w:sz w:val="30"/>
        </w:rPr>
        <w:t xml:space="preserve">　</w:t>
      </w:r>
      <w:r w:rsidRPr="008A2F34">
        <w:rPr>
          <w:rFonts w:eastAsia="仿宋_GB2312"/>
          <w:b/>
          <w:sz w:val="36"/>
        </w:rPr>
        <w:t xml:space="preserve">　　　　　　　　　　</w:t>
      </w:r>
      <w:proofErr w:type="gramEnd"/>
      <w:r w:rsidRPr="008A2F34">
        <w:rPr>
          <w:rFonts w:eastAsia="仿宋_GB2312"/>
          <w:b/>
          <w:sz w:val="36"/>
        </w:rPr>
        <w:t xml:space="preserve">　</w:t>
      </w:r>
    </w:p>
    <w:p w:rsidR="00404DEA" w:rsidRPr="008A2F34" w:rsidRDefault="00404DEA" w:rsidP="00404DEA">
      <w:pPr>
        <w:adjustRightInd w:val="0"/>
        <w:snapToGrid w:val="0"/>
        <w:spacing w:line="360" w:lineRule="auto"/>
        <w:ind w:left="425" w:firstLine="723"/>
        <w:rPr>
          <w:rFonts w:eastAsia="仿宋_GB2312"/>
          <w:b/>
        </w:rPr>
      </w:pPr>
      <w:r w:rsidRPr="008A2F34">
        <w:rPr>
          <w:rFonts w:eastAsia="仿宋_GB2312" w:hint="eastAsia"/>
          <w:b/>
          <w:sz w:val="36"/>
        </w:rPr>
        <w:t xml:space="preserve">                                        </w:t>
      </w:r>
      <w:r w:rsidRPr="008A2F34">
        <w:rPr>
          <w:rFonts w:eastAsia="仿宋_GB2312"/>
          <w:b/>
        </w:rPr>
        <w:t>单位：万元</w:t>
      </w:r>
    </w:p>
    <w:tbl>
      <w:tblPr>
        <w:tblW w:w="0" w:type="auto"/>
        <w:jc w:val="center"/>
        <w:tblLayout w:type="fixed"/>
        <w:tblLook w:val="0000" w:firstRow="0" w:lastRow="0" w:firstColumn="0" w:lastColumn="0" w:noHBand="0" w:noVBand="0"/>
      </w:tblPr>
      <w:tblGrid>
        <w:gridCol w:w="3858"/>
        <w:gridCol w:w="1559"/>
        <w:gridCol w:w="1418"/>
        <w:gridCol w:w="1417"/>
        <w:gridCol w:w="1314"/>
      </w:tblGrid>
      <w:tr w:rsidR="00404DEA" w:rsidRPr="008A2F34" w:rsidTr="005A4993">
        <w:trPr>
          <w:trHeight w:hRule="exact" w:val="503"/>
          <w:jc w:val="center"/>
        </w:trPr>
        <w:tc>
          <w:tcPr>
            <w:tcW w:w="3858"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widowControl/>
              <w:ind w:firstLine="422"/>
              <w:jc w:val="center"/>
              <w:rPr>
                <w:rFonts w:eastAsia="仿宋_GB2312"/>
                <w:b/>
                <w:bCs/>
                <w:kern w:val="0"/>
                <w:szCs w:val="21"/>
              </w:rPr>
            </w:pPr>
            <w:r w:rsidRPr="008A2F34">
              <w:rPr>
                <w:rFonts w:eastAsia="仿宋_GB2312"/>
                <w:b/>
                <w:bCs/>
                <w:kern w:val="0"/>
                <w:szCs w:val="21"/>
              </w:rPr>
              <w:t>科目名称</w:t>
            </w:r>
          </w:p>
        </w:tc>
        <w:tc>
          <w:tcPr>
            <w:tcW w:w="1559" w:type="dxa"/>
            <w:tcBorders>
              <w:top w:val="single" w:sz="4" w:space="0" w:color="auto"/>
              <w:left w:val="nil"/>
              <w:bottom w:val="single" w:sz="4" w:space="0" w:color="auto"/>
              <w:right w:val="single" w:sz="4" w:space="0" w:color="auto"/>
            </w:tcBorders>
            <w:vAlign w:val="center"/>
          </w:tcPr>
          <w:p w:rsidR="00404DEA" w:rsidRPr="008A2F34" w:rsidRDefault="00404DEA" w:rsidP="005A4993">
            <w:pPr>
              <w:widowControl/>
              <w:ind w:firstLine="422"/>
              <w:jc w:val="center"/>
              <w:rPr>
                <w:rFonts w:eastAsia="仿宋_GB2312"/>
                <w:b/>
                <w:bCs/>
                <w:kern w:val="0"/>
                <w:szCs w:val="21"/>
              </w:rPr>
            </w:pPr>
            <w:r w:rsidRPr="008A2F34">
              <w:rPr>
                <w:rFonts w:eastAsia="仿宋_GB2312"/>
                <w:b/>
                <w:bCs/>
                <w:kern w:val="0"/>
                <w:szCs w:val="21"/>
              </w:rPr>
              <w:t>预算金额</w:t>
            </w:r>
          </w:p>
        </w:tc>
        <w:tc>
          <w:tcPr>
            <w:tcW w:w="1418" w:type="dxa"/>
            <w:tcBorders>
              <w:top w:val="single" w:sz="4" w:space="0" w:color="auto"/>
              <w:left w:val="nil"/>
              <w:bottom w:val="single" w:sz="4" w:space="0" w:color="auto"/>
              <w:right w:val="single" w:sz="4" w:space="0" w:color="auto"/>
            </w:tcBorders>
            <w:vAlign w:val="center"/>
          </w:tcPr>
          <w:p w:rsidR="00404DEA" w:rsidRPr="008A2F34" w:rsidRDefault="00404DEA" w:rsidP="005A4993">
            <w:pPr>
              <w:widowControl/>
              <w:ind w:firstLine="422"/>
              <w:jc w:val="center"/>
              <w:rPr>
                <w:rFonts w:eastAsia="仿宋_GB2312"/>
                <w:b/>
                <w:bCs/>
                <w:kern w:val="0"/>
                <w:szCs w:val="21"/>
              </w:rPr>
            </w:pPr>
            <w:r w:rsidRPr="008A2F34">
              <w:rPr>
                <w:rFonts w:eastAsia="仿宋_GB2312"/>
                <w:b/>
                <w:bCs/>
                <w:kern w:val="0"/>
                <w:szCs w:val="21"/>
              </w:rPr>
              <w:t>甲方</w:t>
            </w:r>
          </w:p>
        </w:tc>
        <w:tc>
          <w:tcPr>
            <w:tcW w:w="1417" w:type="dxa"/>
            <w:tcBorders>
              <w:top w:val="single" w:sz="4" w:space="0" w:color="auto"/>
              <w:left w:val="nil"/>
              <w:bottom w:val="single" w:sz="4" w:space="0" w:color="auto"/>
              <w:right w:val="single" w:sz="4" w:space="0" w:color="auto"/>
            </w:tcBorders>
            <w:vAlign w:val="center"/>
          </w:tcPr>
          <w:p w:rsidR="00404DEA" w:rsidRPr="008A2F34" w:rsidRDefault="00404DEA" w:rsidP="005A4993">
            <w:pPr>
              <w:widowControl/>
              <w:ind w:firstLine="422"/>
              <w:jc w:val="center"/>
              <w:rPr>
                <w:rFonts w:eastAsia="仿宋_GB2312"/>
                <w:b/>
                <w:bCs/>
                <w:kern w:val="0"/>
                <w:szCs w:val="21"/>
              </w:rPr>
            </w:pPr>
            <w:r w:rsidRPr="008A2F34">
              <w:rPr>
                <w:rFonts w:eastAsia="仿宋_GB2312"/>
                <w:b/>
                <w:bCs/>
                <w:kern w:val="0"/>
                <w:szCs w:val="21"/>
              </w:rPr>
              <w:t>乙方</w:t>
            </w:r>
          </w:p>
        </w:tc>
        <w:tc>
          <w:tcPr>
            <w:tcW w:w="1314" w:type="dxa"/>
            <w:tcBorders>
              <w:top w:val="single" w:sz="4" w:space="0" w:color="auto"/>
              <w:left w:val="nil"/>
              <w:bottom w:val="single" w:sz="4" w:space="0" w:color="auto"/>
              <w:right w:val="single" w:sz="4" w:space="0" w:color="auto"/>
            </w:tcBorders>
            <w:vAlign w:val="center"/>
          </w:tcPr>
          <w:p w:rsidR="00404DEA" w:rsidRPr="008A2F34" w:rsidRDefault="00404DEA" w:rsidP="005A4993">
            <w:pPr>
              <w:widowControl/>
              <w:ind w:firstLine="422"/>
              <w:jc w:val="center"/>
              <w:rPr>
                <w:rFonts w:eastAsia="仿宋_GB2312"/>
                <w:b/>
                <w:bCs/>
                <w:kern w:val="0"/>
                <w:szCs w:val="21"/>
              </w:rPr>
            </w:pPr>
            <w:r w:rsidRPr="008A2F34">
              <w:rPr>
                <w:rFonts w:eastAsia="仿宋_GB2312"/>
                <w:b/>
                <w:bCs/>
                <w:kern w:val="0"/>
                <w:szCs w:val="21"/>
              </w:rPr>
              <w:t>备</w:t>
            </w:r>
            <w:r w:rsidRPr="008A2F34">
              <w:rPr>
                <w:rFonts w:eastAsia="仿宋_GB2312"/>
                <w:b/>
                <w:bCs/>
                <w:kern w:val="0"/>
                <w:szCs w:val="21"/>
              </w:rPr>
              <w:t xml:space="preserve"> </w:t>
            </w:r>
            <w:r w:rsidRPr="008A2F34">
              <w:rPr>
                <w:rFonts w:eastAsia="仿宋_GB2312"/>
                <w:b/>
                <w:bCs/>
                <w:kern w:val="0"/>
                <w:szCs w:val="21"/>
              </w:rPr>
              <w:t>注</w:t>
            </w:r>
          </w:p>
        </w:tc>
      </w:tr>
      <w:tr w:rsidR="00404DEA" w:rsidRPr="008A2F34" w:rsidTr="005A4993">
        <w:trPr>
          <w:trHeight w:hRule="exact" w:val="567"/>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2"/>
              <w:jc w:val="left"/>
              <w:rPr>
                <w:rFonts w:eastAsia="仿宋_GB2312"/>
                <w:b/>
                <w:bCs/>
                <w:kern w:val="0"/>
                <w:szCs w:val="21"/>
              </w:rPr>
            </w:pPr>
            <w:r w:rsidRPr="008A2F34">
              <w:rPr>
                <w:rFonts w:eastAsia="仿宋_GB2312"/>
                <w:b/>
                <w:bCs/>
                <w:kern w:val="0"/>
                <w:szCs w:val="21"/>
              </w:rPr>
              <w:t>（一）直接费</w:t>
            </w:r>
          </w:p>
        </w:tc>
        <w:tc>
          <w:tcPr>
            <w:tcW w:w="1559"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74"/>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1.</w:t>
            </w:r>
            <w:r w:rsidRPr="008A2F34">
              <w:rPr>
                <w:rFonts w:eastAsia="仿宋_GB2312"/>
                <w:kern w:val="0"/>
                <w:szCs w:val="21"/>
              </w:rPr>
              <w:t>人工费</w:t>
            </w:r>
          </w:p>
        </w:tc>
        <w:tc>
          <w:tcPr>
            <w:tcW w:w="1559"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68"/>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(1)</w:t>
            </w:r>
            <w:r w:rsidRPr="008A2F34">
              <w:rPr>
                <w:rFonts w:eastAsia="仿宋_GB2312"/>
                <w:kern w:val="0"/>
                <w:szCs w:val="21"/>
              </w:rPr>
              <w:t>专职研究人员费</w:t>
            </w:r>
          </w:p>
        </w:tc>
        <w:tc>
          <w:tcPr>
            <w:tcW w:w="1559" w:type="dxa"/>
            <w:tcBorders>
              <w:top w:val="nil"/>
              <w:left w:val="nil"/>
              <w:bottom w:val="single" w:sz="4" w:space="0" w:color="auto"/>
              <w:right w:val="single" w:sz="4" w:space="0" w:color="auto"/>
            </w:tcBorders>
            <w:vAlign w:val="center"/>
          </w:tcPr>
          <w:p w:rsidR="00404DEA" w:rsidRPr="008A2F34" w:rsidRDefault="004E6B90" w:rsidP="005A4993">
            <w:pPr>
              <w:widowControl/>
              <w:ind w:firstLine="420"/>
              <w:jc w:val="center"/>
              <w:rPr>
                <w:rFonts w:eastAsia="仿宋_GB2312"/>
                <w:kern w:val="0"/>
                <w:szCs w:val="21"/>
              </w:rPr>
            </w:pPr>
            <w:r>
              <w:rPr>
                <w:rFonts w:eastAsia="仿宋_GB2312"/>
                <w:kern w:val="0"/>
                <w:szCs w:val="21"/>
              </w:rPr>
              <w:t>20</w:t>
            </w: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48"/>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(2)</w:t>
            </w:r>
            <w:r w:rsidRPr="008A2F34">
              <w:rPr>
                <w:rFonts w:eastAsia="仿宋_GB2312"/>
                <w:kern w:val="0"/>
                <w:szCs w:val="21"/>
              </w:rPr>
              <w:t>临时性研究人员费</w:t>
            </w:r>
          </w:p>
        </w:tc>
        <w:tc>
          <w:tcPr>
            <w:tcW w:w="1559" w:type="dxa"/>
            <w:tcBorders>
              <w:top w:val="nil"/>
              <w:left w:val="nil"/>
              <w:bottom w:val="single" w:sz="4" w:space="0" w:color="auto"/>
              <w:right w:val="single" w:sz="4" w:space="0" w:color="auto"/>
            </w:tcBorders>
            <w:vAlign w:val="center"/>
          </w:tcPr>
          <w:p w:rsidR="00404DEA" w:rsidRPr="008A2F34" w:rsidRDefault="004E6B90" w:rsidP="005A4993">
            <w:pPr>
              <w:widowControl/>
              <w:ind w:firstLine="420"/>
              <w:jc w:val="center"/>
              <w:rPr>
                <w:rFonts w:eastAsia="仿宋_GB2312"/>
                <w:kern w:val="0"/>
                <w:szCs w:val="21"/>
              </w:rPr>
            </w:pPr>
            <w:r>
              <w:rPr>
                <w:rFonts w:eastAsia="仿宋_GB2312"/>
                <w:kern w:val="0"/>
                <w:szCs w:val="21"/>
              </w:rPr>
              <w:t>5</w:t>
            </w: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70"/>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2.</w:t>
            </w:r>
            <w:r w:rsidRPr="008A2F34">
              <w:rPr>
                <w:rFonts w:eastAsia="仿宋_GB2312"/>
                <w:kern w:val="0"/>
                <w:szCs w:val="21"/>
              </w:rPr>
              <w:t>设备费</w:t>
            </w:r>
          </w:p>
        </w:tc>
        <w:tc>
          <w:tcPr>
            <w:tcW w:w="1559"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64"/>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(1)</w:t>
            </w:r>
            <w:r w:rsidRPr="008A2F34">
              <w:rPr>
                <w:rFonts w:eastAsia="仿宋_GB2312"/>
                <w:kern w:val="0"/>
                <w:szCs w:val="21"/>
              </w:rPr>
              <w:t>仪器设备</w:t>
            </w:r>
            <w:r w:rsidRPr="008A2F34">
              <w:rPr>
                <w:rFonts w:eastAsia="仿宋_GB2312" w:hint="eastAsia"/>
                <w:kern w:val="0"/>
                <w:szCs w:val="21"/>
              </w:rPr>
              <w:t>使用费</w:t>
            </w:r>
          </w:p>
        </w:tc>
        <w:tc>
          <w:tcPr>
            <w:tcW w:w="1559" w:type="dxa"/>
            <w:tcBorders>
              <w:top w:val="nil"/>
              <w:left w:val="nil"/>
              <w:bottom w:val="single" w:sz="4" w:space="0" w:color="auto"/>
              <w:right w:val="single" w:sz="4" w:space="0" w:color="auto"/>
            </w:tcBorders>
            <w:vAlign w:val="center"/>
          </w:tcPr>
          <w:p w:rsidR="00404DEA" w:rsidRPr="008A2F34" w:rsidRDefault="00B018E7" w:rsidP="005A4993">
            <w:pPr>
              <w:widowControl/>
              <w:ind w:firstLine="420"/>
              <w:jc w:val="center"/>
              <w:rPr>
                <w:rFonts w:eastAsia="仿宋_GB2312"/>
                <w:kern w:val="0"/>
                <w:szCs w:val="21"/>
              </w:rPr>
            </w:pPr>
            <w:r>
              <w:rPr>
                <w:rFonts w:eastAsia="仿宋_GB2312"/>
                <w:kern w:val="0"/>
                <w:szCs w:val="21"/>
              </w:rPr>
              <w:t>3</w:t>
            </w: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附件</w:t>
            </w:r>
            <w:r w:rsidRPr="008A2F34">
              <w:rPr>
                <w:rFonts w:eastAsia="仿宋_GB2312"/>
                <w:kern w:val="0"/>
                <w:szCs w:val="21"/>
              </w:rPr>
              <w:t>1</w:t>
            </w:r>
          </w:p>
        </w:tc>
      </w:tr>
      <w:tr w:rsidR="00404DEA" w:rsidRPr="008A2F34" w:rsidTr="005A4993">
        <w:trPr>
          <w:trHeight w:hRule="exact" w:val="558"/>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(2)</w:t>
            </w:r>
            <w:r w:rsidRPr="008A2F34">
              <w:rPr>
                <w:rFonts w:eastAsia="仿宋_GB2312" w:hint="eastAsia"/>
                <w:kern w:val="0"/>
                <w:szCs w:val="21"/>
              </w:rPr>
              <w:t>软件使用费</w:t>
            </w:r>
          </w:p>
        </w:tc>
        <w:tc>
          <w:tcPr>
            <w:tcW w:w="1559"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p>
        </w:tc>
      </w:tr>
      <w:tr w:rsidR="00404DEA" w:rsidRPr="008A2F34" w:rsidTr="005A4993">
        <w:trPr>
          <w:trHeight w:hRule="exact" w:val="554"/>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3.</w:t>
            </w:r>
            <w:r w:rsidRPr="008A2F34">
              <w:rPr>
                <w:rFonts w:eastAsia="仿宋_GB2312"/>
                <w:kern w:val="0"/>
                <w:szCs w:val="21"/>
              </w:rPr>
              <w:t>业务费</w:t>
            </w:r>
          </w:p>
        </w:tc>
        <w:tc>
          <w:tcPr>
            <w:tcW w:w="1559"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76"/>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(1)</w:t>
            </w:r>
            <w:r w:rsidRPr="008A2F34">
              <w:rPr>
                <w:rFonts w:eastAsia="仿宋_GB2312"/>
                <w:kern w:val="0"/>
                <w:szCs w:val="21"/>
              </w:rPr>
              <w:t>材料费</w:t>
            </w:r>
          </w:p>
        </w:tc>
        <w:tc>
          <w:tcPr>
            <w:tcW w:w="1559" w:type="dxa"/>
            <w:tcBorders>
              <w:top w:val="nil"/>
              <w:left w:val="nil"/>
              <w:bottom w:val="single" w:sz="4" w:space="0" w:color="auto"/>
              <w:right w:val="single" w:sz="4" w:space="0" w:color="auto"/>
            </w:tcBorders>
            <w:vAlign w:val="center"/>
          </w:tcPr>
          <w:p w:rsidR="00404DEA" w:rsidRPr="008A2F34" w:rsidRDefault="00B018E7" w:rsidP="005A4993">
            <w:pPr>
              <w:widowControl/>
              <w:ind w:firstLine="420"/>
              <w:jc w:val="center"/>
              <w:rPr>
                <w:rFonts w:eastAsia="仿宋_GB2312"/>
                <w:kern w:val="0"/>
                <w:szCs w:val="21"/>
              </w:rPr>
            </w:pPr>
            <w:r>
              <w:rPr>
                <w:rFonts w:eastAsia="仿宋_GB2312"/>
                <w:kern w:val="0"/>
                <w:szCs w:val="21"/>
              </w:rPr>
              <w:t>4</w:t>
            </w: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附件</w:t>
            </w:r>
            <w:r w:rsidRPr="008A2F34">
              <w:rPr>
                <w:rFonts w:eastAsia="仿宋_GB2312" w:hint="eastAsia"/>
                <w:kern w:val="0"/>
                <w:szCs w:val="21"/>
              </w:rPr>
              <w:t>2</w:t>
            </w:r>
          </w:p>
        </w:tc>
      </w:tr>
      <w:tr w:rsidR="00404DEA" w:rsidRPr="008A2F34" w:rsidTr="005A4993">
        <w:trPr>
          <w:trHeight w:hRule="exact" w:val="570"/>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(2)</w:t>
            </w:r>
            <w:r w:rsidRPr="008A2F34">
              <w:rPr>
                <w:rFonts w:eastAsia="仿宋_GB2312"/>
                <w:kern w:val="0"/>
                <w:szCs w:val="21"/>
              </w:rPr>
              <w:t>资料费</w:t>
            </w:r>
          </w:p>
        </w:tc>
        <w:tc>
          <w:tcPr>
            <w:tcW w:w="1559" w:type="dxa"/>
            <w:tcBorders>
              <w:top w:val="nil"/>
              <w:left w:val="nil"/>
              <w:bottom w:val="single" w:sz="4" w:space="0" w:color="auto"/>
              <w:right w:val="single" w:sz="4" w:space="0" w:color="auto"/>
            </w:tcBorders>
            <w:vAlign w:val="center"/>
          </w:tcPr>
          <w:p w:rsidR="00404DEA" w:rsidRPr="008A2F34" w:rsidRDefault="00B018E7" w:rsidP="005A4993">
            <w:pPr>
              <w:widowControl/>
              <w:ind w:firstLine="420"/>
              <w:jc w:val="center"/>
              <w:rPr>
                <w:rFonts w:eastAsia="仿宋_GB2312"/>
                <w:kern w:val="0"/>
                <w:szCs w:val="21"/>
              </w:rPr>
            </w:pPr>
            <w:r>
              <w:rPr>
                <w:rFonts w:eastAsia="仿宋_GB2312"/>
                <w:kern w:val="0"/>
                <w:szCs w:val="21"/>
              </w:rPr>
              <w:t>2</w:t>
            </w: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50"/>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(3)</w:t>
            </w:r>
            <w:r w:rsidRPr="008A2F34">
              <w:rPr>
                <w:rFonts w:eastAsia="仿宋_GB2312"/>
                <w:kern w:val="0"/>
                <w:szCs w:val="21"/>
              </w:rPr>
              <w:t>印刷出版费</w:t>
            </w:r>
          </w:p>
        </w:tc>
        <w:tc>
          <w:tcPr>
            <w:tcW w:w="1559"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72"/>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(4)</w:t>
            </w:r>
            <w:r w:rsidRPr="008A2F34">
              <w:rPr>
                <w:rFonts w:eastAsia="仿宋_GB2312" w:hint="eastAsia"/>
                <w:kern w:val="0"/>
                <w:szCs w:val="21"/>
              </w:rPr>
              <w:t>专利与</w:t>
            </w:r>
            <w:r w:rsidRPr="008A2F34">
              <w:rPr>
                <w:rFonts w:eastAsia="仿宋_GB2312"/>
                <w:kern w:val="0"/>
                <w:szCs w:val="21"/>
              </w:rPr>
              <w:t>知识产权</w:t>
            </w:r>
            <w:r w:rsidRPr="008A2F34">
              <w:rPr>
                <w:rFonts w:eastAsia="仿宋_GB2312" w:hint="eastAsia"/>
                <w:kern w:val="0"/>
                <w:szCs w:val="21"/>
              </w:rPr>
              <w:t>事务</w:t>
            </w:r>
            <w:r w:rsidRPr="008A2F34">
              <w:rPr>
                <w:rFonts w:eastAsia="仿宋_GB2312"/>
                <w:kern w:val="0"/>
                <w:szCs w:val="21"/>
              </w:rPr>
              <w:t>费</w:t>
            </w:r>
          </w:p>
        </w:tc>
        <w:tc>
          <w:tcPr>
            <w:tcW w:w="1559" w:type="dxa"/>
            <w:tcBorders>
              <w:top w:val="nil"/>
              <w:left w:val="nil"/>
              <w:bottom w:val="single" w:sz="4" w:space="0" w:color="auto"/>
              <w:right w:val="single" w:sz="4" w:space="0" w:color="auto"/>
            </w:tcBorders>
            <w:vAlign w:val="center"/>
          </w:tcPr>
          <w:p w:rsidR="00404DEA" w:rsidRPr="008A2F34" w:rsidRDefault="00B018E7" w:rsidP="005A4993">
            <w:pPr>
              <w:widowControl/>
              <w:ind w:firstLine="420"/>
              <w:jc w:val="center"/>
              <w:rPr>
                <w:rFonts w:eastAsia="仿宋_GB2312"/>
                <w:kern w:val="0"/>
                <w:szCs w:val="21"/>
              </w:rPr>
            </w:pPr>
            <w:r>
              <w:rPr>
                <w:rFonts w:eastAsia="仿宋_GB2312"/>
                <w:kern w:val="0"/>
                <w:szCs w:val="21"/>
              </w:rPr>
              <w:t>5</w:t>
            </w: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66"/>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(5)</w:t>
            </w:r>
            <w:r w:rsidRPr="008A2F34">
              <w:rPr>
                <w:rFonts w:eastAsia="仿宋_GB2312"/>
                <w:kern w:val="0"/>
                <w:szCs w:val="21"/>
              </w:rPr>
              <w:t>会议费</w:t>
            </w:r>
          </w:p>
        </w:tc>
        <w:tc>
          <w:tcPr>
            <w:tcW w:w="1559" w:type="dxa"/>
            <w:tcBorders>
              <w:top w:val="nil"/>
              <w:left w:val="nil"/>
              <w:bottom w:val="single" w:sz="4" w:space="0" w:color="auto"/>
              <w:right w:val="single" w:sz="4" w:space="0" w:color="auto"/>
            </w:tcBorders>
            <w:vAlign w:val="center"/>
          </w:tcPr>
          <w:p w:rsidR="00404DEA" w:rsidRPr="008A2F34" w:rsidRDefault="00B018E7" w:rsidP="005A4993">
            <w:pPr>
              <w:widowControl/>
              <w:ind w:firstLine="420"/>
              <w:jc w:val="center"/>
              <w:rPr>
                <w:rFonts w:eastAsia="仿宋_GB2312"/>
                <w:kern w:val="0"/>
                <w:szCs w:val="21"/>
              </w:rPr>
            </w:pPr>
            <w:r>
              <w:rPr>
                <w:rFonts w:eastAsia="仿宋_GB2312"/>
                <w:kern w:val="0"/>
                <w:szCs w:val="21"/>
              </w:rPr>
              <w:t>5</w:t>
            </w: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60"/>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(6)</w:t>
            </w:r>
            <w:r w:rsidRPr="008A2F34">
              <w:rPr>
                <w:rFonts w:eastAsia="仿宋_GB2312"/>
                <w:kern w:val="0"/>
                <w:szCs w:val="21"/>
              </w:rPr>
              <w:t>差旅费</w:t>
            </w:r>
          </w:p>
        </w:tc>
        <w:tc>
          <w:tcPr>
            <w:tcW w:w="1559" w:type="dxa"/>
            <w:tcBorders>
              <w:top w:val="nil"/>
              <w:left w:val="nil"/>
              <w:bottom w:val="single" w:sz="4" w:space="0" w:color="auto"/>
              <w:right w:val="single" w:sz="4" w:space="0" w:color="auto"/>
            </w:tcBorders>
            <w:vAlign w:val="center"/>
          </w:tcPr>
          <w:p w:rsidR="00404DEA" w:rsidRPr="008A2F34" w:rsidRDefault="004E6B90" w:rsidP="005A4993">
            <w:pPr>
              <w:widowControl/>
              <w:ind w:firstLine="420"/>
              <w:jc w:val="center"/>
              <w:rPr>
                <w:rFonts w:eastAsia="仿宋_GB2312"/>
                <w:kern w:val="0"/>
                <w:szCs w:val="21"/>
              </w:rPr>
            </w:pPr>
            <w:r>
              <w:rPr>
                <w:rFonts w:eastAsia="仿宋_GB2312"/>
                <w:kern w:val="0"/>
                <w:szCs w:val="21"/>
              </w:rPr>
              <w:t>5</w:t>
            </w: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54"/>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(7)</w:t>
            </w:r>
            <w:r w:rsidRPr="008A2F34">
              <w:rPr>
                <w:rFonts w:eastAsia="仿宋_GB2312"/>
                <w:kern w:val="0"/>
                <w:szCs w:val="21"/>
              </w:rPr>
              <w:t>培训费</w:t>
            </w:r>
          </w:p>
        </w:tc>
        <w:tc>
          <w:tcPr>
            <w:tcW w:w="1559" w:type="dxa"/>
            <w:tcBorders>
              <w:top w:val="nil"/>
              <w:left w:val="nil"/>
              <w:bottom w:val="single" w:sz="4" w:space="0" w:color="auto"/>
              <w:right w:val="single" w:sz="4" w:space="0" w:color="auto"/>
            </w:tcBorders>
            <w:vAlign w:val="center"/>
          </w:tcPr>
          <w:p w:rsidR="00404DEA" w:rsidRPr="008A2F34" w:rsidRDefault="004E6B90" w:rsidP="005A4993">
            <w:pPr>
              <w:widowControl/>
              <w:ind w:firstLine="420"/>
              <w:jc w:val="center"/>
              <w:rPr>
                <w:rFonts w:eastAsia="仿宋_GB2312"/>
                <w:kern w:val="0"/>
                <w:szCs w:val="21"/>
              </w:rPr>
            </w:pPr>
            <w:r>
              <w:rPr>
                <w:rFonts w:eastAsia="仿宋_GB2312"/>
                <w:kern w:val="0"/>
                <w:szCs w:val="21"/>
              </w:rPr>
              <w:t>5</w:t>
            </w: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76"/>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4.</w:t>
            </w:r>
            <w:r w:rsidRPr="008A2F34">
              <w:rPr>
                <w:rFonts w:eastAsia="仿宋_GB2312"/>
                <w:kern w:val="0"/>
                <w:szCs w:val="21"/>
              </w:rPr>
              <w:t>场地使用费</w:t>
            </w:r>
          </w:p>
        </w:tc>
        <w:tc>
          <w:tcPr>
            <w:tcW w:w="1559"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56"/>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(1)</w:t>
            </w:r>
            <w:r w:rsidRPr="008A2F34">
              <w:rPr>
                <w:rFonts w:eastAsia="仿宋_GB2312"/>
                <w:kern w:val="0"/>
                <w:szCs w:val="21"/>
              </w:rPr>
              <w:t>场地</w:t>
            </w:r>
            <w:proofErr w:type="gramStart"/>
            <w:r w:rsidRPr="008A2F34">
              <w:rPr>
                <w:rFonts w:eastAsia="仿宋_GB2312"/>
                <w:kern w:val="0"/>
                <w:szCs w:val="21"/>
              </w:rPr>
              <w:t>物业费</w:t>
            </w:r>
            <w:proofErr w:type="gramEnd"/>
          </w:p>
        </w:tc>
        <w:tc>
          <w:tcPr>
            <w:tcW w:w="1559"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64"/>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(2)</w:t>
            </w:r>
            <w:r w:rsidRPr="008A2F34">
              <w:rPr>
                <w:rFonts w:eastAsia="仿宋_GB2312"/>
                <w:kern w:val="0"/>
                <w:szCs w:val="21"/>
              </w:rPr>
              <w:t>场地</w:t>
            </w:r>
            <w:r w:rsidRPr="008A2F34">
              <w:rPr>
                <w:rFonts w:eastAsia="仿宋_GB2312" w:hint="eastAsia"/>
                <w:kern w:val="0"/>
                <w:szCs w:val="21"/>
              </w:rPr>
              <w:t>使用</w:t>
            </w:r>
            <w:r w:rsidRPr="008A2F34">
              <w:rPr>
                <w:rFonts w:eastAsia="仿宋_GB2312"/>
                <w:kern w:val="0"/>
                <w:szCs w:val="21"/>
              </w:rPr>
              <w:t>租金</w:t>
            </w:r>
          </w:p>
        </w:tc>
        <w:tc>
          <w:tcPr>
            <w:tcW w:w="1559"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72"/>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5.</w:t>
            </w:r>
            <w:r w:rsidRPr="008A2F34">
              <w:rPr>
                <w:rFonts w:eastAsia="仿宋_GB2312"/>
                <w:kern w:val="0"/>
                <w:szCs w:val="21"/>
              </w:rPr>
              <w:t>专家咨询费</w:t>
            </w:r>
          </w:p>
        </w:tc>
        <w:tc>
          <w:tcPr>
            <w:tcW w:w="1559" w:type="dxa"/>
            <w:tcBorders>
              <w:top w:val="nil"/>
              <w:left w:val="nil"/>
              <w:bottom w:val="single" w:sz="4" w:space="0" w:color="auto"/>
              <w:right w:val="single" w:sz="4" w:space="0" w:color="auto"/>
            </w:tcBorders>
            <w:vAlign w:val="center"/>
          </w:tcPr>
          <w:p w:rsidR="00404DEA" w:rsidRPr="008A2F34" w:rsidRDefault="004E6B90" w:rsidP="005A4993">
            <w:pPr>
              <w:widowControl/>
              <w:ind w:firstLine="420"/>
              <w:jc w:val="center"/>
              <w:rPr>
                <w:rFonts w:eastAsia="仿宋_GB2312"/>
                <w:kern w:val="0"/>
                <w:szCs w:val="21"/>
              </w:rPr>
            </w:pPr>
            <w:r>
              <w:rPr>
                <w:rFonts w:eastAsia="仿宋_GB2312"/>
                <w:kern w:val="0"/>
                <w:szCs w:val="21"/>
              </w:rPr>
              <w:t>5</w:t>
            </w: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66"/>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2"/>
              <w:jc w:val="left"/>
              <w:rPr>
                <w:rFonts w:eastAsia="仿宋_GB2312"/>
                <w:b/>
                <w:bCs/>
                <w:kern w:val="0"/>
                <w:szCs w:val="21"/>
              </w:rPr>
            </w:pPr>
            <w:r w:rsidRPr="008A2F34">
              <w:rPr>
                <w:rFonts w:eastAsia="仿宋_GB2312"/>
                <w:b/>
                <w:bCs/>
                <w:kern w:val="0"/>
                <w:szCs w:val="21"/>
              </w:rPr>
              <w:t>（二）间接费</w:t>
            </w:r>
          </w:p>
        </w:tc>
        <w:tc>
          <w:tcPr>
            <w:tcW w:w="1559" w:type="dxa"/>
            <w:tcBorders>
              <w:top w:val="nil"/>
              <w:left w:val="nil"/>
              <w:bottom w:val="single" w:sz="4" w:space="0" w:color="auto"/>
              <w:right w:val="single" w:sz="4" w:space="0" w:color="auto"/>
            </w:tcBorders>
            <w:vAlign w:val="center"/>
          </w:tcPr>
          <w:p w:rsidR="00404DEA" w:rsidRPr="008A2F34" w:rsidRDefault="004E6B90" w:rsidP="005A4993">
            <w:pPr>
              <w:widowControl/>
              <w:ind w:firstLine="420"/>
              <w:jc w:val="center"/>
              <w:rPr>
                <w:rFonts w:eastAsia="仿宋_GB2312"/>
                <w:kern w:val="0"/>
                <w:szCs w:val="21"/>
              </w:rPr>
            </w:pPr>
            <w:r>
              <w:rPr>
                <w:rFonts w:eastAsia="仿宋_GB2312"/>
                <w:kern w:val="0"/>
                <w:szCs w:val="21"/>
              </w:rPr>
              <w:t>9</w:t>
            </w: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77"/>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2"/>
              <w:jc w:val="left"/>
              <w:rPr>
                <w:rFonts w:eastAsia="仿宋_GB2312"/>
                <w:b/>
                <w:bCs/>
                <w:kern w:val="0"/>
                <w:szCs w:val="21"/>
              </w:rPr>
            </w:pPr>
            <w:r w:rsidRPr="008A2F34">
              <w:rPr>
                <w:rFonts w:eastAsia="仿宋_GB2312"/>
                <w:b/>
                <w:bCs/>
                <w:kern w:val="0"/>
                <w:szCs w:val="21"/>
              </w:rPr>
              <w:t>（三）外委支出</w:t>
            </w:r>
            <w:r w:rsidRPr="008A2F34">
              <w:rPr>
                <w:rFonts w:eastAsia="仿宋_GB2312" w:hint="eastAsia"/>
                <w:b/>
                <w:bCs/>
                <w:kern w:val="0"/>
                <w:szCs w:val="21"/>
              </w:rPr>
              <w:t>费</w:t>
            </w:r>
          </w:p>
        </w:tc>
        <w:tc>
          <w:tcPr>
            <w:tcW w:w="1559"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71"/>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lastRenderedPageBreak/>
              <w:t>1.</w:t>
            </w:r>
            <w:r w:rsidRPr="008A2F34">
              <w:rPr>
                <w:rFonts w:eastAsia="仿宋_GB2312"/>
                <w:kern w:val="0"/>
                <w:szCs w:val="21"/>
              </w:rPr>
              <w:t>外委研究支出</w:t>
            </w:r>
            <w:r w:rsidRPr="008A2F34">
              <w:rPr>
                <w:rFonts w:eastAsia="仿宋_GB2312" w:hint="eastAsia"/>
                <w:kern w:val="0"/>
                <w:szCs w:val="21"/>
              </w:rPr>
              <w:t>费</w:t>
            </w:r>
          </w:p>
        </w:tc>
        <w:tc>
          <w:tcPr>
            <w:tcW w:w="1559" w:type="dxa"/>
            <w:tcBorders>
              <w:top w:val="nil"/>
              <w:left w:val="nil"/>
              <w:bottom w:val="single" w:sz="4" w:space="0" w:color="auto"/>
              <w:right w:val="single" w:sz="4" w:space="0" w:color="auto"/>
            </w:tcBorders>
            <w:vAlign w:val="center"/>
          </w:tcPr>
          <w:p w:rsidR="00404DEA" w:rsidRPr="008A2F34" w:rsidRDefault="004E6B90" w:rsidP="005A4993">
            <w:pPr>
              <w:widowControl/>
              <w:ind w:firstLine="420"/>
              <w:jc w:val="center"/>
              <w:rPr>
                <w:rFonts w:eastAsia="仿宋_GB2312"/>
                <w:kern w:val="0"/>
                <w:szCs w:val="21"/>
              </w:rPr>
            </w:pPr>
            <w:r>
              <w:rPr>
                <w:rFonts w:eastAsia="仿宋_GB2312"/>
                <w:kern w:val="0"/>
                <w:szCs w:val="21"/>
              </w:rPr>
              <w:t>1</w:t>
            </w:r>
            <w:r w:rsidR="00404DEA">
              <w:rPr>
                <w:rFonts w:eastAsia="仿宋_GB2312" w:hint="eastAsia"/>
                <w:kern w:val="0"/>
                <w:szCs w:val="21"/>
              </w:rPr>
              <w:t>0</w:t>
            </w: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附件</w:t>
            </w:r>
            <w:r w:rsidRPr="008A2F34">
              <w:rPr>
                <w:rFonts w:eastAsia="仿宋_GB2312" w:hint="eastAsia"/>
                <w:kern w:val="0"/>
                <w:szCs w:val="21"/>
              </w:rPr>
              <w:t>3</w:t>
            </w:r>
          </w:p>
        </w:tc>
      </w:tr>
      <w:tr w:rsidR="00404DEA" w:rsidRPr="008A2F34" w:rsidTr="005A4993">
        <w:trPr>
          <w:trHeight w:hRule="exact" w:val="566"/>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2.</w:t>
            </w:r>
            <w:r w:rsidRPr="008A2F34">
              <w:rPr>
                <w:rFonts w:eastAsia="仿宋_GB2312"/>
                <w:kern w:val="0"/>
                <w:szCs w:val="21"/>
              </w:rPr>
              <w:t>仪器设备租赁费</w:t>
            </w:r>
          </w:p>
        </w:tc>
        <w:tc>
          <w:tcPr>
            <w:tcW w:w="1559"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58"/>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3.</w:t>
            </w:r>
            <w:r w:rsidRPr="008A2F34">
              <w:rPr>
                <w:rFonts w:eastAsia="仿宋_GB2312"/>
                <w:kern w:val="0"/>
                <w:szCs w:val="21"/>
              </w:rPr>
              <w:t>外协测试试验与加工费</w:t>
            </w:r>
          </w:p>
        </w:tc>
        <w:tc>
          <w:tcPr>
            <w:tcW w:w="1559" w:type="dxa"/>
            <w:tcBorders>
              <w:top w:val="nil"/>
              <w:left w:val="nil"/>
              <w:bottom w:val="single" w:sz="4" w:space="0" w:color="auto"/>
              <w:right w:val="single" w:sz="4" w:space="0" w:color="auto"/>
            </w:tcBorders>
            <w:vAlign w:val="center"/>
          </w:tcPr>
          <w:p w:rsidR="00404DEA" w:rsidRPr="008A2F34" w:rsidRDefault="004E6B90" w:rsidP="005A4993">
            <w:pPr>
              <w:widowControl/>
              <w:ind w:firstLine="420"/>
              <w:jc w:val="center"/>
              <w:rPr>
                <w:rFonts w:eastAsia="仿宋_GB2312"/>
                <w:kern w:val="0"/>
                <w:szCs w:val="21"/>
              </w:rPr>
            </w:pPr>
            <w:r>
              <w:rPr>
                <w:rFonts w:eastAsia="仿宋_GB2312"/>
                <w:kern w:val="0"/>
                <w:szCs w:val="21"/>
              </w:rPr>
              <w:t>2</w:t>
            </w:r>
            <w:r w:rsidR="00404DEA">
              <w:rPr>
                <w:rFonts w:eastAsia="仿宋_GB2312" w:hint="eastAsia"/>
                <w:kern w:val="0"/>
                <w:szCs w:val="21"/>
              </w:rPr>
              <w:t>0</w:t>
            </w: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left"/>
              <w:rPr>
                <w:rFonts w:eastAsia="仿宋_GB2312"/>
                <w:kern w:val="0"/>
                <w:szCs w:val="21"/>
              </w:rPr>
            </w:pPr>
            <w:r w:rsidRPr="008A2F34">
              <w:rPr>
                <w:rFonts w:eastAsia="仿宋_GB2312"/>
                <w:kern w:val="0"/>
                <w:szCs w:val="21"/>
              </w:rPr>
              <w:t>附件</w:t>
            </w:r>
            <w:r w:rsidRPr="008A2F34">
              <w:rPr>
                <w:rFonts w:eastAsia="仿宋_GB2312" w:hint="eastAsia"/>
                <w:kern w:val="0"/>
                <w:szCs w:val="21"/>
              </w:rPr>
              <w:t>4</w:t>
            </w:r>
          </w:p>
        </w:tc>
      </w:tr>
      <w:tr w:rsidR="00404DEA" w:rsidRPr="008A2F34" w:rsidTr="005A4993">
        <w:trPr>
          <w:trHeight w:hRule="exact" w:val="567"/>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2"/>
              <w:jc w:val="left"/>
              <w:rPr>
                <w:rFonts w:eastAsia="仿宋_GB2312"/>
                <w:b/>
                <w:bCs/>
                <w:kern w:val="0"/>
                <w:szCs w:val="21"/>
              </w:rPr>
            </w:pPr>
            <w:r w:rsidRPr="008A2F34">
              <w:rPr>
                <w:rFonts w:eastAsia="仿宋_GB2312"/>
                <w:b/>
                <w:bCs/>
                <w:kern w:val="0"/>
                <w:szCs w:val="21"/>
              </w:rPr>
              <w:t>（四）税金</w:t>
            </w:r>
          </w:p>
        </w:tc>
        <w:tc>
          <w:tcPr>
            <w:tcW w:w="1559"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r>
              <w:rPr>
                <w:rFonts w:eastAsia="仿宋_GB2312" w:hint="eastAsia"/>
                <w:kern w:val="0"/>
                <w:szCs w:val="21"/>
              </w:rPr>
              <w:t>6%</w:t>
            </w: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0"/>
              <w:jc w:val="center"/>
              <w:rPr>
                <w:rFonts w:eastAsia="仿宋_GB2312"/>
                <w:kern w:val="0"/>
                <w:szCs w:val="21"/>
              </w:rPr>
            </w:pPr>
          </w:p>
        </w:tc>
      </w:tr>
      <w:tr w:rsidR="00404DEA" w:rsidRPr="008A2F34" w:rsidTr="005A4993">
        <w:trPr>
          <w:trHeight w:hRule="exact" w:val="560"/>
          <w:jc w:val="center"/>
        </w:trPr>
        <w:tc>
          <w:tcPr>
            <w:tcW w:w="3858" w:type="dxa"/>
            <w:tcBorders>
              <w:top w:val="nil"/>
              <w:left w:val="single" w:sz="4" w:space="0" w:color="auto"/>
              <w:bottom w:val="single" w:sz="4" w:space="0" w:color="auto"/>
              <w:right w:val="single" w:sz="4" w:space="0" w:color="auto"/>
            </w:tcBorders>
            <w:vAlign w:val="center"/>
          </w:tcPr>
          <w:p w:rsidR="00404DEA" w:rsidRPr="008A2F34" w:rsidRDefault="00404DEA" w:rsidP="005A4993">
            <w:pPr>
              <w:widowControl/>
              <w:ind w:firstLine="422"/>
              <w:jc w:val="left"/>
              <w:rPr>
                <w:rFonts w:eastAsia="仿宋_GB2312"/>
                <w:b/>
                <w:bCs/>
                <w:kern w:val="0"/>
                <w:szCs w:val="21"/>
              </w:rPr>
            </w:pPr>
            <w:r w:rsidRPr="008A2F34">
              <w:rPr>
                <w:rFonts w:eastAsia="仿宋_GB2312"/>
                <w:b/>
                <w:bCs/>
                <w:kern w:val="0"/>
                <w:szCs w:val="21"/>
              </w:rPr>
              <w:t>合</w:t>
            </w:r>
            <w:r w:rsidRPr="008A2F34">
              <w:rPr>
                <w:rFonts w:eastAsia="仿宋_GB2312"/>
                <w:b/>
                <w:bCs/>
                <w:kern w:val="0"/>
                <w:szCs w:val="21"/>
              </w:rPr>
              <w:t xml:space="preserve">  </w:t>
            </w:r>
            <w:r w:rsidRPr="008A2F34">
              <w:rPr>
                <w:rFonts w:eastAsia="仿宋_GB2312"/>
                <w:b/>
                <w:bCs/>
                <w:kern w:val="0"/>
                <w:szCs w:val="21"/>
              </w:rPr>
              <w:t>计</w:t>
            </w:r>
          </w:p>
        </w:tc>
        <w:tc>
          <w:tcPr>
            <w:tcW w:w="1559" w:type="dxa"/>
            <w:tcBorders>
              <w:top w:val="nil"/>
              <w:left w:val="nil"/>
              <w:bottom w:val="single" w:sz="4" w:space="0" w:color="auto"/>
              <w:right w:val="single" w:sz="4" w:space="0" w:color="auto"/>
            </w:tcBorders>
            <w:vAlign w:val="center"/>
          </w:tcPr>
          <w:p w:rsidR="00404DEA" w:rsidRPr="008A2F34" w:rsidRDefault="00B018E7" w:rsidP="005A4993">
            <w:pPr>
              <w:widowControl/>
              <w:ind w:firstLine="422"/>
              <w:jc w:val="center"/>
              <w:rPr>
                <w:rFonts w:eastAsia="仿宋_GB2312"/>
                <w:b/>
                <w:bCs/>
                <w:kern w:val="0"/>
                <w:szCs w:val="21"/>
              </w:rPr>
            </w:pPr>
            <w:r>
              <w:rPr>
                <w:rFonts w:eastAsia="仿宋_GB2312"/>
                <w:b/>
                <w:bCs/>
                <w:kern w:val="0"/>
                <w:szCs w:val="21"/>
              </w:rPr>
              <w:t>98</w:t>
            </w:r>
          </w:p>
        </w:tc>
        <w:tc>
          <w:tcPr>
            <w:tcW w:w="1418" w:type="dxa"/>
            <w:tcBorders>
              <w:top w:val="nil"/>
              <w:left w:val="nil"/>
              <w:bottom w:val="single" w:sz="4" w:space="0" w:color="auto"/>
              <w:right w:val="single" w:sz="4" w:space="0" w:color="auto"/>
            </w:tcBorders>
            <w:vAlign w:val="center"/>
          </w:tcPr>
          <w:p w:rsidR="00404DEA" w:rsidRPr="008A2F34" w:rsidRDefault="00404DEA" w:rsidP="005A4993">
            <w:pPr>
              <w:widowControl/>
              <w:ind w:firstLine="422"/>
              <w:jc w:val="center"/>
              <w:rPr>
                <w:rFonts w:eastAsia="仿宋_GB2312"/>
                <w:b/>
                <w:bCs/>
                <w:kern w:val="0"/>
                <w:szCs w:val="21"/>
              </w:rPr>
            </w:pPr>
          </w:p>
        </w:tc>
        <w:tc>
          <w:tcPr>
            <w:tcW w:w="1417" w:type="dxa"/>
            <w:tcBorders>
              <w:top w:val="nil"/>
              <w:left w:val="nil"/>
              <w:bottom w:val="single" w:sz="4" w:space="0" w:color="auto"/>
              <w:right w:val="single" w:sz="4" w:space="0" w:color="auto"/>
            </w:tcBorders>
            <w:vAlign w:val="center"/>
          </w:tcPr>
          <w:p w:rsidR="00404DEA" w:rsidRPr="008A2F34" w:rsidRDefault="00404DEA" w:rsidP="005A4993">
            <w:pPr>
              <w:widowControl/>
              <w:ind w:firstLine="422"/>
              <w:jc w:val="center"/>
              <w:rPr>
                <w:rFonts w:eastAsia="仿宋_GB2312"/>
                <w:b/>
                <w:bCs/>
                <w:kern w:val="0"/>
                <w:szCs w:val="21"/>
              </w:rPr>
            </w:pPr>
          </w:p>
        </w:tc>
        <w:tc>
          <w:tcPr>
            <w:tcW w:w="1314" w:type="dxa"/>
            <w:tcBorders>
              <w:top w:val="nil"/>
              <w:left w:val="nil"/>
              <w:bottom w:val="single" w:sz="4" w:space="0" w:color="auto"/>
              <w:right w:val="single" w:sz="4" w:space="0" w:color="auto"/>
            </w:tcBorders>
            <w:vAlign w:val="center"/>
          </w:tcPr>
          <w:p w:rsidR="00404DEA" w:rsidRPr="008A2F34" w:rsidRDefault="00404DEA" w:rsidP="005A4993">
            <w:pPr>
              <w:widowControl/>
              <w:ind w:firstLine="422"/>
              <w:jc w:val="center"/>
              <w:rPr>
                <w:rFonts w:eastAsia="仿宋_GB2312"/>
                <w:b/>
                <w:bCs/>
                <w:kern w:val="0"/>
                <w:szCs w:val="21"/>
              </w:rPr>
            </w:pPr>
          </w:p>
        </w:tc>
      </w:tr>
    </w:tbl>
    <w:p w:rsidR="00404DEA" w:rsidRDefault="00404DEA" w:rsidP="00404DEA">
      <w:pPr>
        <w:adjustRightInd w:val="0"/>
        <w:snapToGrid w:val="0"/>
        <w:spacing w:line="360" w:lineRule="auto"/>
        <w:ind w:firstLine="502"/>
        <w:outlineLvl w:val="0"/>
        <w:rPr>
          <w:rFonts w:eastAsia="仿宋_GB2312"/>
          <w:b/>
          <w:spacing w:val="20"/>
        </w:rPr>
      </w:pPr>
    </w:p>
    <w:p w:rsidR="00404DEA" w:rsidRPr="008A2F34" w:rsidRDefault="00404DEA" w:rsidP="00404DEA">
      <w:pPr>
        <w:adjustRightInd w:val="0"/>
        <w:snapToGrid w:val="0"/>
        <w:spacing w:line="360" w:lineRule="auto"/>
        <w:ind w:firstLine="420"/>
        <w:outlineLvl w:val="0"/>
        <w:rPr>
          <w:rFonts w:ascii="仿宋_GB2312" w:eastAsia="仿宋_GB2312" w:hAnsi="仿宋_GB2312" w:cs="仿宋_GB2312"/>
          <w:b/>
          <w:spacing w:val="20"/>
          <w:sz w:val="32"/>
          <w:szCs w:val="32"/>
        </w:rPr>
      </w:pPr>
      <w:r w:rsidRPr="00F65D60">
        <w:rPr>
          <w:rFonts w:eastAsia="仿宋_GB2312"/>
        </w:rPr>
        <w:br w:type="page"/>
      </w:r>
      <w:r w:rsidRPr="008A2F34">
        <w:rPr>
          <w:rFonts w:eastAsia="仿宋_GB2312" w:hint="eastAsia"/>
          <w:b/>
          <w:spacing w:val="20"/>
        </w:rPr>
        <w:lastRenderedPageBreak/>
        <w:t xml:space="preserve">    </w:t>
      </w:r>
      <w:r w:rsidRPr="008A2F34">
        <w:rPr>
          <w:rFonts w:ascii="仿宋_GB2312" w:eastAsia="仿宋_GB2312" w:hAnsi="仿宋_GB2312" w:cs="仿宋_GB2312" w:hint="eastAsia"/>
          <w:b/>
          <w:spacing w:val="20"/>
          <w:sz w:val="32"/>
          <w:szCs w:val="32"/>
        </w:rPr>
        <w:t>十一、有关证明文件</w:t>
      </w:r>
    </w:p>
    <w:p w:rsidR="00404DEA" w:rsidRPr="008A2F34" w:rsidRDefault="00404DEA" w:rsidP="00404DEA">
      <w:pPr>
        <w:numPr>
          <w:ilvl w:val="0"/>
          <w:numId w:val="11"/>
        </w:numPr>
        <w:adjustRightInd w:val="0"/>
        <w:snapToGrid w:val="0"/>
        <w:spacing w:line="360" w:lineRule="auto"/>
        <w:ind w:firstLineChars="200" w:firstLine="640"/>
        <w:rPr>
          <w:rFonts w:ascii="仿宋_GB2312" w:eastAsia="仿宋_GB2312" w:hAnsi="仿宋_GB2312" w:cs="仿宋_GB2312"/>
          <w:sz w:val="32"/>
          <w:szCs w:val="32"/>
        </w:rPr>
      </w:pPr>
      <w:r w:rsidRPr="008A2F34">
        <w:rPr>
          <w:rFonts w:ascii="仿宋_GB2312" w:eastAsia="仿宋_GB2312" w:hAnsi="仿宋_GB2312" w:cs="仿宋_GB2312" w:hint="eastAsia"/>
          <w:sz w:val="32"/>
          <w:szCs w:val="32"/>
        </w:rPr>
        <w:t>承担单位科技项目主管部门对项目的评价意见</w:t>
      </w:r>
    </w:p>
    <w:p w:rsidR="00404DEA" w:rsidRPr="008A2F34" w:rsidRDefault="00404DEA" w:rsidP="00404DEA">
      <w:pPr>
        <w:numPr>
          <w:ilvl w:val="0"/>
          <w:numId w:val="11"/>
        </w:numPr>
        <w:adjustRightInd w:val="0"/>
        <w:snapToGrid w:val="0"/>
        <w:spacing w:line="360" w:lineRule="auto"/>
        <w:ind w:firstLineChars="200" w:firstLine="640"/>
        <w:rPr>
          <w:rFonts w:ascii="仿宋_GB2312" w:eastAsia="仿宋_GB2312" w:hAnsi="仿宋_GB2312" w:cs="仿宋_GB2312"/>
          <w:sz w:val="32"/>
          <w:szCs w:val="32"/>
        </w:rPr>
      </w:pPr>
      <w:r w:rsidRPr="008A2F34">
        <w:rPr>
          <w:rFonts w:ascii="仿宋_GB2312" w:eastAsia="仿宋_GB2312" w:hAnsi="仿宋_GB2312" w:cs="仿宋_GB2312" w:hint="eastAsia"/>
          <w:sz w:val="32"/>
          <w:szCs w:val="32"/>
        </w:rPr>
        <w:t>合作单位和依托工程单位对项目的评价意见</w:t>
      </w:r>
    </w:p>
    <w:p w:rsidR="00404DEA" w:rsidRPr="008A2F34" w:rsidRDefault="00404DEA" w:rsidP="00404DEA">
      <w:pPr>
        <w:adjustRightInd w:val="0"/>
        <w:snapToGrid w:val="0"/>
        <w:spacing w:line="360" w:lineRule="auto"/>
        <w:ind w:firstLine="640"/>
        <w:rPr>
          <w:rFonts w:ascii="仿宋_GB2312" w:eastAsia="仿宋_GB2312" w:hAnsi="仿宋_GB2312" w:cs="仿宋_GB2312"/>
          <w:color w:val="FF0000"/>
          <w:sz w:val="32"/>
          <w:szCs w:val="32"/>
        </w:rPr>
      </w:pPr>
      <w:r w:rsidRPr="008A2F34">
        <w:rPr>
          <w:rFonts w:ascii="仿宋_GB2312" w:eastAsia="仿宋_GB2312" w:hAnsi="仿宋_GB2312" w:cs="仿宋_GB2312" w:hint="eastAsia"/>
          <w:sz w:val="32"/>
          <w:szCs w:val="32"/>
        </w:rPr>
        <w:t xml:space="preserve">    编写要求：四号仿宋_GB2312（下同）</w:t>
      </w:r>
    </w:p>
    <w:p w:rsidR="00404DEA" w:rsidRPr="008A2F34" w:rsidRDefault="00404DEA" w:rsidP="00404DEA">
      <w:pPr>
        <w:pStyle w:val="a8"/>
        <w:numPr>
          <w:ilvl w:val="0"/>
          <w:numId w:val="12"/>
        </w:numPr>
        <w:adjustRightInd w:val="0"/>
        <w:snapToGrid w:val="0"/>
        <w:spacing w:line="360" w:lineRule="auto"/>
        <w:ind w:firstLineChars="0" w:firstLine="633"/>
        <w:rPr>
          <w:rFonts w:ascii="仿宋_GB2312" w:eastAsia="仿宋_GB2312" w:hAnsi="仿宋_GB2312" w:cs="仿宋_GB2312"/>
          <w:sz w:val="32"/>
          <w:szCs w:val="32"/>
        </w:rPr>
      </w:pPr>
      <w:r w:rsidRPr="008A2F34">
        <w:rPr>
          <w:rFonts w:ascii="仿宋_GB2312" w:eastAsia="仿宋_GB2312" w:hAnsi="仿宋_GB2312" w:cs="仿宋_GB2312" w:hint="eastAsia"/>
          <w:sz w:val="32"/>
          <w:szCs w:val="32"/>
        </w:rPr>
        <w:t>各承担单位科技项目主管部门对项目的评价意见及盖章；</w:t>
      </w:r>
    </w:p>
    <w:p w:rsidR="00404DEA" w:rsidRPr="008A2F34" w:rsidRDefault="00404DEA" w:rsidP="00404DEA">
      <w:pPr>
        <w:pStyle w:val="a8"/>
        <w:numPr>
          <w:ilvl w:val="0"/>
          <w:numId w:val="12"/>
        </w:numPr>
        <w:adjustRightInd w:val="0"/>
        <w:snapToGrid w:val="0"/>
        <w:spacing w:line="360" w:lineRule="auto"/>
        <w:ind w:firstLineChars="0" w:firstLine="633"/>
        <w:rPr>
          <w:rFonts w:ascii="仿宋_GB2312" w:eastAsia="仿宋_GB2312" w:hAnsi="仿宋_GB2312" w:cs="仿宋_GB2312"/>
          <w:sz w:val="32"/>
          <w:szCs w:val="32"/>
        </w:rPr>
      </w:pPr>
      <w:r w:rsidRPr="008A2F34">
        <w:rPr>
          <w:rFonts w:ascii="仿宋_GB2312" w:eastAsia="仿宋_GB2312" w:hAnsi="仿宋_GB2312" w:cs="仿宋_GB2312" w:hint="eastAsia"/>
          <w:sz w:val="32"/>
          <w:szCs w:val="32"/>
        </w:rPr>
        <w:t>依托工程单位对项目的评价意见及盖章；</w:t>
      </w:r>
    </w:p>
    <w:p w:rsidR="00404DEA" w:rsidRPr="008A2F34" w:rsidRDefault="00404DEA" w:rsidP="00404DEA">
      <w:pPr>
        <w:pStyle w:val="a8"/>
        <w:adjustRightInd w:val="0"/>
        <w:snapToGrid w:val="0"/>
        <w:spacing w:line="360" w:lineRule="auto"/>
        <w:ind w:left="1418" w:firstLineChars="0" w:firstLine="0"/>
        <w:rPr>
          <w:rFonts w:ascii="仿宋_GB2312" w:eastAsia="仿宋_GB2312" w:hAnsi="仿宋_GB2312" w:cs="仿宋_GB2312"/>
          <w:sz w:val="32"/>
          <w:szCs w:val="32"/>
        </w:rPr>
      </w:pPr>
    </w:p>
    <w:p w:rsidR="00404DEA" w:rsidRPr="008A2F34" w:rsidRDefault="00404DEA" w:rsidP="00404DEA">
      <w:pPr>
        <w:adjustRightInd w:val="0"/>
        <w:snapToGrid w:val="0"/>
        <w:spacing w:line="360" w:lineRule="auto"/>
        <w:ind w:right="-58" w:firstLine="650"/>
        <w:rPr>
          <w:rFonts w:eastAsia="仿宋_GB2312"/>
          <w:b/>
          <w:spacing w:val="12"/>
          <w:sz w:val="30"/>
        </w:rPr>
      </w:pPr>
    </w:p>
    <w:p w:rsidR="00404DEA" w:rsidRPr="008A2F34" w:rsidRDefault="00404DEA" w:rsidP="00404DEA">
      <w:pPr>
        <w:adjustRightInd w:val="0"/>
        <w:snapToGrid w:val="0"/>
        <w:spacing w:line="360" w:lineRule="auto"/>
        <w:ind w:right="-58" w:firstLine="650"/>
        <w:rPr>
          <w:rFonts w:eastAsia="仿宋_GB2312"/>
          <w:b/>
          <w:spacing w:val="12"/>
          <w:sz w:val="30"/>
        </w:rPr>
      </w:pPr>
    </w:p>
    <w:p w:rsidR="00404DEA" w:rsidRPr="008A2F34" w:rsidRDefault="00404DEA" w:rsidP="00404DEA">
      <w:pPr>
        <w:adjustRightInd w:val="0"/>
        <w:snapToGrid w:val="0"/>
        <w:spacing w:line="360" w:lineRule="auto"/>
        <w:ind w:right="-58" w:firstLine="650"/>
        <w:rPr>
          <w:rFonts w:eastAsia="仿宋_GB2312"/>
          <w:b/>
          <w:spacing w:val="12"/>
          <w:sz w:val="30"/>
        </w:rPr>
      </w:pPr>
    </w:p>
    <w:p w:rsidR="00404DEA" w:rsidRPr="008A2F34" w:rsidRDefault="00404DEA" w:rsidP="00404DEA">
      <w:pPr>
        <w:adjustRightInd w:val="0"/>
        <w:snapToGrid w:val="0"/>
        <w:spacing w:line="360" w:lineRule="auto"/>
        <w:ind w:right="-58" w:firstLine="650"/>
        <w:rPr>
          <w:rFonts w:eastAsia="仿宋_GB2312"/>
          <w:b/>
          <w:spacing w:val="12"/>
          <w:sz w:val="30"/>
        </w:rPr>
      </w:pPr>
    </w:p>
    <w:p w:rsidR="00404DEA" w:rsidRPr="008A2F34" w:rsidRDefault="00404DEA" w:rsidP="00404DEA">
      <w:pPr>
        <w:adjustRightInd w:val="0"/>
        <w:snapToGrid w:val="0"/>
        <w:spacing w:line="360" w:lineRule="auto"/>
        <w:ind w:right="-58" w:firstLine="650"/>
        <w:rPr>
          <w:rFonts w:eastAsia="仿宋_GB2312"/>
          <w:b/>
          <w:spacing w:val="12"/>
          <w:sz w:val="30"/>
        </w:rPr>
      </w:pPr>
    </w:p>
    <w:p w:rsidR="00404DEA" w:rsidRPr="008A2F34" w:rsidRDefault="00404DEA" w:rsidP="00404DEA">
      <w:pPr>
        <w:adjustRightInd w:val="0"/>
        <w:snapToGrid w:val="0"/>
        <w:spacing w:line="360" w:lineRule="auto"/>
        <w:ind w:right="-58" w:firstLine="650"/>
        <w:rPr>
          <w:rFonts w:eastAsia="仿宋_GB2312"/>
          <w:b/>
          <w:spacing w:val="12"/>
          <w:sz w:val="30"/>
        </w:rPr>
      </w:pPr>
    </w:p>
    <w:p w:rsidR="00404DEA" w:rsidRPr="008A2F34" w:rsidRDefault="00404DEA" w:rsidP="00404DEA">
      <w:pPr>
        <w:adjustRightInd w:val="0"/>
        <w:snapToGrid w:val="0"/>
        <w:spacing w:line="360" w:lineRule="auto"/>
        <w:ind w:right="-58" w:firstLine="650"/>
        <w:rPr>
          <w:rFonts w:eastAsia="仿宋_GB2312"/>
          <w:b/>
          <w:spacing w:val="12"/>
          <w:sz w:val="30"/>
        </w:rPr>
      </w:pPr>
    </w:p>
    <w:p w:rsidR="00404DEA" w:rsidRPr="008A2F34" w:rsidRDefault="00404DEA" w:rsidP="00404DEA">
      <w:pPr>
        <w:adjustRightInd w:val="0"/>
        <w:snapToGrid w:val="0"/>
        <w:spacing w:line="360" w:lineRule="auto"/>
        <w:ind w:right="-58" w:firstLine="650"/>
        <w:rPr>
          <w:rFonts w:eastAsia="仿宋_GB2312"/>
          <w:b/>
          <w:spacing w:val="12"/>
          <w:sz w:val="30"/>
        </w:rPr>
      </w:pPr>
    </w:p>
    <w:p w:rsidR="00404DEA" w:rsidRPr="008A2F34" w:rsidRDefault="00404DEA" w:rsidP="00404DEA">
      <w:pPr>
        <w:adjustRightInd w:val="0"/>
        <w:snapToGrid w:val="0"/>
        <w:spacing w:line="360" w:lineRule="auto"/>
        <w:ind w:right="-58" w:firstLine="650"/>
        <w:rPr>
          <w:rFonts w:eastAsia="仿宋_GB2312"/>
          <w:b/>
          <w:spacing w:val="12"/>
          <w:sz w:val="30"/>
        </w:rPr>
      </w:pPr>
    </w:p>
    <w:p w:rsidR="00404DEA" w:rsidRPr="008A2F34" w:rsidRDefault="00404DEA" w:rsidP="00404DEA">
      <w:pPr>
        <w:adjustRightInd w:val="0"/>
        <w:snapToGrid w:val="0"/>
        <w:spacing w:line="360" w:lineRule="auto"/>
        <w:ind w:right="-58" w:firstLine="650"/>
        <w:rPr>
          <w:rFonts w:eastAsia="仿宋_GB2312"/>
          <w:b/>
          <w:spacing w:val="12"/>
          <w:sz w:val="30"/>
        </w:rPr>
      </w:pPr>
    </w:p>
    <w:p w:rsidR="00404DEA" w:rsidRPr="008A2F34" w:rsidRDefault="00404DEA" w:rsidP="00404DEA">
      <w:pPr>
        <w:adjustRightInd w:val="0"/>
        <w:snapToGrid w:val="0"/>
        <w:spacing w:line="360" w:lineRule="auto"/>
        <w:ind w:right="-58" w:firstLine="650"/>
        <w:rPr>
          <w:rFonts w:eastAsia="仿宋_GB2312"/>
          <w:b/>
          <w:spacing w:val="12"/>
          <w:sz w:val="30"/>
        </w:rPr>
      </w:pPr>
    </w:p>
    <w:p w:rsidR="00404DEA" w:rsidRDefault="00404DEA" w:rsidP="00404DEA">
      <w:pPr>
        <w:adjustRightInd w:val="0"/>
        <w:snapToGrid w:val="0"/>
        <w:spacing w:line="360" w:lineRule="auto"/>
        <w:ind w:right="-58" w:firstLine="650"/>
        <w:rPr>
          <w:rFonts w:eastAsia="仿宋_GB2312"/>
          <w:b/>
          <w:spacing w:val="12"/>
          <w:sz w:val="30"/>
        </w:rPr>
      </w:pPr>
    </w:p>
    <w:p w:rsidR="00404DEA" w:rsidRDefault="00404DEA" w:rsidP="00404DEA">
      <w:pPr>
        <w:adjustRightInd w:val="0"/>
        <w:snapToGrid w:val="0"/>
        <w:spacing w:line="360" w:lineRule="auto"/>
        <w:ind w:right="-58" w:firstLine="650"/>
        <w:rPr>
          <w:rFonts w:eastAsia="仿宋_GB2312"/>
          <w:b/>
          <w:spacing w:val="12"/>
          <w:sz w:val="30"/>
        </w:rPr>
      </w:pPr>
    </w:p>
    <w:p w:rsidR="00404DEA" w:rsidRPr="008A2F34" w:rsidRDefault="00404DEA" w:rsidP="00404DEA">
      <w:pPr>
        <w:adjustRightInd w:val="0"/>
        <w:snapToGrid w:val="0"/>
        <w:spacing w:line="360" w:lineRule="auto"/>
        <w:ind w:right="-58" w:firstLine="650"/>
        <w:rPr>
          <w:rFonts w:eastAsia="仿宋_GB2312"/>
          <w:b/>
          <w:spacing w:val="12"/>
          <w:sz w:val="30"/>
        </w:rPr>
      </w:pPr>
    </w:p>
    <w:p w:rsidR="00404DEA" w:rsidRPr="008A2F34" w:rsidRDefault="00404DEA" w:rsidP="00404DEA">
      <w:pPr>
        <w:adjustRightInd w:val="0"/>
        <w:snapToGrid w:val="0"/>
        <w:spacing w:line="360" w:lineRule="auto"/>
        <w:ind w:right="-58" w:firstLine="650"/>
        <w:outlineLvl w:val="0"/>
        <w:rPr>
          <w:rFonts w:eastAsia="仿宋_GB2312"/>
          <w:b/>
          <w:spacing w:val="12"/>
          <w:sz w:val="32"/>
          <w:szCs w:val="32"/>
        </w:rPr>
      </w:pPr>
      <w:r w:rsidRPr="008A2F34">
        <w:rPr>
          <w:rFonts w:eastAsia="仿宋_GB2312" w:hint="eastAsia"/>
          <w:b/>
          <w:spacing w:val="12"/>
          <w:sz w:val="30"/>
        </w:rPr>
        <w:t xml:space="preserve">    </w:t>
      </w:r>
      <w:r w:rsidRPr="008A2F34">
        <w:rPr>
          <w:rFonts w:eastAsia="仿宋_GB2312"/>
          <w:b/>
          <w:spacing w:val="12"/>
          <w:sz w:val="32"/>
          <w:szCs w:val="32"/>
        </w:rPr>
        <w:t>十</w:t>
      </w:r>
      <w:r w:rsidRPr="008A2F34">
        <w:rPr>
          <w:rFonts w:eastAsia="仿宋_GB2312" w:hint="eastAsia"/>
          <w:b/>
          <w:spacing w:val="12"/>
          <w:sz w:val="32"/>
          <w:szCs w:val="32"/>
        </w:rPr>
        <w:t>二</w:t>
      </w:r>
      <w:r w:rsidRPr="008A2F34">
        <w:rPr>
          <w:rFonts w:eastAsia="仿宋_GB2312"/>
          <w:b/>
          <w:spacing w:val="12"/>
          <w:sz w:val="32"/>
          <w:szCs w:val="32"/>
        </w:rPr>
        <w:t>、申请单位领导审查意见</w:t>
      </w:r>
    </w:p>
    <w:tbl>
      <w:tblPr>
        <w:tblW w:w="0" w:type="auto"/>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640"/>
      </w:tblGrid>
      <w:tr w:rsidR="00404DEA" w:rsidRPr="008A2F34" w:rsidTr="005A4993">
        <w:trPr>
          <w:cantSplit/>
          <w:trHeight w:val="10672"/>
        </w:trPr>
        <w:tc>
          <w:tcPr>
            <w:tcW w:w="9640" w:type="dxa"/>
            <w:tcBorders>
              <w:bottom w:val="nil"/>
            </w:tcBorders>
          </w:tcPr>
          <w:p w:rsidR="00404DEA" w:rsidRPr="008A2F34" w:rsidRDefault="00404DEA" w:rsidP="005A4993">
            <w:pPr>
              <w:adjustRightInd w:val="0"/>
              <w:snapToGrid w:val="0"/>
              <w:spacing w:line="360" w:lineRule="auto"/>
              <w:ind w:firstLine="480"/>
              <w:rPr>
                <w:rFonts w:eastAsia="仿宋_GB2312"/>
                <w:sz w:val="24"/>
              </w:rPr>
            </w:pPr>
            <w:r w:rsidRPr="008A2F34">
              <w:rPr>
                <w:rFonts w:eastAsia="仿宋_GB2312" w:hint="eastAsia"/>
                <w:sz w:val="24"/>
              </w:rPr>
              <w:lastRenderedPageBreak/>
              <w:t xml:space="preserve">    </w:t>
            </w:r>
            <w:r w:rsidRPr="008A2F34">
              <w:rPr>
                <w:rFonts w:eastAsia="仿宋_GB2312"/>
                <w:sz w:val="24"/>
              </w:rPr>
              <w:t>编写要求：四号仿宋</w:t>
            </w:r>
            <w:r w:rsidRPr="008A2F34">
              <w:rPr>
                <w:rFonts w:eastAsia="仿宋_GB2312"/>
                <w:sz w:val="24"/>
              </w:rPr>
              <w:t>_GB2312</w:t>
            </w:r>
            <w:r w:rsidRPr="008A2F34">
              <w:rPr>
                <w:rFonts w:eastAsia="仿宋_GB2312"/>
                <w:sz w:val="24"/>
              </w:rPr>
              <w:t>（下同）</w:t>
            </w:r>
          </w:p>
          <w:p w:rsidR="00404DEA" w:rsidRPr="008A2F34" w:rsidRDefault="00404DEA" w:rsidP="005A4993">
            <w:pPr>
              <w:adjustRightInd w:val="0"/>
              <w:snapToGrid w:val="0"/>
              <w:spacing w:line="360" w:lineRule="auto"/>
              <w:ind w:firstLine="480"/>
              <w:rPr>
                <w:rFonts w:eastAsia="仿宋_GB2312"/>
                <w:sz w:val="24"/>
              </w:rPr>
            </w:pPr>
            <w:r w:rsidRPr="008A2F34">
              <w:rPr>
                <w:rFonts w:eastAsia="仿宋_GB2312" w:hint="eastAsia"/>
                <w:sz w:val="24"/>
              </w:rPr>
              <w:t xml:space="preserve">    </w:t>
            </w:r>
            <w:r w:rsidRPr="008A2F34">
              <w:rPr>
                <w:rFonts w:eastAsia="仿宋_GB2312"/>
                <w:sz w:val="24"/>
              </w:rPr>
              <w:t>对经费预算是否合理</w:t>
            </w:r>
            <w:r w:rsidRPr="008A2F34">
              <w:rPr>
                <w:rFonts w:eastAsia="仿宋_GB2312" w:hint="eastAsia"/>
                <w:sz w:val="24"/>
              </w:rPr>
              <w:t>；</w:t>
            </w:r>
            <w:r w:rsidRPr="008A2F34">
              <w:rPr>
                <w:rFonts w:eastAsia="仿宋_GB2312"/>
                <w:sz w:val="24"/>
              </w:rPr>
              <w:t>有无其他经费来源</w:t>
            </w:r>
            <w:r w:rsidRPr="008A2F34">
              <w:rPr>
                <w:rFonts w:eastAsia="仿宋_GB2312" w:hint="eastAsia"/>
                <w:sz w:val="24"/>
              </w:rPr>
              <w:t>；</w:t>
            </w:r>
            <w:r w:rsidRPr="008A2F34">
              <w:rPr>
                <w:rFonts w:eastAsia="仿宋_GB2312"/>
                <w:sz w:val="24"/>
              </w:rPr>
              <w:t>能否偿还贷款</w:t>
            </w:r>
            <w:r w:rsidRPr="008A2F34">
              <w:rPr>
                <w:rFonts w:eastAsia="仿宋_GB2312" w:hint="eastAsia"/>
                <w:sz w:val="24"/>
              </w:rPr>
              <w:t>；</w:t>
            </w:r>
            <w:r w:rsidRPr="008A2F34">
              <w:rPr>
                <w:rFonts w:eastAsia="仿宋_GB2312"/>
                <w:sz w:val="24"/>
              </w:rPr>
              <w:t>能否保证研究计划实施所需的人力</w:t>
            </w:r>
            <w:r w:rsidRPr="008A2F34">
              <w:rPr>
                <w:rFonts w:eastAsia="仿宋_GB2312" w:hint="eastAsia"/>
                <w:sz w:val="24"/>
              </w:rPr>
              <w:t>；</w:t>
            </w:r>
            <w:r w:rsidRPr="008A2F34">
              <w:rPr>
                <w:rFonts w:eastAsia="仿宋_GB2312"/>
                <w:sz w:val="24"/>
              </w:rPr>
              <w:t>工作时间等基本条件提出具体意见</w:t>
            </w:r>
            <w:r w:rsidRPr="008A2F34">
              <w:rPr>
                <w:rFonts w:eastAsia="仿宋_GB2312" w:hint="eastAsia"/>
                <w:sz w:val="24"/>
              </w:rPr>
              <w:t>。</w:t>
            </w:r>
          </w:p>
          <w:p w:rsidR="00404DEA" w:rsidRPr="008A2F34" w:rsidRDefault="00404DEA" w:rsidP="005A4993">
            <w:pPr>
              <w:adjustRightInd w:val="0"/>
              <w:snapToGrid w:val="0"/>
              <w:spacing w:line="360" w:lineRule="auto"/>
              <w:ind w:left="72" w:firstLine="480"/>
              <w:rPr>
                <w:rFonts w:eastAsia="仿宋_GB2312"/>
                <w:sz w:val="24"/>
              </w:rPr>
            </w:pPr>
          </w:p>
          <w:p w:rsidR="00404DEA" w:rsidRPr="008A2F34" w:rsidRDefault="00404DEA" w:rsidP="005A4993">
            <w:pPr>
              <w:adjustRightInd w:val="0"/>
              <w:snapToGrid w:val="0"/>
              <w:spacing w:line="360" w:lineRule="auto"/>
              <w:ind w:left="72" w:firstLine="480"/>
              <w:rPr>
                <w:rFonts w:eastAsia="仿宋_GB2312"/>
                <w:sz w:val="24"/>
              </w:rPr>
            </w:pPr>
          </w:p>
        </w:tc>
      </w:tr>
      <w:tr w:rsidR="00404DEA" w:rsidRPr="008A2F34" w:rsidTr="005A4993">
        <w:trPr>
          <w:cantSplit/>
          <w:trHeight w:val="1285"/>
        </w:trPr>
        <w:tc>
          <w:tcPr>
            <w:tcW w:w="9640" w:type="dxa"/>
            <w:tcBorders>
              <w:top w:val="nil"/>
              <w:bottom w:val="single" w:sz="12" w:space="0" w:color="auto"/>
            </w:tcBorders>
          </w:tcPr>
          <w:p w:rsidR="00404DEA" w:rsidRPr="008A2F34" w:rsidRDefault="00404DEA" w:rsidP="005A4993">
            <w:pPr>
              <w:adjustRightInd w:val="0"/>
              <w:snapToGrid w:val="0"/>
              <w:spacing w:line="360" w:lineRule="auto"/>
              <w:ind w:firstLine="480"/>
              <w:rPr>
                <w:rFonts w:eastAsia="仿宋_GB2312"/>
                <w:sz w:val="24"/>
              </w:rPr>
            </w:pPr>
            <w:r w:rsidRPr="008A2F34">
              <w:rPr>
                <w:rFonts w:eastAsia="仿宋_GB2312" w:hint="eastAsia"/>
                <w:sz w:val="24"/>
              </w:rPr>
              <w:t xml:space="preserve">                                                       </w:t>
            </w:r>
            <w:r w:rsidRPr="008A2F34">
              <w:rPr>
                <w:rFonts w:eastAsia="仿宋_GB2312"/>
                <w:sz w:val="24"/>
              </w:rPr>
              <w:t>单位领导（签字）</w:t>
            </w:r>
            <w:r w:rsidRPr="008A2F34">
              <w:rPr>
                <w:rFonts w:eastAsia="仿宋_GB2312"/>
                <w:sz w:val="24"/>
              </w:rPr>
              <w:t xml:space="preserve">           </w:t>
            </w:r>
            <w:r w:rsidRPr="008A2F34">
              <w:rPr>
                <w:rFonts w:eastAsia="仿宋_GB2312" w:hint="eastAsia"/>
                <w:sz w:val="24"/>
              </w:rPr>
              <w:t xml:space="preserve">    </w:t>
            </w:r>
          </w:p>
          <w:p w:rsidR="00404DEA" w:rsidRPr="008A2F34" w:rsidRDefault="00404DEA" w:rsidP="005A4993">
            <w:pPr>
              <w:adjustRightInd w:val="0"/>
              <w:snapToGrid w:val="0"/>
              <w:spacing w:line="360" w:lineRule="auto"/>
              <w:ind w:firstLine="480"/>
              <w:rPr>
                <w:rFonts w:eastAsia="仿宋_GB2312"/>
                <w:sz w:val="24"/>
              </w:rPr>
            </w:pPr>
            <w:r w:rsidRPr="008A2F34">
              <w:rPr>
                <w:rFonts w:eastAsia="仿宋_GB2312" w:hint="eastAsia"/>
                <w:sz w:val="24"/>
              </w:rPr>
              <w:t xml:space="preserve">                                                       </w:t>
            </w:r>
            <w:r w:rsidRPr="008A2F34">
              <w:rPr>
                <w:rFonts w:eastAsia="仿宋_GB2312"/>
                <w:sz w:val="24"/>
              </w:rPr>
              <w:t>单</w:t>
            </w:r>
            <w:r w:rsidRPr="008A2F34">
              <w:rPr>
                <w:rFonts w:eastAsia="仿宋_GB2312" w:hint="eastAsia"/>
                <w:sz w:val="24"/>
              </w:rPr>
              <w:t xml:space="preserve">    </w:t>
            </w:r>
            <w:r w:rsidRPr="008A2F34">
              <w:rPr>
                <w:rFonts w:eastAsia="仿宋_GB2312"/>
                <w:sz w:val="24"/>
              </w:rPr>
              <w:t>位（公章）</w:t>
            </w:r>
            <w:r w:rsidRPr="008A2F34">
              <w:rPr>
                <w:rFonts w:eastAsia="仿宋_GB2312"/>
                <w:sz w:val="24"/>
              </w:rPr>
              <w:t xml:space="preserve">             </w:t>
            </w:r>
            <w:r w:rsidRPr="008A2F34">
              <w:rPr>
                <w:rFonts w:eastAsia="仿宋_GB2312" w:hint="eastAsia"/>
                <w:sz w:val="24"/>
              </w:rPr>
              <w:t xml:space="preserve">  </w:t>
            </w:r>
          </w:p>
          <w:p w:rsidR="00404DEA" w:rsidRPr="008A2F34" w:rsidRDefault="00404DEA" w:rsidP="005A4993">
            <w:pPr>
              <w:adjustRightInd w:val="0"/>
              <w:snapToGrid w:val="0"/>
              <w:spacing w:line="360" w:lineRule="auto"/>
              <w:ind w:firstLine="480"/>
              <w:rPr>
                <w:rFonts w:eastAsia="仿宋_GB2312"/>
                <w:sz w:val="24"/>
              </w:rPr>
            </w:pPr>
            <w:r w:rsidRPr="008A2F34">
              <w:rPr>
                <w:rFonts w:eastAsia="仿宋_GB2312" w:hint="eastAsia"/>
                <w:sz w:val="24"/>
              </w:rPr>
              <w:t xml:space="preserve">                                                            </w:t>
            </w:r>
            <w:r w:rsidRPr="008A2F34">
              <w:rPr>
                <w:rFonts w:eastAsia="仿宋_GB2312"/>
                <w:sz w:val="24"/>
              </w:rPr>
              <w:t>年</w:t>
            </w:r>
            <w:r w:rsidRPr="008A2F34">
              <w:rPr>
                <w:rFonts w:eastAsia="仿宋_GB2312"/>
                <w:sz w:val="24"/>
              </w:rPr>
              <w:t xml:space="preserve"> </w:t>
            </w:r>
            <w:r w:rsidRPr="008A2F34">
              <w:rPr>
                <w:rFonts w:eastAsia="仿宋_GB2312" w:hint="eastAsia"/>
                <w:sz w:val="24"/>
              </w:rPr>
              <w:t xml:space="preserve"> </w:t>
            </w:r>
            <w:r w:rsidRPr="008A2F34">
              <w:rPr>
                <w:rFonts w:eastAsia="仿宋_GB2312"/>
                <w:sz w:val="24"/>
              </w:rPr>
              <w:t>月</w:t>
            </w:r>
            <w:r w:rsidRPr="008A2F34">
              <w:rPr>
                <w:rFonts w:eastAsia="仿宋_GB2312"/>
                <w:sz w:val="24"/>
              </w:rPr>
              <w:t xml:space="preserve">  </w:t>
            </w:r>
            <w:r w:rsidRPr="008A2F34">
              <w:rPr>
                <w:rFonts w:eastAsia="仿宋_GB2312"/>
                <w:sz w:val="24"/>
              </w:rPr>
              <w:t>日</w:t>
            </w:r>
          </w:p>
        </w:tc>
      </w:tr>
    </w:tbl>
    <w:p w:rsidR="00404DEA" w:rsidRPr="008A2F34" w:rsidRDefault="00404DEA" w:rsidP="00404DEA">
      <w:pPr>
        <w:adjustRightInd w:val="0"/>
        <w:snapToGrid w:val="0"/>
        <w:spacing w:line="360" w:lineRule="auto"/>
        <w:ind w:firstLine="420"/>
        <w:rPr>
          <w:rFonts w:eastAsia="仿宋_GB2312"/>
        </w:rPr>
        <w:sectPr w:rsidR="00404DEA" w:rsidRPr="008A2F34">
          <w:headerReference w:type="even" r:id="rId333"/>
          <w:headerReference w:type="default" r:id="rId334"/>
          <w:footerReference w:type="even" r:id="rId335"/>
          <w:footerReference w:type="default" r:id="rId336"/>
          <w:headerReference w:type="first" r:id="rId337"/>
          <w:footerReference w:type="first" r:id="rId338"/>
          <w:pgSz w:w="11907" w:h="16840"/>
          <w:pgMar w:top="1440" w:right="1247" w:bottom="1440" w:left="1304" w:header="851" w:footer="992" w:gutter="0"/>
          <w:paperSrc w:first="15" w:other="15"/>
          <w:cols w:space="720"/>
          <w:titlePg/>
          <w:docGrid w:linePitch="380"/>
        </w:sectPr>
      </w:pPr>
    </w:p>
    <w:p w:rsidR="00404DEA" w:rsidRPr="008A2F34" w:rsidRDefault="00404DEA" w:rsidP="00404DEA">
      <w:pPr>
        <w:adjustRightInd w:val="0"/>
        <w:snapToGrid w:val="0"/>
        <w:ind w:firstLine="482"/>
        <w:rPr>
          <w:rFonts w:eastAsia="仿宋_GB2312"/>
          <w:b/>
          <w:sz w:val="24"/>
        </w:rPr>
      </w:pPr>
      <w:bookmarkStart w:id="26" w:name="_Toc206571283"/>
      <w:bookmarkStart w:id="27" w:name="_Toc207442172"/>
      <w:r w:rsidRPr="008A2F34">
        <w:rPr>
          <w:rFonts w:eastAsia="仿宋_GB2312"/>
          <w:b/>
          <w:sz w:val="24"/>
        </w:rPr>
        <w:lastRenderedPageBreak/>
        <w:t>附件</w:t>
      </w:r>
      <w:r w:rsidRPr="008A2F34">
        <w:rPr>
          <w:rFonts w:eastAsia="仿宋_GB2312"/>
          <w:b/>
          <w:sz w:val="24"/>
        </w:rPr>
        <w:t xml:space="preserve">1 </w:t>
      </w:r>
      <w:r w:rsidRPr="008A2F34">
        <w:rPr>
          <w:rFonts w:eastAsia="仿宋_GB2312"/>
          <w:b/>
          <w:sz w:val="24"/>
        </w:rPr>
        <w:t>仪器设备</w:t>
      </w:r>
      <w:r w:rsidRPr="008A2F34">
        <w:rPr>
          <w:rFonts w:eastAsia="仿宋_GB2312" w:hint="eastAsia"/>
          <w:b/>
          <w:sz w:val="24"/>
        </w:rPr>
        <w:t>使用费</w:t>
      </w:r>
      <w:r w:rsidRPr="008A2F34">
        <w:rPr>
          <w:rFonts w:eastAsia="仿宋_GB2312"/>
          <w:b/>
          <w:sz w:val="24"/>
        </w:rPr>
        <w:t>预算明细表</w:t>
      </w:r>
      <w:bookmarkEnd w:id="26"/>
      <w:bookmarkEnd w:id="27"/>
      <w:r w:rsidRPr="008A2F34">
        <w:rPr>
          <w:rFonts w:eastAsia="仿宋_GB2312"/>
          <w:b/>
          <w:sz w:val="24"/>
        </w:rPr>
        <w:t xml:space="preserve">    </w:t>
      </w:r>
    </w:p>
    <w:p w:rsidR="00404DEA" w:rsidRPr="008A2F34" w:rsidRDefault="00404DEA" w:rsidP="00404DEA">
      <w:pPr>
        <w:adjustRightInd w:val="0"/>
        <w:snapToGrid w:val="0"/>
        <w:ind w:firstLine="482"/>
        <w:rPr>
          <w:rFonts w:eastAsia="仿宋_GB2312"/>
          <w:b/>
          <w:sz w:val="24"/>
        </w:rPr>
      </w:pPr>
      <w:r w:rsidRPr="008A2F34">
        <w:rPr>
          <w:rFonts w:eastAsia="仿宋_GB2312"/>
          <w:b/>
          <w:sz w:val="24"/>
        </w:rPr>
        <w:t xml:space="preserve">                                                                         </w:t>
      </w:r>
      <w:r w:rsidRPr="008A2F34">
        <w:rPr>
          <w:rFonts w:eastAsia="仿宋_GB2312" w:hint="eastAsia"/>
          <w:b/>
          <w:sz w:val="24"/>
        </w:rPr>
        <w:t xml:space="preserve">                          </w:t>
      </w:r>
      <w:r w:rsidRPr="008A2F34">
        <w:rPr>
          <w:rFonts w:eastAsia="仿宋_GB2312"/>
          <w:b/>
          <w:sz w:val="24"/>
        </w:rPr>
        <w:t>单位：万元</w:t>
      </w:r>
    </w:p>
    <w:tbl>
      <w:tblPr>
        <w:tblpPr w:leftFromText="180" w:rightFromText="180" w:vertAnchor="text" w:horzAnchor="margin" w:tblpX="108" w:tblpY="12"/>
        <w:tblW w:w="14142" w:type="dxa"/>
        <w:tblLayout w:type="fixed"/>
        <w:tblLook w:val="0000" w:firstRow="0" w:lastRow="0" w:firstColumn="0" w:lastColumn="0" w:noHBand="0" w:noVBand="0"/>
      </w:tblPr>
      <w:tblGrid>
        <w:gridCol w:w="709"/>
        <w:gridCol w:w="1809"/>
        <w:gridCol w:w="1276"/>
        <w:gridCol w:w="940"/>
        <w:gridCol w:w="941"/>
        <w:gridCol w:w="941"/>
        <w:gridCol w:w="940"/>
        <w:gridCol w:w="941"/>
        <w:gridCol w:w="941"/>
        <w:gridCol w:w="941"/>
        <w:gridCol w:w="940"/>
        <w:gridCol w:w="941"/>
        <w:gridCol w:w="941"/>
        <w:gridCol w:w="941"/>
      </w:tblGrid>
      <w:tr w:rsidR="00404DEA" w:rsidRPr="008A2F34" w:rsidTr="005A4993">
        <w:trPr>
          <w:trHeight w:val="600"/>
          <w:tblHeader/>
        </w:trPr>
        <w:tc>
          <w:tcPr>
            <w:tcW w:w="709"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rPr>
                <w:rFonts w:ascii="宋体" w:hAnsi="宋体"/>
                <w:b/>
                <w:sz w:val="18"/>
                <w:szCs w:val="18"/>
              </w:rPr>
            </w:pPr>
            <w:r w:rsidRPr="008A2F34">
              <w:rPr>
                <w:rFonts w:ascii="宋体" w:hAnsi="宋体"/>
                <w:b/>
                <w:sz w:val="18"/>
                <w:szCs w:val="18"/>
              </w:rPr>
              <w:t>序号</w:t>
            </w:r>
          </w:p>
        </w:tc>
        <w:tc>
          <w:tcPr>
            <w:tcW w:w="1809"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仪器设备名称</w:t>
            </w:r>
          </w:p>
        </w:tc>
        <w:tc>
          <w:tcPr>
            <w:tcW w:w="1276"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Chars="110" w:firstLine="199"/>
              <w:rPr>
                <w:rFonts w:ascii="宋体" w:hAnsi="宋体"/>
                <w:b/>
                <w:sz w:val="18"/>
                <w:szCs w:val="18"/>
              </w:rPr>
            </w:pPr>
            <w:r w:rsidRPr="008A2F34">
              <w:rPr>
                <w:rFonts w:ascii="宋体" w:hAnsi="宋体"/>
                <w:b/>
                <w:sz w:val="18"/>
                <w:szCs w:val="18"/>
              </w:rPr>
              <w:t>型号</w:t>
            </w:r>
          </w:p>
        </w:tc>
        <w:tc>
          <w:tcPr>
            <w:tcW w:w="940"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rPr>
                <w:rFonts w:ascii="宋体" w:hAnsi="宋体"/>
                <w:b/>
                <w:sz w:val="18"/>
                <w:szCs w:val="18"/>
              </w:rPr>
            </w:pPr>
            <w:r w:rsidRPr="008A2F34">
              <w:rPr>
                <w:rFonts w:ascii="宋体" w:hAnsi="宋体" w:hint="eastAsia"/>
                <w:b/>
                <w:sz w:val="18"/>
                <w:szCs w:val="18"/>
              </w:rPr>
              <w:t>固定资产原值</w:t>
            </w:r>
          </w:p>
        </w:tc>
        <w:tc>
          <w:tcPr>
            <w:tcW w:w="941"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rPr>
                <w:rFonts w:ascii="宋体" w:hAnsi="宋体"/>
                <w:b/>
                <w:sz w:val="18"/>
                <w:szCs w:val="18"/>
              </w:rPr>
            </w:pPr>
            <w:r w:rsidRPr="008A2F34">
              <w:rPr>
                <w:rFonts w:ascii="宋体" w:hAnsi="宋体" w:hint="eastAsia"/>
                <w:b/>
                <w:sz w:val="18"/>
                <w:szCs w:val="18"/>
              </w:rPr>
              <w:t>固定资产编号</w:t>
            </w:r>
          </w:p>
        </w:tc>
        <w:tc>
          <w:tcPr>
            <w:tcW w:w="941"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rPr>
                <w:rFonts w:ascii="宋体" w:hAnsi="宋体"/>
                <w:b/>
                <w:sz w:val="18"/>
                <w:szCs w:val="18"/>
              </w:rPr>
            </w:pPr>
            <w:r w:rsidRPr="008A2F34">
              <w:rPr>
                <w:rFonts w:ascii="宋体" w:hAnsi="宋体" w:hint="eastAsia"/>
                <w:b/>
                <w:sz w:val="18"/>
                <w:szCs w:val="18"/>
              </w:rPr>
              <w:t>使用</w:t>
            </w:r>
          </w:p>
          <w:p w:rsidR="00404DEA" w:rsidRPr="008A2F34" w:rsidRDefault="00404DEA" w:rsidP="005A4993">
            <w:pPr>
              <w:adjustRightInd w:val="0"/>
              <w:snapToGrid w:val="0"/>
              <w:rPr>
                <w:rFonts w:ascii="宋体" w:hAnsi="宋体"/>
                <w:b/>
                <w:sz w:val="18"/>
                <w:szCs w:val="18"/>
              </w:rPr>
            </w:pPr>
            <w:r w:rsidRPr="008A2F34">
              <w:rPr>
                <w:rFonts w:ascii="宋体" w:hAnsi="宋体" w:hint="eastAsia"/>
                <w:b/>
                <w:sz w:val="18"/>
                <w:szCs w:val="18"/>
              </w:rPr>
              <w:t>年限</w:t>
            </w:r>
          </w:p>
        </w:tc>
        <w:tc>
          <w:tcPr>
            <w:tcW w:w="940"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rPr>
                <w:rFonts w:ascii="宋体" w:hAnsi="宋体"/>
                <w:b/>
                <w:sz w:val="18"/>
                <w:szCs w:val="18"/>
              </w:rPr>
            </w:pPr>
            <w:r w:rsidRPr="008A2F34">
              <w:rPr>
                <w:rFonts w:ascii="宋体" w:hAnsi="宋体" w:hint="eastAsia"/>
                <w:b/>
                <w:sz w:val="18"/>
                <w:szCs w:val="18"/>
              </w:rPr>
              <w:t>折旧费</w:t>
            </w:r>
          </w:p>
        </w:tc>
        <w:tc>
          <w:tcPr>
            <w:tcW w:w="941"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rPr>
                <w:rFonts w:ascii="宋体" w:hAnsi="宋体"/>
                <w:b/>
                <w:sz w:val="18"/>
                <w:szCs w:val="18"/>
              </w:rPr>
            </w:pPr>
            <w:r w:rsidRPr="008A2F34">
              <w:rPr>
                <w:rFonts w:ascii="宋体" w:hAnsi="宋体" w:hint="eastAsia"/>
                <w:b/>
                <w:sz w:val="18"/>
                <w:szCs w:val="18"/>
              </w:rPr>
              <w:t>大修</w:t>
            </w:r>
          </w:p>
          <w:p w:rsidR="00404DEA" w:rsidRPr="008A2F34" w:rsidRDefault="00404DEA" w:rsidP="005A4993">
            <w:pPr>
              <w:adjustRightInd w:val="0"/>
              <w:snapToGrid w:val="0"/>
              <w:rPr>
                <w:rFonts w:ascii="宋体" w:hAnsi="宋体"/>
                <w:b/>
                <w:sz w:val="18"/>
                <w:szCs w:val="18"/>
              </w:rPr>
            </w:pPr>
            <w:r w:rsidRPr="008A2F34">
              <w:rPr>
                <w:rFonts w:ascii="宋体" w:hAnsi="宋体" w:hint="eastAsia"/>
                <w:b/>
                <w:sz w:val="18"/>
                <w:szCs w:val="18"/>
              </w:rPr>
              <w:t>理费</w:t>
            </w:r>
          </w:p>
        </w:tc>
        <w:tc>
          <w:tcPr>
            <w:tcW w:w="941"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rPr>
                <w:rFonts w:ascii="宋体" w:hAnsi="宋体"/>
                <w:b/>
                <w:sz w:val="18"/>
                <w:szCs w:val="18"/>
              </w:rPr>
            </w:pPr>
            <w:r w:rsidRPr="008A2F34">
              <w:rPr>
                <w:rFonts w:ascii="宋体" w:hAnsi="宋体" w:hint="eastAsia"/>
                <w:b/>
                <w:sz w:val="18"/>
                <w:szCs w:val="18"/>
              </w:rPr>
              <w:t>安装及拆卸费</w:t>
            </w:r>
          </w:p>
        </w:tc>
        <w:tc>
          <w:tcPr>
            <w:tcW w:w="941"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Chars="110" w:firstLine="199"/>
              <w:rPr>
                <w:rFonts w:ascii="宋体" w:hAnsi="宋体"/>
                <w:b/>
                <w:sz w:val="18"/>
                <w:szCs w:val="18"/>
              </w:rPr>
            </w:pPr>
            <w:r w:rsidRPr="008A2F34">
              <w:rPr>
                <w:rFonts w:ascii="宋体" w:hAnsi="宋体" w:hint="eastAsia"/>
                <w:b/>
                <w:sz w:val="18"/>
                <w:szCs w:val="18"/>
              </w:rPr>
              <w:t>场外</w:t>
            </w:r>
          </w:p>
          <w:p w:rsidR="00404DEA" w:rsidRPr="008A2F34" w:rsidRDefault="00404DEA" w:rsidP="005A4993">
            <w:pPr>
              <w:adjustRightInd w:val="0"/>
              <w:snapToGrid w:val="0"/>
              <w:ind w:firstLineChars="110" w:firstLine="199"/>
              <w:rPr>
                <w:rFonts w:ascii="宋体" w:hAnsi="宋体"/>
                <w:b/>
                <w:sz w:val="18"/>
                <w:szCs w:val="18"/>
              </w:rPr>
            </w:pPr>
            <w:r w:rsidRPr="008A2F34">
              <w:rPr>
                <w:rFonts w:ascii="宋体" w:hAnsi="宋体" w:hint="eastAsia"/>
                <w:b/>
                <w:sz w:val="18"/>
                <w:szCs w:val="18"/>
              </w:rPr>
              <w:t>运费</w:t>
            </w:r>
          </w:p>
        </w:tc>
        <w:tc>
          <w:tcPr>
            <w:tcW w:w="940"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110" w:firstLine="199"/>
              <w:rPr>
                <w:rFonts w:ascii="宋体" w:hAnsi="宋体"/>
                <w:b/>
                <w:sz w:val="18"/>
                <w:szCs w:val="18"/>
              </w:rPr>
            </w:pPr>
            <w:r w:rsidRPr="008A2F34">
              <w:rPr>
                <w:rFonts w:ascii="宋体" w:hAnsi="宋体" w:hint="eastAsia"/>
                <w:b/>
                <w:sz w:val="18"/>
                <w:szCs w:val="18"/>
              </w:rPr>
              <w:t>操作</w:t>
            </w:r>
          </w:p>
          <w:p w:rsidR="00404DEA" w:rsidRPr="008A2F34" w:rsidRDefault="00404DEA" w:rsidP="005A4993">
            <w:pPr>
              <w:adjustRightInd w:val="0"/>
              <w:snapToGrid w:val="0"/>
              <w:ind w:firstLineChars="110" w:firstLine="199"/>
              <w:rPr>
                <w:rFonts w:ascii="宋体" w:hAnsi="宋体"/>
                <w:b/>
                <w:sz w:val="18"/>
                <w:szCs w:val="18"/>
              </w:rPr>
            </w:pPr>
            <w:r w:rsidRPr="008A2F34">
              <w:rPr>
                <w:rFonts w:ascii="宋体" w:hAnsi="宋体" w:hint="eastAsia"/>
                <w:b/>
                <w:sz w:val="18"/>
                <w:szCs w:val="18"/>
              </w:rPr>
              <w:t>人员</w:t>
            </w:r>
          </w:p>
          <w:p w:rsidR="00404DEA" w:rsidRPr="008A2F34" w:rsidRDefault="00404DEA" w:rsidP="005A4993">
            <w:pPr>
              <w:adjustRightInd w:val="0"/>
              <w:snapToGrid w:val="0"/>
              <w:rPr>
                <w:rFonts w:ascii="宋体" w:hAnsi="宋体"/>
                <w:b/>
                <w:sz w:val="18"/>
                <w:szCs w:val="18"/>
              </w:rPr>
            </w:pPr>
            <w:r w:rsidRPr="008A2F34">
              <w:rPr>
                <w:rFonts w:ascii="宋体" w:hAnsi="宋体" w:hint="eastAsia"/>
                <w:b/>
                <w:sz w:val="18"/>
                <w:szCs w:val="18"/>
              </w:rPr>
              <w:t>人工费</w:t>
            </w:r>
          </w:p>
        </w:tc>
        <w:tc>
          <w:tcPr>
            <w:tcW w:w="941"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110" w:firstLine="199"/>
              <w:rPr>
                <w:rFonts w:ascii="宋体" w:hAnsi="宋体"/>
                <w:b/>
                <w:sz w:val="18"/>
                <w:szCs w:val="18"/>
              </w:rPr>
            </w:pPr>
            <w:r w:rsidRPr="008A2F34">
              <w:rPr>
                <w:rFonts w:ascii="宋体" w:hAnsi="宋体" w:hint="eastAsia"/>
                <w:b/>
                <w:sz w:val="18"/>
                <w:szCs w:val="18"/>
              </w:rPr>
              <w:t>燃料</w:t>
            </w:r>
          </w:p>
          <w:p w:rsidR="00404DEA" w:rsidRPr="008A2F34" w:rsidRDefault="00404DEA" w:rsidP="005A4993">
            <w:pPr>
              <w:adjustRightInd w:val="0"/>
              <w:snapToGrid w:val="0"/>
              <w:rPr>
                <w:rFonts w:ascii="宋体" w:hAnsi="宋体"/>
                <w:b/>
                <w:sz w:val="18"/>
                <w:szCs w:val="18"/>
              </w:rPr>
            </w:pPr>
            <w:r w:rsidRPr="008A2F34">
              <w:rPr>
                <w:rFonts w:ascii="宋体" w:hAnsi="宋体" w:hint="eastAsia"/>
                <w:b/>
                <w:sz w:val="18"/>
                <w:szCs w:val="18"/>
              </w:rPr>
              <w:t>动力费</w:t>
            </w:r>
          </w:p>
        </w:tc>
        <w:tc>
          <w:tcPr>
            <w:tcW w:w="941"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rPr>
                <w:rFonts w:ascii="宋体" w:hAnsi="宋体"/>
                <w:b/>
                <w:sz w:val="18"/>
                <w:szCs w:val="18"/>
              </w:rPr>
            </w:pPr>
            <w:r w:rsidRPr="008A2F34">
              <w:rPr>
                <w:rFonts w:ascii="宋体" w:hAnsi="宋体" w:hint="eastAsia"/>
                <w:b/>
                <w:sz w:val="18"/>
                <w:szCs w:val="18"/>
              </w:rPr>
              <w:t>养路费及</w:t>
            </w:r>
          </w:p>
          <w:p w:rsidR="00404DEA" w:rsidRPr="008A2F34" w:rsidRDefault="00404DEA" w:rsidP="005A4993">
            <w:pPr>
              <w:adjustRightInd w:val="0"/>
              <w:snapToGrid w:val="0"/>
              <w:rPr>
                <w:rFonts w:ascii="宋体" w:hAnsi="宋体"/>
                <w:b/>
                <w:sz w:val="18"/>
                <w:szCs w:val="18"/>
              </w:rPr>
            </w:pPr>
            <w:r w:rsidRPr="008A2F34">
              <w:rPr>
                <w:rFonts w:ascii="宋体" w:hAnsi="宋体" w:hint="eastAsia"/>
                <w:b/>
                <w:sz w:val="18"/>
                <w:szCs w:val="18"/>
              </w:rPr>
              <w:t>车船税</w:t>
            </w:r>
          </w:p>
        </w:tc>
        <w:tc>
          <w:tcPr>
            <w:tcW w:w="941"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110" w:firstLine="199"/>
              <w:rPr>
                <w:rFonts w:ascii="宋体" w:hAnsi="宋体"/>
                <w:b/>
                <w:sz w:val="18"/>
                <w:szCs w:val="18"/>
              </w:rPr>
            </w:pPr>
            <w:r w:rsidRPr="008A2F34">
              <w:rPr>
                <w:rFonts w:ascii="宋体" w:hAnsi="宋体" w:hint="eastAsia"/>
                <w:b/>
                <w:sz w:val="18"/>
                <w:szCs w:val="18"/>
              </w:rPr>
              <w:t>费用</w:t>
            </w:r>
          </w:p>
          <w:p w:rsidR="00404DEA" w:rsidRPr="008A2F34" w:rsidRDefault="00404DEA" w:rsidP="005A4993">
            <w:pPr>
              <w:adjustRightInd w:val="0"/>
              <w:snapToGrid w:val="0"/>
              <w:ind w:firstLineChars="110" w:firstLine="199"/>
              <w:rPr>
                <w:rFonts w:ascii="宋体" w:hAnsi="宋体"/>
                <w:b/>
                <w:sz w:val="18"/>
                <w:szCs w:val="18"/>
              </w:rPr>
            </w:pPr>
            <w:r w:rsidRPr="008A2F34">
              <w:rPr>
                <w:rFonts w:ascii="宋体" w:hAnsi="宋体" w:hint="eastAsia"/>
                <w:b/>
                <w:sz w:val="18"/>
                <w:szCs w:val="18"/>
              </w:rPr>
              <w:t>合计</w:t>
            </w:r>
          </w:p>
        </w:tc>
      </w:tr>
      <w:tr w:rsidR="00404DEA" w:rsidRPr="008A2F34" w:rsidTr="005A4993">
        <w:trPr>
          <w:trHeight w:val="600"/>
        </w:trPr>
        <w:tc>
          <w:tcPr>
            <w:tcW w:w="709"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80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276"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0"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9" w:firstLine="16"/>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30" w:firstLine="54"/>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30" w:firstLine="54"/>
              <w:rPr>
                <w:rFonts w:ascii="宋体" w:hAnsi="宋体"/>
                <w:sz w:val="18"/>
                <w:szCs w:val="18"/>
              </w:rPr>
            </w:pPr>
          </w:p>
        </w:tc>
      </w:tr>
      <w:tr w:rsidR="00404DEA" w:rsidRPr="008A2F34" w:rsidTr="005A4993">
        <w:trPr>
          <w:trHeight w:val="600"/>
        </w:trPr>
        <w:tc>
          <w:tcPr>
            <w:tcW w:w="709"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80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276"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0"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9" w:firstLine="16"/>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30" w:firstLine="54"/>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30" w:firstLine="54"/>
              <w:rPr>
                <w:rFonts w:ascii="宋体" w:hAnsi="宋体"/>
                <w:sz w:val="18"/>
                <w:szCs w:val="18"/>
              </w:rPr>
            </w:pPr>
          </w:p>
        </w:tc>
      </w:tr>
      <w:tr w:rsidR="00404DEA" w:rsidRPr="008A2F34" w:rsidTr="005A4993">
        <w:trPr>
          <w:trHeight w:val="600"/>
        </w:trPr>
        <w:tc>
          <w:tcPr>
            <w:tcW w:w="709"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80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276"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0"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9" w:firstLine="16"/>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30" w:firstLine="54"/>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30" w:firstLine="54"/>
              <w:rPr>
                <w:rFonts w:ascii="宋体" w:hAnsi="宋体"/>
                <w:sz w:val="18"/>
                <w:szCs w:val="18"/>
              </w:rPr>
            </w:pPr>
          </w:p>
        </w:tc>
      </w:tr>
      <w:tr w:rsidR="00404DEA" w:rsidRPr="008A2F34" w:rsidTr="005A4993">
        <w:trPr>
          <w:trHeight w:val="600"/>
        </w:trPr>
        <w:tc>
          <w:tcPr>
            <w:tcW w:w="709"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80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276"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0"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9" w:firstLine="16"/>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30" w:firstLine="54"/>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30" w:firstLine="54"/>
              <w:rPr>
                <w:rFonts w:ascii="宋体" w:hAnsi="宋体"/>
                <w:sz w:val="18"/>
                <w:szCs w:val="18"/>
              </w:rPr>
            </w:pPr>
          </w:p>
        </w:tc>
      </w:tr>
      <w:tr w:rsidR="00404DEA" w:rsidRPr="008A2F34" w:rsidTr="005A4993">
        <w:trPr>
          <w:trHeight w:val="717"/>
        </w:trPr>
        <w:tc>
          <w:tcPr>
            <w:tcW w:w="2518" w:type="dxa"/>
            <w:gridSpan w:val="2"/>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leftChars="-68" w:left="-36" w:hangingChars="59" w:hanging="107"/>
              <w:jc w:val="center"/>
              <w:rPr>
                <w:rFonts w:ascii="宋体" w:hAnsi="宋体"/>
                <w:b/>
                <w:sz w:val="18"/>
                <w:szCs w:val="18"/>
              </w:rPr>
            </w:pPr>
            <w:r w:rsidRPr="008A2F34">
              <w:rPr>
                <w:rFonts w:ascii="宋体" w:hAnsi="宋体" w:hint="eastAsia"/>
                <w:b/>
                <w:sz w:val="18"/>
                <w:szCs w:val="18"/>
              </w:rPr>
              <w:t xml:space="preserve"> </w:t>
            </w:r>
            <w:r w:rsidRPr="008A2F34">
              <w:rPr>
                <w:rFonts w:ascii="宋体" w:hAnsi="宋体"/>
                <w:b/>
                <w:sz w:val="18"/>
                <w:szCs w:val="18"/>
              </w:rPr>
              <w:t>单价</w:t>
            </w:r>
            <w:r w:rsidRPr="008A2F34">
              <w:rPr>
                <w:rFonts w:ascii="宋体" w:hAnsi="宋体" w:hint="eastAsia"/>
                <w:b/>
                <w:sz w:val="18"/>
                <w:szCs w:val="18"/>
              </w:rPr>
              <w:t>10</w:t>
            </w:r>
            <w:r w:rsidRPr="008A2F34">
              <w:rPr>
                <w:rFonts w:ascii="宋体" w:hAnsi="宋体"/>
                <w:b/>
                <w:sz w:val="18"/>
                <w:szCs w:val="18"/>
              </w:rPr>
              <w:t>万元以上合计</w:t>
            </w:r>
          </w:p>
        </w:tc>
        <w:tc>
          <w:tcPr>
            <w:tcW w:w="1276"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0"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r>
      <w:tr w:rsidR="00404DEA" w:rsidRPr="008A2F34" w:rsidTr="005A4993">
        <w:trPr>
          <w:trHeight w:val="571"/>
        </w:trPr>
        <w:tc>
          <w:tcPr>
            <w:tcW w:w="2518" w:type="dxa"/>
            <w:gridSpan w:val="2"/>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单价</w:t>
            </w:r>
            <w:r w:rsidRPr="008A2F34">
              <w:rPr>
                <w:rFonts w:ascii="宋体" w:hAnsi="宋体" w:hint="eastAsia"/>
                <w:b/>
                <w:sz w:val="18"/>
                <w:szCs w:val="18"/>
              </w:rPr>
              <w:t>10</w:t>
            </w:r>
            <w:r w:rsidRPr="008A2F34">
              <w:rPr>
                <w:rFonts w:ascii="宋体" w:hAnsi="宋体"/>
                <w:b/>
                <w:sz w:val="18"/>
                <w:szCs w:val="18"/>
              </w:rPr>
              <w:t>万元以</w:t>
            </w:r>
            <w:r w:rsidRPr="008A2F34">
              <w:rPr>
                <w:rFonts w:ascii="宋体" w:hAnsi="宋体" w:hint="eastAsia"/>
                <w:b/>
                <w:sz w:val="18"/>
                <w:szCs w:val="18"/>
              </w:rPr>
              <w:t>下</w:t>
            </w:r>
          </w:p>
        </w:tc>
        <w:tc>
          <w:tcPr>
            <w:tcW w:w="1276"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0"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r>
      <w:tr w:rsidR="00404DEA" w:rsidRPr="008A2F34" w:rsidTr="005A4993">
        <w:trPr>
          <w:trHeight w:val="552"/>
        </w:trPr>
        <w:tc>
          <w:tcPr>
            <w:tcW w:w="2518" w:type="dxa"/>
            <w:gridSpan w:val="2"/>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累计</w:t>
            </w:r>
          </w:p>
        </w:tc>
        <w:tc>
          <w:tcPr>
            <w:tcW w:w="1276"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0"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r>
    </w:tbl>
    <w:p w:rsidR="00404DEA" w:rsidRPr="008A2F34" w:rsidRDefault="00404DEA" w:rsidP="00404DEA">
      <w:pPr>
        <w:adjustRightInd w:val="0"/>
        <w:snapToGrid w:val="0"/>
        <w:ind w:firstLine="482"/>
        <w:rPr>
          <w:rFonts w:eastAsia="仿宋_GB2312"/>
          <w:b/>
          <w:sz w:val="24"/>
        </w:rPr>
      </w:pPr>
      <w:bookmarkStart w:id="28" w:name="_Toc206571284"/>
      <w:bookmarkStart w:id="29" w:name="_Toc207442173"/>
    </w:p>
    <w:p w:rsidR="00404DEA" w:rsidRPr="008A2F34" w:rsidRDefault="00404DEA" w:rsidP="00404DEA">
      <w:pPr>
        <w:adjustRightInd w:val="0"/>
        <w:snapToGrid w:val="0"/>
        <w:ind w:firstLine="482"/>
        <w:rPr>
          <w:rFonts w:eastAsia="仿宋_GB2312"/>
          <w:b/>
          <w:sz w:val="24"/>
        </w:rPr>
      </w:pPr>
      <w:r w:rsidRPr="008A2F34">
        <w:rPr>
          <w:rFonts w:eastAsia="仿宋_GB2312"/>
          <w:b/>
          <w:sz w:val="24"/>
        </w:rPr>
        <w:t>附件</w:t>
      </w:r>
      <w:r w:rsidRPr="008A2F34">
        <w:rPr>
          <w:rFonts w:eastAsia="仿宋_GB2312" w:hint="eastAsia"/>
          <w:b/>
          <w:sz w:val="24"/>
        </w:rPr>
        <w:t>2</w:t>
      </w:r>
      <w:r w:rsidRPr="008A2F34">
        <w:rPr>
          <w:rFonts w:eastAsia="仿宋_GB2312"/>
          <w:b/>
          <w:sz w:val="24"/>
        </w:rPr>
        <w:t xml:space="preserve"> </w:t>
      </w:r>
      <w:r w:rsidRPr="008A2F34">
        <w:rPr>
          <w:rFonts w:eastAsia="仿宋_GB2312"/>
          <w:b/>
          <w:sz w:val="24"/>
        </w:rPr>
        <w:t>材料费预算明细表</w:t>
      </w:r>
    </w:p>
    <w:p w:rsidR="00404DEA" w:rsidRPr="008A2F34" w:rsidRDefault="00404DEA" w:rsidP="00404DEA">
      <w:pPr>
        <w:adjustRightInd w:val="0"/>
        <w:snapToGrid w:val="0"/>
        <w:ind w:firstLine="482"/>
        <w:rPr>
          <w:rFonts w:eastAsia="仿宋_GB2312"/>
          <w:b/>
          <w:sz w:val="24"/>
        </w:rPr>
      </w:pPr>
      <w:r w:rsidRPr="008A2F34">
        <w:rPr>
          <w:rFonts w:eastAsia="仿宋_GB2312"/>
          <w:b/>
          <w:sz w:val="24"/>
        </w:rPr>
        <w:t xml:space="preserve">                                                                </w:t>
      </w:r>
      <w:r w:rsidRPr="008A2F34">
        <w:rPr>
          <w:rFonts w:eastAsia="仿宋_GB2312" w:hint="eastAsia"/>
          <w:b/>
          <w:sz w:val="24"/>
        </w:rPr>
        <w:t xml:space="preserve">                                  </w:t>
      </w:r>
      <w:r w:rsidRPr="008A2F34">
        <w:rPr>
          <w:rFonts w:eastAsia="仿宋_GB2312"/>
          <w:b/>
          <w:sz w:val="24"/>
        </w:rPr>
        <w:t>单位：万元</w:t>
      </w:r>
    </w:p>
    <w:tbl>
      <w:tblPr>
        <w:tblW w:w="14244" w:type="dxa"/>
        <w:tblInd w:w="108" w:type="dxa"/>
        <w:tblLayout w:type="fixed"/>
        <w:tblLook w:val="0000" w:firstRow="0" w:lastRow="0" w:firstColumn="0" w:lastColumn="0" w:noHBand="0" w:noVBand="0"/>
      </w:tblPr>
      <w:tblGrid>
        <w:gridCol w:w="613"/>
        <w:gridCol w:w="2087"/>
        <w:gridCol w:w="1978"/>
        <w:gridCol w:w="992"/>
        <w:gridCol w:w="1418"/>
        <w:gridCol w:w="992"/>
        <w:gridCol w:w="1276"/>
        <w:gridCol w:w="992"/>
        <w:gridCol w:w="992"/>
        <w:gridCol w:w="993"/>
        <w:gridCol w:w="850"/>
        <w:gridCol w:w="1061"/>
      </w:tblGrid>
      <w:tr w:rsidR="00404DEA" w:rsidRPr="008A2F34" w:rsidTr="005A4993">
        <w:trPr>
          <w:trHeight w:val="812"/>
        </w:trPr>
        <w:tc>
          <w:tcPr>
            <w:tcW w:w="613"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序号</w:t>
            </w:r>
          </w:p>
        </w:tc>
        <w:tc>
          <w:tcPr>
            <w:tcW w:w="2087"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材料名称</w:t>
            </w:r>
          </w:p>
        </w:tc>
        <w:tc>
          <w:tcPr>
            <w:tcW w:w="1978"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规格或型号</w:t>
            </w:r>
          </w:p>
        </w:tc>
        <w:tc>
          <w:tcPr>
            <w:tcW w:w="992"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计量</w:t>
            </w:r>
          </w:p>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单位</w:t>
            </w:r>
          </w:p>
        </w:tc>
        <w:tc>
          <w:tcPr>
            <w:tcW w:w="1418"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单 价（万元/单位数量）</w:t>
            </w:r>
          </w:p>
        </w:tc>
        <w:tc>
          <w:tcPr>
            <w:tcW w:w="992"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hint="eastAsia"/>
                <w:b/>
                <w:sz w:val="18"/>
                <w:szCs w:val="18"/>
              </w:rPr>
              <w:t>数量</w:t>
            </w:r>
          </w:p>
        </w:tc>
        <w:tc>
          <w:tcPr>
            <w:tcW w:w="1276"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hint="eastAsia"/>
                <w:b/>
                <w:sz w:val="18"/>
                <w:szCs w:val="18"/>
              </w:rPr>
              <w:t>材料</w:t>
            </w:r>
          </w:p>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hint="eastAsia"/>
                <w:b/>
                <w:sz w:val="18"/>
                <w:szCs w:val="18"/>
              </w:rPr>
              <w:t>原价</w:t>
            </w:r>
          </w:p>
        </w:tc>
        <w:tc>
          <w:tcPr>
            <w:tcW w:w="992"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hint="eastAsia"/>
                <w:b/>
                <w:sz w:val="18"/>
                <w:szCs w:val="18"/>
              </w:rPr>
              <w:t>包装费</w:t>
            </w:r>
          </w:p>
        </w:tc>
        <w:tc>
          <w:tcPr>
            <w:tcW w:w="992"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hint="eastAsia"/>
                <w:b/>
                <w:sz w:val="18"/>
                <w:szCs w:val="18"/>
              </w:rPr>
              <w:t>运杂费</w:t>
            </w:r>
          </w:p>
        </w:tc>
        <w:tc>
          <w:tcPr>
            <w:tcW w:w="993"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hint="eastAsia"/>
                <w:b/>
                <w:sz w:val="18"/>
                <w:szCs w:val="18"/>
              </w:rPr>
              <w:t>采购及保管费</w:t>
            </w:r>
          </w:p>
        </w:tc>
        <w:tc>
          <w:tcPr>
            <w:tcW w:w="850"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材料</w:t>
            </w:r>
          </w:p>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费用</w:t>
            </w:r>
          </w:p>
        </w:tc>
        <w:tc>
          <w:tcPr>
            <w:tcW w:w="1061"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经费</w:t>
            </w:r>
          </w:p>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列支</w:t>
            </w:r>
          </w:p>
        </w:tc>
      </w:tr>
      <w:tr w:rsidR="00404DEA" w:rsidRPr="008A2F34" w:rsidTr="005A4993">
        <w:trPr>
          <w:trHeight w:val="585"/>
        </w:trPr>
        <w:tc>
          <w:tcPr>
            <w:tcW w:w="613"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2087"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978"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92" w:type="dxa"/>
            <w:tcBorders>
              <w:top w:val="single" w:sz="4" w:space="0" w:color="auto"/>
              <w:left w:val="nil"/>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92"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276"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992"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992"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993"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r>
      <w:tr w:rsidR="00404DEA" w:rsidRPr="008A2F34" w:rsidTr="005A4993">
        <w:trPr>
          <w:trHeight w:val="585"/>
        </w:trPr>
        <w:tc>
          <w:tcPr>
            <w:tcW w:w="613"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2087"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978"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92" w:type="dxa"/>
            <w:tcBorders>
              <w:top w:val="single" w:sz="4" w:space="0" w:color="auto"/>
              <w:left w:val="nil"/>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992"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276"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992"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992"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993"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061"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r>
      <w:tr w:rsidR="00404DEA" w:rsidRPr="008A2F34" w:rsidTr="005A4993">
        <w:trPr>
          <w:trHeight w:val="585"/>
        </w:trPr>
        <w:tc>
          <w:tcPr>
            <w:tcW w:w="2700" w:type="dxa"/>
            <w:gridSpan w:val="2"/>
            <w:tcBorders>
              <w:top w:val="single" w:sz="4" w:space="0" w:color="auto"/>
              <w:left w:val="single" w:sz="4" w:space="0" w:color="auto"/>
              <w:bottom w:val="single" w:sz="4" w:space="0" w:color="auto"/>
              <w:right w:val="single" w:sz="4" w:space="0" w:color="000000"/>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hint="eastAsia"/>
                <w:b/>
                <w:sz w:val="18"/>
                <w:szCs w:val="18"/>
              </w:rPr>
              <w:t>大宗或贵重材料合计</w:t>
            </w:r>
          </w:p>
        </w:tc>
        <w:tc>
          <w:tcPr>
            <w:tcW w:w="1978"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leftChars="-51" w:left="-26" w:hangingChars="45" w:hanging="81"/>
              <w:jc w:val="center"/>
              <w:rPr>
                <w:rFonts w:ascii="宋体" w:hAnsi="宋体"/>
                <w:sz w:val="18"/>
                <w:szCs w:val="18"/>
              </w:rPr>
            </w:pPr>
            <w:r w:rsidRPr="008A2F34">
              <w:rPr>
                <w:rFonts w:ascii="宋体" w:hAnsi="宋体" w:hint="eastAsia"/>
                <w:sz w:val="18"/>
                <w:szCs w:val="18"/>
              </w:rPr>
              <w:t>---</w:t>
            </w:r>
          </w:p>
        </w:tc>
        <w:tc>
          <w:tcPr>
            <w:tcW w:w="992"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r w:rsidRPr="008A2F34">
              <w:rPr>
                <w:rFonts w:ascii="宋体" w:hAnsi="宋体" w:hint="eastAsia"/>
                <w:sz w:val="18"/>
                <w:szCs w:val="18"/>
              </w:rPr>
              <w:t>---</w:t>
            </w:r>
          </w:p>
        </w:tc>
        <w:tc>
          <w:tcPr>
            <w:tcW w:w="1418"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Chars="14" w:firstLine="25"/>
              <w:jc w:val="center"/>
              <w:rPr>
                <w:rFonts w:ascii="宋体" w:hAnsi="宋体"/>
                <w:sz w:val="18"/>
                <w:szCs w:val="18"/>
              </w:rPr>
            </w:pPr>
            <w:r w:rsidRPr="008A2F34">
              <w:rPr>
                <w:rFonts w:ascii="宋体" w:hAnsi="宋体" w:hint="eastAsia"/>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14" w:firstLine="25"/>
              <w:jc w:val="center"/>
              <w:rPr>
                <w:rFonts w:ascii="宋体" w:hAnsi="宋体"/>
                <w:sz w:val="18"/>
                <w:szCs w:val="18"/>
              </w:rPr>
            </w:pPr>
            <w:r w:rsidRPr="008A2F34">
              <w:rPr>
                <w:rFonts w:ascii="宋体" w:hAnsi="宋体" w:hint="eastAsia"/>
                <w:sz w:val="18"/>
                <w:szCs w:val="18"/>
              </w:rPr>
              <w:t>---</w:t>
            </w:r>
          </w:p>
        </w:tc>
        <w:tc>
          <w:tcPr>
            <w:tcW w:w="1276"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992"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992"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993"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061"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Chars="14" w:firstLine="25"/>
              <w:jc w:val="center"/>
              <w:rPr>
                <w:rFonts w:ascii="宋体" w:hAnsi="宋体"/>
                <w:sz w:val="18"/>
                <w:szCs w:val="18"/>
              </w:rPr>
            </w:pPr>
            <w:r w:rsidRPr="008A2F34">
              <w:rPr>
                <w:rFonts w:ascii="宋体" w:hAnsi="宋体" w:hint="eastAsia"/>
                <w:sz w:val="18"/>
                <w:szCs w:val="18"/>
              </w:rPr>
              <w:t>---</w:t>
            </w:r>
          </w:p>
        </w:tc>
      </w:tr>
      <w:tr w:rsidR="00404DEA" w:rsidRPr="008A2F34" w:rsidTr="005A4993">
        <w:trPr>
          <w:trHeight w:val="585"/>
        </w:trPr>
        <w:tc>
          <w:tcPr>
            <w:tcW w:w="2700" w:type="dxa"/>
            <w:gridSpan w:val="2"/>
            <w:tcBorders>
              <w:top w:val="single" w:sz="4" w:space="0" w:color="auto"/>
              <w:left w:val="single" w:sz="4" w:space="0" w:color="auto"/>
              <w:bottom w:val="single" w:sz="4" w:space="0" w:color="auto"/>
              <w:right w:val="single" w:sz="4" w:space="0" w:color="000000"/>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其他材料</w:t>
            </w:r>
          </w:p>
        </w:tc>
        <w:tc>
          <w:tcPr>
            <w:tcW w:w="1978"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leftChars="-119" w:left="-63" w:hangingChars="104" w:hanging="187"/>
              <w:jc w:val="center"/>
              <w:rPr>
                <w:rFonts w:ascii="宋体" w:hAnsi="宋体"/>
                <w:sz w:val="18"/>
                <w:szCs w:val="18"/>
              </w:rPr>
            </w:pPr>
            <w:r w:rsidRPr="008A2F34">
              <w:rPr>
                <w:rFonts w:ascii="宋体" w:hAnsi="宋体" w:hint="eastAsia"/>
                <w:sz w:val="18"/>
                <w:szCs w:val="18"/>
              </w:rPr>
              <w:t xml:space="preserve"> ---</w:t>
            </w:r>
          </w:p>
        </w:tc>
        <w:tc>
          <w:tcPr>
            <w:tcW w:w="992"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leftChars="-119" w:left="-63" w:hangingChars="104" w:hanging="187"/>
              <w:jc w:val="center"/>
              <w:rPr>
                <w:rFonts w:ascii="宋体" w:hAnsi="宋体"/>
                <w:sz w:val="18"/>
                <w:szCs w:val="18"/>
              </w:rPr>
            </w:pPr>
            <w:r w:rsidRPr="008A2F34">
              <w:rPr>
                <w:rFonts w:ascii="宋体" w:hAnsi="宋体" w:hint="eastAsia"/>
                <w:sz w:val="18"/>
                <w:szCs w:val="18"/>
              </w:rPr>
              <w:t xml:space="preserve">  ---</w:t>
            </w:r>
          </w:p>
        </w:tc>
        <w:tc>
          <w:tcPr>
            <w:tcW w:w="1418"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leftChars="-51" w:left="-26" w:hangingChars="45" w:hanging="81"/>
              <w:jc w:val="center"/>
              <w:rPr>
                <w:rFonts w:ascii="宋体" w:hAnsi="宋体"/>
                <w:sz w:val="18"/>
                <w:szCs w:val="18"/>
              </w:rPr>
            </w:pPr>
            <w:r w:rsidRPr="008A2F34">
              <w:rPr>
                <w:rFonts w:ascii="宋体" w:hAnsi="宋体" w:hint="eastAsia"/>
                <w:sz w:val="18"/>
                <w:szCs w:val="18"/>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r w:rsidRPr="008A2F34">
              <w:rPr>
                <w:rFonts w:ascii="宋体" w:hAnsi="宋体" w:hint="eastAsia"/>
                <w:sz w:val="18"/>
                <w:szCs w:val="18"/>
              </w:rPr>
              <w:t>---</w:t>
            </w:r>
          </w:p>
        </w:tc>
        <w:tc>
          <w:tcPr>
            <w:tcW w:w="1276"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992"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992"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993"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061"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Chars="14" w:firstLine="25"/>
              <w:jc w:val="center"/>
              <w:rPr>
                <w:rFonts w:ascii="宋体" w:hAnsi="宋体"/>
                <w:sz w:val="18"/>
                <w:szCs w:val="18"/>
              </w:rPr>
            </w:pPr>
            <w:r w:rsidRPr="008A2F34">
              <w:rPr>
                <w:rFonts w:ascii="宋体" w:hAnsi="宋体" w:hint="eastAsia"/>
                <w:sz w:val="18"/>
                <w:szCs w:val="18"/>
              </w:rPr>
              <w:t>---</w:t>
            </w:r>
          </w:p>
        </w:tc>
      </w:tr>
      <w:tr w:rsidR="00404DEA" w:rsidRPr="008A2F34" w:rsidTr="005A4993">
        <w:trPr>
          <w:trHeight w:val="585"/>
        </w:trPr>
        <w:tc>
          <w:tcPr>
            <w:tcW w:w="2700" w:type="dxa"/>
            <w:gridSpan w:val="2"/>
            <w:tcBorders>
              <w:top w:val="single" w:sz="4" w:space="0" w:color="auto"/>
              <w:left w:val="single" w:sz="4" w:space="0" w:color="auto"/>
              <w:bottom w:val="single" w:sz="4" w:space="0" w:color="auto"/>
              <w:right w:val="single" w:sz="4" w:space="0" w:color="000000"/>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累 计</w:t>
            </w:r>
          </w:p>
        </w:tc>
        <w:tc>
          <w:tcPr>
            <w:tcW w:w="1978"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leftChars="-186" w:left="-99" w:hangingChars="162" w:hanging="292"/>
              <w:jc w:val="center"/>
              <w:rPr>
                <w:rFonts w:ascii="宋体" w:hAnsi="宋体"/>
                <w:sz w:val="18"/>
                <w:szCs w:val="18"/>
              </w:rPr>
            </w:pPr>
            <w:r w:rsidRPr="008A2F34">
              <w:rPr>
                <w:rFonts w:ascii="宋体" w:hAnsi="宋体" w:hint="eastAsia"/>
                <w:sz w:val="18"/>
                <w:szCs w:val="18"/>
              </w:rPr>
              <w:t xml:space="preserve">  ---</w:t>
            </w:r>
          </w:p>
        </w:tc>
        <w:tc>
          <w:tcPr>
            <w:tcW w:w="992"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leftChars="-118" w:left="-61" w:hangingChars="104" w:hanging="187"/>
              <w:jc w:val="center"/>
              <w:rPr>
                <w:rFonts w:ascii="宋体" w:hAnsi="宋体"/>
                <w:sz w:val="18"/>
                <w:szCs w:val="18"/>
              </w:rPr>
            </w:pPr>
            <w:r w:rsidRPr="008A2F34">
              <w:rPr>
                <w:rFonts w:ascii="宋体" w:hAnsi="宋体" w:hint="eastAsia"/>
                <w:sz w:val="18"/>
                <w:szCs w:val="18"/>
              </w:rPr>
              <w:t xml:space="preserve">  ---</w:t>
            </w:r>
          </w:p>
        </w:tc>
        <w:tc>
          <w:tcPr>
            <w:tcW w:w="1418"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leftChars="-119" w:left="-63" w:hangingChars="104" w:hanging="187"/>
              <w:jc w:val="center"/>
              <w:rPr>
                <w:rFonts w:ascii="宋体" w:hAnsi="宋体"/>
                <w:sz w:val="18"/>
                <w:szCs w:val="18"/>
              </w:rPr>
            </w:pPr>
            <w:r w:rsidRPr="008A2F34">
              <w:rPr>
                <w:rFonts w:ascii="宋体" w:hAnsi="宋体" w:hint="eastAsia"/>
                <w:sz w:val="18"/>
                <w:szCs w:val="18"/>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Chars="14" w:firstLine="25"/>
              <w:jc w:val="center"/>
              <w:rPr>
                <w:rFonts w:ascii="宋体" w:hAnsi="宋体"/>
                <w:sz w:val="18"/>
                <w:szCs w:val="18"/>
              </w:rPr>
            </w:pPr>
            <w:r w:rsidRPr="008A2F34">
              <w:rPr>
                <w:rFonts w:ascii="宋体" w:hAnsi="宋体" w:hint="eastAsia"/>
                <w:sz w:val="18"/>
                <w:szCs w:val="18"/>
              </w:rPr>
              <w:t>---</w:t>
            </w:r>
          </w:p>
        </w:tc>
        <w:tc>
          <w:tcPr>
            <w:tcW w:w="1276"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992"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992"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993" w:type="dxa"/>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0"/>
              <w:jc w:val="center"/>
              <w:rPr>
                <w:rFonts w:ascii="宋体" w:hAnsi="宋体"/>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061"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leftChars="-50" w:left="-26" w:hangingChars="44" w:hanging="79"/>
              <w:jc w:val="center"/>
              <w:rPr>
                <w:rFonts w:ascii="宋体" w:hAnsi="宋体"/>
                <w:sz w:val="18"/>
                <w:szCs w:val="18"/>
              </w:rPr>
            </w:pPr>
            <w:r w:rsidRPr="008A2F34">
              <w:rPr>
                <w:rFonts w:ascii="宋体" w:hAnsi="宋体" w:hint="eastAsia"/>
                <w:sz w:val="18"/>
                <w:szCs w:val="18"/>
              </w:rPr>
              <w:t xml:space="preserve"> --- </w:t>
            </w:r>
          </w:p>
        </w:tc>
      </w:tr>
    </w:tbl>
    <w:p w:rsidR="00404DEA" w:rsidRPr="008A2F34" w:rsidRDefault="00404DEA" w:rsidP="00404DEA">
      <w:pPr>
        <w:adjustRightInd w:val="0"/>
        <w:snapToGrid w:val="0"/>
        <w:ind w:firstLine="480"/>
        <w:rPr>
          <w:rFonts w:eastAsia="仿宋_GB2312"/>
          <w:sz w:val="24"/>
        </w:rPr>
      </w:pPr>
      <w:r w:rsidRPr="008A2F34">
        <w:rPr>
          <w:rFonts w:eastAsia="仿宋_GB2312" w:hint="eastAsia"/>
          <w:sz w:val="24"/>
        </w:rPr>
        <w:t>注：</w:t>
      </w:r>
      <w:r w:rsidRPr="008A2F34">
        <w:rPr>
          <w:rFonts w:eastAsia="仿宋_GB2312" w:hint="eastAsia"/>
          <w:sz w:val="24"/>
        </w:rPr>
        <w:t>1.</w:t>
      </w:r>
      <w:r w:rsidRPr="008A2F34">
        <w:rPr>
          <w:rFonts w:eastAsia="仿宋_GB2312" w:hint="eastAsia"/>
          <w:sz w:val="24"/>
        </w:rPr>
        <w:t>材料费用</w:t>
      </w:r>
      <w:r w:rsidRPr="008A2F34">
        <w:rPr>
          <w:rFonts w:eastAsia="仿宋_GB2312"/>
          <w:sz w:val="24"/>
        </w:rPr>
        <w:t>应包括：材料原价、包装费、运杂费、采购及保管费等内容。</w:t>
      </w:r>
    </w:p>
    <w:p w:rsidR="00404DEA" w:rsidRPr="008A2F34" w:rsidRDefault="00404DEA" w:rsidP="00404DEA">
      <w:pPr>
        <w:adjustRightInd w:val="0"/>
        <w:snapToGrid w:val="0"/>
        <w:ind w:firstLine="480"/>
        <w:rPr>
          <w:rFonts w:eastAsia="仿宋_GB2312"/>
          <w:sz w:val="24"/>
        </w:rPr>
      </w:pPr>
      <w:r w:rsidRPr="008A2F34">
        <w:rPr>
          <w:rFonts w:eastAsia="仿宋_GB2312" w:hint="eastAsia"/>
          <w:sz w:val="24"/>
        </w:rPr>
        <w:t xml:space="preserve">    2.</w:t>
      </w:r>
      <w:r w:rsidRPr="008A2F34">
        <w:rPr>
          <w:rFonts w:eastAsia="仿宋_GB2312" w:hint="eastAsia"/>
          <w:sz w:val="24"/>
        </w:rPr>
        <w:t>材料原价</w:t>
      </w:r>
      <w:r w:rsidRPr="008A2F34">
        <w:rPr>
          <w:rFonts w:eastAsia="仿宋_GB2312" w:hint="eastAsia"/>
          <w:sz w:val="24"/>
        </w:rPr>
        <w:t>=</w:t>
      </w:r>
      <w:r w:rsidRPr="008A2F34">
        <w:rPr>
          <w:rFonts w:eastAsia="仿宋_GB2312" w:hint="eastAsia"/>
          <w:sz w:val="24"/>
        </w:rPr>
        <w:t>单价</w:t>
      </w:r>
      <w:r w:rsidRPr="008A2F34">
        <w:rPr>
          <w:rFonts w:eastAsia="仿宋_GB2312" w:hint="eastAsia"/>
          <w:sz w:val="24"/>
        </w:rPr>
        <w:t>*</w:t>
      </w:r>
      <w:r w:rsidRPr="008A2F34">
        <w:rPr>
          <w:rFonts w:eastAsia="仿宋_GB2312" w:hint="eastAsia"/>
          <w:sz w:val="24"/>
        </w:rPr>
        <w:t>数量。</w:t>
      </w:r>
    </w:p>
    <w:p w:rsidR="00404DEA" w:rsidRPr="008A2F34" w:rsidRDefault="00404DEA" w:rsidP="00404DEA">
      <w:pPr>
        <w:adjustRightInd w:val="0"/>
        <w:snapToGrid w:val="0"/>
        <w:ind w:firstLine="480"/>
        <w:rPr>
          <w:rFonts w:eastAsia="仿宋_GB2312"/>
          <w:sz w:val="24"/>
        </w:rPr>
      </w:pPr>
      <w:r w:rsidRPr="008A2F34">
        <w:rPr>
          <w:rFonts w:eastAsia="仿宋_GB2312" w:hint="eastAsia"/>
          <w:sz w:val="24"/>
        </w:rPr>
        <w:t xml:space="preserve">    3.</w:t>
      </w:r>
      <w:r w:rsidRPr="008A2F34">
        <w:rPr>
          <w:rFonts w:eastAsia="仿宋_GB2312"/>
          <w:sz w:val="24"/>
        </w:rPr>
        <w:t xml:space="preserve"> </w:t>
      </w:r>
      <w:r w:rsidRPr="008A2F34">
        <w:rPr>
          <w:rFonts w:eastAsia="仿宋_GB2312"/>
          <w:sz w:val="24"/>
        </w:rPr>
        <w:t>经费列支：注明经费来源为</w:t>
      </w:r>
      <w:r w:rsidRPr="008A2F34">
        <w:rPr>
          <w:rFonts w:eastAsia="仿宋_GB2312" w:hint="eastAsia"/>
          <w:sz w:val="24"/>
        </w:rPr>
        <w:t>甲方</w:t>
      </w:r>
      <w:r w:rsidRPr="008A2F34">
        <w:rPr>
          <w:rFonts w:eastAsia="仿宋_GB2312"/>
          <w:sz w:val="24"/>
        </w:rPr>
        <w:t>拨款</w:t>
      </w:r>
      <w:r w:rsidRPr="008A2F34">
        <w:rPr>
          <w:rFonts w:eastAsia="仿宋_GB2312" w:hint="eastAsia"/>
          <w:sz w:val="24"/>
        </w:rPr>
        <w:t>或乙方</w:t>
      </w:r>
      <w:r w:rsidRPr="008A2F34">
        <w:rPr>
          <w:rFonts w:eastAsia="仿宋_GB2312"/>
          <w:sz w:val="24"/>
        </w:rPr>
        <w:t>自筹</w:t>
      </w:r>
      <w:r w:rsidRPr="008A2F34">
        <w:rPr>
          <w:rFonts w:eastAsia="仿宋_GB2312" w:hint="eastAsia"/>
          <w:sz w:val="24"/>
        </w:rPr>
        <w:t>。</w:t>
      </w:r>
    </w:p>
    <w:p w:rsidR="00404DEA" w:rsidRPr="008A2F34" w:rsidRDefault="00404DEA" w:rsidP="00404DEA">
      <w:pPr>
        <w:adjustRightInd w:val="0"/>
        <w:snapToGrid w:val="0"/>
        <w:ind w:firstLine="482"/>
        <w:rPr>
          <w:rFonts w:eastAsia="仿宋_GB2312"/>
          <w:b/>
          <w:sz w:val="24"/>
        </w:rPr>
      </w:pPr>
      <w:r w:rsidRPr="008A2F34">
        <w:rPr>
          <w:rFonts w:eastAsia="仿宋_GB2312"/>
          <w:b/>
          <w:sz w:val="24"/>
        </w:rPr>
        <w:br w:type="page"/>
      </w:r>
      <w:r w:rsidRPr="008A2F34">
        <w:rPr>
          <w:rFonts w:eastAsia="仿宋_GB2312"/>
          <w:b/>
          <w:sz w:val="24"/>
        </w:rPr>
        <w:lastRenderedPageBreak/>
        <w:t>附件</w:t>
      </w:r>
      <w:r w:rsidRPr="008A2F34">
        <w:rPr>
          <w:rFonts w:eastAsia="仿宋_GB2312" w:hint="eastAsia"/>
          <w:b/>
          <w:sz w:val="24"/>
        </w:rPr>
        <w:t>3</w:t>
      </w:r>
      <w:r w:rsidRPr="008A2F34">
        <w:rPr>
          <w:rFonts w:eastAsia="仿宋_GB2312"/>
          <w:b/>
          <w:sz w:val="24"/>
        </w:rPr>
        <w:t xml:space="preserve"> </w:t>
      </w:r>
      <w:r w:rsidRPr="008A2F34">
        <w:rPr>
          <w:rFonts w:eastAsia="仿宋_GB2312"/>
          <w:b/>
          <w:sz w:val="24"/>
        </w:rPr>
        <w:t>外委研究支出预算明细表</w:t>
      </w:r>
      <w:r w:rsidRPr="008A2F34">
        <w:rPr>
          <w:rFonts w:eastAsia="仿宋_GB2312"/>
          <w:b/>
          <w:sz w:val="24"/>
        </w:rPr>
        <w:t xml:space="preserve">                                           </w:t>
      </w:r>
    </w:p>
    <w:p w:rsidR="00404DEA" w:rsidRPr="008A2F34" w:rsidRDefault="00404DEA" w:rsidP="00404DEA">
      <w:pPr>
        <w:adjustRightInd w:val="0"/>
        <w:snapToGrid w:val="0"/>
        <w:ind w:firstLine="482"/>
        <w:rPr>
          <w:rFonts w:eastAsia="仿宋_GB2312"/>
          <w:b/>
          <w:sz w:val="24"/>
        </w:rPr>
      </w:pPr>
      <w:r w:rsidRPr="008A2F34">
        <w:rPr>
          <w:rFonts w:eastAsia="仿宋_GB2312" w:hint="eastAsia"/>
          <w:b/>
          <w:sz w:val="24"/>
        </w:rPr>
        <w:t xml:space="preserve">                                                                                                  </w:t>
      </w:r>
      <w:r w:rsidRPr="008A2F34">
        <w:rPr>
          <w:rFonts w:eastAsia="仿宋_GB2312"/>
          <w:b/>
          <w:sz w:val="24"/>
        </w:rPr>
        <w:t>单位：万元</w:t>
      </w:r>
    </w:p>
    <w:tbl>
      <w:tblPr>
        <w:tblW w:w="14244" w:type="dxa"/>
        <w:tblInd w:w="108" w:type="dxa"/>
        <w:tblLayout w:type="fixed"/>
        <w:tblLook w:val="0000" w:firstRow="0" w:lastRow="0" w:firstColumn="0" w:lastColumn="0" w:noHBand="0" w:noVBand="0"/>
      </w:tblPr>
      <w:tblGrid>
        <w:gridCol w:w="680"/>
        <w:gridCol w:w="3998"/>
        <w:gridCol w:w="3402"/>
        <w:gridCol w:w="3260"/>
        <w:gridCol w:w="1843"/>
        <w:gridCol w:w="1061"/>
      </w:tblGrid>
      <w:tr w:rsidR="00404DEA" w:rsidRPr="008A2F34" w:rsidTr="005A4993">
        <w:trPr>
          <w:trHeight w:val="616"/>
        </w:trPr>
        <w:tc>
          <w:tcPr>
            <w:tcW w:w="680"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序号</w:t>
            </w:r>
          </w:p>
        </w:tc>
        <w:tc>
          <w:tcPr>
            <w:tcW w:w="3998"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协作研究任务名称</w:t>
            </w:r>
          </w:p>
        </w:tc>
        <w:tc>
          <w:tcPr>
            <w:tcW w:w="3402"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协作研究任务内容</w:t>
            </w:r>
          </w:p>
        </w:tc>
        <w:tc>
          <w:tcPr>
            <w:tcW w:w="3260"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协作研究任务承担单位</w:t>
            </w:r>
          </w:p>
        </w:tc>
        <w:tc>
          <w:tcPr>
            <w:tcW w:w="1843"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hint="eastAsia"/>
                <w:b/>
                <w:sz w:val="18"/>
                <w:szCs w:val="18"/>
              </w:rPr>
              <w:t>费用</w:t>
            </w:r>
          </w:p>
        </w:tc>
        <w:tc>
          <w:tcPr>
            <w:tcW w:w="1061"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经费</w:t>
            </w:r>
          </w:p>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列支</w:t>
            </w:r>
          </w:p>
        </w:tc>
      </w:tr>
      <w:tr w:rsidR="00404DEA" w:rsidRPr="008A2F34" w:rsidTr="005A4993">
        <w:trPr>
          <w:trHeight w:val="540"/>
        </w:trPr>
        <w:tc>
          <w:tcPr>
            <w:tcW w:w="680"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r>
      <w:tr w:rsidR="00404DEA" w:rsidRPr="008A2F34" w:rsidTr="005A4993">
        <w:trPr>
          <w:trHeight w:val="615"/>
        </w:trPr>
        <w:tc>
          <w:tcPr>
            <w:tcW w:w="680"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r>
      <w:tr w:rsidR="00404DEA" w:rsidRPr="008A2F34" w:rsidTr="005A4993">
        <w:trPr>
          <w:trHeight w:val="540"/>
        </w:trPr>
        <w:tc>
          <w:tcPr>
            <w:tcW w:w="680"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r>
      <w:tr w:rsidR="00404DEA" w:rsidRPr="008A2F34" w:rsidTr="005A4993">
        <w:trPr>
          <w:trHeight w:val="540"/>
        </w:trPr>
        <w:tc>
          <w:tcPr>
            <w:tcW w:w="680"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r>
      <w:tr w:rsidR="00404DEA" w:rsidRPr="008A2F34" w:rsidTr="005A4993">
        <w:trPr>
          <w:trHeight w:val="540"/>
        </w:trPr>
        <w:tc>
          <w:tcPr>
            <w:tcW w:w="680"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r>
      <w:tr w:rsidR="00404DEA" w:rsidRPr="008A2F34" w:rsidTr="005A4993">
        <w:trPr>
          <w:trHeight w:val="608"/>
        </w:trPr>
        <w:tc>
          <w:tcPr>
            <w:tcW w:w="680"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r>
      <w:tr w:rsidR="00404DEA" w:rsidRPr="008A2F34" w:rsidTr="005A4993">
        <w:trPr>
          <w:trHeight w:val="540"/>
        </w:trPr>
        <w:tc>
          <w:tcPr>
            <w:tcW w:w="680"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r>
      <w:tr w:rsidR="00404DEA" w:rsidRPr="008A2F34" w:rsidTr="005A4993">
        <w:trPr>
          <w:trHeight w:val="615"/>
        </w:trPr>
        <w:tc>
          <w:tcPr>
            <w:tcW w:w="680"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r>
      <w:tr w:rsidR="00404DEA" w:rsidRPr="008A2F34" w:rsidTr="005A4993">
        <w:trPr>
          <w:trHeight w:val="586"/>
        </w:trPr>
        <w:tc>
          <w:tcPr>
            <w:tcW w:w="11340" w:type="dxa"/>
            <w:gridSpan w:val="4"/>
            <w:tcBorders>
              <w:top w:val="single" w:sz="4" w:space="0" w:color="auto"/>
              <w:left w:val="single" w:sz="4" w:space="0" w:color="auto"/>
              <w:bottom w:val="single" w:sz="4" w:space="0" w:color="auto"/>
              <w:right w:val="single" w:sz="4" w:space="0" w:color="auto"/>
            </w:tcBorders>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累 计</w:t>
            </w:r>
          </w:p>
        </w:tc>
        <w:tc>
          <w:tcPr>
            <w:tcW w:w="1843" w:type="dxa"/>
            <w:tcBorders>
              <w:top w:val="single" w:sz="4" w:space="0" w:color="auto"/>
              <w:left w:val="single" w:sz="4" w:space="0" w:color="auto"/>
              <w:bottom w:val="single" w:sz="4" w:space="0" w:color="auto"/>
              <w:right w:val="single" w:sz="4" w:space="0" w:color="000000"/>
            </w:tcBorders>
          </w:tcPr>
          <w:p w:rsidR="00404DEA" w:rsidRPr="008A2F34" w:rsidRDefault="00404DEA" w:rsidP="005A4993">
            <w:pPr>
              <w:adjustRightInd w:val="0"/>
              <w:snapToGrid w:val="0"/>
              <w:ind w:firstLine="361"/>
              <w:jc w:val="center"/>
              <w:rPr>
                <w:rFonts w:ascii="宋体" w:hAnsi="宋体"/>
                <w:b/>
                <w:sz w:val="18"/>
                <w:szCs w:val="18"/>
              </w:rPr>
            </w:pPr>
          </w:p>
        </w:tc>
        <w:tc>
          <w:tcPr>
            <w:tcW w:w="106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Chars="73" w:firstLine="131"/>
              <w:rPr>
                <w:rFonts w:ascii="宋体" w:hAnsi="宋体"/>
                <w:sz w:val="18"/>
                <w:szCs w:val="18"/>
              </w:rPr>
            </w:pPr>
            <w:r w:rsidRPr="008A2F34">
              <w:rPr>
                <w:rFonts w:ascii="宋体" w:hAnsi="宋体" w:hint="eastAsia"/>
                <w:sz w:val="18"/>
                <w:szCs w:val="18"/>
              </w:rPr>
              <w:t xml:space="preserve"> ---</w:t>
            </w:r>
          </w:p>
        </w:tc>
      </w:tr>
    </w:tbl>
    <w:p w:rsidR="00404DEA" w:rsidRPr="008A2F34" w:rsidRDefault="00404DEA" w:rsidP="00404DEA">
      <w:pPr>
        <w:adjustRightInd w:val="0"/>
        <w:snapToGrid w:val="0"/>
        <w:ind w:firstLine="480"/>
        <w:rPr>
          <w:rFonts w:eastAsia="仿宋_GB2312"/>
          <w:b/>
          <w:sz w:val="24"/>
        </w:rPr>
      </w:pPr>
      <w:bookmarkStart w:id="30" w:name="_Toc206571287"/>
      <w:bookmarkStart w:id="31" w:name="_Toc207442176"/>
      <w:r w:rsidRPr="008A2F34">
        <w:rPr>
          <w:rFonts w:eastAsia="仿宋_GB2312" w:hint="eastAsia"/>
          <w:sz w:val="24"/>
        </w:rPr>
        <w:t>注：</w:t>
      </w:r>
      <w:r w:rsidRPr="008A2F34">
        <w:rPr>
          <w:rFonts w:eastAsia="仿宋_GB2312"/>
          <w:sz w:val="24"/>
        </w:rPr>
        <w:t>经费列支：注明经费来源为</w:t>
      </w:r>
      <w:r w:rsidRPr="008A2F34">
        <w:rPr>
          <w:rFonts w:eastAsia="仿宋_GB2312" w:hint="eastAsia"/>
          <w:sz w:val="24"/>
        </w:rPr>
        <w:t>甲方</w:t>
      </w:r>
      <w:r w:rsidRPr="008A2F34">
        <w:rPr>
          <w:rFonts w:eastAsia="仿宋_GB2312"/>
          <w:sz w:val="24"/>
        </w:rPr>
        <w:t>拨款</w:t>
      </w:r>
      <w:r w:rsidRPr="008A2F34">
        <w:rPr>
          <w:rFonts w:eastAsia="仿宋_GB2312" w:hint="eastAsia"/>
          <w:sz w:val="24"/>
        </w:rPr>
        <w:t>或乙方</w:t>
      </w:r>
      <w:r w:rsidRPr="008A2F34">
        <w:rPr>
          <w:rFonts w:eastAsia="仿宋_GB2312"/>
          <w:sz w:val="24"/>
        </w:rPr>
        <w:t>自筹</w:t>
      </w:r>
      <w:r w:rsidRPr="008A2F34">
        <w:rPr>
          <w:rFonts w:eastAsia="仿宋_GB2312" w:hint="eastAsia"/>
          <w:sz w:val="24"/>
        </w:rPr>
        <w:t>。</w:t>
      </w:r>
      <w:r w:rsidRPr="008A2F34">
        <w:rPr>
          <w:rFonts w:eastAsia="仿宋_GB2312"/>
          <w:b/>
          <w:sz w:val="24"/>
        </w:rPr>
        <w:br w:type="page"/>
      </w:r>
      <w:bookmarkStart w:id="32" w:name="_Toc206571288"/>
      <w:bookmarkStart w:id="33" w:name="_Toc207442177"/>
      <w:bookmarkEnd w:id="30"/>
      <w:bookmarkEnd w:id="31"/>
      <w:r w:rsidRPr="008A2F34">
        <w:rPr>
          <w:rFonts w:eastAsia="仿宋_GB2312"/>
          <w:sz w:val="24"/>
        </w:rPr>
        <w:lastRenderedPageBreak/>
        <w:t xml:space="preserve"> </w:t>
      </w:r>
      <w:r w:rsidRPr="008A2F34">
        <w:rPr>
          <w:rFonts w:eastAsia="仿宋_GB2312"/>
          <w:b/>
          <w:sz w:val="24"/>
        </w:rPr>
        <w:t>附件</w:t>
      </w:r>
      <w:r w:rsidRPr="008A2F34">
        <w:rPr>
          <w:rFonts w:eastAsia="仿宋_GB2312" w:hint="eastAsia"/>
          <w:b/>
          <w:sz w:val="24"/>
        </w:rPr>
        <w:t>4</w:t>
      </w:r>
      <w:r w:rsidRPr="008A2F34">
        <w:rPr>
          <w:rFonts w:eastAsia="仿宋_GB2312"/>
          <w:b/>
          <w:sz w:val="24"/>
        </w:rPr>
        <w:t xml:space="preserve"> </w:t>
      </w:r>
      <w:r w:rsidRPr="008A2F34">
        <w:rPr>
          <w:rFonts w:eastAsia="仿宋_GB2312"/>
          <w:b/>
          <w:sz w:val="24"/>
        </w:rPr>
        <w:t>外协测试试验与加工费预算明细表</w:t>
      </w:r>
      <w:bookmarkEnd w:id="32"/>
      <w:bookmarkEnd w:id="33"/>
    </w:p>
    <w:p w:rsidR="00404DEA" w:rsidRPr="008A2F34" w:rsidRDefault="00404DEA" w:rsidP="00404DEA">
      <w:pPr>
        <w:adjustRightInd w:val="0"/>
        <w:snapToGrid w:val="0"/>
        <w:ind w:firstLine="482"/>
        <w:jc w:val="center"/>
        <w:rPr>
          <w:rFonts w:eastAsia="仿宋_GB2312"/>
          <w:b/>
          <w:sz w:val="24"/>
        </w:rPr>
      </w:pPr>
      <w:r w:rsidRPr="008A2F34">
        <w:rPr>
          <w:rFonts w:eastAsia="仿宋_GB2312"/>
          <w:b/>
          <w:sz w:val="24"/>
        </w:rPr>
        <w:t xml:space="preserve">                                                              </w:t>
      </w:r>
      <w:r w:rsidRPr="008A2F34">
        <w:rPr>
          <w:rFonts w:eastAsia="仿宋_GB2312" w:hint="eastAsia"/>
          <w:b/>
          <w:sz w:val="24"/>
        </w:rPr>
        <w:t xml:space="preserve">                                     </w:t>
      </w:r>
      <w:r w:rsidRPr="008A2F34">
        <w:rPr>
          <w:rFonts w:eastAsia="仿宋_GB2312"/>
          <w:b/>
          <w:sz w:val="24"/>
        </w:rPr>
        <w:t>单位：万元</w:t>
      </w:r>
    </w:p>
    <w:tbl>
      <w:tblPr>
        <w:tblW w:w="0" w:type="auto"/>
        <w:tblInd w:w="108" w:type="dxa"/>
        <w:tblLayout w:type="fixed"/>
        <w:tblLook w:val="0000" w:firstRow="0" w:lastRow="0" w:firstColumn="0" w:lastColumn="0" w:noHBand="0" w:noVBand="0"/>
      </w:tblPr>
      <w:tblGrid>
        <w:gridCol w:w="709"/>
        <w:gridCol w:w="3969"/>
        <w:gridCol w:w="3402"/>
        <w:gridCol w:w="1701"/>
        <w:gridCol w:w="1559"/>
        <w:gridCol w:w="1843"/>
        <w:gridCol w:w="992"/>
      </w:tblGrid>
      <w:tr w:rsidR="00404DEA" w:rsidRPr="008A2F34" w:rsidTr="005A4993">
        <w:trPr>
          <w:trHeight w:val="615"/>
        </w:trPr>
        <w:tc>
          <w:tcPr>
            <w:tcW w:w="709" w:type="dxa"/>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序号</w:t>
            </w:r>
          </w:p>
        </w:tc>
        <w:tc>
          <w:tcPr>
            <w:tcW w:w="3969"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外协测试试验</w:t>
            </w:r>
          </w:p>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与加工的内容</w:t>
            </w:r>
          </w:p>
        </w:tc>
        <w:tc>
          <w:tcPr>
            <w:tcW w:w="3402"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外协测试</w:t>
            </w:r>
            <w:r w:rsidRPr="008A2F34">
              <w:rPr>
                <w:rFonts w:ascii="宋体" w:hAnsi="宋体" w:hint="eastAsia"/>
                <w:b/>
                <w:sz w:val="18"/>
                <w:szCs w:val="18"/>
              </w:rPr>
              <w:t>试</w:t>
            </w:r>
            <w:r w:rsidRPr="008A2F34">
              <w:rPr>
                <w:rFonts w:ascii="宋体" w:hAnsi="宋体"/>
                <w:b/>
                <w:sz w:val="18"/>
                <w:szCs w:val="18"/>
              </w:rPr>
              <w:t>验</w:t>
            </w:r>
          </w:p>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与加工单位</w:t>
            </w:r>
          </w:p>
        </w:tc>
        <w:tc>
          <w:tcPr>
            <w:tcW w:w="1701"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计量</w:t>
            </w:r>
          </w:p>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单位</w:t>
            </w:r>
          </w:p>
        </w:tc>
        <w:tc>
          <w:tcPr>
            <w:tcW w:w="1559"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单价（万元/单位数量）</w:t>
            </w:r>
          </w:p>
        </w:tc>
        <w:tc>
          <w:tcPr>
            <w:tcW w:w="1843"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leftChars="-29" w:left="-16" w:hangingChars="25" w:hanging="45"/>
              <w:jc w:val="center"/>
              <w:rPr>
                <w:rFonts w:ascii="宋体" w:hAnsi="宋体"/>
                <w:b/>
                <w:sz w:val="18"/>
                <w:szCs w:val="18"/>
              </w:rPr>
            </w:pPr>
            <w:r w:rsidRPr="008A2F34">
              <w:rPr>
                <w:rFonts w:ascii="宋体" w:hAnsi="宋体"/>
                <w:b/>
                <w:sz w:val="18"/>
                <w:szCs w:val="18"/>
              </w:rPr>
              <w:t>外协测试</w:t>
            </w:r>
            <w:r w:rsidRPr="008A2F34">
              <w:rPr>
                <w:rFonts w:ascii="宋体" w:hAnsi="宋体" w:hint="eastAsia"/>
                <w:b/>
                <w:sz w:val="18"/>
                <w:szCs w:val="18"/>
              </w:rPr>
              <w:t>试</w:t>
            </w:r>
            <w:r w:rsidRPr="008A2F34">
              <w:rPr>
                <w:rFonts w:ascii="宋体" w:hAnsi="宋体"/>
                <w:b/>
                <w:sz w:val="18"/>
                <w:szCs w:val="18"/>
              </w:rPr>
              <w:t>验</w:t>
            </w:r>
          </w:p>
          <w:p w:rsidR="00404DEA" w:rsidRPr="008A2F34" w:rsidRDefault="00404DEA" w:rsidP="005A4993">
            <w:pPr>
              <w:adjustRightInd w:val="0"/>
              <w:snapToGrid w:val="0"/>
              <w:ind w:leftChars="-29" w:left="-16" w:hangingChars="25" w:hanging="45"/>
              <w:jc w:val="center"/>
              <w:rPr>
                <w:rFonts w:ascii="宋体" w:hAnsi="宋体"/>
                <w:b/>
                <w:sz w:val="18"/>
                <w:szCs w:val="18"/>
              </w:rPr>
            </w:pPr>
            <w:r w:rsidRPr="008A2F34">
              <w:rPr>
                <w:rFonts w:ascii="宋体" w:hAnsi="宋体"/>
                <w:b/>
                <w:sz w:val="18"/>
                <w:szCs w:val="18"/>
              </w:rPr>
              <w:t>与加工费用</w:t>
            </w:r>
          </w:p>
        </w:tc>
        <w:tc>
          <w:tcPr>
            <w:tcW w:w="992" w:type="dxa"/>
            <w:tcBorders>
              <w:top w:val="single" w:sz="4" w:space="0" w:color="auto"/>
              <w:left w:val="nil"/>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经费</w:t>
            </w:r>
          </w:p>
          <w:p w:rsidR="00404DEA" w:rsidRPr="008A2F34" w:rsidRDefault="00404DEA" w:rsidP="005A4993">
            <w:pPr>
              <w:adjustRightInd w:val="0"/>
              <w:snapToGrid w:val="0"/>
              <w:ind w:firstLine="361"/>
              <w:jc w:val="center"/>
              <w:rPr>
                <w:rFonts w:ascii="宋体" w:hAnsi="宋体"/>
                <w:b/>
                <w:sz w:val="18"/>
                <w:szCs w:val="18"/>
              </w:rPr>
            </w:pPr>
            <w:r w:rsidRPr="008A2F34">
              <w:rPr>
                <w:rFonts w:ascii="宋体" w:hAnsi="宋体"/>
                <w:b/>
                <w:sz w:val="18"/>
                <w:szCs w:val="18"/>
              </w:rPr>
              <w:t>列支</w:t>
            </w:r>
          </w:p>
        </w:tc>
      </w:tr>
      <w:tr w:rsidR="00404DEA" w:rsidRPr="008A2F34" w:rsidTr="005A4993">
        <w:trPr>
          <w:trHeight w:val="540"/>
        </w:trPr>
        <w:tc>
          <w:tcPr>
            <w:tcW w:w="709"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96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70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55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843"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r>
      <w:tr w:rsidR="00404DEA" w:rsidRPr="008A2F34" w:rsidTr="005A4993">
        <w:trPr>
          <w:trHeight w:val="540"/>
        </w:trPr>
        <w:tc>
          <w:tcPr>
            <w:tcW w:w="709"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96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70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55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843"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r>
      <w:tr w:rsidR="00404DEA" w:rsidRPr="008A2F34" w:rsidTr="005A4993">
        <w:trPr>
          <w:trHeight w:val="540"/>
        </w:trPr>
        <w:tc>
          <w:tcPr>
            <w:tcW w:w="709"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96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70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55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843"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r>
      <w:tr w:rsidR="00404DEA" w:rsidRPr="008A2F34" w:rsidTr="005A4993">
        <w:trPr>
          <w:trHeight w:val="540"/>
        </w:trPr>
        <w:tc>
          <w:tcPr>
            <w:tcW w:w="709"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96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70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55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843"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r>
      <w:tr w:rsidR="00404DEA" w:rsidRPr="008A2F34" w:rsidTr="005A4993">
        <w:trPr>
          <w:trHeight w:val="540"/>
        </w:trPr>
        <w:tc>
          <w:tcPr>
            <w:tcW w:w="709"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96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70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55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843"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r>
      <w:tr w:rsidR="00404DEA" w:rsidRPr="008A2F34" w:rsidTr="005A4993">
        <w:trPr>
          <w:trHeight w:val="540"/>
        </w:trPr>
        <w:tc>
          <w:tcPr>
            <w:tcW w:w="709"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96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70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55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843"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r>
      <w:tr w:rsidR="00404DEA" w:rsidRPr="008A2F34" w:rsidTr="005A4993">
        <w:trPr>
          <w:trHeight w:val="540"/>
        </w:trPr>
        <w:tc>
          <w:tcPr>
            <w:tcW w:w="709" w:type="dxa"/>
            <w:tcBorders>
              <w:top w:val="nil"/>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96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701"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559"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1843"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r>
      <w:tr w:rsidR="00404DEA" w:rsidRPr="008A2F34" w:rsidTr="005A4993">
        <w:trPr>
          <w:trHeight w:val="540"/>
        </w:trPr>
        <w:tc>
          <w:tcPr>
            <w:tcW w:w="11340" w:type="dxa"/>
            <w:gridSpan w:val="5"/>
            <w:tcBorders>
              <w:top w:val="single" w:sz="4" w:space="0" w:color="auto"/>
              <w:left w:val="single" w:sz="4" w:space="0" w:color="auto"/>
              <w:bottom w:val="single" w:sz="4" w:space="0" w:color="auto"/>
              <w:right w:val="single" w:sz="4" w:space="0" w:color="auto"/>
            </w:tcBorders>
            <w:vAlign w:val="center"/>
          </w:tcPr>
          <w:p w:rsidR="00404DEA" w:rsidRPr="008A2F34" w:rsidRDefault="00404DEA" w:rsidP="005A4993">
            <w:pPr>
              <w:adjustRightInd w:val="0"/>
              <w:snapToGrid w:val="0"/>
              <w:ind w:firstLine="361"/>
              <w:jc w:val="center"/>
              <w:rPr>
                <w:rFonts w:ascii="宋体" w:hAnsi="宋体"/>
                <w:sz w:val="18"/>
                <w:szCs w:val="18"/>
              </w:rPr>
            </w:pPr>
            <w:r w:rsidRPr="008A2F34">
              <w:rPr>
                <w:rFonts w:ascii="宋体" w:hAnsi="宋体"/>
                <w:b/>
                <w:sz w:val="18"/>
                <w:szCs w:val="18"/>
              </w:rPr>
              <w:t>累  计</w:t>
            </w:r>
          </w:p>
        </w:tc>
        <w:tc>
          <w:tcPr>
            <w:tcW w:w="1843"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404DEA" w:rsidRPr="008A2F34" w:rsidRDefault="00404DEA" w:rsidP="005A4993">
            <w:pPr>
              <w:adjustRightInd w:val="0"/>
              <w:snapToGrid w:val="0"/>
              <w:ind w:firstLineChars="14" w:firstLine="25"/>
              <w:rPr>
                <w:rFonts w:ascii="宋体" w:hAnsi="宋体"/>
                <w:sz w:val="18"/>
                <w:szCs w:val="18"/>
              </w:rPr>
            </w:pPr>
            <w:r w:rsidRPr="008A2F34">
              <w:rPr>
                <w:rFonts w:ascii="宋体" w:hAnsi="宋体" w:hint="eastAsia"/>
                <w:sz w:val="18"/>
                <w:szCs w:val="18"/>
              </w:rPr>
              <w:t xml:space="preserve">  ---</w:t>
            </w:r>
          </w:p>
        </w:tc>
      </w:tr>
    </w:tbl>
    <w:p w:rsidR="00404DEA" w:rsidRPr="008A2F34" w:rsidRDefault="00404DEA" w:rsidP="00404DEA">
      <w:pPr>
        <w:adjustRightInd w:val="0"/>
        <w:snapToGrid w:val="0"/>
        <w:sectPr w:rsidR="00404DEA" w:rsidRPr="008A2F34">
          <w:headerReference w:type="default" r:id="rId339"/>
          <w:pgSz w:w="16838" w:h="11906" w:orient="landscape"/>
          <w:pgMar w:top="1644" w:right="1644" w:bottom="1644" w:left="1644" w:header="851" w:footer="992" w:gutter="0"/>
          <w:cols w:space="720"/>
          <w:docGrid w:type="lines" w:linePitch="312"/>
        </w:sectPr>
      </w:pPr>
      <w:r w:rsidRPr="008A2F34">
        <w:rPr>
          <w:rFonts w:eastAsia="仿宋_GB2312" w:hint="eastAsia"/>
          <w:sz w:val="24"/>
        </w:rPr>
        <w:t>注：</w:t>
      </w:r>
      <w:r w:rsidRPr="008A2F34">
        <w:rPr>
          <w:rFonts w:eastAsia="仿宋_GB2312"/>
          <w:sz w:val="24"/>
        </w:rPr>
        <w:t>经费列支：注明经费来源为</w:t>
      </w:r>
      <w:r w:rsidRPr="008A2F34">
        <w:rPr>
          <w:rFonts w:eastAsia="仿宋_GB2312" w:hint="eastAsia"/>
          <w:sz w:val="24"/>
        </w:rPr>
        <w:t>甲方</w:t>
      </w:r>
      <w:r w:rsidRPr="008A2F34">
        <w:rPr>
          <w:rFonts w:eastAsia="仿宋_GB2312"/>
          <w:sz w:val="24"/>
        </w:rPr>
        <w:t>拨款</w:t>
      </w:r>
      <w:r w:rsidRPr="008A2F34">
        <w:rPr>
          <w:rFonts w:eastAsia="仿宋_GB2312" w:hint="eastAsia"/>
          <w:sz w:val="24"/>
        </w:rPr>
        <w:t>或乙方</w:t>
      </w:r>
      <w:r w:rsidRPr="008A2F34">
        <w:rPr>
          <w:rFonts w:eastAsia="仿宋_GB2312"/>
          <w:sz w:val="24"/>
        </w:rPr>
        <w:t>自筹</w:t>
      </w:r>
      <w:r w:rsidRPr="008A2F34">
        <w:rPr>
          <w:rFonts w:eastAsia="仿宋_GB2312" w:hint="eastAsia"/>
          <w:sz w:val="24"/>
        </w:rPr>
        <w:t>。</w:t>
      </w:r>
      <w:bookmarkEnd w:id="28"/>
      <w:bookmarkEnd w:id="29"/>
    </w:p>
    <w:p w:rsidR="00404DEA" w:rsidRPr="008A2F34" w:rsidRDefault="00404DEA" w:rsidP="00404DEA">
      <w:pPr>
        <w:ind w:firstLine="420"/>
      </w:pPr>
    </w:p>
    <w:p w:rsidR="00880C65" w:rsidRPr="00404DEA" w:rsidRDefault="00880C65"/>
    <w:sectPr w:rsidR="00880C65" w:rsidRPr="00404D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E2D" w:rsidRDefault="00D17E2D" w:rsidP="00404DEA">
      <w:pPr>
        <w:ind w:firstLine="420"/>
      </w:pPr>
      <w:r>
        <w:separator/>
      </w:r>
    </w:p>
  </w:endnote>
  <w:endnote w:type="continuationSeparator" w:id="0">
    <w:p w:rsidR="00D17E2D" w:rsidRDefault="00D17E2D" w:rsidP="00404DE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NimbusRomNo9L-Regu">
    <w:altName w:val="Calibri"/>
    <w:panose1 w:val="00000000000000000000"/>
    <w:charset w:val="00"/>
    <w:family w:val="auto"/>
    <w:notTrueType/>
    <w:pitch w:val="default"/>
    <w:sig w:usb0="00000003" w:usb1="080E0000" w:usb2="00000010"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A8" w:rsidRDefault="00FE04A8" w:rsidP="005A499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A8" w:rsidRDefault="00FE04A8" w:rsidP="005A499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A8" w:rsidRDefault="00FE04A8" w:rsidP="005A499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E2D" w:rsidRDefault="00D17E2D" w:rsidP="00404DEA">
      <w:pPr>
        <w:ind w:firstLine="420"/>
      </w:pPr>
      <w:r>
        <w:separator/>
      </w:r>
    </w:p>
  </w:footnote>
  <w:footnote w:type="continuationSeparator" w:id="0">
    <w:p w:rsidR="00D17E2D" w:rsidRDefault="00D17E2D" w:rsidP="00404DE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A8" w:rsidRDefault="00FE04A8" w:rsidP="005A499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A8" w:rsidRDefault="00FE04A8" w:rsidP="005A499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A8" w:rsidRDefault="00FE04A8" w:rsidP="005A4993">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A8" w:rsidRDefault="00FE04A8" w:rsidP="005A4993">
    <w:pPr>
      <w:pStyle w:val="a3"/>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decimal"/>
      <w:lvlText w:val="%1."/>
      <w:lvlJc w:val="left"/>
      <w:pPr>
        <w:tabs>
          <w:tab w:val="num" w:pos="785"/>
        </w:tabs>
        <w:ind w:left="785" w:hanging="360"/>
      </w:pPr>
      <w:rPr>
        <w:rFonts w:hint="eastAsia"/>
      </w:rPr>
    </w:lvl>
  </w:abstractNum>
  <w:abstractNum w:abstractNumId="1" w15:restartNumberingAfterBreak="0">
    <w:nsid w:val="00000008"/>
    <w:multiLevelType w:val="multilevel"/>
    <w:tmpl w:val="00000008"/>
    <w:lvl w:ilvl="0">
      <w:start w:val="1"/>
      <w:numFmt w:val="decimal"/>
      <w:lvlText w:val="%1."/>
      <w:lvlJc w:val="left"/>
      <w:pPr>
        <w:tabs>
          <w:tab w:val="num" w:pos="785"/>
        </w:tabs>
        <w:ind w:left="78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B"/>
    <w:multiLevelType w:val="singleLevel"/>
    <w:tmpl w:val="0000000B"/>
    <w:lvl w:ilvl="0">
      <w:start w:val="1"/>
      <w:numFmt w:val="decimal"/>
      <w:lvlText w:val="%1."/>
      <w:lvlJc w:val="left"/>
      <w:pPr>
        <w:tabs>
          <w:tab w:val="num" w:pos="785"/>
        </w:tabs>
        <w:ind w:left="785" w:hanging="360"/>
      </w:pPr>
      <w:rPr>
        <w:rFonts w:hint="eastAsia"/>
      </w:rPr>
    </w:lvl>
  </w:abstractNum>
  <w:abstractNum w:abstractNumId="3" w15:restartNumberingAfterBreak="0">
    <w:nsid w:val="0000000D"/>
    <w:multiLevelType w:val="singleLevel"/>
    <w:tmpl w:val="0000000D"/>
    <w:lvl w:ilvl="0">
      <w:start w:val="1"/>
      <w:numFmt w:val="decimal"/>
      <w:lvlText w:val="%1."/>
      <w:lvlJc w:val="left"/>
      <w:pPr>
        <w:tabs>
          <w:tab w:val="num" w:pos="785"/>
        </w:tabs>
        <w:ind w:left="785" w:hanging="360"/>
      </w:pPr>
      <w:rPr>
        <w:rFonts w:hint="eastAsia"/>
      </w:rPr>
    </w:lvl>
  </w:abstractNum>
  <w:abstractNum w:abstractNumId="4" w15:restartNumberingAfterBreak="0">
    <w:nsid w:val="0000000E"/>
    <w:multiLevelType w:val="multilevel"/>
    <w:tmpl w:val="0000000E"/>
    <w:lvl w:ilvl="0">
      <w:start w:val="1"/>
      <w:numFmt w:val="decimal"/>
      <w:lvlText w:val="%1."/>
      <w:lvlJc w:val="left"/>
      <w:pPr>
        <w:tabs>
          <w:tab w:val="num" w:pos="785"/>
        </w:tabs>
        <w:ind w:left="785"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1"/>
    <w:multiLevelType w:val="singleLevel"/>
    <w:tmpl w:val="00000011"/>
    <w:lvl w:ilvl="0">
      <w:start w:val="1"/>
      <w:numFmt w:val="decimal"/>
      <w:lvlText w:val="%1."/>
      <w:lvlJc w:val="left"/>
      <w:pPr>
        <w:tabs>
          <w:tab w:val="num" w:pos="785"/>
        </w:tabs>
        <w:ind w:left="785" w:hanging="360"/>
      </w:pPr>
      <w:rPr>
        <w:rFonts w:hint="eastAsia"/>
      </w:rPr>
    </w:lvl>
  </w:abstractNum>
  <w:abstractNum w:abstractNumId="6" w15:restartNumberingAfterBreak="0">
    <w:nsid w:val="00000013"/>
    <w:multiLevelType w:val="multilevel"/>
    <w:tmpl w:val="00000013"/>
    <w:lvl w:ilvl="0">
      <w:start w:val="1"/>
      <w:numFmt w:val="decimalFullWidth"/>
      <w:lvlText w:val="%1."/>
      <w:lvlJc w:val="left"/>
      <w:pPr>
        <w:ind w:left="1060" w:hanging="4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7" w15:restartNumberingAfterBreak="0">
    <w:nsid w:val="00000017"/>
    <w:multiLevelType w:val="singleLevel"/>
    <w:tmpl w:val="00000017"/>
    <w:lvl w:ilvl="0">
      <w:start w:val="1"/>
      <w:numFmt w:val="decimal"/>
      <w:lvlText w:val="%1."/>
      <w:lvlJc w:val="left"/>
      <w:pPr>
        <w:tabs>
          <w:tab w:val="num" w:pos="785"/>
        </w:tabs>
        <w:ind w:left="785" w:hanging="360"/>
      </w:pPr>
      <w:rPr>
        <w:rFonts w:hint="eastAsia"/>
      </w:rPr>
    </w:lvl>
  </w:abstractNum>
  <w:abstractNum w:abstractNumId="8" w15:restartNumberingAfterBreak="0">
    <w:nsid w:val="00000019"/>
    <w:multiLevelType w:val="multilevel"/>
    <w:tmpl w:val="010475FA"/>
    <w:lvl w:ilvl="0">
      <w:start w:val="1"/>
      <w:numFmt w:val="decimal"/>
      <w:lvlText w:val="%1."/>
      <w:lvlJc w:val="left"/>
      <w:pPr>
        <w:tabs>
          <w:tab w:val="num" w:pos="785"/>
        </w:tabs>
        <w:ind w:left="785" w:hanging="360"/>
      </w:pPr>
      <w:rPr>
        <w:rFonts w:hint="eastAsia"/>
      </w:rPr>
    </w:lvl>
    <w:lvl w:ilvl="1">
      <w:start w:val="4"/>
      <w:numFmt w:val="decimal"/>
      <w:isLgl/>
      <w:lvlText w:val="%1.%2"/>
      <w:lvlJc w:val="left"/>
      <w:pPr>
        <w:ind w:left="1240" w:hanging="720"/>
      </w:pPr>
      <w:rPr>
        <w:rFonts w:hint="default"/>
      </w:rPr>
    </w:lvl>
    <w:lvl w:ilvl="2">
      <w:start w:val="1"/>
      <w:numFmt w:val="decimal"/>
      <w:isLgl/>
      <w:lvlText w:val="%1.%2.%3"/>
      <w:lvlJc w:val="left"/>
      <w:pPr>
        <w:ind w:left="1695" w:hanging="1080"/>
      </w:pPr>
      <w:rPr>
        <w:rFonts w:hint="default"/>
      </w:rPr>
    </w:lvl>
    <w:lvl w:ilvl="3">
      <w:start w:val="1"/>
      <w:numFmt w:val="decimal"/>
      <w:isLgl/>
      <w:lvlText w:val="%1.%2.%3.%4"/>
      <w:lvlJc w:val="left"/>
      <w:pPr>
        <w:ind w:left="2150" w:hanging="1440"/>
      </w:pPr>
      <w:rPr>
        <w:rFonts w:hint="default"/>
      </w:rPr>
    </w:lvl>
    <w:lvl w:ilvl="4">
      <w:start w:val="1"/>
      <w:numFmt w:val="decimal"/>
      <w:isLgl/>
      <w:lvlText w:val="%1.%2.%3.%4.%5"/>
      <w:lvlJc w:val="left"/>
      <w:pPr>
        <w:ind w:left="2605" w:hanging="180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3155" w:hanging="2160"/>
      </w:pPr>
      <w:rPr>
        <w:rFonts w:hint="default"/>
      </w:rPr>
    </w:lvl>
    <w:lvl w:ilvl="7">
      <w:start w:val="1"/>
      <w:numFmt w:val="decimal"/>
      <w:isLgl/>
      <w:lvlText w:val="%1.%2.%3.%4.%5.%6.%7.%8"/>
      <w:lvlJc w:val="left"/>
      <w:pPr>
        <w:ind w:left="3610" w:hanging="2520"/>
      </w:pPr>
      <w:rPr>
        <w:rFonts w:hint="default"/>
      </w:rPr>
    </w:lvl>
    <w:lvl w:ilvl="8">
      <w:start w:val="1"/>
      <w:numFmt w:val="decimal"/>
      <w:isLgl/>
      <w:lvlText w:val="%1.%2.%3.%4.%5.%6.%7.%8.%9"/>
      <w:lvlJc w:val="left"/>
      <w:pPr>
        <w:ind w:left="4065" w:hanging="2880"/>
      </w:pPr>
      <w:rPr>
        <w:rFonts w:hint="default"/>
      </w:rPr>
    </w:lvl>
  </w:abstractNum>
  <w:abstractNum w:abstractNumId="9" w15:restartNumberingAfterBreak="0">
    <w:nsid w:val="0000001A"/>
    <w:multiLevelType w:val="multilevel"/>
    <w:tmpl w:val="0000001A"/>
    <w:lvl w:ilvl="0">
      <w:start w:val="1"/>
      <w:numFmt w:val="decimal"/>
      <w:lvlText w:val="%1."/>
      <w:lvlJc w:val="left"/>
      <w:pPr>
        <w:ind w:left="730" w:hanging="360"/>
      </w:pPr>
      <w:rPr>
        <w:rFonts w:hint="default"/>
      </w:rPr>
    </w:lvl>
    <w:lvl w:ilvl="1">
      <w:start w:val="1"/>
      <w:numFmt w:val="lowerLetter"/>
      <w:lvlText w:val="%2)"/>
      <w:lvlJc w:val="left"/>
      <w:pPr>
        <w:ind w:left="1210" w:hanging="420"/>
      </w:pPr>
    </w:lvl>
    <w:lvl w:ilvl="2">
      <w:start w:val="1"/>
      <w:numFmt w:val="lowerRoman"/>
      <w:lvlText w:val="%3."/>
      <w:lvlJc w:val="right"/>
      <w:pPr>
        <w:ind w:left="1630" w:hanging="420"/>
      </w:pPr>
    </w:lvl>
    <w:lvl w:ilvl="3">
      <w:start w:val="1"/>
      <w:numFmt w:val="decimal"/>
      <w:lvlText w:val="%4."/>
      <w:lvlJc w:val="left"/>
      <w:pPr>
        <w:ind w:left="2050" w:hanging="420"/>
      </w:pPr>
    </w:lvl>
    <w:lvl w:ilvl="4">
      <w:start w:val="1"/>
      <w:numFmt w:val="lowerLetter"/>
      <w:lvlText w:val="%5)"/>
      <w:lvlJc w:val="left"/>
      <w:pPr>
        <w:ind w:left="2470" w:hanging="420"/>
      </w:pPr>
    </w:lvl>
    <w:lvl w:ilvl="5">
      <w:start w:val="1"/>
      <w:numFmt w:val="lowerRoman"/>
      <w:lvlText w:val="%6."/>
      <w:lvlJc w:val="right"/>
      <w:pPr>
        <w:ind w:left="2890" w:hanging="420"/>
      </w:pPr>
    </w:lvl>
    <w:lvl w:ilvl="6">
      <w:start w:val="1"/>
      <w:numFmt w:val="decimal"/>
      <w:lvlText w:val="%7."/>
      <w:lvlJc w:val="left"/>
      <w:pPr>
        <w:ind w:left="3310" w:hanging="420"/>
      </w:pPr>
    </w:lvl>
    <w:lvl w:ilvl="7">
      <w:start w:val="1"/>
      <w:numFmt w:val="lowerLetter"/>
      <w:lvlText w:val="%8)"/>
      <w:lvlJc w:val="left"/>
      <w:pPr>
        <w:ind w:left="3730" w:hanging="420"/>
      </w:pPr>
    </w:lvl>
    <w:lvl w:ilvl="8">
      <w:start w:val="1"/>
      <w:numFmt w:val="lowerRoman"/>
      <w:lvlText w:val="%9."/>
      <w:lvlJc w:val="right"/>
      <w:pPr>
        <w:ind w:left="4150" w:hanging="420"/>
      </w:pPr>
    </w:lvl>
  </w:abstractNum>
  <w:abstractNum w:abstractNumId="10" w15:restartNumberingAfterBreak="0">
    <w:nsid w:val="0000001B"/>
    <w:multiLevelType w:val="multilevel"/>
    <w:tmpl w:val="0000001B"/>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1C"/>
    <w:multiLevelType w:val="multilevel"/>
    <w:tmpl w:val="0000001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000001D"/>
    <w:multiLevelType w:val="singleLevel"/>
    <w:tmpl w:val="0000001D"/>
    <w:lvl w:ilvl="0">
      <w:start w:val="1"/>
      <w:numFmt w:val="decimal"/>
      <w:lvlText w:val="%1."/>
      <w:lvlJc w:val="left"/>
      <w:pPr>
        <w:tabs>
          <w:tab w:val="num" w:pos="785"/>
        </w:tabs>
        <w:ind w:left="785" w:hanging="360"/>
      </w:pPr>
      <w:rPr>
        <w:rFonts w:hint="eastAsia"/>
      </w:rPr>
    </w:lvl>
  </w:abstractNum>
  <w:abstractNum w:abstractNumId="13" w15:restartNumberingAfterBreak="0">
    <w:nsid w:val="0000001F"/>
    <w:multiLevelType w:val="singleLevel"/>
    <w:tmpl w:val="0000001F"/>
    <w:lvl w:ilvl="0">
      <w:start w:val="1"/>
      <w:numFmt w:val="decimal"/>
      <w:lvlText w:val="%1."/>
      <w:lvlJc w:val="left"/>
      <w:pPr>
        <w:tabs>
          <w:tab w:val="num" w:pos="785"/>
        </w:tabs>
        <w:ind w:left="785" w:hanging="360"/>
      </w:pPr>
      <w:rPr>
        <w:rFonts w:hint="eastAsia"/>
      </w:rPr>
    </w:lvl>
  </w:abstractNum>
  <w:abstractNum w:abstractNumId="14" w15:restartNumberingAfterBreak="0">
    <w:nsid w:val="00000020"/>
    <w:multiLevelType w:val="multilevel"/>
    <w:tmpl w:val="00000020"/>
    <w:lvl w:ilvl="0">
      <w:start w:val="1"/>
      <w:numFmt w:val="chineseCountingThousand"/>
      <w:lvlText w:val="%1、"/>
      <w:lvlJc w:val="left"/>
      <w:pPr>
        <w:ind w:left="1300" w:hanging="660"/>
      </w:pPr>
      <w:rPr>
        <w:rFonts w:hint="default"/>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5FD714A"/>
    <w:multiLevelType w:val="hybridMultilevel"/>
    <w:tmpl w:val="D59071BA"/>
    <w:lvl w:ilvl="0" w:tplc="67BE6B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21908F9"/>
    <w:multiLevelType w:val="hybridMultilevel"/>
    <w:tmpl w:val="4F1679CA"/>
    <w:lvl w:ilvl="0" w:tplc="19425AD6">
      <w:start w:val="1"/>
      <w:numFmt w:val="decimal"/>
      <w:lvlText w:val="（%1）"/>
      <w:lvlJc w:val="left"/>
      <w:pPr>
        <w:ind w:left="1200" w:hanging="720"/>
      </w:pPr>
      <w:rPr>
        <w:rFonts w:ascii="仿宋_GB2312" w:eastAsia="仿宋_GB2312" w:hAnsi="仿宋_GB2312" w:cs="仿宋_GB2312" w:hint="default"/>
        <w:color w:val="00000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35E22A5"/>
    <w:multiLevelType w:val="hybridMultilevel"/>
    <w:tmpl w:val="D0783A82"/>
    <w:lvl w:ilvl="0" w:tplc="6F3E066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5E23C01"/>
    <w:multiLevelType w:val="hybridMultilevel"/>
    <w:tmpl w:val="60AE7AFA"/>
    <w:lvl w:ilvl="0" w:tplc="10420F5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00E3B76"/>
    <w:multiLevelType w:val="hybridMultilevel"/>
    <w:tmpl w:val="D47420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17C177B"/>
    <w:multiLevelType w:val="multilevel"/>
    <w:tmpl w:val="ED02ED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8C448D"/>
    <w:multiLevelType w:val="hybridMultilevel"/>
    <w:tmpl w:val="F8849FFE"/>
    <w:lvl w:ilvl="0" w:tplc="69542CB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7A31DDD"/>
    <w:multiLevelType w:val="hybridMultilevel"/>
    <w:tmpl w:val="6FE8A606"/>
    <w:lvl w:ilvl="0" w:tplc="0AAE38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4AC4D71"/>
    <w:multiLevelType w:val="hybridMultilevel"/>
    <w:tmpl w:val="5CB27E7A"/>
    <w:lvl w:ilvl="0" w:tplc="8F2852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FE82FBF"/>
    <w:multiLevelType w:val="hybridMultilevel"/>
    <w:tmpl w:val="49F6EB28"/>
    <w:lvl w:ilvl="0" w:tplc="1AA8DE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8F03D51"/>
    <w:multiLevelType w:val="hybridMultilevel"/>
    <w:tmpl w:val="065C64C4"/>
    <w:lvl w:ilvl="0" w:tplc="F020C5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BBE5BE8"/>
    <w:multiLevelType w:val="multilevel"/>
    <w:tmpl w:val="3678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616A86"/>
    <w:multiLevelType w:val="hybridMultilevel"/>
    <w:tmpl w:val="5F6C50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4350003"/>
    <w:multiLevelType w:val="hybridMultilevel"/>
    <w:tmpl w:val="485C54A6"/>
    <w:lvl w:ilvl="0" w:tplc="994210D0">
      <w:start w:val="4"/>
      <w:numFmt w:val="japaneseCounting"/>
      <w:lvlText w:val="%1、"/>
      <w:lvlJc w:val="left"/>
      <w:pPr>
        <w:ind w:left="1610" w:hanging="660"/>
      </w:pPr>
      <w:rPr>
        <w:rFonts w:hint="default"/>
      </w:rPr>
    </w:lvl>
    <w:lvl w:ilvl="1" w:tplc="04090019" w:tentative="1">
      <w:start w:val="1"/>
      <w:numFmt w:val="lowerLetter"/>
      <w:lvlText w:val="%2)"/>
      <w:lvlJc w:val="left"/>
      <w:pPr>
        <w:ind w:left="1790" w:hanging="420"/>
      </w:pPr>
    </w:lvl>
    <w:lvl w:ilvl="2" w:tplc="0409001B" w:tentative="1">
      <w:start w:val="1"/>
      <w:numFmt w:val="lowerRoman"/>
      <w:lvlText w:val="%3."/>
      <w:lvlJc w:val="right"/>
      <w:pPr>
        <w:ind w:left="2210" w:hanging="420"/>
      </w:pPr>
    </w:lvl>
    <w:lvl w:ilvl="3" w:tplc="0409000F" w:tentative="1">
      <w:start w:val="1"/>
      <w:numFmt w:val="decimal"/>
      <w:lvlText w:val="%4."/>
      <w:lvlJc w:val="left"/>
      <w:pPr>
        <w:ind w:left="2630" w:hanging="420"/>
      </w:pPr>
    </w:lvl>
    <w:lvl w:ilvl="4" w:tplc="04090019" w:tentative="1">
      <w:start w:val="1"/>
      <w:numFmt w:val="lowerLetter"/>
      <w:lvlText w:val="%5)"/>
      <w:lvlJc w:val="left"/>
      <w:pPr>
        <w:ind w:left="3050" w:hanging="420"/>
      </w:pPr>
    </w:lvl>
    <w:lvl w:ilvl="5" w:tplc="0409001B" w:tentative="1">
      <w:start w:val="1"/>
      <w:numFmt w:val="lowerRoman"/>
      <w:lvlText w:val="%6."/>
      <w:lvlJc w:val="right"/>
      <w:pPr>
        <w:ind w:left="3470" w:hanging="420"/>
      </w:pPr>
    </w:lvl>
    <w:lvl w:ilvl="6" w:tplc="0409000F" w:tentative="1">
      <w:start w:val="1"/>
      <w:numFmt w:val="decimal"/>
      <w:lvlText w:val="%7."/>
      <w:lvlJc w:val="left"/>
      <w:pPr>
        <w:ind w:left="3890" w:hanging="420"/>
      </w:pPr>
    </w:lvl>
    <w:lvl w:ilvl="7" w:tplc="04090019" w:tentative="1">
      <w:start w:val="1"/>
      <w:numFmt w:val="lowerLetter"/>
      <w:lvlText w:val="%8)"/>
      <w:lvlJc w:val="left"/>
      <w:pPr>
        <w:ind w:left="4310" w:hanging="420"/>
      </w:pPr>
    </w:lvl>
    <w:lvl w:ilvl="8" w:tplc="0409001B" w:tentative="1">
      <w:start w:val="1"/>
      <w:numFmt w:val="lowerRoman"/>
      <w:lvlText w:val="%9."/>
      <w:lvlJc w:val="right"/>
      <w:pPr>
        <w:ind w:left="4730" w:hanging="420"/>
      </w:pPr>
    </w:lvl>
  </w:abstractNum>
  <w:abstractNum w:abstractNumId="29" w15:restartNumberingAfterBreak="0">
    <w:nsid w:val="684B51F8"/>
    <w:multiLevelType w:val="hybridMultilevel"/>
    <w:tmpl w:val="E42E6398"/>
    <w:lvl w:ilvl="0" w:tplc="719CFA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73642013"/>
    <w:multiLevelType w:val="hybridMultilevel"/>
    <w:tmpl w:val="A38E081E"/>
    <w:lvl w:ilvl="0" w:tplc="4A2E4E3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F006747"/>
    <w:multiLevelType w:val="hybridMultilevel"/>
    <w:tmpl w:val="0C4AAD08"/>
    <w:lvl w:ilvl="0" w:tplc="295AE9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3"/>
  </w:num>
  <w:num w:numId="3">
    <w:abstractNumId w:val="3"/>
  </w:num>
  <w:num w:numId="4">
    <w:abstractNumId w:val="0"/>
  </w:num>
  <w:num w:numId="5">
    <w:abstractNumId w:val="7"/>
  </w:num>
  <w:num w:numId="6">
    <w:abstractNumId w:val="5"/>
  </w:num>
  <w:num w:numId="7">
    <w:abstractNumId w:val="9"/>
  </w:num>
  <w:num w:numId="8">
    <w:abstractNumId w:val="8"/>
  </w:num>
  <w:num w:numId="9">
    <w:abstractNumId w:val="10"/>
  </w:num>
  <w:num w:numId="10">
    <w:abstractNumId w:val="2"/>
  </w:num>
  <w:num w:numId="11">
    <w:abstractNumId w:val="12"/>
  </w:num>
  <w:num w:numId="12">
    <w:abstractNumId w:val="1"/>
  </w:num>
  <w:num w:numId="13">
    <w:abstractNumId w:val="14"/>
  </w:num>
  <w:num w:numId="14">
    <w:abstractNumId w:val="6"/>
  </w:num>
  <w:num w:numId="15">
    <w:abstractNumId w:val="11"/>
  </w:num>
  <w:num w:numId="16">
    <w:abstractNumId w:val="25"/>
  </w:num>
  <w:num w:numId="17">
    <w:abstractNumId w:val="19"/>
  </w:num>
  <w:num w:numId="18">
    <w:abstractNumId w:val="31"/>
  </w:num>
  <w:num w:numId="19">
    <w:abstractNumId w:val="22"/>
  </w:num>
  <w:num w:numId="20">
    <w:abstractNumId w:val="21"/>
  </w:num>
  <w:num w:numId="21">
    <w:abstractNumId w:val="30"/>
  </w:num>
  <w:num w:numId="22">
    <w:abstractNumId w:val="23"/>
  </w:num>
  <w:num w:numId="23">
    <w:abstractNumId w:val="28"/>
  </w:num>
  <w:num w:numId="24">
    <w:abstractNumId w:val="29"/>
  </w:num>
  <w:num w:numId="25">
    <w:abstractNumId w:val="18"/>
  </w:num>
  <w:num w:numId="26">
    <w:abstractNumId w:val="27"/>
  </w:num>
  <w:num w:numId="27">
    <w:abstractNumId w:val="16"/>
  </w:num>
  <w:num w:numId="28">
    <w:abstractNumId w:val="26"/>
  </w:num>
  <w:num w:numId="29">
    <w:abstractNumId w:val="20"/>
  </w:num>
  <w:num w:numId="30">
    <w:abstractNumId w:val="17"/>
  </w:num>
  <w:num w:numId="31">
    <w:abstractNumId w:val="15"/>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5728"/>
    <w:rsid w:val="00003145"/>
    <w:rsid w:val="0000567A"/>
    <w:rsid w:val="00017D8A"/>
    <w:rsid w:val="00031C62"/>
    <w:rsid w:val="00033ED2"/>
    <w:rsid w:val="00037EE5"/>
    <w:rsid w:val="000452A2"/>
    <w:rsid w:val="00045366"/>
    <w:rsid w:val="00052F37"/>
    <w:rsid w:val="0005543A"/>
    <w:rsid w:val="00064926"/>
    <w:rsid w:val="00066656"/>
    <w:rsid w:val="000710C9"/>
    <w:rsid w:val="0007243A"/>
    <w:rsid w:val="00076A33"/>
    <w:rsid w:val="000801CB"/>
    <w:rsid w:val="00092749"/>
    <w:rsid w:val="0009612E"/>
    <w:rsid w:val="000A142B"/>
    <w:rsid w:val="000A6144"/>
    <w:rsid w:val="000B0439"/>
    <w:rsid w:val="000B177C"/>
    <w:rsid w:val="000B3428"/>
    <w:rsid w:val="000B3436"/>
    <w:rsid w:val="000B7386"/>
    <w:rsid w:val="000C1769"/>
    <w:rsid w:val="000C4ACA"/>
    <w:rsid w:val="000D526D"/>
    <w:rsid w:val="000D56E2"/>
    <w:rsid w:val="000E0A3F"/>
    <w:rsid w:val="000F3949"/>
    <w:rsid w:val="001059D4"/>
    <w:rsid w:val="0011058A"/>
    <w:rsid w:val="001119D6"/>
    <w:rsid w:val="00112EA0"/>
    <w:rsid w:val="0011364C"/>
    <w:rsid w:val="00114AAE"/>
    <w:rsid w:val="001173F4"/>
    <w:rsid w:val="0011767B"/>
    <w:rsid w:val="00120974"/>
    <w:rsid w:val="0013112E"/>
    <w:rsid w:val="0015415B"/>
    <w:rsid w:val="0015429A"/>
    <w:rsid w:val="00155747"/>
    <w:rsid w:val="00156E65"/>
    <w:rsid w:val="001728C7"/>
    <w:rsid w:val="00176950"/>
    <w:rsid w:val="00176C53"/>
    <w:rsid w:val="00176DD1"/>
    <w:rsid w:val="0018016D"/>
    <w:rsid w:val="0018069C"/>
    <w:rsid w:val="00182C6F"/>
    <w:rsid w:val="00183C08"/>
    <w:rsid w:val="001953AC"/>
    <w:rsid w:val="00196340"/>
    <w:rsid w:val="00196FAC"/>
    <w:rsid w:val="00197130"/>
    <w:rsid w:val="001A4D7A"/>
    <w:rsid w:val="001A4F12"/>
    <w:rsid w:val="001A6398"/>
    <w:rsid w:val="001B003D"/>
    <w:rsid w:val="001B0214"/>
    <w:rsid w:val="001B1578"/>
    <w:rsid w:val="001B438B"/>
    <w:rsid w:val="001B5448"/>
    <w:rsid w:val="001B556E"/>
    <w:rsid w:val="001B7A01"/>
    <w:rsid w:val="001C0987"/>
    <w:rsid w:val="001C570A"/>
    <w:rsid w:val="001D2440"/>
    <w:rsid w:val="001D2F09"/>
    <w:rsid w:val="001E6F39"/>
    <w:rsid w:val="002033C1"/>
    <w:rsid w:val="00205929"/>
    <w:rsid w:val="002100A9"/>
    <w:rsid w:val="002140FD"/>
    <w:rsid w:val="002236C7"/>
    <w:rsid w:val="002273C6"/>
    <w:rsid w:val="00230345"/>
    <w:rsid w:val="00230E83"/>
    <w:rsid w:val="00234EBA"/>
    <w:rsid w:val="0023592F"/>
    <w:rsid w:val="002427C6"/>
    <w:rsid w:val="002451CE"/>
    <w:rsid w:val="00247883"/>
    <w:rsid w:val="00265147"/>
    <w:rsid w:val="002652A0"/>
    <w:rsid w:val="00273A11"/>
    <w:rsid w:val="0028446A"/>
    <w:rsid w:val="00285836"/>
    <w:rsid w:val="002921A9"/>
    <w:rsid w:val="002A7A05"/>
    <w:rsid w:val="002B0048"/>
    <w:rsid w:val="002B06BF"/>
    <w:rsid w:val="002B13B9"/>
    <w:rsid w:val="002B2EBB"/>
    <w:rsid w:val="002C13B3"/>
    <w:rsid w:val="002C329E"/>
    <w:rsid w:val="002C3966"/>
    <w:rsid w:val="002C74E2"/>
    <w:rsid w:val="002E2CCB"/>
    <w:rsid w:val="002E4BAD"/>
    <w:rsid w:val="002F068F"/>
    <w:rsid w:val="00303614"/>
    <w:rsid w:val="00305F0B"/>
    <w:rsid w:val="003070F3"/>
    <w:rsid w:val="003078B1"/>
    <w:rsid w:val="00310B4E"/>
    <w:rsid w:val="00311355"/>
    <w:rsid w:val="0031235F"/>
    <w:rsid w:val="003131E2"/>
    <w:rsid w:val="00317B61"/>
    <w:rsid w:val="003216C8"/>
    <w:rsid w:val="0032393A"/>
    <w:rsid w:val="00333EBD"/>
    <w:rsid w:val="00334D28"/>
    <w:rsid w:val="00341283"/>
    <w:rsid w:val="0034368B"/>
    <w:rsid w:val="00352CB5"/>
    <w:rsid w:val="00355D62"/>
    <w:rsid w:val="00360EA7"/>
    <w:rsid w:val="00371E68"/>
    <w:rsid w:val="00372637"/>
    <w:rsid w:val="003802FF"/>
    <w:rsid w:val="0038765E"/>
    <w:rsid w:val="003A55CF"/>
    <w:rsid w:val="003A6978"/>
    <w:rsid w:val="003B00B3"/>
    <w:rsid w:val="003C0C6D"/>
    <w:rsid w:val="003D668A"/>
    <w:rsid w:val="003E3DEC"/>
    <w:rsid w:val="003F0CF9"/>
    <w:rsid w:val="003F10F1"/>
    <w:rsid w:val="003F587D"/>
    <w:rsid w:val="003F63DB"/>
    <w:rsid w:val="003F754C"/>
    <w:rsid w:val="00404DEA"/>
    <w:rsid w:val="00411B9B"/>
    <w:rsid w:val="004247FE"/>
    <w:rsid w:val="004267D8"/>
    <w:rsid w:val="004300E6"/>
    <w:rsid w:val="00446CC7"/>
    <w:rsid w:val="00454465"/>
    <w:rsid w:val="00482289"/>
    <w:rsid w:val="00486277"/>
    <w:rsid w:val="004C13F8"/>
    <w:rsid w:val="004C39A5"/>
    <w:rsid w:val="004C54AA"/>
    <w:rsid w:val="004C64A0"/>
    <w:rsid w:val="004D0346"/>
    <w:rsid w:val="004E275A"/>
    <w:rsid w:val="004E2DDF"/>
    <w:rsid w:val="004E6B90"/>
    <w:rsid w:val="004F2AF7"/>
    <w:rsid w:val="004F4BB1"/>
    <w:rsid w:val="004F4BCB"/>
    <w:rsid w:val="00502762"/>
    <w:rsid w:val="00504F06"/>
    <w:rsid w:val="00513C16"/>
    <w:rsid w:val="00515263"/>
    <w:rsid w:val="0054116D"/>
    <w:rsid w:val="005413E4"/>
    <w:rsid w:val="00546D40"/>
    <w:rsid w:val="0056523C"/>
    <w:rsid w:val="0057499C"/>
    <w:rsid w:val="00581739"/>
    <w:rsid w:val="00582E4F"/>
    <w:rsid w:val="00590EF7"/>
    <w:rsid w:val="00596295"/>
    <w:rsid w:val="005A04E0"/>
    <w:rsid w:val="005A0A25"/>
    <w:rsid w:val="005A4993"/>
    <w:rsid w:val="005B3F4F"/>
    <w:rsid w:val="005C58AF"/>
    <w:rsid w:val="005C58DE"/>
    <w:rsid w:val="005C5A5E"/>
    <w:rsid w:val="005C5C71"/>
    <w:rsid w:val="005D1513"/>
    <w:rsid w:val="005D3622"/>
    <w:rsid w:val="005D47F0"/>
    <w:rsid w:val="005D7D66"/>
    <w:rsid w:val="005E102E"/>
    <w:rsid w:val="005E244E"/>
    <w:rsid w:val="005F3800"/>
    <w:rsid w:val="00600901"/>
    <w:rsid w:val="00604F41"/>
    <w:rsid w:val="00605BCB"/>
    <w:rsid w:val="0060773B"/>
    <w:rsid w:val="006104D1"/>
    <w:rsid w:val="006109E0"/>
    <w:rsid w:val="00612C2B"/>
    <w:rsid w:val="00613745"/>
    <w:rsid w:val="00614005"/>
    <w:rsid w:val="00617BA6"/>
    <w:rsid w:val="00624A5A"/>
    <w:rsid w:val="0062746F"/>
    <w:rsid w:val="00630046"/>
    <w:rsid w:val="006303BA"/>
    <w:rsid w:val="00645E00"/>
    <w:rsid w:val="00650B8F"/>
    <w:rsid w:val="00651F9B"/>
    <w:rsid w:val="00652516"/>
    <w:rsid w:val="006664FC"/>
    <w:rsid w:val="006704F8"/>
    <w:rsid w:val="00671AD7"/>
    <w:rsid w:val="006720D3"/>
    <w:rsid w:val="00672405"/>
    <w:rsid w:val="00676560"/>
    <w:rsid w:val="006805A7"/>
    <w:rsid w:val="00680805"/>
    <w:rsid w:val="00680858"/>
    <w:rsid w:val="00681A16"/>
    <w:rsid w:val="00682150"/>
    <w:rsid w:val="006C2941"/>
    <w:rsid w:val="006C2A0A"/>
    <w:rsid w:val="006D3A95"/>
    <w:rsid w:val="006D6454"/>
    <w:rsid w:val="006E195D"/>
    <w:rsid w:val="006E1C1E"/>
    <w:rsid w:val="00705EC1"/>
    <w:rsid w:val="0070744F"/>
    <w:rsid w:val="00707566"/>
    <w:rsid w:val="00715EC6"/>
    <w:rsid w:val="007206E2"/>
    <w:rsid w:val="007206F2"/>
    <w:rsid w:val="007256EB"/>
    <w:rsid w:val="00742995"/>
    <w:rsid w:val="00742C79"/>
    <w:rsid w:val="0074479F"/>
    <w:rsid w:val="00746FE9"/>
    <w:rsid w:val="007622D9"/>
    <w:rsid w:val="0076746C"/>
    <w:rsid w:val="00773E65"/>
    <w:rsid w:val="00774947"/>
    <w:rsid w:val="00787716"/>
    <w:rsid w:val="007B2CEC"/>
    <w:rsid w:val="007B3CD4"/>
    <w:rsid w:val="007B6264"/>
    <w:rsid w:val="007B6A2D"/>
    <w:rsid w:val="007C04C1"/>
    <w:rsid w:val="007C260F"/>
    <w:rsid w:val="007C2807"/>
    <w:rsid w:val="007C7691"/>
    <w:rsid w:val="007D27A7"/>
    <w:rsid w:val="007F118D"/>
    <w:rsid w:val="0080663F"/>
    <w:rsid w:val="00810C3E"/>
    <w:rsid w:val="00813100"/>
    <w:rsid w:val="00822871"/>
    <w:rsid w:val="008319F9"/>
    <w:rsid w:val="008331D4"/>
    <w:rsid w:val="008409AE"/>
    <w:rsid w:val="00841924"/>
    <w:rsid w:val="00841B3F"/>
    <w:rsid w:val="0084438F"/>
    <w:rsid w:val="00851593"/>
    <w:rsid w:val="008515D3"/>
    <w:rsid w:val="00861F28"/>
    <w:rsid w:val="00872EB9"/>
    <w:rsid w:val="00880C65"/>
    <w:rsid w:val="00890216"/>
    <w:rsid w:val="00897922"/>
    <w:rsid w:val="008A4200"/>
    <w:rsid w:val="008A5293"/>
    <w:rsid w:val="008A5B98"/>
    <w:rsid w:val="008B0DD7"/>
    <w:rsid w:val="008C4644"/>
    <w:rsid w:val="008D0491"/>
    <w:rsid w:val="008D04A7"/>
    <w:rsid w:val="008D0767"/>
    <w:rsid w:val="008D5B6A"/>
    <w:rsid w:val="008E2542"/>
    <w:rsid w:val="008F52D0"/>
    <w:rsid w:val="00904740"/>
    <w:rsid w:val="00921173"/>
    <w:rsid w:val="009374A7"/>
    <w:rsid w:val="00941749"/>
    <w:rsid w:val="00957E90"/>
    <w:rsid w:val="00962B60"/>
    <w:rsid w:val="00963D0F"/>
    <w:rsid w:val="0096633E"/>
    <w:rsid w:val="00972B94"/>
    <w:rsid w:val="00975728"/>
    <w:rsid w:val="0097615A"/>
    <w:rsid w:val="009808FB"/>
    <w:rsid w:val="009812EF"/>
    <w:rsid w:val="00982CC3"/>
    <w:rsid w:val="00983534"/>
    <w:rsid w:val="0098489B"/>
    <w:rsid w:val="00991B98"/>
    <w:rsid w:val="009A2F91"/>
    <w:rsid w:val="009B3181"/>
    <w:rsid w:val="009C2B15"/>
    <w:rsid w:val="009C3116"/>
    <w:rsid w:val="009C3B50"/>
    <w:rsid w:val="009C6F71"/>
    <w:rsid w:val="009C7033"/>
    <w:rsid w:val="009C72C6"/>
    <w:rsid w:val="009D4F3F"/>
    <w:rsid w:val="00A034BB"/>
    <w:rsid w:val="00A10ED9"/>
    <w:rsid w:val="00A118D8"/>
    <w:rsid w:val="00A14E26"/>
    <w:rsid w:val="00A174BD"/>
    <w:rsid w:val="00A21831"/>
    <w:rsid w:val="00A24A58"/>
    <w:rsid w:val="00A2796C"/>
    <w:rsid w:val="00A37E4A"/>
    <w:rsid w:val="00A45E76"/>
    <w:rsid w:val="00A4656F"/>
    <w:rsid w:val="00A51C76"/>
    <w:rsid w:val="00A54705"/>
    <w:rsid w:val="00A56CE9"/>
    <w:rsid w:val="00A644B8"/>
    <w:rsid w:val="00A91123"/>
    <w:rsid w:val="00A95352"/>
    <w:rsid w:val="00A95FE8"/>
    <w:rsid w:val="00A9724A"/>
    <w:rsid w:val="00AA0A18"/>
    <w:rsid w:val="00AD71C1"/>
    <w:rsid w:val="00AD7D04"/>
    <w:rsid w:val="00AE07C0"/>
    <w:rsid w:val="00AE097D"/>
    <w:rsid w:val="00AE1E87"/>
    <w:rsid w:val="00AE7EB1"/>
    <w:rsid w:val="00AF359D"/>
    <w:rsid w:val="00B00BCE"/>
    <w:rsid w:val="00B00EA2"/>
    <w:rsid w:val="00B018E7"/>
    <w:rsid w:val="00B03BF5"/>
    <w:rsid w:val="00B065C9"/>
    <w:rsid w:val="00B0720C"/>
    <w:rsid w:val="00B157DF"/>
    <w:rsid w:val="00B3056C"/>
    <w:rsid w:val="00B36E4C"/>
    <w:rsid w:val="00B40E4B"/>
    <w:rsid w:val="00B46F91"/>
    <w:rsid w:val="00B47D71"/>
    <w:rsid w:val="00B52CAD"/>
    <w:rsid w:val="00B71630"/>
    <w:rsid w:val="00B75850"/>
    <w:rsid w:val="00B81E48"/>
    <w:rsid w:val="00B83C3C"/>
    <w:rsid w:val="00B94D27"/>
    <w:rsid w:val="00B956FE"/>
    <w:rsid w:val="00BA7A39"/>
    <w:rsid w:val="00BB0D10"/>
    <w:rsid w:val="00BB7BC2"/>
    <w:rsid w:val="00BC4176"/>
    <w:rsid w:val="00BC5484"/>
    <w:rsid w:val="00BD15D4"/>
    <w:rsid w:val="00BD7086"/>
    <w:rsid w:val="00BE04BC"/>
    <w:rsid w:val="00BE720A"/>
    <w:rsid w:val="00BF3153"/>
    <w:rsid w:val="00BF54FF"/>
    <w:rsid w:val="00C01D1A"/>
    <w:rsid w:val="00C02C26"/>
    <w:rsid w:val="00C07CAD"/>
    <w:rsid w:val="00C11298"/>
    <w:rsid w:val="00C12040"/>
    <w:rsid w:val="00C1582F"/>
    <w:rsid w:val="00C3102E"/>
    <w:rsid w:val="00C31273"/>
    <w:rsid w:val="00C364A0"/>
    <w:rsid w:val="00C370B8"/>
    <w:rsid w:val="00C4003C"/>
    <w:rsid w:val="00C62ED6"/>
    <w:rsid w:val="00C7398A"/>
    <w:rsid w:val="00C764D2"/>
    <w:rsid w:val="00C8244C"/>
    <w:rsid w:val="00C86338"/>
    <w:rsid w:val="00C96801"/>
    <w:rsid w:val="00CB061E"/>
    <w:rsid w:val="00CB263D"/>
    <w:rsid w:val="00CC1742"/>
    <w:rsid w:val="00CD413D"/>
    <w:rsid w:val="00CD6E5C"/>
    <w:rsid w:val="00CE7DBB"/>
    <w:rsid w:val="00D12300"/>
    <w:rsid w:val="00D14213"/>
    <w:rsid w:val="00D14DDA"/>
    <w:rsid w:val="00D15207"/>
    <w:rsid w:val="00D17E2D"/>
    <w:rsid w:val="00D26497"/>
    <w:rsid w:val="00D3155A"/>
    <w:rsid w:val="00D33855"/>
    <w:rsid w:val="00D40A8E"/>
    <w:rsid w:val="00D44238"/>
    <w:rsid w:val="00D51DED"/>
    <w:rsid w:val="00D54C8C"/>
    <w:rsid w:val="00D62AE8"/>
    <w:rsid w:val="00D63470"/>
    <w:rsid w:val="00D64760"/>
    <w:rsid w:val="00D65618"/>
    <w:rsid w:val="00D66E9D"/>
    <w:rsid w:val="00D67545"/>
    <w:rsid w:val="00D70FC1"/>
    <w:rsid w:val="00D72395"/>
    <w:rsid w:val="00D766DA"/>
    <w:rsid w:val="00D77435"/>
    <w:rsid w:val="00D8615E"/>
    <w:rsid w:val="00D875AA"/>
    <w:rsid w:val="00D959DC"/>
    <w:rsid w:val="00D97C14"/>
    <w:rsid w:val="00DA58DD"/>
    <w:rsid w:val="00DB1B24"/>
    <w:rsid w:val="00DB21FD"/>
    <w:rsid w:val="00DB2BDA"/>
    <w:rsid w:val="00DB46EC"/>
    <w:rsid w:val="00DC39B3"/>
    <w:rsid w:val="00DD6E37"/>
    <w:rsid w:val="00DD79A0"/>
    <w:rsid w:val="00DE09A9"/>
    <w:rsid w:val="00DE1C26"/>
    <w:rsid w:val="00DE7B71"/>
    <w:rsid w:val="00DE7CAC"/>
    <w:rsid w:val="00DF5CA7"/>
    <w:rsid w:val="00DF7568"/>
    <w:rsid w:val="00E04D5F"/>
    <w:rsid w:val="00E1762B"/>
    <w:rsid w:val="00E20F92"/>
    <w:rsid w:val="00E31722"/>
    <w:rsid w:val="00E323BD"/>
    <w:rsid w:val="00E35980"/>
    <w:rsid w:val="00E40512"/>
    <w:rsid w:val="00E44A40"/>
    <w:rsid w:val="00E54663"/>
    <w:rsid w:val="00E702BB"/>
    <w:rsid w:val="00E71E56"/>
    <w:rsid w:val="00E756AA"/>
    <w:rsid w:val="00E82AD0"/>
    <w:rsid w:val="00EA04F5"/>
    <w:rsid w:val="00EA23ED"/>
    <w:rsid w:val="00EA34C7"/>
    <w:rsid w:val="00EB7A08"/>
    <w:rsid w:val="00ED3AC3"/>
    <w:rsid w:val="00ED47D3"/>
    <w:rsid w:val="00EE092F"/>
    <w:rsid w:val="00EE7032"/>
    <w:rsid w:val="00F02AA7"/>
    <w:rsid w:val="00F02C75"/>
    <w:rsid w:val="00F122BA"/>
    <w:rsid w:val="00F127E0"/>
    <w:rsid w:val="00F13454"/>
    <w:rsid w:val="00F20930"/>
    <w:rsid w:val="00F228C3"/>
    <w:rsid w:val="00F37D40"/>
    <w:rsid w:val="00F4553A"/>
    <w:rsid w:val="00F474B7"/>
    <w:rsid w:val="00F5216D"/>
    <w:rsid w:val="00F549C8"/>
    <w:rsid w:val="00F61A32"/>
    <w:rsid w:val="00F64908"/>
    <w:rsid w:val="00F66B09"/>
    <w:rsid w:val="00F756FB"/>
    <w:rsid w:val="00F82476"/>
    <w:rsid w:val="00F868FA"/>
    <w:rsid w:val="00F90F46"/>
    <w:rsid w:val="00FA75CA"/>
    <w:rsid w:val="00FB46CA"/>
    <w:rsid w:val="00FC3401"/>
    <w:rsid w:val="00FC6DE5"/>
    <w:rsid w:val="00FD5A3D"/>
    <w:rsid w:val="00FD77B6"/>
    <w:rsid w:val="00FE04A8"/>
    <w:rsid w:val="00FE09AC"/>
    <w:rsid w:val="00FE192E"/>
    <w:rsid w:val="00FE46DE"/>
    <w:rsid w:val="00FF4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5039"/>
  <w15:docId w15:val="{7C1B1A17-F209-4594-8005-07FAD18A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1"/>
    <w:qFormat/>
    <w:rsid w:val="00404DEA"/>
    <w:pPr>
      <w:keepNext/>
      <w:keepLines/>
      <w:spacing w:before="340" w:after="330" w:line="578" w:lineRule="auto"/>
      <w:ind w:firstLineChars="200" w:firstLine="425"/>
      <w:outlineLvl w:val="0"/>
    </w:pPr>
    <w:rPr>
      <w:rFonts w:ascii="Times New Roman" w:eastAsia="宋体" w:hAnsi="Times New Roman" w:cs="Times New Roman"/>
      <w:b/>
      <w:kern w:val="44"/>
      <w:sz w:val="44"/>
      <w:szCs w:val="20"/>
      <w:lang w:val="x-none" w:eastAsia="x-none"/>
    </w:rPr>
  </w:style>
  <w:style w:type="paragraph" w:styleId="2">
    <w:name w:val="heading 2"/>
    <w:basedOn w:val="a"/>
    <w:next w:val="a"/>
    <w:link w:val="20"/>
    <w:uiPriority w:val="9"/>
    <w:semiHidden/>
    <w:unhideWhenUsed/>
    <w:qFormat/>
    <w:rsid w:val="003F10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04D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4DEA"/>
    <w:rPr>
      <w:sz w:val="18"/>
      <w:szCs w:val="18"/>
    </w:rPr>
  </w:style>
  <w:style w:type="paragraph" w:styleId="a5">
    <w:name w:val="footer"/>
    <w:basedOn w:val="a"/>
    <w:link w:val="a6"/>
    <w:uiPriority w:val="99"/>
    <w:unhideWhenUsed/>
    <w:rsid w:val="00404DEA"/>
    <w:pPr>
      <w:tabs>
        <w:tab w:val="center" w:pos="4153"/>
        <w:tab w:val="right" w:pos="8306"/>
      </w:tabs>
      <w:snapToGrid w:val="0"/>
      <w:jc w:val="left"/>
    </w:pPr>
    <w:rPr>
      <w:sz w:val="18"/>
      <w:szCs w:val="18"/>
    </w:rPr>
  </w:style>
  <w:style w:type="character" w:customStyle="1" w:styleId="a6">
    <w:name w:val="页脚 字符"/>
    <w:basedOn w:val="a0"/>
    <w:link w:val="a5"/>
    <w:uiPriority w:val="99"/>
    <w:rsid w:val="00404DEA"/>
    <w:rPr>
      <w:sz w:val="18"/>
      <w:szCs w:val="18"/>
    </w:rPr>
  </w:style>
  <w:style w:type="character" w:customStyle="1" w:styleId="10">
    <w:name w:val="标题 1 字符"/>
    <w:basedOn w:val="a0"/>
    <w:uiPriority w:val="9"/>
    <w:rsid w:val="00404DEA"/>
    <w:rPr>
      <w:b/>
      <w:bCs/>
      <w:kern w:val="44"/>
      <w:sz w:val="44"/>
      <w:szCs w:val="44"/>
    </w:rPr>
  </w:style>
  <w:style w:type="character" w:customStyle="1" w:styleId="Char">
    <w:name w:val="页眉 Char"/>
    <w:rsid w:val="00404DEA"/>
    <w:rPr>
      <w:sz w:val="18"/>
      <w:szCs w:val="24"/>
    </w:rPr>
  </w:style>
  <w:style w:type="character" w:customStyle="1" w:styleId="11">
    <w:name w:val="标题 1 字符1"/>
    <w:link w:val="1"/>
    <w:rsid w:val="00404DEA"/>
    <w:rPr>
      <w:rFonts w:ascii="Times New Roman" w:eastAsia="宋体" w:hAnsi="Times New Roman" w:cs="Times New Roman"/>
      <w:b/>
      <w:kern w:val="44"/>
      <w:sz w:val="44"/>
      <w:szCs w:val="20"/>
      <w:lang w:val="x-none" w:eastAsia="x-none"/>
    </w:rPr>
  </w:style>
  <w:style w:type="paragraph" w:styleId="a7">
    <w:name w:val="Normal (Web)"/>
    <w:basedOn w:val="a"/>
    <w:uiPriority w:val="99"/>
    <w:qFormat/>
    <w:rsid w:val="00404DEA"/>
    <w:pPr>
      <w:widowControl/>
      <w:spacing w:before="100" w:beforeAutospacing="1" w:after="100" w:afterAutospacing="1" w:line="600" w:lineRule="exact"/>
      <w:ind w:firstLineChars="200" w:firstLine="200"/>
      <w:jc w:val="left"/>
    </w:pPr>
    <w:rPr>
      <w:rFonts w:ascii="宋体" w:eastAsia="宋体" w:hAnsi="宋体" w:cs="宋体"/>
      <w:kern w:val="0"/>
      <w:sz w:val="24"/>
      <w:szCs w:val="24"/>
    </w:rPr>
  </w:style>
  <w:style w:type="paragraph" w:customStyle="1" w:styleId="p0">
    <w:name w:val="p0"/>
    <w:basedOn w:val="a"/>
    <w:rsid w:val="00404DEA"/>
    <w:pPr>
      <w:widowControl/>
      <w:spacing w:line="600" w:lineRule="exact"/>
      <w:ind w:firstLineChars="200" w:firstLine="200"/>
    </w:pPr>
    <w:rPr>
      <w:rFonts w:ascii="Calibri" w:eastAsia="宋体" w:hAnsi="Calibri" w:cs="Calibri"/>
      <w:kern w:val="0"/>
      <w:szCs w:val="21"/>
    </w:rPr>
  </w:style>
  <w:style w:type="paragraph" w:styleId="a8">
    <w:name w:val="List Paragraph"/>
    <w:basedOn w:val="a"/>
    <w:uiPriority w:val="34"/>
    <w:qFormat/>
    <w:rsid w:val="00404DEA"/>
    <w:pPr>
      <w:spacing w:line="600" w:lineRule="exact"/>
      <w:ind w:firstLineChars="200" w:firstLine="420"/>
    </w:pPr>
    <w:rPr>
      <w:rFonts w:ascii="Times New Roman" w:eastAsia="宋体" w:hAnsi="Times New Roman" w:cs="Times New Roman"/>
      <w:szCs w:val="24"/>
    </w:rPr>
  </w:style>
  <w:style w:type="character" w:customStyle="1" w:styleId="Char0">
    <w:name w:val="页脚 Char"/>
    <w:uiPriority w:val="99"/>
    <w:semiHidden/>
    <w:rsid w:val="00404DEA"/>
    <w:rPr>
      <w:rFonts w:ascii="Times New Roman" w:eastAsia="宋体" w:hAnsi="Times New Roman"/>
      <w:kern w:val="2"/>
      <w:sz w:val="18"/>
      <w:szCs w:val="18"/>
    </w:rPr>
  </w:style>
  <w:style w:type="character" w:customStyle="1" w:styleId="20">
    <w:name w:val="标题 2 字符"/>
    <w:basedOn w:val="a0"/>
    <w:link w:val="2"/>
    <w:uiPriority w:val="9"/>
    <w:semiHidden/>
    <w:rsid w:val="003F10F1"/>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676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76560"/>
    <w:rPr>
      <w:rFonts w:ascii="宋体" w:eastAsia="宋体" w:hAnsi="宋体" w:cs="宋体"/>
      <w:kern w:val="0"/>
      <w:sz w:val="24"/>
      <w:szCs w:val="24"/>
    </w:rPr>
  </w:style>
  <w:style w:type="paragraph" w:styleId="a9">
    <w:name w:val="Balloon Text"/>
    <w:basedOn w:val="a"/>
    <w:link w:val="aa"/>
    <w:uiPriority w:val="99"/>
    <w:semiHidden/>
    <w:unhideWhenUsed/>
    <w:rsid w:val="006664FC"/>
    <w:rPr>
      <w:sz w:val="18"/>
      <w:szCs w:val="18"/>
    </w:rPr>
  </w:style>
  <w:style w:type="character" w:customStyle="1" w:styleId="aa">
    <w:name w:val="批注框文本 字符"/>
    <w:basedOn w:val="a0"/>
    <w:link w:val="a9"/>
    <w:uiPriority w:val="99"/>
    <w:semiHidden/>
    <w:rsid w:val="006664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59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51.bin"/><Relationship Id="rId303" Type="http://schemas.openxmlformats.org/officeDocument/2006/relationships/oleObject" Target="embeddings/oleObject153.bin"/><Relationship Id="rId21" Type="http://schemas.openxmlformats.org/officeDocument/2006/relationships/oleObject" Target="embeddings/oleObject8.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image" Target="media/image75.wmf"/><Relationship Id="rId324" Type="http://schemas.openxmlformats.org/officeDocument/2006/relationships/image" Target="media/image154.wmf"/><Relationship Id="rId170" Type="http://schemas.openxmlformats.org/officeDocument/2006/relationships/oleObject" Target="embeddings/oleObject84.bin"/><Relationship Id="rId191" Type="http://schemas.openxmlformats.org/officeDocument/2006/relationships/image" Target="media/image91.wmf"/><Relationship Id="rId205" Type="http://schemas.openxmlformats.org/officeDocument/2006/relationships/oleObject" Target="embeddings/oleObject102.bin"/><Relationship Id="rId226" Type="http://schemas.openxmlformats.org/officeDocument/2006/relationships/oleObject" Target="embeddings/oleObject113.bin"/><Relationship Id="rId247" Type="http://schemas.openxmlformats.org/officeDocument/2006/relationships/oleObject" Target="embeddings/oleObject124.bin"/><Relationship Id="rId107" Type="http://schemas.openxmlformats.org/officeDocument/2006/relationships/image" Target="media/image50.wmf"/><Relationship Id="rId268" Type="http://schemas.openxmlformats.org/officeDocument/2006/relationships/image" Target="media/image127.wmf"/><Relationship Id="rId289" Type="http://schemas.openxmlformats.org/officeDocument/2006/relationships/oleObject" Target="embeddings/oleObject146.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1.wmf"/><Relationship Id="rId314" Type="http://schemas.openxmlformats.org/officeDocument/2006/relationships/image" Target="media/image150.wmf"/><Relationship Id="rId335" Type="http://schemas.openxmlformats.org/officeDocument/2006/relationships/footer" Target="footer1.xml"/><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oleObject" Target="embeddings/oleObject79.bin"/><Relationship Id="rId181" Type="http://schemas.openxmlformats.org/officeDocument/2006/relationships/image" Target="media/image86.wmf"/><Relationship Id="rId216" Type="http://schemas.openxmlformats.org/officeDocument/2006/relationships/image" Target="media/image103.wmf"/><Relationship Id="rId237" Type="http://schemas.openxmlformats.org/officeDocument/2006/relationships/image" Target="media/image113.wmf"/><Relationship Id="rId258" Type="http://schemas.openxmlformats.org/officeDocument/2006/relationships/image" Target="media/image122.wmf"/><Relationship Id="rId279" Type="http://schemas.openxmlformats.org/officeDocument/2006/relationships/oleObject" Target="embeddings/oleObject141.bin"/><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6.wmf"/><Relationship Id="rId290" Type="http://schemas.openxmlformats.org/officeDocument/2006/relationships/image" Target="media/image138.wmf"/><Relationship Id="rId304" Type="http://schemas.openxmlformats.org/officeDocument/2006/relationships/image" Target="media/image145.wmf"/><Relationship Id="rId325" Type="http://schemas.openxmlformats.org/officeDocument/2006/relationships/oleObject" Target="embeddings/oleObject165.bin"/><Relationship Id="rId85" Type="http://schemas.openxmlformats.org/officeDocument/2006/relationships/image" Target="media/image39.wmf"/><Relationship Id="rId150" Type="http://schemas.openxmlformats.org/officeDocument/2006/relationships/oleObject" Target="embeddings/oleObject73.bin"/><Relationship Id="rId171" Type="http://schemas.openxmlformats.org/officeDocument/2006/relationships/image" Target="media/image81.wmf"/><Relationship Id="rId192" Type="http://schemas.openxmlformats.org/officeDocument/2006/relationships/oleObject" Target="embeddings/oleObject95.bin"/><Relationship Id="rId206" Type="http://schemas.openxmlformats.org/officeDocument/2006/relationships/image" Target="media/image98.wmf"/><Relationship Id="rId227" Type="http://schemas.openxmlformats.org/officeDocument/2006/relationships/image" Target="media/image108.wmf"/><Relationship Id="rId248" Type="http://schemas.openxmlformats.org/officeDocument/2006/relationships/image" Target="media/image118.wmf"/><Relationship Id="rId269" Type="http://schemas.openxmlformats.org/officeDocument/2006/relationships/oleObject" Target="embeddings/oleObject136.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52.bin"/><Relationship Id="rId129" Type="http://schemas.openxmlformats.org/officeDocument/2006/relationships/image" Target="media/image61.wmf"/><Relationship Id="rId280" Type="http://schemas.openxmlformats.org/officeDocument/2006/relationships/image" Target="media/image133.wmf"/><Relationship Id="rId315" Type="http://schemas.openxmlformats.org/officeDocument/2006/relationships/oleObject" Target="embeddings/oleObject159.bin"/><Relationship Id="rId336" Type="http://schemas.openxmlformats.org/officeDocument/2006/relationships/footer" Target="footer2.xml"/><Relationship Id="rId54" Type="http://schemas.openxmlformats.org/officeDocument/2006/relationships/oleObject" Target="embeddings/oleObject25.bin"/><Relationship Id="rId75" Type="http://schemas.openxmlformats.org/officeDocument/2006/relationships/image" Target="media/image34.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image" Target="media/image76.wmf"/><Relationship Id="rId182" Type="http://schemas.openxmlformats.org/officeDocument/2006/relationships/oleObject" Target="embeddings/oleObject90.bin"/><Relationship Id="rId217" Type="http://schemas.openxmlformats.org/officeDocument/2006/relationships/oleObject" Target="embeddings/oleObject108.bin"/><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oleObject" Target="embeddings/oleObject131.bin"/><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image" Target="media/image128.wmf"/><Relationship Id="rId291" Type="http://schemas.openxmlformats.org/officeDocument/2006/relationships/oleObject" Target="embeddings/oleObject147.bin"/><Relationship Id="rId305" Type="http://schemas.openxmlformats.org/officeDocument/2006/relationships/oleObject" Target="embeddings/oleObject154.bin"/><Relationship Id="rId326" Type="http://schemas.openxmlformats.org/officeDocument/2006/relationships/image" Target="media/image155.wmf"/><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oleObject" Target="embeddings/oleObject74.bin"/><Relationship Id="rId172" Type="http://schemas.openxmlformats.org/officeDocument/2006/relationships/oleObject" Target="embeddings/oleObject85.bin"/><Relationship Id="rId193" Type="http://schemas.openxmlformats.org/officeDocument/2006/relationships/image" Target="media/image92.wmf"/><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oleObject" Target="embeddings/oleObject125.bin"/><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image" Target="media/image123.wmf"/><Relationship Id="rId281" Type="http://schemas.openxmlformats.org/officeDocument/2006/relationships/oleObject" Target="embeddings/oleObject142.bin"/><Relationship Id="rId316" Type="http://schemas.openxmlformats.org/officeDocument/2006/relationships/oleObject" Target="embeddings/oleObject160.bin"/><Relationship Id="rId337" Type="http://schemas.openxmlformats.org/officeDocument/2006/relationships/header" Target="header3.xml"/><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5.wmf"/><Relationship Id="rId120" Type="http://schemas.openxmlformats.org/officeDocument/2006/relationships/oleObject" Target="embeddings/oleObject58.bin"/><Relationship Id="rId141" Type="http://schemas.openxmlformats.org/officeDocument/2006/relationships/image" Target="media/image67.wmf"/><Relationship Id="rId7" Type="http://schemas.openxmlformats.org/officeDocument/2006/relationships/image" Target="media/image1.png"/><Relationship Id="rId162" Type="http://schemas.openxmlformats.org/officeDocument/2006/relationships/oleObject" Target="embeddings/oleObject80.bin"/><Relationship Id="rId183" Type="http://schemas.openxmlformats.org/officeDocument/2006/relationships/image" Target="media/image87.wmf"/><Relationship Id="rId218" Type="http://schemas.openxmlformats.org/officeDocument/2006/relationships/image" Target="media/image104.wmf"/><Relationship Id="rId239" Type="http://schemas.openxmlformats.org/officeDocument/2006/relationships/image" Target="media/image114.wmf"/><Relationship Id="rId250" Type="http://schemas.openxmlformats.org/officeDocument/2006/relationships/image" Target="media/image119.wmf"/><Relationship Id="rId271" Type="http://schemas.openxmlformats.org/officeDocument/2006/relationships/oleObject" Target="embeddings/oleObject137.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31" Type="http://schemas.openxmlformats.org/officeDocument/2006/relationships/image" Target="media/image62.wmf"/><Relationship Id="rId327" Type="http://schemas.openxmlformats.org/officeDocument/2006/relationships/oleObject" Target="embeddings/oleObject166.bin"/><Relationship Id="rId152" Type="http://schemas.openxmlformats.org/officeDocument/2006/relationships/oleObject" Target="embeddings/oleObject75.bin"/><Relationship Id="rId173" Type="http://schemas.openxmlformats.org/officeDocument/2006/relationships/image" Target="media/image82.wmf"/><Relationship Id="rId194" Type="http://schemas.openxmlformats.org/officeDocument/2006/relationships/oleObject" Target="embeddings/oleObject96.bin"/><Relationship Id="rId208" Type="http://schemas.openxmlformats.org/officeDocument/2006/relationships/image" Target="media/image99.wmf"/><Relationship Id="rId229" Type="http://schemas.openxmlformats.org/officeDocument/2006/relationships/image" Target="media/image109.wmf"/><Relationship Id="rId240" Type="http://schemas.openxmlformats.org/officeDocument/2006/relationships/oleObject" Target="embeddings/oleObject120.bin"/><Relationship Id="rId261" Type="http://schemas.openxmlformats.org/officeDocument/2006/relationships/oleObject" Target="embeddings/oleObject132.bin"/><Relationship Id="rId14" Type="http://schemas.openxmlformats.org/officeDocument/2006/relationships/oleObject" Target="embeddings/oleObject4.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8.bin"/><Relationship Id="rId282" Type="http://schemas.openxmlformats.org/officeDocument/2006/relationships/image" Target="media/image134.wmf"/><Relationship Id="rId317" Type="http://schemas.openxmlformats.org/officeDocument/2006/relationships/image" Target="media/image151.wmf"/><Relationship Id="rId338" Type="http://schemas.openxmlformats.org/officeDocument/2006/relationships/footer" Target="footer3.xml"/><Relationship Id="rId8" Type="http://schemas.openxmlformats.org/officeDocument/2006/relationships/image" Target="media/image2.wmf"/><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69.bin"/><Relationship Id="rId163" Type="http://schemas.openxmlformats.org/officeDocument/2006/relationships/image" Target="media/image77.wmf"/><Relationship Id="rId184" Type="http://schemas.openxmlformats.org/officeDocument/2006/relationships/oleObject" Target="embeddings/oleObject91.bin"/><Relationship Id="rId219" Type="http://schemas.openxmlformats.org/officeDocument/2006/relationships/oleObject" Target="embeddings/oleObject109.bin"/><Relationship Id="rId3" Type="http://schemas.openxmlformats.org/officeDocument/2006/relationships/settings" Target="settings.xml"/><Relationship Id="rId214" Type="http://schemas.openxmlformats.org/officeDocument/2006/relationships/image" Target="media/image102.wmf"/><Relationship Id="rId230" Type="http://schemas.openxmlformats.org/officeDocument/2006/relationships/oleObject" Target="embeddings/oleObject115.bin"/><Relationship Id="rId235" Type="http://schemas.openxmlformats.org/officeDocument/2006/relationships/image" Target="media/image112.wmf"/><Relationship Id="rId251" Type="http://schemas.openxmlformats.org/officeDocument/2006/relationships/oleObject" Target="embeddings/oleObject126.bin"/><Relationship Id="rId256" Type="http://schemas.openxmlformats.org/officeDocument/2006/relationships/oleObject" Target="embeddings/oleObject129.bin"/><Relationship Id="rId277" Type="http://schemas.openxmlformats.org/officeDocument/2006/relationships/oleObject" Target="embeddings/oleObject140.bin"/><Relationship Id="rId298" Type="http://schemas.openxmlformats.org/officeDocument/2006/relationships/image" Target="media/image142.wmf"/><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oleObject" Target="embeddings/oleObject56.bin"/><Relationship Id="rId137" Type="http://schemas.openxmlformats.org/officeDocument/2006/relationships/image" Target="media/image65.wmf"/><Relationship Id="rId158" Type="http://schemas.openxmlformats.org/officeDocument/2006/relationships/oleObject" Target="embeddings/oleObject78.bin"/><Relationship Id="rId272" Type="http://schemas.openxmlformats.org/officeDocument/2006/relationships/image" Target="media/image129.wmf"/><Relationship Id="rId293" Type="http://schemas.openxmlformats.org/officeDocument/2006/relationships/oleObject" Target="embeddings/oleObject148.bin"/><Relationship Id="rId302" Type="http://schemas.openxmlformats.org/officeDocument/2006/relationships/image" Target="media/image144.wmf"/><Relationship Id="rId307" Type="http://schemas.openxmlformats.org/officeDocument/2006/relationships/oleObject" Target="embeddings/oleObject155.bin"/><Relationship Id="rId323" Type="http://schemas.openxmlformats.org/officeDocument/2006/relationships/oleObject" Target="embeddings/oleObject164.bin"/><Relationship Id="rId328" Type="http://schemas.openxmlformats.org/officeDocument/2006/relationships/image" Target="media/image156.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oleObject" Target="embeddings/oleObject64.bin"/><Relationship Id="rId153" Type="http://schemas.openxmlformats.org/officeDocument/2006/relationships/image" Target="media/image72.wmf"/><Relationship Id="rId174" Type="http://schemas.openxmlformats.org/officeDocument/2006/relationships/oleObject" Target="embeddings/oleObject86.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oleObject" Target="embeddings/oleObject104.bin"/><Relationship Id="rId190" Type="http://schemas.openxmlformats.org/officeDocument/2006/relationships/oleObject" Target="embeddings/oleObject94.bin"/><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image" Target="media/image107.wmf"/><Relationship Id="rId241" Type="http://schemas.openxmlformats.org/officeDocument/2006/relationships/image" Target="media/image115.wmf"/><Relationship Id="rId246" Type="http://schemas.openxmlformats.org/officeDocument/2006/relationships/image" Target="media/image117.wmf"/><Relationship Id="rId267" Type="http://schemas.openxmlformats.org/officeDocument/2006/relationships/oleObject" Target="embeddings/oleObject135.bin"/><Relationship Id="rId288" Type="http://schemas.openxmlformats.org/officeDocument/2006/relationships/image" Target="media/image137.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1.bin"/><Relationship Id="rId127" Type="http://schemas.openxmlformats.org/officeDocument/2006/relationships/image" Target="media/image60.wmf"/><Relationship Id="rId262" Type="http://schemas.openxmlformats.org/officeDocument/2006/relationships/image" Target="media/image124.wmf"/><Relationship Id="rId283" Type="http://schemas.openxmlformats.org/officeDocument/2006/relationships/oleObject" Target="embeddings/oleObject143.bin"/><Relationship Id="rId313" Type="http://schemas.openxmlformats.org/officeDocument/2006/relationships/oleObject" Target="embeddings/oleObject158.bin"/><Relationship Id="rId318" Type="http://schemas.openxmlformats.org/officeDocument/2006/relationships/oleObject" Target="embeddings/oleObject161.bin"/><Relationship Id="rId339" Type="http://schemas.openxmlformats.org/officeDocument/2006/relationships/header" Target="header4.xml"/><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image" Target="media/image68.wmf"/><Relationship Id="rId148" Type="http://schemas.openxmlformats.org/officeDocument/2006/relationships/oleObject" Target="embeddings/oleObject72.bin"/><Relationship Id="rId164" Type="http://schemas.openxmlformats.org/officeDocument/2006/relationships/oleObject" Target="embeddings/oleObject81.bin"/><Relationship Id="rId169" Type="http://schemas.openxmlformats.org/officeDocument/2006/relationships/image" Target="media/image80.wmf"/><Relationship Id="rId185" Type="http://schemas.openxmlformats.org/officeDocument/2006/relationships/image" Target="media/image88.wmf"/><Relationship Id="rId33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89.bin"/><Relationship Id="rId210" Type="http://schemas.openxmlformats.org/officeDocument/2006/relationships/image" Target="media/image100.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30.bin"/><Relationship Id="rId278" Type="http://schemas.openxmlformats.org/officeDocument/2006/relationships/image" Target="media/image132.wmf"/><Relationship Id="rId26" Type="http://schemas.openxmlformats.org/officeDocument/2006/relationships/image" Target="media/image10.wmf"/><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8.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7.bin"/><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image" Target="media/image63.wmf"/><Relationship Id="rId154" Type="http://schemas.openxmlformats.org/officeDocument/2006/relationships/oleObject" Target="embeddings/oleObject76.bin"/><Relationship Id="rId175" Type="http://schemas.openxmlformats.org/officeDocument/2006/relationships/image" Target="media/image83.wmf"/><Relationship Id="rId340" Type="http://schemas.openxmlformats.org/officeDocument/2006/relationships/fontTable" Target="fontTable.xml"/><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5.bin"/><Relationship Id="rId221" Type="http://schemas.openxmlformats.org/officeDocument/2006/relationships/oleObject" Target="embeddings/oleObject110.bin"/><Relationship Id="rId242" Type="http://schemas.openxmlformats.org/officeDocument/2006/relationships/oleObject" Target="embeddings/oleObject121.bin"/><Relationship Id="rId263" Type="http://schemas.openxmlformats.org/officeDocument/2006/relationships/oleObject" Target="embeddings/oleObject133.bin"/><Relationship Id="rId284" Type="http://schemas.openxmlformats.org/officeDocument/2006/relationships/image" Target="media/image135.wmf"/><Relationship Id="rId319" Type="http://schemas.openxmlformats.org/officeDocument/2006/relationships/oleObject" Target="embeddings/oleObject162.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44" Type="http://schemas.openxmlformats.org/officeDocument/2006/relationships/oleObject" Target="embeddings/oleObject70.bin"/><Relationship Id="rId330" Type="http://schemas.openxmlformats.org/officeDocument/2006/relationships/image" Target="media/image157.wmf"/><Relationship Id="rId90" Type="http://schemas.openxmlformats.org/officeDocument/2006/relationships/oleObject" Target="embeddings/oleObject43.bin"/><Relationship Id="rId165" Type="http://schemas.openxmlformats.org/officeDocument/2006/relationships/image" Target="media/image78.wmf"/><Relationship Id="rId186" Type="http://schemas.openxmlformats.org/officeDocument/2006/relationships/oleObject" Target="embeddings/oleObject92.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0.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5.bin"/><Relationship Id="rId320" Type="http://schemas.openxmlformats.org/officeDocument/2006/relationships/image" Target="media/image152.wmf"/><Relationship Id="rId80" Type="http://schemas.openxmlformats.org/officeDocument/2006/relationships/oleObject" Target="embeddings/oleObject38.bin"/><Relationship Id="rId155" Type="http://schemas.openxmlformats.org/officeDocument/2006/relationships/image" Target="media/image73.wmf"/><Relationship Id="rId176" Type="http://schemas.openxmlformats.org/officeDocument/2006/relationships/oleObject" Target="embeddings/oleObject87.bin"/><Relationship Id="rId197" Type="http://schemas.openxmlformats.org/officeDocument/2006/relationships/image" Target="media/image94.wmf"/><Relationship Id="rId341" Type="http://schemas.openxmlformats.org/officeDocument/2006/relationships/theme" Target="theme/theme1.xml"/><Relationship Id="rId201" Type="http://schemas.openxmlformats.org/officeDocument/2006/relationships/oleObject" Target="embeddings/oleObject100.bin"/><Relationship Id="rId222" Type="http://schemas.openxmlformats.org/officeDocument/2006/relationships/image" Target="media/image106.wmf"/><Relationship Id="rId243" Type="http://schemas.openxmlformats.org/officeDocument/2006/relationships/oleObject" Target="embeddings/oleObject122.bin"/><Relationship Id="rId264" Type="http://schemas.openxmlformats.org/officeDocument/2006/relationships/image" Target="media/image125.wmf"/><Relationship Id="rId285" Type="http://schemas.openxmlformats.org/officeDocument/2006/relationships/oleObject" Target="embeddings/oleObject144.bin"/><Relationship Id="rId17" Type="http://schemas.openxmlformats.org/officeDocument/2006/relationships/oleObject" Target="embeddings/oleObject6.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60.bin"/><Relationship Id="rId310" Type="http://schemas.openxmlformats.org/officeDocument/2006/relationships/image" Target="media/image148.wmf"/><Relationship Id="rId70" Type="http://schemas.openxmlformats.org/officeDocument/2006/relationships/oleObject" Target="embeddings/oleObject33.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82.bin"/><Relationship Id="rId187" Type="http://schemas.openxmlformats.org/officeDocument/2006/relationships/image" Target="media/image89.wmf"/><Relationship Id="rId331" Type="http://schemas.openxmlformats.org/officeDocument/2006/relationships/oleObject" Target="embeddings/oleObject168.bin"/><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5.bin"/><Relationship Id="rId275" Type="http://schemas.openxmlformats.org/officeDocument/2006/relationships/oleObject" Target="embeddings/oleObject139.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7.bin"/><Relationship Id="rId177" Type="http://schemas.openxmlformats.org/officeDocument/2006/relationships/image" Target="media/image84.wmf"/><Relationship Id="rId198" Type="http://schemas.openxmlformats.org/officeDocument/2006/relationships/oleObject" Target="embeddings/oleObject98.bin"/><Relationship Id="rId321" Type="http://schemas.openxmlformats.org/officeDocument/2006/relationships/oleObject" Target="embeddings/oleObject163.bin"/><Relationship Id="rId202" Type="http://schemas.openxmlformats.org/officeDocument/2006/relationships/image" Target="media/image96.wmf"/><Relationship Id="rId223" Type="http://schemas.openxmlformats.org/officeDocument/2006/relationships/oleObject" Target="embeddings/oleObject111.bin"/><Relationship Id="rId244" Type="http://schemas.openxmlformats.org/officeDocument/2006/relationships/image" Target="media/image116.wmf"/><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oleObject" Target="embeddings/oleObject134.bin"/><Relationship Id="rId286" Type="http://schemas.openxmlformats.org/officeDocument/2006/relationships/image" Target="media/image136.wmf"/><Relationship Id="rId50" Type="http://schemas.openxmlformats.org/officeDocument/2006/relationships/image" Target="media/image22.wmf"/><Relationship Id="rId104" Type="http://schemas.openxmlformats.org/officeDocument/2006/relationships/oleObject" Target="embeddings/oleObject50.bin"/><Relationship Id="rId125" Type="http://schemas.openxmlformats.org/officeDocument/2006/relationships/image" Target="media/image59.wmf"/><Relationship Id="rId146" Type="http://schemas.openxmlformats.org/officeDocument/2006/relationships/oleObject" Target="embeddings/oleObject71.bin"/><Relationship Id="rId167" Type="http://schemas.openxmlformats.org/officeDocument/2006/relationships/image" Target="media/image79.wmf"/><Relationship Id="rId188" Type="http://schemas.openxmlformats.org/officeDocument/2006/relationships/oleObject" Target="embeddings/oleObject93.bin"/><Relationship Id="rId311" Type="http://schemas.openxmlformats.org/officeDocument/2006/relationships/oleObject" Target="embeddings/oleObject157.bin"/><Relationship Id="rId332" Type="http://schemas.openxmlformats.org/officeDocument/2006/relationships/hyperlink" Target="javascript:openAttachment(%22&#22269;&#23478;&#30005;&#32593;&#20844;&#21496;&#39033;&#30446;&#21487;&#30740;&#32463;&#27982;&#24615;&#19982;&#36130;&#21153;&#21512;&#35268;&#24615;&#35780;&#20215;&#25351;&#23548;&#24847;&#35265;&#65288;&#20462;&#35746;&#29256;&#65289;.doc%22)" TargetMode="External"/><Relationship Id="rId71" Type="http://schemas.openxmlformats.org/officeDocument/2006/relationships/image" Target="media/image32.wmf"/><Relationship Id="rId92" Type="http://schemas.openxmlformats.org/officeDocument/2006/relationships/oleObject" Target="embeddings/oleObject44.bin"/><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28.bin"/><Relationship Id="rId276" Type="http://schemas.openxmlformats.org/officeDocument/2006/relationships/image" Target="media/image131.wmf"/><Relationship Id="rId297" Type="http://schemas.openxmlformats.org/officeDocument/2006/relationships/oleObject" Target="embeddings/oleObject150.bin"/><Relationship Id="rId40" Type="http://schemas.openxmlformats.org/officeDocument/2006/relationships/image" Target="media/image17.wmf"/><Relationship Id="rId115" Type="http://schemas.openxmlformats.org/officeDocument/2006/relationships/image" Target="media/image54.wmf"/><Relationship Id="rId136" Type="http://schemas.openxmlformats.org/officeDocument/2006/relationships/oleObject" Target="embeddings/oleObject66.bin"/><Relationship Id="rId157" Type="http://schemas.openxmlformats.org/officeDocument/2006/relationships/image" Target="media/image74.wmf"/><Relationship Id="rId178" Type="http://schemas.openxmlformats.org/officeDocument/2006/relationships/oleObject" Target="embeddings/oleObject88.bin"/><Relationship Id="rId301" Type="http://schemas.openxmlformats.org/officeDocument/2006/relationships/oleObject" Target="embeddings/oleObject152.bin"/><Relationship Id="rId322" Type="http://schemas.openxmlformats.org/officeDocument/2006/relationships/image" Target="media/image153.wmf"/><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image" Target="media/image95.wmf"/><Relationship Id="rId203" Type="http://schemas.openxmlformats.org/officeDocument/2006/relationships/oleObject" Target="embeddings/oleObject101.bin"/><Relationship Id="rId19" Type="http://schemas.openxmlformats.org/officeDocument/2006/relationships/oleObject" Target="embeddings/oleObject7.bin"/><Relationship Id="rId224" Type="http://schemas.openxmlformats.org/officeDocument/2006/relationships/oleObject" Target="embeddings/oleObject112.bin"/><Relationship Id="rId245" Type="http://schemas.openxmlformats.org/officeDocument/2006/relationships/oleObject" Target="embeddings/oleObject123.bin"/><Relationship Id="rId266" Type="http://schemas.openxmlformats.org/officeDocument/2006/relationships/image" Target="media/image126.wmf"/><Relationship Id="rId287" Type="http://schemas.openxmlformats.org/officeDocument/2006/relationships/oleObject" Target="embeddings/oleObject145.bin"/><Relationship Id="rId30" Type="http://schemas.openxmlformats.org/officeDocument/2006/relationships/image" Target="media/image12.wmf"/><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70.wmf"/><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header" Target="header1.xml"/><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3.wmf"/><Relationship Id="rId189" Type="http://schemas.openxmlformats.org/officeDocument/2006/relationships/image" Target="media/image9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3357</TotalTime>
  <Pages>29</Pages>
  <Words>2838</Words>
  <Characters>16182</Characters>
  <Application>Microsoft Office Word</Application>
  <DocSecurity>0</DocSecurity>
  <Lines>134</Lines>
  <Paragraphs>37</Paragraphs>
  <ScaleCrop>false</ScaleCrop>
  <Company/>
  <LinksUpToDate>false</LinksUpToDate>
  <CharactersWithSpaces>18983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421</cp:revision>
  <dcterms:created xsi:type="dcterms:W3CDTF">2017-07-08T08:13:00Z</dcterms:created>
  <dcterms:modified xsi:type="dcterms:W3CDTF">2017-07-20T12:54:00Z</dcterms:modified>
</cp:coreProperties>
</file>