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7F" w:rsidRDefault="00D25A97">
      <w:r>
        <w:rPr>
          <w:rFonts w:hint="eastAsia"/>
        </w:rPr>
        <w:t>事实上，pandas是建立在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基础上的，因此很容易从数据</w:t>
      </w:r>
      <w:proofErr w:type="gramStart"/>
      <w:r>
        <w:rPr>
          <w:rFonts w:hint="eastAsia"/>
        </w:rPr>
        <w:t>框对象</w:t>
      </w:r>
      <w:proofErr w:type="gramEnd"/>
      <w:r>
        <w:rPr>
          <w:rFonts w:hint="eastAsia"/>
        </w:rPr>
        <w:t>提取数据，繁殖数据也可以自己转换为数据框。</w:t>
      </w:r>
    </w:p>
    <w:p w:rsidR="00D25A97" w:rsidRDefault="00D25A97"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是对数据进行逐个元素按位操作。</w:t>
      </w:r>
    </w:p>
    <w:p w:rsidR="00D25A97" w:rsidRDefault="00D25A97"/>
    <w:p w:rsidR="00D25A97" w:rsidRDefault="00D25A97">
      <w:r>
        <w:t>P</w:t>
      </w:r>
      <w:r>
        <w:rPr>
          <w:rFonts w:hint="eastAsia"/>
        </w:rPr>
        <w:t>andas</w:t>
      </w:r>
      <w:r w:rsidR="000C6095">
        <w:t xml:space="preserve"> </w:t>
      </w:r>
      <w:proofErr w:type="spellStart"/>
      <w:r w:rsidR="000C6095">
        <w:t>Dateframe</w:t>
      </w:r>
      <w:proofErr w:type="spellEnd"/>
      <w:r w:rsidR="000C6095">
        <w:rPr>
          <w:rFonts w:hint="eastAsia"/>
        </w:rPr>
        <w:t>索引时，【】操作符</w:t>
      </w:r>
      <w:proofErr w:type="gramStart"/>
      <w:r w:rsidR="000C6095">
        <w:rPr>
          <w:rFonts w:hint="eastAsia"/>
        </w:rPr>
        <w:t>先作用</w:t>
      </w:r>
      <w:proofErr w:type="gramEnd"/>
      <w:r w:rsidR="000C6095">
        <w:rPr>
          <w:rFonts w:hint="eastAsia"/>
        </w:rPr>
        <w:t>于列，然后才作用于pandas</w:t>
      </w:r>
      <w:r w:rsidR="000C6095">
        <w:t xml:space="preserve"> S</w:t>
      </w:r>
      <w:r w:rsidR="000C6095">
        <w:rPr>
          <w:rFonts w:hint="eastAsia"/>
        </w:rPr>
        <w:t>eries的元素。不是矩阵。</w:t>
      </w:r>
    </w:p>
    <w:p w:rsidR="00C852CC" w:rsidRDefault="00C852CC">
      <w:bookmarkStart w:id="0" w:name="_GoBack"/>
      <w:bookmarkEnd w:id="0"/>
    </w:p>
    <w:p w:rsidR="00C852CC" w:rsidRDefault="006F31C7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iloc</w:t>
      </w:r>
      <w:proofErr w:type="spellEnd"/>
      <w:r>
        <w:rPr>
          <w:rFonts w:hint="eastAsia"/>
        </w:rPr>
        <w:t>方法选择某行数据</w:t>
      </w:r>
    </w:p>
    <w:sectPr w:rsidR="00C8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8E"/>
    <w:rsid w:val="000C6095"/>
    <w:rsid w:val="0014127F"/>
    <w:rsid w:val="00284A8E"/>
    <w:rsid w:val="006F31C7"/>
    <w:rsid w:val="009C53CE"/>
    <w:rsid w:val="00C852CC"/>
    <w:rsid w:val="00D25A97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E6609"/>
  <w15:chartTrackingRefBased/>
  <w15:docId w15:val="{0F44DE37-CD00-4993-97B8-FA726D3E3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Shi</dc:creator>
  <cp:keywords/>
  <dc:description/>
  <cp:lastModifiedBy>Jay Shi</cp:lastModifiedBy>
  <cp:revision>5</cp:revision>
  <dcterms:created xsi:type="dcterms:W3CDTF">2017-10-25T09:25:00Z</dcterms:created>
  <dcterms:modified xsi:type="dcterms:W3CDTF">2017-10-25T11:06:00Z</dcterms:modified>
</cp:coreProperties>
</file>