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OtoKoç Web Sitesi - İlan Bilgisi Toplama Test Planı</w:t>
      </w:r>
    </w:p>
    <w:p>
      <w:pPr>
        <w:pStyle w:val="Heading2"/>
      </w:pPr>
      <w:r>
        <w:t>1. Testin Adı</w:t>
      </w:r>
    </w:p>
    <w:p>
      <w:r>
        <w:t>FIAT Egea Araç İlanlarının Fiyat, Başlık ve KM Bilgilerinin Excel'e Yazdırılması Testi</w:t>
      </w:r>
    </w:p>
    <w:p>
      <w:pPr>
        <w:pStyle w:val="Heading2"/>
      </w:pPr>
      <w:r>
        <w:t>2. Testin Amacı</w:t>
      </w:r>
    </w:p>
    <w:p>
      <w:r>
        <w:t>Kullanıcı tarafından OtoKoç web sitesinde detaylı arama filtresiyle listelenen FIAT Egea marka araçlara ait ilanlardan araç başlığı (model), fiyat ve kilometre bilgilerini toplayıp, bu bilgileri bir Excel dosyasına yazdırmak.</w:t>
      </w:r>
    </w:p>
    <w:p>
      <w:pPr>
        <w:pStyle w:val="Heading2"/>
      </w:pPr>
      <w:r>
        <w:t>3. Kapsam</w:t>
      </w:r>
    </w:p>
    <w:p>
      <w:r>
        <w:t>- Web sitesi: https://www.otokoc.com.tr/</w:t>
        <w:br/>
        <w:t>- Sadece FIAT → EGEA modelleri</w:t>
        <w:br/>
        <w:t>- Yakıt türü: Dizel</w:t>
        <w:br/>
        <w:t>- Vites türü: Manuel</w:t>
        <w:br/>
        <w:t>- Performans seçimi: Var</w:t>
        <w:br/>
        <w:t>- Excel dosyasına veri kaydı yapılır.</w:t>
      </w:r>
    </w:p>
    <w:p>
      <w:pPr>
        <w:pStyle w:val="Heading2"/>
      </w:pPr>
      <w:r>
        <w:t>4. Test Araçları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Araç</w:t>
            </w:r>
          </w:p>
        </w:tc>
        <w:tc>
          <w:tcPr>
            <w:tcW w:type="dxa" w:w="4320"/>
          </w:tcPr>
          <w:p>
            <w:r>
              <w:t>Açıklama</w:t>
            </w:r>
          </w:p>
        </w:tc>
      </w:tr>
      <w:tr>
        <w:tc>
          <w:tcPr>
            <w:tcW w:type="dxa" w:w="4320"/>
          </w:tcPr>
          <w:p>
            <w:r>
              <w:t>Java</w:t>
            </w:r>
          </w:p>
        </w:tc>
        <w:tc>
          <w:tcPr>
            <w:tcW w:type="dxa" w:w="4320"/>
          </w:tcPr>
          <w:p>
            <w:r>
              <w:t>Programlama dili</w:t>
            </w:r>
          </w:p>
        </w:tc>
      </w:tr>
      <w:tr>
        <w:tc>
          <w:tcPr>
            <w:tcW w:type="dxa" w:w="4320"/>
          </w:tcPr>
          <w:p>
            <w:r>
              <w:t>Selenium WebDriver</w:t>
            </w:r>
          </w:p>
        </w:tc>
        <w:tc>
          <w:tcPr>
            <w:tcW w:type="dxa" w:w="4320"/>
          </w:tcPr>
          <w:p>
            <w:r>
              <w:t>Web sayfası etkileşimleri</w:t>
            </w:r>
          </w:p>
        </w:tc>
      </w:tr>
      <w:tr>
        <w:tc>
          <w:tcPr>
            <w:tcW w:type="dxa" w:w="4320"/>
          </w:tcPr>
          <w:p>
            <w:r>
              <w:t>TestNG</w:t>
            </w:r>
          </w:p>
        </w:tc>
        <w:tc>
          <w:tcPr>
            <w:tcW w:type="dxa" w:w="4320"/>
          </w:tcPr>
          <w:p>
            <w:r>
              <w:t>Test framework</w:t>
            </w:r>
          </w:p>
        </w:tc>
      </w:tr>
      <w:tr>
        <w:tc>
          <w:tcPr>
            <w:tcW w:type="dxa" w:w="4320"/>
          </w:tcPr>
          <w:p>
            <w:r>
              <w:t>Apache POI</w:t>
            </w:r>
          </w:p>
        </w:tc>
        <w:tc>
          <w:tcPr>
            <w:tcW w:type="dxa" w:w="4320"/>
          </w:tcPr>
          <w:p>
            <w:r>
              <w:t>Excel işlemleri</w:t>
            </w:r>
          </w:p>
        </w:tc>
      </w:tr>
      <w:tr>
        <w:tc>
          <w:tcPr>
            <w:tcW w:type="dxa" w:w="4320"/>
          </w:tcPr>
          <w:p>
            <w:r>
              <w:t>Custom ExcelUtils.java</w:t>
            </w:r>
          </w:p>
        </w:tc>
        <w:tc>
          <w:tcPr>
            <w:tcW w:type="dxa" w:w="4320"/>
          </w:tcPr>
          <w:p>
            <w:r>
              <w:t>Excel yardımcı sınıfı</w:t>
            </w:r>
          </w:p>
        </w:tc>
      </w:tr>
      <w:tr>
        <w:tc>
          <w:tcPr>
            <w:tcW w:type="dxa" w:w="4320"/>
          </w:tcPr>
          <w:p>
            <w:r>
              <w:t>Custom ReusableMethods.java</w:t>
            </w:r>
          </w:p>
        </w:tc>
        <w:tc>
          <w:tcPr>
            <w:tcW w:type="dxa" w:w="4320"/>
          </w:tcPr>
          <w:p>
            <w:r>
              <w:t>Scroll, click gibi yardımcı fonksiyonlar</w:t>
            </w:r>
          </w:p>
        </w:tc>
      </w:tr>
    </w:tbl>
    <w:p>
      <w:pPr>
        <w:pStyle w:val="Heading2"/>
      </w:pPr>
      <w:r>
        <w:t>5. Ön Koşullar</w:t>
      </w:r>
    </w:p>
    <w:p>
      <w:r>
        <w:t>- Tarayıcı sürücüleri hazır ve tanımlı olmalı</w:t>
        <w:br/>
        <w:t>- "otoKoc" adresi ConfigReader dosyasında tanımlanmalı</w:t>
        <w:br/>
        <w:t>- Excel dosyası (otoKoc.xlsx) oluşturulabilir veya yazılabilir durumda olmalı</w:t>
      </w:r>
    </w:p>
    <w:p>
      <w:pPr>
        <w:pStyle w:val="Heading2"/>
      </w:pPr>
      <w:r>
        <w:t>6. Test Adımları</w:t>
      </w:r>
    </w:p>
    <w:p>
      <w:r>
        <w:t>1. Web sitesi açılır: https://www.otokoc.com.tr/</w:t>
      </w:r>
    </w:p>
    <w:p>
      <w:r>
        <w:t>2. Açılışta çıkan çerez ve reklam uyarıları kapatılır</w:t>
      </w:r>
    </w:p>
    <w:p>
      <w:r>
        <w:t>3. Detaylı Arama butonuna tıklanır</w:t>
      </w:r>
    </w:p>
    <w:p>
      <w:r>
        <w:t>4. Marka filtresinden FIAT, model filtresinden EGEA seçilir</w:t>
      </w:r>
    </w:p>
    <w:p>
      <w:r>
        <w:t>5. Sayfa aşağı kaydırılır, performans, dizel, manuel filtreleri seçilir</w:t>
      </w:r>
    </w:p>
    <w:p>
      <w:r>
        <w:t>6. Ara butonuna tıklanarak sonuçlar listelenir</w:t>
      </w:r>
    </w:p>
    <w:p>
      <w:r>
        <w:t>7. Her araç ilanının başlık, fiyat ve km bilgisi alınır</w:t>
      </w:r>
    </w:p>
    <w:p>
      <w:r>
        <w:t>8. Excel dosyasına sırayla başlıklarla yazılır: TITLE, PRICE, KM</w:t>
      </w:r>
    </w:p>
    <w:p>
      <w:r>
        <w:t>9. Dosya kaydedilir ve kapatılır</w:t>
      </w:r>
    </w:p>
    <w:p>
      <w:r>
        <w:t>10. Tarayıcı kapatılır</w:t>
      </w:r>
    </w:p>
    <w:p>
      <w:pPr>
        <w:pStyle w:val="Heading2"/>
      </w:pPr>
      <w:r>
        <w:t>7. Beklenen Sonuç</w:t>
      </w:r>
    </w:p>
    <w:p>
      <w:r>
        <w:t>- Excel dosyası başarıyla oluşturulmuş ve her satırda bir aracın bilgisi olacak şekilde yazılmış olmalı.</w:t>
        <w:br/>
        <w:t>- Başlık satırı TITLE, PRICE, KM içermeli.</w:t>
        <w:br/>
        <w:t>- Test sonunda tarayıcı kapanmış olmalı.</w:t>
      </w:r>
    </w:p>
    <w:p>
      <w:pPr>
        <w:pStyle w:val="Heading2"/>
      </w:pPr>
      <w:r>
        <w:t>8. Test Başarısı Kriterleri</w:t>
      </w:r>
    </w:p>
    <w:p>
      <w:r>
        <w:t>- Excel'e veri başarıyla yazılır</w:t>
        <w:br/>
        <w:t>- Tüm ilanlar eksiksiz çekilir</w:t>
        <w:br/>
        <w:t>- Her satırda üç hücre dolu olur (title, price, km)</w:t>
        <w:br/>
        <w:t>- Test hata almadan tamamlanır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