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05"/>
        </w:tabs>
        <w:jc w:val="center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电</w:t>
      </w:r>
      <w:r>
        <w:rPr>
          <w:rFonts w:hint="eastAsia"/>
          <w:sz w:val="28"/>
          <w:szCs w:val="28"/>
          <w:lang w:val="en-US" w:eastAsia="zh-CN"/>
        </w:rPr>
        <w:t>机分控板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通讯协议：CAN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lang w:val="en-US" w:eastAsia="zh-CN"/>
        </w:rPr>
        <w:t>模式：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大疆电机模式：电机使能、电机使能、速度环，位置环、回零校准模式、速度PID配置、位置PID配置、电机类型配置。加上梯形规划(使用前提，懂得梯形规划的原理，并且不使用分控板完成过梯形规划)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VESC模式：速度环、占空比模式、电流模式、位置模式(一般不用)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各种模式的使用均已封装为函数，存放在board_elmo.c文件中</w:t>
      </w:r>
    </w:p>
    <w:p>
      <w:pPr>
        <w:tabs>
          <w:tab w:val="left" w:pos="2205"/>
        </w:tabs>
        <w:rPr>
          <w:rFonts w:hint="default"/>
          <w:lang w:val="en-US" w:eastAsia="zh-CN"/>
        </w:rPr>
      </w:pP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关于回零模式的使用：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第一次使用回零到位以后，电机会锁死不动。第二次使用需要改变target rpm的值，或者先调用其他模式后再切换回回零模式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关于梯形速度规划模式的使用：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注意！！！使用前提，懂得梯形规划的原理，并且不使用分控板完成过梯形规划。即原原本本使用stm32板对其进行底层控制，问作者也行。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第二次使用梯形规划需要改变Pstart的值，一般情况也不会有不改变Pstart的</w:t>
      </w:r>
    </w:p>
    <w:p>
      <w:pPr>
        <w:tabs>
          <w:tab w:val="left" w:pos="2205"/>
        </w:tabs>
        <w:rPr>
          <w:rFonts w:hint="default"/>
          <w:lang w:val="en-US" w:eastAsia="zh-CN"/>
        </w:rPr>
      </w:pP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电机类型配置：8位数据，一位一个电机</w:t>
      </w:r>
      <w:bookmarkStart w:id="0" w:name="_GoBack"/>
      <w:bookmarkEnd w:id="0"/>
    </w:p>
    <w:p>
      <w:pPr>
        <w:tabs>
          <w:tab w:val="left" w:pos="2205"/>
        </w:tabs>
        <w:rPr>
          <w:rFonts w:hint="default"/>
          <w:lang w:val="en-US" w:eastAsia="zh-CN"/>
        </w:rPr>
      </w:pP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lang w:val="en-US" w:eastAsia="zh-CN"/>
        </w:rPr>
        <w:t>CAN通讯协议的StdId设置：高5为是驱动器id(1~8分别对应大疆0x201~0x208的电机id号码)，低6位是控制命令，即(1)中的模式(由枚举定义)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关于主控板端电机ID的设置：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BOARD_RM1: 0x01~0x08 分别对应0x201~0x208(后者ID时分控板对于电调的，前者是主控板对于分控板的)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BOARD_RM2: 0x09~0x10分别对应0x201~0x208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BOARD_VESC1: 0x11~0x16 分别对应101~106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BOARD_VESC2: 0x17~0x1C分别对应 101~106</w:t>
      </w:r>
    </w:p>
    <w:p>
      <w:pPr>
        <w:tabs>
          <w:tab w:val="left" w:pos="2205"/>
        </w:tabs>
        <w:rPr>
          <w:rFonts w:hint="default"/>
          <w:lang w:val="en-US" w:eastAsia="zh-CN"/>
        </w:rPr>
      </w:pP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lang w:val="en-US" w:eastAsia="zh-CN"/>
        </w:rPr>
        <w:t>PID初始化（Kp，Ki，OutMax，死区大小(带正负)），位置环和速度环都是同样的。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Pid初始化一般在核心板启动时，发送几帧就可以了。不需要重复进行调用，当然电机类型初始化也是一样的</w:t>
      </w: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死区设置为负数时，死区无效。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lang w:val="en-US" w:eastAsia="zh-CN"/>
        </w:rPr>
        <w:t>LED: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用来确定can信号的通断</w:t>
      </w:r>
    </w:p>
    <w:p>
      <w:pPr>
        <w:tabs>
          <w:tab w:val="left" w:pos="2205"/>
        </w:tabs>
        <w:rPr>
          <w:rFonts w:hint="default"/>
          <w:lang w:val="en-US" w:eastAsia="zh-CN"/>
        </w:rPr>
      </w:pP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lang w:val="en-US" w:eastAsia="zh-CN"/>
        </w:rPr>
        <w:t>拨码使用：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== BOARD_RM1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== BOARD_RM2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== BOARD_VESC1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== BOARD_VESC2</w:t>
      </w:r>
    </w:p>
    <w:p>
      <w:pPr>
        <w:tabs>
          <w:tab w:val="left" w:pos="2205"/>
        </w:tabs>
        <w:rPr>
          <w:rFonts w:hint="eastAsia"/>
          <w:lang w:val="en-US" w:eastAsia="zh-CN"/>
        </w:rPr>
      </w:pPr>
    </w:p>
    <w:p>
      <w:pPr>
        <w:tabs>
          <w:tab w:val="left" w:pos="2205"/>
        </w:tabs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lang w:val="en-US" w:eastAsia="zh-CN"/>
        </w:rPr>
        <w:t>关于主控板端的使用：主要看board_elmo.c的使用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4ZmNhYTRlZDNmOWE5MjkzODc1Y2VjMTZiNDlhNmIifQ=="/>
  </w:docVars>
  <w:rsids>
    <w:rsidRoot w:val="00846132"/>
    <w:rsid w:val="007C0F2F"/>
    <w:rsid w:val="00846132"/>
    <w:rsid w:val="00D86D8F"/>
    <w:rsid w:val="04114655"/>
    <w:rsid w:val="05C90E78"/>
    <w:rsid w:val="06A833EE"/>
    <w:rsid w:val="09434CDD"/>
    <w:rsid w:val="100D7DF3"/>
    <w:rsid w:val="1022762D"/>
    <w:rsid w:val="12EC1F42"/>
    <w:rsid w:val="14536C44"/>
    <w:rsid w:val="15E909BB"/>
    <w:rsid w:val="16D86518"/>
    <w:rsid w:val="17104C69"/>
    <w:rsid w:val="1721356E"/>
    <w:rsid w:val="19851A6E"/>
    <w:rsid w:val="1A8E60D7"/>
    <w:rsid w:val="1D2B4636"/>
    <w:rsid w:val="20005323"/>
    <w:rsid w:val="20A21E92"/>
    <w:rsid w:val="25747751"/>
    <w:rsid w:val="260F3414"/>
    <w:rsid w:val="26795F61"/>
    <w:rsid w:val="27DE2C9A"/>
    <w:rsid w:val="28741FBD"/>
    <w:rsid w:val="2F651BF2"/>
    <w:rsid w:val="30EB0C1E"/>
    <w:rsid w:val="32BA750F"/>
    <w:rsid w:val="34E168BE"/>
    <w:rsid w:val="369E06DD"/>
    <w:rsid w:val="3D590E47"/>
    <w:rsid w:val="42F91E2E"/>
    <w:rsid w:val="46EA4B04"/>
    <w:rsid w:val="477861C9"/>
    <w:rsid w:val="4D4B5F33"/>
    <w:rsid w:val="4E6D2AD5"/>
    <w:rsid w:val="4E967043"/>
    <w:rsid w:val="51F03FE1"/>
    <w:rsid w:val="52EB7FF9"/>
    <w:rsid w:val="55EF53A2"/>
    <w:rsid w:val="585B3C43"/>
    <w:rsid w:val="5B601221"/>
    <w:rsid w:val="5CCF11A9"/>
    <w:rsid w:val="60195B98"/>
    <w:rsid w:val="617602A5"/>
    <w:rsid w:val="634E6364"/>
    <w:rsid w:val="64772532"/>
    <w:rsid w:val="670E7FE6"/>
    <w:rsid w:val="69CD537E"/>
    <w:rsid w:val="6ADA11AD"/>
    <w:rsid w:val="6B1A3B68"/>
    <w:rsid w:val="6BC524A5"/>
    <w:rsid w:val="727442DD"/>
    <w:rsid w:val="728E358A"/>
    <w:rsid w:val="73246A2B"/>
    <w:rsid w:val="7F9D4E73"/>
    <w:rsid w:val="7FB7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7</TotalTime>
  <ScaleCrop>false</ScaleCrop>
  <LinksUpToDate>false</LinksUpToDate>
  <CharactersWithSpaces>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2023-11-14T08:20:00Z</dcterms:created>
  <dc:creator>键翌 杨</dc:creator>
  <cp:lastModifiedBy>墨阳</cp:lastModifiedBy>
  <dcterms:modified xsi:type="dcterms:W3CDTF">2023-11-25T14:50:30Z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23D8D82C0D5F4150B22BD594689AEB63_12</vt:lpwstr>
  </property>
</Properties>
</file>