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no relationship between the diversity of species of cars and the age for which the parking lot is meant for.</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-0.26</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-1.06</w:t>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1.06</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0.40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-1.26</w:t>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1.26</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Species</w:t>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 species</w:t>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cantSplit w:val="0"/>
          <w:tblHeader w:val="0"/>
        </w:trPr>
        <w:tc>
          <w:tcPr>
            <w:vAlign w:val="center"/>
          </w:tcPr>
          <w:p w:rsidR="00000000" w:rsidDel="00000000" w:rsidP="00000000" w:rsidRDefault="00000000" w:rsidRPr="00000000" w14:paraId="0000013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1.06</w:t>
            </w:r>
          </w:p>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1.26</w:t>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r>
    </w:tbl>
    <w:p w:rsidR="00000000" w:rsidDel="00000000" w:rsidP="00000000" w:rsidRDefault="00000000" w:rsidRPr="00000000" w14:paraId="0000014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rHeight w:val="1076.906249999997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Community lot A had species richness of 6, yet had an overall low diversity. This lot is meant for the students. Meanwhile, Lot b has a species richness of 5 yet has an overall high diversity. This lot is meant for the students. Thus, we can see that the older the parking lot is meant for, the more diverse the overall cars are within it, contradicting my null hypothesis.</w:t>
            </w:r>
          </w:p>
        </w:tc>
      </w:tr>
    </w:tbl>
    <w:p w:rsidR="00000000" w:rsidDel="00000000" w:rsidP="00000000" w:rsidRDefault="00000000" w:rsidRPr="00000000" w14:paraId="0000014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 the Lot A, SUVs, hatchbacks, and sedans are more common because they are more reflective of the suburban/city culture of driving and kids tend to drive their parents cars. Meanwhile, in Lot B, Sedans and SUVS are more dominant because they are the most economical cars driving in suburban and city areas.</w:t>
            </w:r>
          </w:p>
        </w:tc>
      </w:tr>
    </w:tbl>
    <w:p w:rsidR="00000000" w:rsidDel="00000000" w:rsidP="00000000" w:rsidRDefault="00000000" w:rsidRPr="00000000" w14:paraId="0000014B">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Lot B is more diverse because although it is low in species richness, its overall diversity is much greater than in Lot A. This is because adults have more freedom to pursue the dream cars they desire.</w:t>
            </w:r>
          </w:p>
        </w:tc>
      </w:tr>
    </w:tbl>
    <w:p w:rsidR="00000000" w:rsidDel="00000000" w:rsidP="00000000" w:rsidRDefault="00000000" w:rsidRPr="00000000" w14:paraId="0000014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0">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Shannon Index would be a good comparison because i</w:t>
            </w:r>
            <w:r w:rsidDel="00000000" w:rsidR="00000000" w:rsidRPr="00000000">
              <w:rPr>
                <w:rFonts w:ascii="Calibri" w:cs="Calibri" w:eastAsia="Calibri" w:hAnsi="Calibri"/>
                <w:rtl w:val="0"/>
              </w:rPr>
              <w:t xml:space="preserve">t's a measure of the diversity of the organisms in a particular area. In the equation, the number of species and their relative species are taken into account in consideration for calculating diversity. </w:t>
            </w:r>
            <w:r w:rsidDel="00000000" w:rsidR="00000000" w:rsidRPr="00000000">
              <w:rPr>
                <w:rtl w:val="0"/>
              </w:rPr>
            </w:r>
          </w:p>
        </w:tc>
      </w:tr>
    </w:tbl>
    <w:p w:rsidR="00000000" w:rsidDel="00000000" w:rsidP="00000000" w:rsidRDefault="00000000" w:rsidRPr="00000000" w14:paraId="00000152">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3">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______________________________________________ Per. ______ Date ________________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