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729" w:rsidRPr="002A1729" w:rsidRDefault="002A1729" w:rsidP="002A1729">
      <w:pPr>
        <w:spacing w:before="315" w:after="105" w:line="360" w:lineRule="auto"/>
        <w:ind w:left="-30"/>
        <w:rPr>
          <w:rFonts w:ascii="Times New Roman" w:hAnsi="Times New Roman" w:cs="Times New Roman"/>
          <w:sz w:val="24"/>
        </w:rPr>
      </w:pPr>
      <w:r w:rsidRPr="002A1729">
        <w:rPr>
          <w:rFonts w:ascii="Times New Roman" w:hAnsi="Times New Roman" w:cs="Times New Roman"/>
          <w:sz w:val="24"/>
        </w:rPr>
        <w:t xml:space="preserve">                                  </w:t>
      </w:r>
      <w:r w:rsidR="00A72712">
        <w:rPr>
          <w:rFonts w:ascii="Times New Roman" w:hAnsi="Times New Roman" w:cs="Times New Roman"/>
          <w:sz w:val="24"/>
        </w:rPr>
        <w:t xml:space="preserve">   </w:t>
      </w:r>
      <w:r w:rsidRPr="002A1729">
        <w:rPr>
          <w:rFonts w:ascii="Times New Roman" w:eastAsia="inter" w:hAnsi="Times New Roman" w:cs="Times New Roman"/>
          <w:b/>
          <w:color w:val="000000"/>
          <w:sz w:val="32"/>
        </w:rPr>
        <w:t>DevOps: An Overview</w:t>
      </w:r>
      <w:r w:rsidR="00A72712">
        <w:rPr>
          <w:rFonts w:ascii="Times New Roman" w:eastAsia="inter" w:hAnsi="Times New Roman" w:cs="Times New Roman"/>
          <w:b/>
          <w:color w:val="000000"/>
          <w:sz w:val="32"/>
        </w:rPr>
        <w:t>, It’s Advantages</w:t>
      </w:r>
      <w:bookmarkStart w:id="0" w:name="_GoBack"/>
      <w:bookmarkEnd w:id="0"/>
    </w:p>
    <w:p w:rsidR="002A1729" w:rsidRPr="002A1729" w:rsidRDefault="002A1729">
      <w:pPr>
        <w:spacing w:after="0" w:line="360" w:lineRule="auto"/>
        <w:rPr>
          <w:rFonts w:ascii="Times New Roman" w:hAnsi="Times New Roman" w:cs="Times New Roman"/>
        </w:rPr>
      </w:pPr>
    </w:p>
    <w:p w:rsidR="00EF4D68" w:rsidRPr="002A1729" w:rsidRDefault="0076325A">
      <w:pPr>
        <w:spacing w:after="210" w:line="360" w:lineRule="auto"/>
        <w:rPr>
          <w:rFonts w:ascii="Times New Roman" w:eastAsia="inter" w:hAnsi="Times New Roman" w:cs="Times New Roman"/>
          <w:u w:val="single"/>
          <w:vertAlign w:val="superscript"/>
        </w:rPr>
      </w:pPr>
      <w:r w:rsidRPr="002A1729">
        <w:rPr>
          <w:rFonts w:ascii="Times New Roman" w:eastAsia="inter" w:hAnsi="Times New Roman" w:cs="Times New Roman"/>
          <w:b/>
          <w:color w:val="000000"/>
        </w:rPr>
        <w:t>DevOps</w:t>
      </w:r>
      <w:r w:rsidRPr="002A1729">
        <w:rPr>
          <w:rFonts w:ascii="Times New Roman" w:eastAsia="inter" w:hAnsi="Times New Roman" w:cs="Times New Roman"/>
          <w:color w:val="000000"/>
        </w:rPr>
        <w:t xml:space="preserve"> is a cultural and technical movement that aims to unify software development (Dev) and IT operations (Ops) to enable shorter development cycles, increased deployment frequency, and more dependable releases, all in close alignment with business objectives.</w:t>
      </w:r>
      <w:r w:rsidRPr="002A1729">
        <w:rPr>
          <w:rFonts w:ascii="Times New Roman" w:eastAsia="inter" w:hAnsi="Times New Roman" w:cs="Times New Roman"/>
          <w:color w:val="000000"/>
        </w:rPr>
        <w:t xml:space="preserve"> By bridging the gap between traditionally </w:t>
      </w:r>
      <w:proofErr w:type="spellStart"/>
      <w:r w:rsidRPr="002A1729">
        <w:rPr>
          <w:rFonts w:ascii="Times New Roman" w:eastAsia="inter" w:hAnsi="Times New Roman" w:cs="Times New Roman"/>
          <w:color w:val="000000"/>
        </w:rPr>
        <w:t>siloed</w:t>
      </w:r>
      <w:proofErr w:type="spellEnd"/>
      <w:r w:rsidRPr="002A1729">
        <w:rPr>
          <w:rFonts w:ascii="Times New Roman" w:eastAsia="inter" w:hAnsi="Times New Roman" w:cs="Times New Roman"/>
          <w:color w:val="000000"/>
        </w:rPr>
        <w:t xml:space="preserve"> teams, DevOps builds a collaborative approach throughout the software development lifecycle, from planning and coding to testing, deployment, and maintenance</w:t>
      </w:r>
      <w:bookmarkStart w:id="1" w:name="fnref1"/>
      <w:bookmarkStart w:id="2" w:name="fnref2"/>
      <w:bookmarkStart w:id="3" w:name="fnref3"/>
      <w:bookmarkEnd w:id="1"/>
      <w:bookmarkEnd w:id="2"/>
      <w:bookmarkEnd w:id="3"/>
    </w:p>
    <w:p w:rsidR="005F2962" w:rsidRPr="002A1729" w:rsidRDefault="002A1729">
      <w:pPr>
        <w:spacing w:after="210" w:line="360" w:lineRule="auto"/>
        <w:rPr>
          <w:rFonts w:ascii="Times New Roman" w:hAnsi="Times New Roman" w:cs="Times New Roman"/>
        </w:rPr>
      </w:pPr>
      <w:r w:rsidRPr="002A1729">
        <w:rPr>
          <w:rFonts w:ascii="Times New Roman" w:hAnsi="Times New Roman" w:cs="Times New Roman"/>
        </w:rPr>
        <w:drawing>
          <wp:inline distT="0" distB="0" distL="0" distR="0" wp14:anchorId="5C423B38" wp14:editId="737D8450">
            <wp:extent cx="603885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38850" cy="3302000"/>
                    </a:xfrm>
                    <a:prstGeom prst="rect">
                      <a:avLst/>
                    </a:prstGeom>
                  </pic:spPr>
                </pic:pic>
              </a:graphicData>
            </a:graphic>
          </wp:inline>
        </w:drawing>
      </w:r>
    </w:p>
    <w:p w:rsidR="00EF4D68" w:rsidRPr="002A1729" w:rsidRDefault="0076325A">
      <w:pPr>
        <w:spacing w:before="315" w:after="105" w:line="360" w:lineRule="auto"/>
        <w:ind w:left="-30"/>
        <w:rPr>
          <w:rFonts w:ascii="Times New Roman" w:hAnsi="Times New Roman" w:cs="Times New Roman"/>
        </w:rPr>
      </w:pPr>
      <w:r w:rsidRPr="002A1729">
        <w:rPr>
          <w:rFonts w:ascii="Times New Roman" w:eastAsia="inter" w:hAnsi="Times New Roman" w:cs="Times New Roman"/>
          <w:b/>
          <w:color w:val="000000"/>
          <w:sz w:val="24"/>
        </w:rPr>
        <w:t>Key Principles of DevOps</w:t>
      </w:r>
    </w:p>
    <w:p w:rsidR="00EF4D68" w:rsidRPr="002A1729" w:rsidRDefault="0076325A">
      <w:pPr>
        <w:numPr>
          <w:ilvl w:val="0"/>
          <w:numId w:val="1"/>
        </w:numPr>
        <w:spacing w:before="105" w:after="105" w:line="360" w:lineRule="auto"/>
        <w:rPr>
          <w:rFonts w:ascii="Times New Roman" w:hAnsi="Times New Roman" w:cs="Times New Roman"/>
        </w:rPr>
      </w:pPr>
      <w:r w:rsidRPr="002A1729">
        <w:rPr>
          <w:rFonts w:ascii="Times New Roman" w:eastAsia="inter" w:hAnsi="Times New Roman" w:cs="Times New Roman"/>
          <w:b/>
          <w:color w:val="000000"/>
        </w:rPr>
        <w:t>Collaboration:</w:t>
      </w:r>
      <w:r w:rsidRPr="002A1729">
        <w:rPr>
          <w:rFonts w:ascii="Times New Roman" w:eastAsia="inter" w:hAnsi="Times New Roman" w:cs="Times New Roman"/>
          <w:color w:val="000000"/>
        </w:rPr>
        <w:t xml:space="preserve"> Encourages open communication between development and operations teams, breaking down silos for shared responsibility.</w:t>
      </w:r>
    </w:p>
    <w:p w:rsidR="00EF4D68" w:rsidRPr="002A1729" w:rsidRDefault="0076325A">
      <w:pPr>
        <w:numPr>
          <w:ilvl w:val="0"/>
          <w:numId w:val="1"/>
        </w:numPr>
        <w:spacing w:before="105" w:after="105" w:line="360" w:lineRule="auto"/>
        <w:rPr>
          <w:rFonts w:ascii="Times New Roman" w:hAnsi="Times New Roman" w:cs="Times New Roman"/>
        </w:rPr>
      </w:pPr>
      <w:r w:rsidRPr="002A1729">
        <w:rPr>
          <w:rFonts w:ascii="Times New Roman" w:eastAsia="inter" w:hAnsi="Times New Roman" w:cs="Times New Roman"/>
          <w:b/>
          <w:color w:val="000000"/>
        </w:rPr>
        <w:t>Automation:</w:t>
      </w:r>
      <w:r w:rsidRPr="002A1729">
        <w:rPr>
          <w:rFonts w:ascii="Times New Roman" w:eastAsia="inter" w:hAnsi="Times New Roman" w:cs="Times New Roman"/>
          <w:color w:val="000000"/>
        </w:rPr>
        <w:t xml:space="preserve"> Implements continuous integration/continuous </w:t>
      </w:r>
      <w:r w:rsidRPr="002A1729">
        <w:rPr>
          <w:rFonts w:ascii="Times New Roman" w:eastAsia="inter" w:hAnsi="Times New Roman" w:cs="Times New Roman"/>
          <w:color w:val="000000"/>
        </w:rPr>
        <w:t>deployment (CI/CD) pipelines and automated testing frameworks to streamline processes.</w:t>
      </w:r>
    </w:p>
    <w:p w:rsidR="00EF4D68" w:rsidRPr="002A1729" w:rsidRDefault="0076325A">
      <w:pPr>
        <w:numPr>
          <w:ilvl w:val="0"/>
          <w:numId w:val="1"/>
        </w:numPr>
        <w:spacing w:before="105" w:after="105" w:line="360" w:lineRule="auto"/>
        <w:rPr>
          <w:rFonts w:ascii="Times New Roman" w:hAnsi="Times New Roman" w:cs="Times New Roman"/>
        </w:rPr>
      </w:pPr>
      <w:r w:rsidRPr="002A1729">
        <w:rPr>
          <w:rFonts w:ascii="Times New Roman" w:eastAsia="inter" w:hAnsi="Times New Roman" w:cs="Times New Roman"/>
          <w:b/>
          <w:color w:val="000000"/>
        </w:rPr>
        <w:t>Continuous Feedback:</w:t>
      </w:r>
      <w:r w:rsidRPr="002A1729">
        <w:rPr>
          <w:rFonts w:ascii="Times New Roman" w:eastAsia="inter" w:hAnsi="Times New Roman" w:cs="Times New Roman"/>
          <w:color w:val="000000"/>
        </w:rPr>
        <w:t xml:space="preserve"> Focuses on real-time monitoring and feedback to catch issues early and improve future releases.</w:t>
      </w:r>
    </w:p>
    <w:p w:rsidR="00EF4D68" w:rsidRPr="002A1729" w:rsidRDefault="0076325A">
      <w:pPr>
        <w:numPr>
          <w:ilvl w:val="0"/>
          <w:numId w:val="1"/>
        </w:numPr>
        <w:spacing w:before="105" w:after="105" w:line="360" w:lineRule="auto"/>
        <w:rPr>
          <w:rFonts w:ascii="Times New Roman" w:hAnsi="Times New Roman" w:cs="Times New Roman"/>
        </w:rPr>
      </w:pPr>
      <w:r w:rsidRPr="002A1729">
        <w:rPr>
          <w:rFonts w:ascii="Times New Roman" w:eastAsia="inter" w:hAnsi="Times New Roman" w:cs="Times New Roman"/>
          <w:b/>
          <w:color w:val="000000"/>
        </w:rPr>
        <w:t>Culture of Improvement:</w:t>
      </w:r>
      <w:r w:rsidRPr="002A1729">
        <w:rPr>
          <w:rFonts w:ascii="Times New Roman" w:eastAsia="inter" w:hAnsi="Times New Roman" w:cs="Times New Roman"/>
          <w:color w:val="000000"/>
        </w:rPr>
        <w:t xml:space="preserve"> Instills an ethos of continu</w:t>
      </w:r>
      <w:r w:rsidRPr="002A1729">
        <w:rPr>
          <w:rFonts w:ascii="Times New Roman" w:eastAsia="inter" w:hAnsi="Times New Roman" w:cs="Times New Roman"/>
          <w:color w:val="000000"/>
        </w:rPr>
        <w:t>ous learning, experimentation, and improvement through frequent iteration.</w:t>
      </w:r>
      <w:bookmarkStart w:id="4" w:name="fnref2:1"/>
      <w:bookmarkEnd w:id="4"/>
      <w:r w:rsidR="002A1729" w:rsidRPr="002A1729">
        <w:rPr>
          <w:rFonts w:ascii="Times New Roman" w:eastAsia="inter" w:hAnsi="Times New Roman" w:cs="Times New Roman"/>
          <w:color w:val="000000"/>
        </w:rPr>
        <w:t xml:space="preserve"> </w:t>
      </w:r>
      <w:bookmarkStart w:id="5" w:name="fnref4"/>
      <w:bookmarkEnd w:id="5"/>
    </w:p>
    <w:p w:rsidR="002A1729" w:rsidRDefault="002A1729" w:rsidP="002A1729">
      <w:pPr>
        <w:numPr>
          <w:ilvl w:val="0"/>
          <w:numId w:val="1"/>
        </w:numPr>
        <w:spacing w:before="105" w:after="105" w:line="360" w:lineRule="auto"/>
        <w:rPr>
          <w:rFonts w:ascii="Times New Roman" w:hAnsi="Times New Roman" w:cs="Times New Roman"/>
        </w:rPr>
      </w:pPr>
      <w:r w:rsidRPr="002A1729">
        <w:rPr>
          <w:rFonts w:ascii="Times New Roman" w:hAnsi="Times New Roman" w:cs="Times New Roman"/>
          <w:noProof/>
        </w:rPr>
        <w:lastRenderedPageBreak/>
        <w:drawing>
          <wp:anchor distT="0" distB="0" distL="114300" distR="114300" simplePos="0" relativeHeight="251658240" behindDoc="0" locked="0" layoutInCell="1" allowOverlap="1" wp14:anchorId="7616A33A" wp14:editId="5D80CDBF">
            <wp:simplePos x="0" y="0"/>
            <wp:positionH relativeFrom="column">
              <wp:posOffset>-104775</wp:posOffset>
            </wp:positionH>
            <wp:positionV relativeFrom="paragraph">
              <wp:posOffset>495300</wp:posOffset>
            </wp:positionV>
            <wp:extent cx="6038850" cy="27419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38850" cy="2741930"/>
                    </a:xfrm>
                    <a:prstGeom prst="rect">
                      <a:avLst/>
                    </a:prstGeom>
                  </pic:spPr>
                </pic:pic>
              </a:graphicData>
            </a:graphic>
          </wp:anchor>
        </w:drawing>
      </w:r>
      <w:r w:rsidR="0076325A" w:rsidRPr="002A1729">
        <w:rPr>
          <w:rFonts w:ascii="Times New Roman" w:eastAsia="inter" w:hAnsi="Times New Roman" w:cs="Times New Roman"/>
          <w:b/>
          <w:color w:val="000000"/>
        </w:rPr>
        <w:t>Security Integration:</w:t>
      </w:r>
      <w:r w:rsidR="0076325A" w:rsidRPr="002A1729">
        <w:rPr>
          <w:rFonts w:ascii="Times New Roman" w:eastAsia="inter" w:hAnsi="Times New Roman" w:cs="Times New Roman"/>
          <w:color w:val="000000"/>
        </w:rPr>
        <w:t xml:space="preserve"> Embeds security practices (sometimes called </w:t>
      </w:r>
      <w:proofErr w:type="spellStart"/>
      <w:r w:rsidR="0076325A" w:rsidRPr="002A1729">
        <w:rPr>
          <w:rFonts w:ascii="Times New Roman" w:eastAsia="inter" w:hAnsi="Times New Roman" w:cs="Times New Roman"/>
          <w:color w:val="000000"/>
        </w:rPr>
        <w:t>DevSecOps</w:t>
      </w:r>
      <w:proofErr w:type="spellEnd"/>
      <w:r w:rsidR="0076325A" w:rsidRPr="002A1729">
        <w:rPr>
          <w:rFonts w:ascii="Times New Roman" w:eastAsia="inter" w:hAnsi="Times New Roman" w:cs="Times New Roman"/>
          <w:color w:val="000000"/>
        </w:rPr>
        <w:t>) throughout the software lifecycle, not just at</w:t>
      </w:r>
      <w:r w:rsidR="0076325A" w:rsidRPr="002A1729">
        <w:rPr>
          <w:rFonts w:ascii="Times New Roman" w:eastAsia="inter" w:hAnsi="Times New Roman" w:cs="Times New Roman"/>
          <w:color w:val="000000"/>
        </w:rPr>
        <w:t xml:space="preserve"> the end.</w:t>
      </w:r>
      <w:bookmarkStart w:id="6" w:name="fnref5"/>
      <w:bookmarkEnd w:id="6"/>
      <w:r w:rsidRPr="002A1729">
        <w:rPr>
          <w:rFonts w:ascii="Times New Roman" w:hAnsi="Times New Roman" w:cs="Times New Roman"/>
          <w:noProof/>
        </w:rPr>
        <w:t xml:space="preserve"> </w:t>
      </w:r>
      <w:bookmarkStart w:id="7" w:name="fnref2:2"/>
      <w:bookmarkEnd w:id="7"/>
      <w:r w:rsidRPr="002A1729">
        <w:rPr>
          <w:rFonts w:ascii="Times New Roman" w:hAnsi="Times New Roman" w:cs="Times New Roman"/>
          <w:noProof/>
        </w:rPr>
        <w:t xml:space="preserve"> </w:t>
      </w:r>
    </w:p>
    <w:p w:rsidR="00EF4D68" w:rsidRPr="002A1729" w:rsidRDefault="002A1729" w:rsidP="002A1729">
      <w:pPr>
        <w:spacing w:before="105" w:after="105" w:line="360" w:lineRule="auto"/>
        <w:ind w:left="540"/>
        <w:rPr>
          <w:rFonts w:ascii="Times New Roman" w:hAnsi="Times New Roman" w:cs="Times New Roman"/>
        </w:rPr>
      </w:pPr>
      <w:r>
        <w:rPr>
          <w:rFonts w:ascii="Times New Roman" w:hAnsi="Times New Roman" w:cs="Times New Roman"/>
          <w:noProof/>
        </w:rPr>
        <w:t xml:space="preserve">    </w:t>
      </w:r>
      <w:r w:rsidR="0076325A" w:rsidRPr="002A1729">
        <w:rPr>
          <w:rFonts w:ascii="Times New Roman" w:hAnsi="Times New Roman" w:cs="Times New Roman"/>
          <w:noProof/>
        </w:rPr>
      </w:r>
      <w:r w:rsidR="0076325A" w:rsidRPr="002A1729">
        <w:rPr>
          <w:rFonts w:ascii="Times New Roman" w:hAnsi="Times New Roman" w:cs="Times New Roman"/>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F4D68" w:rsidRPr="002A1729" w:rsidRDefault="0076325A">
      <w:pPr>
        <w:spacing w:before="315" w:after="105" w:line="360" w:lineRule="auto"/>
        <w:ind w:left="-30"/>
        <w:rPr>
          <w:rFonts w:ascii="Times New Roman" w:hAnsi="Times New Roman" w:cs="Times New Roman"/>
        </w:rPr>
      </w:pPr>
      <w:r w:rsidRPr="002A1729">
        <w:rPr>
          <w:rFonts w:ascii="Times New Roman" w:eastAsia="inter" w:hAnsi="Times New Roman" w:cs="Times New Roman"/>
          <w:b/>
          <w:color w:val="000000"/>
          <w:sz w:val="24"/>
        </w:rPr>
        <w:t>Advantages of DevOps</w:t>
      </w:r>
    </w:p>
    <w:p w:rsidR="00EF4D68" w:rsidRPr="002A1729" w:rsidRDefault="0076325A">
      <w:pPr>
        <w:spacing w:before="315" w:after="105" w:line="360" w:lineRule="auto"/>
        <w:ind w:left="-30"/>
        <w:rPr>
          <w:rFonts w:ascii="Times New Roman" w:hAnsi="Times New Roman" w:cs="Times New Roman"/>
        </w:rPr>
      </w:pPr>
      <w:r w:rsidRPr="002A1729">
        <w:rPr>
          <w:rFonts w:ascii="Times New Roman" w:eastAsia="inter" w:hAnsi="Times New Roman" w:cs="Times New Roman"/>
          <w:b/>
          <w:color w:val="000000"/>
          <w:sz w:val="24"/>
        </w:rPr>
        <w:t>1. Faster Time to Market</w:t>
      </w:r>
    </w:p>
    <w:p w:rsidR="00EF4D68" w:rsidRPr="002A1729" w:rsidRDefault="0076325A">
      <w:pPr>
        <w:spacing w:after="210" w:line="360" w:lineRule="auto"/>
        <w:rPr>
          <w:rFonts w:ascii="Times New Roman" w:hAnsi="Times New Roman" w:cs="Times New Roman"/>
        </w:rPr>
      </w:pPr>
      <w:r w:rsidRPr="002A1729">
        <w:rPr>
          <w:rFonts w:ascii="Times New Roman" w:eastAsia="inter" w:hAnsi="Times New Roman" w:cs="Times New Roman"/>
          <w:color w:val="000000"/>
        </w:rPr>
        <w:t>DevOps practices, such as automation and seamless collaboration, enable organizations to release new features, updates, and bug fixes more frequently. This speed gives compan</w:t>
      </w:r>
      <w:r w:rsidRPr="002A1729">
        <w:rPr>
          <w:rFonts w:ascii="Times New Roman" w:eastAsia="inter" w:hAnsi="Times New Roman" w:cs="Times New Roman"/>
          <w:color w:val="000000"/>
        </w:rPr>
        <w:t>ies a vital competitive advantage, allowing them to respond quickly to market demands and customer feedback</w:t>
      </w:r>
      <w:bookmarkStart w:id="8" w:name="fnref6"/>
      <w:bookmarkStart w:id="9" w:name="fnref5:1"/>
      <w:bookmarkStart w:id="10" w:name="fnref2:3"/>
      <w:bookmarkEnd w:id="8"/>
      <w:bookmarkEnd w:id="9"/>
      <w:bookmarkEnd w:id="10"/>
    </w:p>
    <w:p w:rsidR="00EF4D68" w:rsidRPr="002A1729" w:rsidRDefault="0076325A">
      <w:pPr>
        <w:spacing w:before="315" w:after="105" w:line="360" w:lineRule="auto"/>
        <w:ind w:left="-30"/>
        <w:rPr>
          <w:rFonts w:ascii="Times New Roman" w:hAnsi="Times New Roman" w:cs="Times New Roman"/>
        </w:rPr>
      </w:pPr>
      <w:r w:rsidRPr="002A1729">
        <w:rPr>
          <w:rFonts w:ascii="Times New Roman" w:eastAsia="inter" w:hAnsi="Times New Roman" w:cs="Times New Roman"/>
          <w:b/>
          <w:color w:val="000000"/>
          <w:sz w:val="24"/>
        </w:rPr>
        <w:t>2. Improved Product Quality</w:t>
      </w:r>
    </w:p>
    <w:p w:rsidR="00EF4D68" w:rsidRPr="002A1729" w:rsidRDefault="0076325A">
      <w:pPr>
        <w:spacing w:after="210" w:line="360" w:lineRule="auto"/>
        <w:rPr>
          <w:rFonts w:ascii="Times New Roman" w:hAnsi="Times New Roman" w:cs="Times New Roman"/>
        </w:rPr>
      </w:pPr>
      <w:r w:rsidRPr="002A1729">
        <w:rPr>
          <w:rFonts w:ascii="Times New Roman" w:eastAsia="inter" w:hAnsi="Times New Roman" w:cs="Times New Roman"/>
          <w:color w:val="000000"/>
        </w:rPr>
        <w:t>Continuous integration, automate</w:t>
      </w:r>
      <w:r w:rsidRPr="002A1729">
        <w:rPr>
          <w:rFonts w:ascii="Times New Roman" w:eastAsia="inter" w:hAnsi="Times New Roman" w:cs="Times New Roman"/>
          <w:color w:val="000000"/>
        </w:rPr>
        <w:t>d testing, and regular monitoring under DevOps ensure that bugs are caught and resolved early. This lets teams deliver higher-quality features and reduces the risk and cost of defects making it to production.</w:t>
      </w:r>
      <w:bookmarkStart w:id="11" w:name="fnref7"/>
      <w:bookmarkEnd w:id="11"/>
      <w:r w:rsidR="002A1729" w:rsidRPr="002A1729">
        <w:rPr>
          <w:rFonts w:ascii="Times New Roman" w:eastAsia="inter" w:hAnsi="Times New Roman" w:cs="Times New Roman"/>
          <w:u w:val="single"/>
          <w:vertAlign w:val="superscript"/>
        </w:rPr>
        <w:t xml:space="preserve"> </w:t>
      </w:r>
      <w:bookmarkStart w:id="12" w:name="fnref8"/>
      <w:bookmarkStart w:id="13" w:name="fnref5:2"/>
      <w:bookmarkEnd w:id="12"/>
      <w:bookmarkEnd w:id="13"/>
    </w:p>
    <w:p w:rsidR="00EF4D68" w:rsidRPr="002A1729" w:rsidRDefault="0076325A">
      <w:pPr>
        <w:spacing w:before="315" w:after="105" w:line="360" w:lineRule="auto"/>
        <w:ind w:left="-30"/>
        <w:rPr>
          <w:rFonts w:ascii="Times New Roman" w:hAnsi="Times New Roman" w:cs="Times New Roman"/>
        </w:rPr>
      </w:pPr>
      <w:r w:rsidRPr="002A1729">
        <w:rPr>
          <w:rFonts w:ascii="Times New Roman" w:eastAsia="inter" w:hAnsi="Times New Roman" w:cs="Times New Roman"/>
          <w:b/>
          <w:color w:val="000000"/>
          <w:sz w:val="24"/>
        </w:rPr>
        <w:t>3. Enhanced Collaboration and Transparency</w:t>
      </w:r>
    </w:p>
    <w:p w:rsidR="00EF4D68" w:rsidRPr="002A1729" w:rsidRDefault="0076325A">
      <w:pPr>
        <w:spacing w:after="210" w:line="360" w:lineRule="auto"/>
        <w:rPr>
          <w:rFonts w:ascii="Times New Roman" w:hAnsi="Times New Roman" w:cs="Times New Roman"/>
        </w:rPr>
      </w:pPr>
      <w:r w:rsidRPr="002A1729">
        <w:rPr>
          <w:rFonts w:ascii="Times New Roman" w:eastAsia="inter" w:hAnsi="Times New Roman" w:cs="Times New Roman"/>
          <w:color w:val="000000"/>
        </w:rPr>
        <w:t>DevOps fosters a culture where teams share responsibilities and maintain open lines of communication. Developers, QA, and Ops personnel work together with common goals, redu</w:t>
      </w:r>
      <w:r w:rsidRPr="002A1729">
        <w:rPr>
          <w:rFonts w:ascii="Times New Roman" w:eastAsia="inter" w:hAnsi="Times New Roman" w:cs="Times New Roman"/>
          <w:color w:val="000000"/>
        </w:rPr>
        <w:t>cing inefficiencies, miscommunication, and handoff-related delays. This transparency boosts morale, trust, and overall productivity.</w:t>
      </w:r>
      <w:bookmarkStart w:id="14" w:name="fnref4:1"/>
      <w:bookmarkEnd w:id="14"/>
      <w:r w:rsidR="002A1729" w:rsidRPr="002A1729">
        <w:rPr>
          <w:rFonts w:ascii="Times New Roman" w:eastAsia="inter" w:hAnsi="Times New Roman" w:cs="Times New Roman"/>
          <w:u w:val="single"/>
          <w:vertAlign w:val="superscript"/>
        </w:rPr>
        <w:t xml:space="preserve"> </w:t>
      </w:r>
      <w:bookmarkStart w:id="15" w:name="fnref3:1"/>
      <w:bookmarkStart w:id="16" w:name="fnref7:1"/>
      <w:bookmarkEnd w:id="15"/>
      <w:bookmarkEnd w:id="16"/>
    </w:p>
    <w:p w:rsidR="00EF4D68" w:rsidRPr="002A1729" w:rsidRDefault="0076325A">
      <w:pPr>
        <w:spacing w:before="315" w:after="105" w:line="360" w:lineRule="auto"/>
        <w:ind w:left="-30"/>
        <w:rPr>
          <w:rFonts w:ascii="Times New Roman" w:hAnsi="Times New Roman" w:cs="Times New Roman"/>
        </w:rPr>
      </w:pPr>
      <w:r w:rsidRPr="002A1729">
        <w:rPr>
          <w:rFonts w:ascii="Times New Roman" w:eastAsia="inter" w:hAnsi="Times New Roman" w:cs="Times New Roman"/>
          <w:b/>
          <w:color w:val="000000"/>
          <w:sz w:val="24"/>
        </w:rPr>
        <w:t>4. Higher Reliability</w:t>
      </w:r>
    </w:p>
    <w:p w:rsidR="00EF4D68" w:rsidRPr="002A1729" w:rsidRDefault="0076325A">
      <w:pPr>
        <w:spacing w:after="210" w:line="360" w:lineRule="auto"/>
        <w:rPr>
          <w:rFonts w:ascii="Times New Roman" w:hAnsi="Times New Roman" w:cs="Times New Roman"/>
        </w:rPr>
      </w:pPr>
      <w:r w:rsidRPr="002A1729">
        <w:rPr>
          <w:rFonts w:ascii="Times New Roman" w:eastAsia="inter" w:hAnsi="Times New Roman" w:cs="Times New Roman"/>
          <w:color w:val="000000"/>
        </w:rPr>
        <w:lastRenderedPageBreak/>
        <w:t>With practices</w:t>
      </w:r>
      <w:r w:rsidRPr="002A1729">
        <w:rPr>
          <w:rFonts w:ascii="Times New Roman" w:eastAsia="inter" w:hAnsi="Times New Roman" w:cs="Times New Roman"/>
          <w:color w:val="000000"/>
        </w:rPr>
        <w:t xml:space="preserve"> like continuous delivery and automated testing, organizations ensure that updates and infrastructure changes are dependable. Monitoring and logging further help teams stay informed and quickly address system issues, thereby reducing downtime and improving</w:t>
      </w:r>
      <w:r w:rsidRPr="002A1729">
        <w:rPr>
          <w:rFonts w:ascii="Times New Roman" w:eastAsia="inter" w:hAnsi="Times New Roman" w:cs="Times New Roman"/>
          <w:color w:val="000000"/>
        </w:rPr>
        <w:t xml:space="preserve"> service stability.</w:t>
      </w:r>
      <w:bookmarkStart w:id="17" w:name="fnref2:4"/>
      <w:bookmarkEnd w:id="17"/>
      <w:r w:rsidR="002A1729" w:rsidRPr="002A1729">
        <w:rPr>
          <w:rFonts w:ascii="Times New Roman" w:eastAsia="inter" w:hAnsi="Times New Roman" w:cs="Times New Roman"/>
          <w:color w:val="000000"/>
        </w:rPr>
        <w:t xml:space="preserve"> </w:t>
      </w:r>
      <w:bookmarkStart w:id="18" w:name="fnref6:1"/>
      <w:bookmarkEnd w:id="18"/>
    </w:p>
    <w:p w:rsidR="00EF4D68" w:rsidRPr="002A1729" w:rsidRDefault="0076325A" w:rsidP="002A1729">
      <w:pPr>
        <w:spacing w:before="315" w:after="105" w:line="360" w:lineRule="auto"/>
        <w:rPr>
          <w:rFonts w:ascii="Times New Roman" w:hAnsi="Times New Roman" w:cs="Times New Roman"/>
        </w:rPr>
      </w:pPr>
      <w:r w:rsidRPr="002A1729">
        <w:rPr>
          <w:rFonts w:ascii="Times New Roman" w:eastAsia="inter" w:hAnsi="Times New Roman" w:cs="Times New Roman"/>
          <w:b/>
          <w:color w:val="000000"/>
          <w:sz w:val="24"/>
        </w:rPr>
        <w:t>5. Streamlined Resource Management</w:t>
      </w:r>
    </w:p>
    <w:p w:rsidR="00EF4D68" w:rsidRPr="002A1729" w:rsidRDefault="0076325A">
      <w:pPr>
        <w:spacing w:after="210" w:line="360" w:lineRule="auto"/>
        <w:rPr>
          <w:rFonts w:ascii="Times New Roman" w:hAnsi="Times New Roman" w:cs="Times New Roman"/>
        </w:rPr>
      </w:pPr>
      <w:r w:rsidRPr="002A1729">
        <w:rPr>
          <w:rFonts w:ascii="Times New Roman" w:eastAsia="inter" w:hAnsi="Times New Roman" w:cs="Times New Roman"/>
          <w:color w:val="000000"/>
        </w:rPr>
        <w:t>Replacing manual processes with automation frees up resources, allowing staff to focus on higher-value work. DevOps also helps organizations make the most of their infrastructure, reducing redundant tasks and unnecessary overhead.</w:t>
      </w:r>
      <w:bookmarkStart w:id="19" w:name="fnref5:3"/>
      <w:bookmarkEnd w:id="19"/>
      <w:r w:rsidR="002A1729" w:rsidRPr="002A1729">
        <w:rPr>
          <w:rFonts w:ascii="Times New Roman" w:eastAsia="inter" w:hAnsi="Times New Roman" w:cs="Times New Roman"/>
          <w:u w:val="single"/>
          <w:vertAlign w:val="superscript"/>
        </w:rPr>
        <w:t xml:space="preserve"> </w:t>
      </w:r>
      <w:bookmarkStart w:id="20" w:name="fnref7:2"/>
      <w:bookmarkEnd w:id="20"/>
    </w:p>
    <w:p w:rsidR="00EF4D68" w:rsidRPr="002A1729" w:rsidRDefault="0076325A">
      <w:pPr>
        <w:spacing w:before="315" w:after="105" w:line="360" w:lineRule="auto"/>
        <w:ind w:left="-30"/>
        <w:rPr>
          <w:rFonts w:ascii="Times New Roman" w:hAnsi="Times New Roman" w:cs="Times New Roman"/>
        </w:rPr>
      </w:pPr>
      <w:r w:rsidRPr="002A1729">
        <w:rPr>
          <w:rFonts w:ascii="Times New Roman" w:eastAsia="inter" w:hAnsi="Times New Roman" w:cs="Times New Roman"/>
          <w:b/>
          <w:color w:val="000000"/>
          <w:sz w:val="24"/>
        </w:rPr>
        <w:t>6. Cost Savings and Efficiency</w:t>
      </w:r>
    </w:p>
    <w:p w:rsidR="00EF4D68" w:rsidRPr="002A1729" w:rsidRDefault="0076325A">
      <w:pPr>
        <w:spacing w:after="210" w:line="360" w:lineRule="auto"/>
        <w:rPr>
          <w:rFonts w:ascii="Times New Roman" w:hAnsi="Times New Roman" w:cs="Times New Roman"/>
        </w:rPr>
      </w:pPr>
      <w:r w:rsidRPr="002A1729">
        <w:rPr>
          <w:rFonts w:ascii="Times New Roman" w:eastAsia="inter" w:hAnsi="Times New Roman" w:cs="Times New Roman"/>
          <w:color w:val="000000"/>
        </w:rPr>
        <w:t xml:space="preserve">Efficient resource use, reduction in errors and bottlenecks, and optimized workflows all translate into lower costs. With DevOps, there is less rework, downtime, and wasted effort, leading to </w:t>
      </w:r>
      <w:r w:rsidRPr="002A1729">
        <w:rPr>
          <w:rFonts w:ascii="Times New Roman" w:eastAsia="inter" w:hAnsi="Times New Roman" w:cs="Times New Roman"/>
          <w:color w:val="000000"/>
        </w:rPr>
        <w:t>improved profitability.</w:t>
      </w:r>
      <w:bookmarkStart w:id="21" w:name="fnref9"/>
      <w:bookmarkEnd w:id="21"/>
      <w:r w:rsidR="002A1729" w:rsidRPr="002A1729">
        <w:rPr>
          <w:rFonts w:ascii="Times New Roman" w:eastAsia="inter" w:hAnsi="Times New Roman" w:cs="Times New Roman"/>
          <w:u w:val="single"/>
          <w:vertAlign w:val="superscript"/>
        </w:rPr>
        <w:t xml:space="preserve"> </w:t>
      </w:r>
      <w:bookmarkStart w:id="22" w:name="fnref8:1"/>
      <w:bookmarkStart w:id="23" w:name="fnref5:4"/>
      <w:bookmarkEnd w:id="22"/>
      <w:bookmarkEnd w:id="23"/>
    </w:p>
    <w:p w:rsidR="00EF4D68" w:rsidRPr="002A1729" w:rsidRDefault="0076325A">
      <w:pPr>
        <w:spacing w:before="315" w:after="105" w:line="360" w:lineRule="auto"/>
        <w:ind w:left="-30"/>
        <w:rPr>
          <w:rFonts w:ascii="Times New Roman" w:hAnsi="Times New Roman" w:cs="Times New Roman"/>
        </w:rPr>
      </w:pPr>
      <w:r w:rsidRPr="002A1729">
        <w:rPr>
          <w:rFonts w:ascii="Times New Roman" w:eastAsia="inter" w:hAnsi="Times New Roman" w:cs="Times New Roman"/>
          <w:b/>
          <w:color w:val="000000"/>
          <w:sz w:val="24"/>
        </w:rPr>
        <w:t>7. Flexibility and Scalability</w:t>
      </w:r>
    </w:p>
    <w:p w:rsidR="00EF4D68" w:rsidRPr="002A1729" w:rsidRDefault="0076325A">
      <w:pPr>
        <w:spacing w:after="210" w:line="360" w:lineRule="auto"/>
        <w:rPr>
          <w:rFonts w:ascii="Times New Roman" w:hAnsi="Times New Roman" w:cs="Times New Roman"/>
        </w:rPr>
      </w:pPr>
      <w:r w:rsidRPr="002A1729">
        <w:rPr>
          <w:rFonts w:ascii="Times New Roman" w:eastAsia="inter" w:hAnsi="Times New Roman" w:cs="Times New Roman"/>
          <w:color w:val="000000"/>
        </w:rPr>
        <w:t>DevOps enables organizations to scale systems and processes as demand changes. Using infrastructure as code and other DevOps practices, scaling up or down becomes faster, safer, and more efficient.</w:t>
      </w:r>
      <w:bookmarkStart w:id="24" w:name="fnref7:3"/>
      <w:bookmarkEnd w:id="24"/>
      <w:r w:rsidR="002A1729" w:rsidRPr="002A1729">
        <w:rPr>
          <w:rFonts w:ascii="Times New Roman" w:eastAsia="inter" w:hAnsi="Times New Roman" w:cs="Times New Roman"/>
          <w:u w:val="single"/>
          <w:vertAlign w:val="superscript"/>
        </w:rPr>
        <w:t xml:space="preserve"> </w:t>
      </w:r>
      <w:bookmarkStart w:id="25" w:name="fnref2:5"/>
      <w:bookmarkEnd w:id="25"/>
    </w:p>
    <w:p w:rsidR="00EF4D68" w:rsidRPr="002A1729" w:rsidRDefault="0076325A">
      <w:pPr>
        <w:spacing w:before="315" w:after="105" w:line="360" w:lineRule="auto"/>
        <w:ind w:left="-30"/>
        <w:rPr>
          <w:rFonts w:ascii="Times New Roman" w:hAnsi="Times New Roman" w:cs="Times New Roman"/>
        </w:rPr>
      </w:pPr>
      <w:r w:rsidRPr="002A1729">
        <w:rPr>
          <w:rFonts w:ascii="Times New Roman" w:eastAsia="inter" w:hAnsi="Times New Roman" w:cs="Times New Roman"/>
          <w:b/>
          <w:color w:val="000000"/>
          <w:sz w:val="24"/>
        </w:rPr>
        <w:t>8. Enhanced Security and Compliance</w:t>
      </w:r>
    </w:p>
    <w:p w:rsidR="00EF4D68" w:rsidRPr="002A1729" w:rsidRDefault="0076325A">
      <w:pPr>
        <w:spacing w:after="210" w:line="360" w:lineRule="auto"/>
        <w:rPr>
          <w:rFonts w:ascii="Times New Roman" w:hAnsi="Times New Roman" w:cs="Times New Roman"/>
        </w:rPr>
      </w:pPr>
      <w:r w:rsidRPr="002A1729">
        <w:rPr>
          <w:rFonts w:ascii="Times New Roman" w:eastAsia="inter" w:hAnsi="Times New Roman" w:cs="Times New Roman"/>
          <w:color w:val="000000"/>
        </w:rPr>
        <w:t>By integrating security practices into the development process, DevOps ensures compliance is maintained from the outset, minimizing the risk of vulnerabilities and making the whole system more robust.</w:t>
      </w:r>
      <w:bookmarkStart w:id="26" w:name="fnref5:5"/>
      <w:bookmarkEnd w:id="26"/>
      <w:r w:rsidR="002A1729" w:rsidRPr="002A1729">
        <w:rPr>
          <w:rFonts w:ascii="Times New Roman" w:eastAsia="inter" w:hAnsi="Times New Roman" w:cs="Times New Roman"/>
          <w:u w:val="single"/>
          <w:vertAlign w:val="superscript"/>
        </w:rPr>
        <w:t xml:space="preserve"> </w:t>
      </w:r>
      <w:bookmarkStart w:id="27" w:name="fnref2:6"/>
      <w:bookmarkEnd w:id="27"/>
    </w:p>
    <w:p w:rsidR="00EF4D68" w:rsidRPr="002A1729" w:rsidRDefault="0076325A">
      <w:pPr>
        <w:spacing w:before="315" w:after="105" w:line="360" w:lineRule="auto"/>
        <w:ind w:left="-30"/>
        <w:rPr>
          <w:rFonts w:ascii="Times New Roman" w:hAnsi="Times New Roman" w:cs="Times New Roman"/>
        </w:rPr>
      </w:pPr>
      <w:r w:rsidRPr="002A1729">
        <w:rPr>
          <w:rFonts w:ascii="Times New Roman" w:eastAsia="inter" w:hAnsi="Times New Roman" w:cs="Times New Roman"/>
          <w:b/>
          <w:color w:val="000000"/>
          <w:sz w:val="24"/>
        </w:rPr>
        <w:t>9. Increased Customer Satisfaction</w:t>
      </w:r>
    </w:p>
    <w:p w:rsidR="00EF4D68" w:rsidRPr="002A1729" w:rsidRDefault="0076325A">
      <w:pPr>
        <w:spacing w:after="210" w:line="360" w:lineRule="auto"/>
        <w:rPr>
          <w:rFonts w:ascii="Times New Roman" w:hAnsi="Times New Roman" w:cs="Times New Roman"/>
        </w:rPr>
      </w:pPr>
      <w:r w:rsidRPr="002A1729">
        <w:rPr>
          <w:rFonts w:ascii="Times New Roman" w:eastAsia="inter" w:hAnsi="Times New Roman" w:cs="Times New Roman"/>
          <w:color w:val="000000"/>
        </w:rPr>
        <w:t>Frequent, high-quality releases, combined with quick responses to user feedback, help to deliver what customers actually want. Continuous improvement ensures that customer satisfacti</w:t>
      </w:r>
      <w:r w:rsidRPr="002A1729">
        <w:rPr>
          <w:rFonts w:ascii="Times New Roman" w:eastAsia="inter" w:hAnsi="Times New Roman" w:cs="Times New Roman"/>
          <w:color w:val="000000"/>
        </w:rPr>
        <w:t>on is always prioritized.</w:t>
      </w:r>
      <w:bookmarkStart w:id="28" w:name="fnref10"/>
      <w:bookmarkEnd w:id="28"/>
      <w:r w:rsidR="002A1729" w:rsidRPr="002A1729">
        <w:rPr>
          <w:rFonts w:ascii="Times New Roman" w:eastAsia="inter" w:hAnsi="Times New Roman" w:cs="Times New Roman"/>
          <w:color w:val="000000"/>
        </w:rPr>
        <w:t xml:space="preserve"> </w:t>
      </w:r>
      <w:bookmarkStart w:id="29" w:name="fnref5:6"/>
      <w:bookmarkEnd w:id="29"/>
    </w:p>
    <w:p w:rsidR="00EF4D68" w:rsidRPr="002A1729" w:rsidRDefault="0076325A" w:rsidP="00A72712">
      <w:pPr>
        <w:spacing w:before="210" w:after="0" w:line="360" w:lineRule="auto"/>
        <w:rPr>
          <w:rFonts w:ascii="Times New Roman" w:hAnsi="Times New Roman" w:cs="Times New Roman"/>
        </w:rPr>
      </w:pPr>
      <w:r w:rsidRPr="002A1729">
        <w:rPr>
          <w:rFonts w:ascii="Times New Roman" w:hAnsi="Times New Roman" w:cs="Times New Roman"/>
          <w:noProof/>
        </w:rPr>
      </w:r>
      <w:r w:rsidRPr="002A1729">
        <w:rPr>
          <w:rFonts w:ascii="Times New Roman" w:hAnsi="Times New Roman" w:cs="Times New Roman"/>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bookmarkStart w:id="30" w:name="fnref10:1"/>
      <w:bookmarkEnd w:id="30"/>
      <w:r w:rsidR="005F2962" w:rsidRPr="002A1729">
        <w:rPr>
          <w:rFonts w:ascii="Times New Roman" w:eastAsia="inter" w:hAnsi="Times New Roman" w:cs="Times New Roman"/>
          <w:color w:val="000000"/>
        </w:rPr>
        <w:t xml:space="preserve"> </w:t>
      </w:r>
      <w:bookmarkStart w:id="31" w:name="fnref5:12"/>
      <w:bookmarkEnd w:id="31"/>
      <w:r w:rsidRPr="002A1729">
        <w:rPr>
          <w:rFonts w:ascii="Times New Roman" w:eastAsia="inter" w:hAnsi="Times New Roman" w:cs="Times New Roman"/>
          <w:b/>
          <w:color w:val="000000"/>
          <w:sz w:val="24"/>
        </w:rPr>
        <w:t>Conclusion</w:t>
      </w:r>
    </w:p>
    <w:p w:rsidR="00EF4D68" w:rsidRPr="002A1729" w:rsidRDefault="0076325A" w:rsidP="005F2962">
      <w:pPr>
        <w:spacing w:after="210" w:line="360" w:lineRule="auto"/>
        <w:rPr>
          <w:rFonts w:ascii="Times New Roman" w:eastAsia="inter" w:hAnsi="Times New Roman" w:cs="Times New Roman"/>
          <w:u w:val="single"/>
          <w:vertAlign w:val="superscript"/>
        </w:rPr>
      </w:pPr>
      <w:r w:rsidRPr="002A1729">
        <w:rPr>
          <w:rFonts w:ascii="Times New Roman" w:eastAsia="inter" w:hAnsi="Times New Roman" w:cs="Times New Roman"/>
          <w:color w:val="000000"/>
        </w:rPr>
        <w:t>D</w:t>
      </w:r>
      <w:r w:rsidRPr="002A1729">
        <w:rPr>
          <w:rFonts w:ascii="Times New Roman" w:eastAsia="inter" w:hAnsi="Times New Roman" w:cs="Times New Roman"/>
          <w:color w:val="000000"/>
        </w:rPr>
        <w:t>evOps is an essential methodology for modern IT organizations aiming for speed, reliability, and business agility. The adoption of DevOps brings together people, processes, and technology, breaking down barriers and enabling a continuous cycle of improveme</w:t>
      </w:r>
      <w:r w:rsidRPr="002A1729">
        <w:rPr>
          <w:rFonts w:ascii="Times New Roman" w:eastAsia="inter" w:hAnsi="Times New Roman" w:cs="Times New Roman"/>
          <w:color w:val="000000"/>
        </w:rPr>
        <w:t>nt. Its numerous benefits not only make software development and deployment more efficient but also drive customer satisfaction and business growth</w:t>
      </w:r>
      <w:bookmarkStart w:id="32" w:name="fnref3:2"/>
      <w:bookmarkStart w:id="33" w:name="fnref1:2"/>
      <w:bookmarkStart w:id="34" w:name="fnref2:11"/>
      <w:bookmarkStart w:id="35" w:name="fnref5:13"/>
      <w:bookmarkEnd w:id="32"/>
      <w:bookmarkEnd w:id="33"/>
      <w:bookmarkEnd w:id="34"/>
      <w:bookmarkEnd w:id="35"/>
    </w:p>
    <w:sectPr w:rsidR="00EF4D68" w:rsidRPr="002A1729" w:rsidSect="002A1729">
      <w:pgSz w:w="12240" w:h="15840"/>
      <w:pgMar w:top="1365" w:right="1365" w:bottom="1365" w:left="136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F0EA3"/>
    <w:multiLevelType w:val="hybridMultilevel"/>
    <w:tmpl w:val="8FFC1AB2"/>
    <w:lvl w:ilvl="0" w:tplc="9782B9F8">
      <w:start w:val="1"/>
      <w:numFmt w:val="decimal"/>
      <w:lvlText w:val="%1."/>
      <w:lvlJc w:val="left"/>
      <w:pPr>
        <w:tabs>
          <w:tab w:val="num" w:pos="900"/>
        </w:tabs>
        <w:ind w:left="540" w:hanging="360"/>
      </w:pPr>
    </w:lvl>
    <w:lvl w:ilvl="1" w:tplc="0ACE0002">
      <w:numFmt w:val="decimal"/>
      <w:lvlText w:val=""/>
      <w:lvlJc w:val="left"/>
    </w:lvl>
    <w:lvl w:ilvl="2" w:tplc="B956A6C0">
      <w:numFmt w:val="decimal"/>
      <w:lvlText w:val=""/>
      <w:lvlJc w:val="left"/>
    </w:lvl>
    <w:lvl w:ilvl="3" w:tplc="95020C6A">
      <w:numFmt w:val="decimal"/>
      <w:lvlText w:val=""/>
      <w:lvlJc w:val="left"/>
    </w:lvl>
    <w:lvl w:ilvl="4" w:tplc="95FEA7A0">
      <w:numFmt w:val="decimal"/>
      <w:lvlText w:val=""/>
      <w:lvlJc w:val="left"/>
    </w:lvl>
    <w:lvl w:ilvl="5" w:tplc="2722C1EE">
      <w:numFmt w:val="decimal"/>
      <w:lvlText w:val=""/>
      <w:lvlJc w:val="left"/>
    </w:lvl>
    <w:lvl w:ilvl="6" w:tplc="475ADF2C">
      <w:numFmt w:val="decimal"/>
      <w:lvlText w:val=""/>
      <w:lvlJc w:val="left"/>
    </w:lvl>
    <w:lvl w:ilvl="7" w:tplc="15DE3948">
      <w:numFmt w:val="decimal"/>
      <w:lvlText w:val=""/>
      <w:lvlJc w:val="left"/>
    </w:lvl>
    <w:lvl w:ilvl="8" w:tplc="DE609928">
      <w:numFmt w:val="decimal"/>
      <w:lvlText w:val=""/>
      <w:lvlJc w:val="left"/>
    </w:lvl>
  </w:abstractNum>
  <w:abstractNum w:abstractNumId="1" w15:restartNumberingAfterBreak="0">
    <w:nsid w:val="48E07119"/>
    <w:multiLevelType w:val="hybridMultilevel"/>
    <w:tmpl w:val="4D02C52A"/>
    <w:lvl w:ilvl="0" w:tplc="99E20120">
      <w:start w:val="1"/>
      <w:numFmt w:val="bullet"/>
      <w:lvlText w:val=""/>
      <w:lvlJc w:val="left"/>
      <w:pPr>
        <w:tabs>
          <w:tab w:val="num" w:pos="900"/>
        </w:tabs>
        <w:ind w:left="540" w:hanging="360"/>
      </w:pPr>
      <w:rPr>
        <w:rFonts w:ascii="Symbol" w:hAnsi="Symbol" w:hint="default"/>
      </w:rPr>
    </w:lvl>
    <w:lvl w:ilvl="1" w:tplc="A53EB89A">
      <w:numFmt w:val="decimal"/>
      <w:lvlText w:val=""/>
      <w:lvlJc w:val="left"/>
    </w:lvl>
    <w:lvl w:ilvl="2" w:tplc="732AA1C2">
      <w:numFmt w:val="decimal"/>
      <w:lvlText w:val=""/>
      <w:lvlJc w:val="left"/>
    </w:lvl>
    <w:lvl w:ilvl="3" w:tplc="196210D0">
      <w:numFmt w:val="decimal"/>
      <w:lvlText w:val=""/>
      <w:lvlJc w:val="left"/>
    </w:lvl>
    <w:lvl w:ilvl="4" w:tplc="60BED140">
      <w:numFmt w:val="decimal"/>
      <w:lvlText w:val=""/>
      <w:lvlJc w:val="left"/>
    </w:lvl>
    <w:lvl w:ilvl="5" w:tplc="1C5C3B8A">
      <w:numFmt w:val="decimal"/>
      <w:lvlText w:val=""/>
      <w:lvlJc w:val="left"/>
    </w:lvl>
    <w:lvl w:ilvl="6" w:tplc="714028C4">
      <w:numFmt w:val="decimal"/>
      <w:lvlText w:val=""/>
      <w:lvlJc w:val="left"/>
    </w:lvl>
    <w:lvl w:ilvl="7" w:tplc="6FC2ED80">
      <w:numFmt w:val="decimal"/>
      <w:lvlText w:val=""/>
      <w:lvlJc w:val="left"/>
    </w:lvl>
    <w:lvl w:ilvl="8" w:tplc="0CB4B074">
      <w:numFmt w:val="decimal"/>
      <w:lvlText w:val=""/>
      <w:lvlJc w:val="left"/>
    </w:lvl>
  </w:abstractNum>
  <w:abstractNum w:abstractNumId="2" w15:restartNumberingAfterBreak="0">
    <w:nsid w:val="5FF20F1E"/>
    <w:multiLevelType w:val="hybridMultilevel"/>
    <w:tmpl w:val="3BCA0314"/>
    <w:lvl w:ilvl="0" w:tplc="77DA7874">
      <w:numFmt w:val="decimal"/>
      <w:lvlText w:val=""/>
      <w:lvlJc w:val="left"/>
    </w:lvl>
    <w:lvl w:ilvl="1" w:tplc="9208DBE0">
      <w:numFmt w:val="decimal"/>
      <w:lvlText w:val=""/>
      <w:lvlJc w:val="left"/>
    </w:lvl>
    <w:lvl w:ilvl="2" w:tplc="B4189A22">
      <w:numFmt w:val="decimal"/>
      <w:lvlText w:val=""/>
      <w:lvlJc w:val="left"/>
    </w:lvl>
    <w:lvl w:ilvl="3" w:tplc="752A6B12">
      <w:numFmt w:val="decimal"/>
      <w:lvlText w:val=""/>
      <w:lvlJc w:val="left"/>
    </w:lvl>
    <w:lvl w:ilvl="4" w:tplc="1B68BE6A">
      <w:numFmt w:val="decimal"/>
      <w:lvlText w:val=""/>
      <w:lvlJc w:val="left"/>
    </w:lvl>
    <w:lvl w:ilvl="5" w:tplc="96CC9940">
      <w:numFmt w:val="decimal"/>
      <w:lvlText w:val=""/>
      <w:lvlJc w:val="left"/>
    </w:lvl>
    <w:lvl w:ilvl="6" w:tplc="94D2A234">
      <w:numFmt w:val="decimal"/>
      <w:lvlText w:val=""/>
      <w:lvlJc w:val="left"/>
    </w:lvl>
    <w:lvl w:ilvl="7" w:tplc="265E3340">
      <w:numFmt w:val="decimal"/>
      <w:lvlText w:val=""/>
      <w:lvlJc w:val="left"/>
    </w:lvl>
    <w:lvl w:ilvl="8" w:tplc="8F9E3DA6">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68"/>
    <w:rsid w:val="002A1729"/>
    <w:rsid w:val="005F2962"/>
    <w:rsid w:val="0076325A"/>
    <w:rsid w:val="00A72712"/>
    <w:rsid w:val="00EF4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5E8249"/>
  <w15:docId w15:val="{EF691F9E-C314-4592-95D0-B0433821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HP</cp:lastModifiedBy>
  <cp:revision>2</cp:revision>
  <dcterms:created xsi:type="dcterms:W3CDTF">2025-08-20T04:50:00Z</dcterms:created>
  <dcterms:modified xsi:type="dcterms:W3CDTF">2025-08-20T04:50:00Z</dcterms:modified>
</cp:coreProperties>
</file>