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F0B6" w14:textId="5090550E" w:rsidR="00D4194D" w:rsidRDefault="00D4194D" w:rsidP="00D419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9 – Advanced CNN Architectures and Object Detection - Overview</w:t>
      </w:r>
    </w:p>
    <w:p w14:paraId="5FE5D8F4" w14:textId="7CE95F5D" w:rsidR="00F20E45" w:rsidRPr="00F20E45" w:rsidRDefault="00F20E45" w:rsidP="00F20E45">
      <w:pPr>
        <w:jc w:val="both"/>
        <w:rPr>
          <w:rFonts w:ascii="Times New Roman" w:hAnsi="Times New Roman" w:cs="Times New Roman"/>
        </w:rPr>
      </w:pPr>
      <w:r w:rsidRPr="00F20E45">
        <w:rPr>
          <w:rFonts w:ascii="Times New Roman" w:hAnsi="Times New Roman" w:cs="Times New Roman"/>
        </w:rPr>
        <w:t xml:space="preserve">In this </w:t>
      </w:r>
      <w:r w:rsidR="00D4194D">
        <w:rPr>
          <w:rFonts w:ascii="Times New Roman" w:hAnsi="Times New Roman" w:cs="Times New Roman"/>
        </w:rPr>
        <w:t>module</w:t>
      </w:r>
      <w:r w:rsidRPr="00F20E45">
        <w:rPr>
          <w:rFonts w:ascii="Times New Roman" w:hAnsi="Times New Roman" w:cs="Times New Roman"/>
        </w:rPr>
        <w:t xml:space="preserve"> on “</w:t>
      </w:r>
      <w:r w:rsidRPr="00F20E45">
        <w:rPr>
          <w:rFonts w:ascii="Times New Roman" w:hAnsi="Times New Roman" w:cs="Times New Roman"/>
          <w:b/>
          <w:bCs/>
        </w:rPr>
        <w:t>Advanced CNN Architectures and Object Detection &amp; Recognition</w:t>
      </w:r>
      <w:r w:rsidRPr="00F20E45">
        <w:rPr>
          <w:rFonts w:ascii="Times New Roman" w:hAnsi="Times New Roman" w:cs="Times New Roman"/>
        </w:rPr>
        <w:t>”, we explore</w:t>
      </w:r>
      <w:r w:rsidR="00D4194D">
        <w:rPr>
          <w:rFonts w:ascii="Times New Roman" w:hAnsi="Times New Roman" w:cs="Times New Roman"/>
        </w:rPr>
        <w:t>d</w:t>
      </w:r>
      <w:r w:rsidRPr="00F20E45">
        <w:rPr>
          <w:rFonts w:ascii="Times New Roman" w:hAnsi="Times New Roman" w:cs="Times New Roman"/>
        </w:rPr>
        <w:t xml:space="preserve"> how advanced convolutional neural networks like </w:t>
      </w:r>
      <w:proofErr w:type="spellStart"/>
      <w:r w:rsidRPr="00F20E45">
        <w:rPr>
          <w:rFonts w:ascii="Times New Roman" w:hAnsi="Times New Roman" w:cs="Times New Roman"/>
        </w:rPr>
        <w:t>VGGNet</w:t>
      </w:r>
      <w:proofErr w:type="spellEnd"/>
      <w:r w:rsidRPr="00F20E45">
        <w:rPr>
          <w:rFonts w:ascii="Times New Roman" w:hAnsi="Times New Roman" w:cs="Times New Roman"/>
        </w:rPr>
        <w:t xml:space="preserve">, ResNet, and Inception have pushed the boundaries of image recognition. These architectures have laid the groundwork for sophisticated object detection methods such as R-CNN, Fast R-CNN, and Faster R-CNN. We delve into the role of Region Proposal Networks (RPNs) and the development of Mask R-CNN, which combines object detection with instance segmentation. Single-shot detectors like YOLO and SSD streamline the detection process, offering real-time performance. These models have revolutionized applications in autonomous driving, medical imaging, and surveillance. Here are some key points I learned during this module. </w:t>
      </w:r>
    </w:p>
    <w:p w14:paraId="0FC0EEB2" w14:textId="77777777" w:rsidR="00F20E45" w:rsidRDefault="00F20E45" w:rsidP="00F20E45">
      <w:pPr>
        <w:pStyle w:val="ListParagraph"/>
        <w:jc w:val="both"/>
        <w:rPr>
          <w:rFonts w:ascii="Times New Roman" w:hAnsi="Times New Roman" w:cs="Times New Roman"/>
        </w:rPr>
      </w:pPr>
    </w:p>
    <w:p w14:paraId="7791E546" w14:textId="77777777" w:rsidR="00F20E45" w:rsidRPr="00777A50" w:rsidRDefault="00F20E45" w:rsidP="00B174D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  <w:b/>
          <w:bCs/>
        </w:rPr>
        <w:t>Advanced CNN Architectures</w:t>
      </w:r>
      <w:r w:rsidRPr="00777A50">
        <w:rPr>
          <w:rFonts w:ascii="Times New Roman" w:hAnsi="Times New Roman" w:cs="Times New Roman"/>
        </w:rPr>
        <w:t>:</w:t>
      </w:r>
    </w:p>
    <w:p w14:paraId="33159AA1" w14:textId="77777777" w:rsidR="00F20E45" w:rsidRPr="00777A50" w:rsidRDefault="00F20E45" w:rsidP="00F20E45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 w:rsidRPr="00777A50">
        <w:rPr>
          <w:rFonts w:ascii="Times New Roman" w:hAnsi="Times New Roman" w:cs="Times New Roman"/>
        </w:rPr>
        <w:t>VGGNet</w:t>
      </w:r>
      <w:proofErr w:type="spellEnd"/>
      <w:r w:rsidRPr="00777A50">
        <w:rPr>
          <w:rFonts w:ascii="Times New Roman" w:hAnsi="Times New Roman" w:cs="Times New Roman"/>
        </w:rPr>
        <w:t>: Known for its depth and simplicity.</w:t>
      </w:r>
    </w:p>
    <w:p w14:paraId="5ED9D10D" w14:textId="77777777" w:rsidR="00F20E45" w:rsidRPr="00777A50" w:rsidRDefault="00F20E45" w:rsidP="00F20E45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</w:rPr>
        <w:t>ResNet: Introduced residual connections to tackle the vanishing gradient problem.</w:t>
      </w:r>
    </w:p>
    <w:p w14:paraId="6535D343" w14:textId="77777777" w:rsidR="00F20E45" w:rsidRDefault="00F20E45" w:rsidP="00F20E45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</w:rPr>
        <w:t>Inception: Utilizes inception modules for efficient spatial hierarchy capture.</w:t>
      </w:r>
    </w:p>
    <w:p w14:paraId="79CA6F6E" w14:textId="77777777" w:rsidR="00F20E45" w:rsidRDefault="00F20E45" w:rsidP="00B174D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  <w:b/>
          <w:bCs/>
        </w:rPr>
        <w:t>Sophisticated Object Detection Methods</w:t>
      </w:r>
      <w:r w:rsidRPr="00777A5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6621D0F6" w14:textId="77777777" w:rsidR="00F20E45" w:rsidRPr="00777A50" w:rsidRDefault="00F20E45" w:rsidP="00F20E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</w:rPr>
        <w:t>R-CNN, Fast R-CNN, and Faster R-CNN: Evolution of region-based convolutional neural networks for object detection.</w:t>
      </w:r>
    </w:p>
    <w:p w14:paraId="3A5A4CE7" w14:textId="77777777" w:rsidR="00F20E45" w:rsidRPr="00777A50" w:rsidRDefault="00F20E45" w:rsidP="00F20E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</w:rPr>
        <w:t>Role of Region Proposal Networks (RPNs): Essential for generating region proposals in Faster R-CNN.</w:t>
      </w:r>
    </w:p>
    <w:p w14:paraId="35450419" w14:textId="77777777" w:rsidR="00F20E45" w:rsidRPr="00777A50" w:rsidRDefault="00F20E45" w:rsidP="00B174D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  <w:b/>
          <w:bCs/>
        </w:rPr>
        <w:t>Instance Segmentation</w:t>
      </w:r>
      <w:r w:rsidRPr="00777A50">
        <w:rPr>
          <w:rFonts w:ascii="Times New Roman" w:hAnsi="Times New Roman" w:cs="Times New Roman"/>
        </w:rPr>
        <w:t>:</w:t>
      </w:r>
    </w:p>
    <w:p w14:paraId="33BB062E" w14:textId="77777777" w:rsidR="00F20E45" w:rsidRPr="00777A50" w:rsidRDefault="00F20E45" w:rsidP="00F20E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</w:rPr>
        <w:t>Mask R-CNN: Combines object detection with instance segmentation for detailed object analysis.</w:t>
      </w:r>
    </w:p>
    <w:p w14:paraId="28E8D70C" w14:textId="77777777" w:rsidR="00F20E45" w:rsidRPr="00777A50" w:rsidRDefault="00F20E45" w:rsidP="00B174D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  <w:b/>
          <w:bCs/>
        </w:rPr>
        <w:t>Real-time Object Detection</w:t>
      </w:r>
      <w:r w:rsidRPr="00777A50">
        <w:rPr>
          <w:rFonts w:ascii="Times New Roman" w:hAnsi="Times New Roman" w:cs="Times New Roman"/>
        </w:rPr>
        <w:t>:</w:t>
      </w:r>
    </w:p>
    <w:p w14:paraId="078EB404" w14:textId="77777777" w:rsidR="00F20E45" w:rsidRPr="00777A50" w:rsidRDefault="00F20E45" w:rsidP="00F20E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</w:rPr>
        <w:t>YOLO (You Only Look Once): Streamlines the detection process for real-time performance.</w:t>
      </w:r>
    </w:p>
    <w:p w14:paraId="089CA9F7" w14:textId="77777777" w:rsidR="00F20E45" w:rsidRPr="00777A50" w:rsidRDefault="00F20E45" w:rsidP="00F20E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</w:rPr>
        <w:t xml:space="preserve">SSD (Single Shot </w:t>
      </w:r>
      <w:proofErr w:type="spellStart"/>
      <w:r w:rsidRPr="00777A50">
        <w:rPr>
          <w:rFonts w:ascii="Times New Roman" w:hAnsi="Times New Roman" w:cs="Times New Roman"/>
        </w:rPr>
        <w:t>MultiBox</w:t>
      </w:r>
      <w:proofErr w:type="spellEnd"/>
      <w:r w:rsidRPr="00777A50">
        <w:rPr>
          <w:rFonts w:ascii="Times New Roman" w:hAnsi="Times New Roman" w:cs="Times New Roman"/>
        </w:rPr>
        <w:t xml:space="preserve"> Detector): Offers a balance between speed and accuracy.</w:t>
      </w:r>
    </w:p>
    <w:p w14:paraId="7D311828" w14:textId="77777777" w:rsidR="00F20E45" w:rsidRPr="00777A50" w:rsidRDefault="00F20E45" w:rsidP="00B174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  <w:b/>
          <w:bCs/>
        </w:rPr>
        <w:t>Applications</w:t>
      </w:r>
      <w:r w:rsidRPr="00777A50">
        <w:rPr>
          <w:rFonts w:ascii="Times New Roman" w:hAnsi="Times New Roman" w:cs="Times New Roman"/>
        </w:rPr>
        <w:t>:</w:t>
      </w:r>
    </w:p>
    <w:p w14:paraId="5F78B5E8" w14:textId="77777777" w:rsidR="00F20E45" w:rsidRPr="00E72B6B" w:rsidRDefault="00F20E45" w:rsidP="00F20E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77A50">
        <w:rPr>
          <w:rFonts w:ascii="Times New Roman" w:hAnsi="Times New Roman" w:cs="Times New Roman"/>
        </w:rPr>
        <w:t>Revolutionized fields such as autonomous driving, medical imaging, and surveillance with advanced object detection and recognition capabilities.</w:t>
      </w:r>
    </w:p>
    <w:p w14:paraId="650CFFA5" w14:textId="77777777" w:rsidR="00135D1A" w:rsidRDefault="00135D1A"/>
    <w:sectPr w:rsidR="0013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B1C6D"/>
    <w:multiLevelType w:val="hybridMultilevel"/>
    <w:tmpl w:val="59068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7D6C95"/>
    <w:multiLevelType w:val="hybridMultilevel"/>
    <w:tmpl w:val="B30C7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E0F55"/>
    <w:multiLevelType w:val="hybridMultilevel"/>
    <w:tmpl w:val="B5003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1855C5"/>
    <w:multiLevelType w:val="hybridMultilevel"/>
    <w:tmpl w:val="D74E4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B93F87"/>
    <w:multiLevelType w:val="hybridMultilevel"/>
    <w:tmpl w:val="867CC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100CEF"/>
    <w:multiLevelType w:val="hybridMultilevel"/>
    <w:tmpl w:val="9E2ED2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F52A2F"/>
    <w:multiLevelType w:val="hybridMultilevel"/>
    <w:tmpl w:val="4594A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3A0216"/>
    <w:multiLevelType w:val="hybridMultilevel"/>
    <w:tmpl w:val="7D22DF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3A0056"/>
    <w:multiLevelType w:val="hybridMultilevel"/>
    <w:tmpl w:val="E9B210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2A5941"/>
    <w:multiLevelType w:val="hybridMultilevel"/>
    <w:tmpl w:val="687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0504">
    <w:abstractNumId w:val="9"/>
  </w:num>
  <w:num w:numId="2" w16cid:durableId="197938693">
    <w:abstractNumId w:val="7"/>
  </w:num>
  <w:num w:numId="3" w16cid:durableId="501773920">
    <w:abstractNumId w:val="1"/>
  </w:num>
  <w:num w:numId="4" w16cid:durableId="1703286551">
    <w:abstractNumId w:val="8"/>
  </w:num>
  <w:num w:numId="5" w16cid:durableId="1040857046">
    <w:abstractNumId w:val="5"/>
  </w:num>
  <w:num w:numId="6" w16cid:durableId="1358778474">
    <w:abstractNumId w:val="4"/>
  </w:num>
  <w:num w:numId="7" w16cid:durableId="1852143279">
    <w:abstractNumId w:val="2"/>
  </w:num>
  <w:num w:numId="8" w16cid:durableId="71242720">
    <w:abstractNumId w:val="6"/>
  </w:num>
  <w:num w:numId="9" w16cid:durableId="845826410">
    <w:abstractNumId w:val="0"/>
  </w:num>
  <w:num w:numId="10" w16cid:durableId="918178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80"/>
    <w:rsid w:val="00135D1A"/>
    <w:rsid w:val="00420D4D"/>
    <w:rsid w:val="008C0754"/>
    <w:rsid w:val="00B174D3"/>
    <w:rsid w:val="00B74080"/>
    <w:rsid w:val="00BA5893"/>
    <w:rsid w:val="00D4194D"/>
    <w:rsid w:val="00F20E45"/>
    <w:rsid w:val="00F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48A1"/>
  <w15:chartTrackingRefBased/>
  <w15:docId w15:val="{657D6C31-FDA5-4AE4-B218-205145B2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5</cp:revision>
  <dcterms:created xsi:type="dcterms:W3CDTF">2024-08-06T22:10:00Z</dcterms:created>
  <dcterms:modified xsi:type="dcterms:W3CDTF">2024-08-07T01:12:00Z</dcterms:modified>
</cp:coreProperties>
</file>