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1314332136"/>
        <w:docPartObj>
          <w:docPartGallery w:val="Cover Pages"/>
          <w:docPartUnique/>
        </w:docPartObj>
      </w:sdtPr>
      <w:sdtEndPr>
        <w:rPr>
          <w:rFonts w:eastAsiaTheme="minorHAnsi"/>
          <w:b/>
          <w:bCs/>
          <w:color w:val="auto"/>
        </w:rPr>
      </w:sdtEndPr>
      <w:sdtContent>
        <w:p w14:paraId="29A5EEA4" w14:textId="02498089" w:rsidR="00BF09CB" w:rsidRDefault="00BF09CB">
          <w:pPr>
            <w:pStyle w:val="NoSpacing"/>
            <w:spacing w:before="1540" w:after="240"/>
            <w:jc w:val="center"/>
            <w:rPr>
              <w:color w:val="4472C4" w:themeColor="accent1"/>
            </w:rPr>
          </w:pPr>
          <w:r>
            <w:rPr>
              <w:noProof/>
              <w:color w:val="4472C4" w:themeColor="accent1"/>
            </w:rPr>
            <w:drawing>
              <wp:inline distT="0" distB="0" distL="0" distR="0" wp14:anchorId="69DB1F57" wp14:editId="164E4DD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1346F96AA20845EE9E98AD8BD3BE54F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DC0C9CA" w14:textId="6277E315" w:rsidR="00BF09CB" w:rsidRDefault="00BF09C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ITE420 FINAL EXAM ANSWERS</w:t>
              </w:r>
            </w:p>
          </w:sdtContent>
        </w:sdt>
        <w:sdt>
          <w:sdtPr>
            <w:rPr>
              <w:color w:val="4472C4" w:themeColor="accent1"/>
              <w:sz w:val="28"/>
              <w:szCs w:val="28"/>
            </w:rPr>
            <w:alias w:val="Subtitle"/>
            <w:tag w:val=""/>
            <w:id w:val="328029620"/>
            <w:placeholder>
              <w:docPart w:val="7B90806EAE9444C2AC5B62F3E58A63BB"/>
            </w:placeholder>
            <w:dataBinding w:prefixMappings="xmlns:ns0='http://purl.org/dc/elements/1.1/' xmlns:ns1='http://schemas.openxmlformats.org/package/2006/metadata/core-properties' " w:xpath="/ns1:coreProperties[1]/ns0:subject[1]" w:storeItemID="{6C3C8BC8-F283-45AE-878A-BAB7291924A1}"/>
            <w:text/>
          </w:sdtPr>
          <w:sdtContent>
            <w:p w14:paraId="480A3DC6" w14:textId="4DA98EA3" w:rsidR="00BF09CB" w:rsidRDefault="00BF09CB">
              <w:pPr>
                <w:pStyle w:val="NoSpacing"/>
                <w:jc w:val="center"/>
                <w:rPr>
                  <w:color w:val="4472C4" w:themeColor="accent1"/>
                  <w:sz w:val="28"/>
                  <w:szCs w:val="28"/>
                </w:rPr>
              </w:pPr>
              <w:r>
                <w:rPr>
                  <w:color w:val="4472C4" w:themeColor="accent1"/>
                  <w:sz w:val="28"/>
                  <w:szCs w:val="28"/>
                </w:rPr>
                <w:t xml:space="preserve">FARDINA KABIR 1910080005 </w:t>
              </w:r>
            </w:p>
          </w:sdtContent>
        </w:sdt>
        <w:p w14:paraId="4BF0A447" w14:textId="77777777" w:rsidR="00BF09CB" w:rsidRDefault="00BF09C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50DB10F" wp14:editId="094E78E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479046" w14:textId="3A750E15" w:rsidR="00BF09CB" w:rsidRDefault="00D37468">
                                <w:pPr>
                                  <w:pStyle w:val="NoSpacing"/>
                                  <w:jc w:val="center"/>
                                  <w:rPr>
                                    <w:color w:val="4472C4" w:themeColor="accent1"/>
                                  </w:rPr>
                                </w:pPr>
                                <w:r>
                                  <w:rPr>
                                    <w:caps/>
                                    <w:color w:val="4472C4" w:themeColor="accent1"/>
                                    <w:sz w:val="28"/>
                                    <w:szCs w:val="28"/>
                                  </w:rPr>
                                  <w:t xml:space="preserve">COURSE INSTRUCTOR : </w:t>
                                </w:r>
                                <w:r w:rsidRPr="00D37468">
                                  <w:rPr>
                                    <w:caps/>
                                    <w:color w:val="4472C4" w:themeColor="accent1"/>
                                    <w:sz w:val="28"/>
                                    <w:szCs w:val="28"/>
                                  </w:rPr>
                                  <w:t>Ajarn Ilogu Ikechukwu</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50DB10F"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1D479046" w14:textId="3A750E15" w:rsidR="00BF09CB" w:rsidRDefault="00D37468">
                          <w:pPr>
                            <w:pStyle w:val="NoSpacing"/>
                            <w:jc w:val="center"/>
                            <w:rPr>
                              <w:color w:val="4472C4" w:themeColor="accent1"/>
                            </w:rPr>
                          </w:pPr>
                          <w:r>
                            <w:rPr>
                              <w:caps/>
                              <w:color w:val="4472C4" w:themeColor="accent1"/>
                              <w:sz w:val="28"/>
                              <w:szCs w:val="28"/>
                            </w:rPr>
                            <w:t xml:space="preserve">COURSE INSTRUCTOR : </w:t>
                          </w:r>
                          <w:r w:rsidRPr="00D37468">
                            <w:rPr>
                              <w:caps/>
                              <w:color w:val="4472C4" w:themeColor="accent1"/>
                              <w:sz w:val="28"/>
                              <w:szCs w:val="28"/>
                            </w:rPr>
                            <w:t>Ajarn Ilogu Ikechukwu</w:t>
                          </w:r>
                        </w:p>
                      </w:txbxContent>
                    </v:textbox>
                    <w10:wrap anchorx="margin" anchory="page"/>
                  </v:shape>
                </w:pict>
              </mc:Fallback>
            </mc:AlternateContent>
          </w:r>
          <w:r>
            <w:rPr>
              <w:noProof/>
              <w:color w:val="4472C4" w:themeColor="accent1"/>
            </w:rPr>
            <w:drawing>
              <wp:inline distT="0" distB="0" distL="0" distR="0" wp14:anchorId="227FD67C" wp14:editId="1D5413D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218DC86" w14:textId="381E9EF7" w:rsidR="00BF09CB" w:rsidRDefault="00BF09CB">
          <w:pPr>
            <w:rPr>
              <w:b/>
              <w:bCs/>
            </w:rPr>
          </w:pPr>
          <w:r>
            <w:rPr>
              <w:b/>
              <w:bCs/>
            </w:rPr>
            <w:br w:type="page"/>
          </w:r>
        </w:p>
      </w:sdtContent>
    </w:sdt>
    <w:p w14:paraId="0882DA48" w14:textId="2EBEA050" w:rsidR="00201849" w:rsidRPr="00943DFD" w:rsidRDefault="00201849" w:rsidP="00201849">
      <w:pPr>
        <w:rPr>
          <w:b/>
          <w:bCs/>
        </w:rPr>
      </w:pPr>
      <w:r w:rsidRPr="00943DFD">
        <w:rPr>
          <w:b/>
          <w:bCs/>
        </w:rPr>
        <w:lastRenderedPageBreak/>
        <w:t>Section1</w:t>
      </w:r>
    </w:p>
    <w:p w14:paraId="10002CE7" w14:textId="77777777" w:rsidR="00943DFD" w:rsidRDefault="00943DFD" w:rsidP="00201849">
      <w:pPr>
        <w:rPr>
          <w:rStyle w:val="pspdfkit-6um8mrhfmv4j3nvtw9x41bv9fb"/>
          <w:rFonts w:ascii="Arial" w:hAnsi="Arial" w:cs="Arial"/>
          <w:color w:val="000000"/>
          <w:sz w:val="21"/>
          <w:szCs w:val="21"/>
          <w:shd w:val="clear" w:color="auto" w:fill="FFFFFF"/>
        </w:rPr>
      </w:pPr>
      <w:r>
        <w:rPr>
          <w:rStyle w:val="pspdfkit-6um8mrhfmv4j3nvtw9x41bv9fb"/>
          <w:rFonts w:ascii="Arial" w:hAnsi="Arial" w:cs="Arial"/>
          <w:color w:val="000000"/>
          <w:sz w:val="21"/>
          <w:szCs w:val="21"/>
          <w:shd w:val="clear" w:color="auto" w:fill="FFFFFF"/>
        </w:rPr>
        <w:t>1.</w:t>
      </w:r>
    </w:p>
    <w:p w14:paraId="205753C9" w14:textId="7650ACC0" w:rsidR="00201849" w:rsidRPr="00201849" w:rsidRDefault="00201849" w:rsidP="00201849">
      <w:r w:rsidRPr="00201849">
        <w:rPr>
          <w:rFonts w:ascii="Open Sans" w:eastAsia="Times New Roman" w:hAnsi="Open Sans" w:cs="Times New Roman"/>
          <w:color w:val="6DB3BF"/>
          <w:sz w:val="42"/>
          <w:szCs w:val="42"/>
        </w:rPr>
        <w:t>DAC</w:t>
      </w:r>
    </w:p>
    <w:p w14:paraId="5135FA65" w14:textId="77777777" w:rsidR="00201849" w:rsidRPr="00201849" w:rsidRDefault="00201849" w:rsidP="00201849">
      <w:pPr>
        <w:shd w:val="clear" w:color="auto" w:fill="FFFFFF"/>
        <w:spacing w:after="0" w:line="240" w:lineRule="auto"/>
        <w:jc w:val="both"/>
        <w:textAlignment w:val="baseline"/>
        <w:rPr>
          <w:rFonts w:ascii="Open Sans" w:eastAsia="Times New Roman" w:hAnsi="Open Sans" w:cs="Times New Roman"/>
          <w:color w:val="444444"/>
          <w:sz w:val="24"/>
          <w:szCs w:val="24"/>
        </w:rPr>
      </w:pPr>
      <w:r w:rsidRPr="00201849">
        <w:rPr>
          <w:rFonts w:ascii="Open Sans" w:eastAsia="Times New Roman" w:hAnsi="Open Sans" w:cs="Times New Roman"/>
          <w:color w:val="444444"/>
          <w:sz w:val="24"/>
          <w:szCs w:val="24"/>
        </w:rPr>
        <w:t>DAC stands for </w:t>
      </w:r>
      <w:r w:rsidRPr="00201849">
        <w:rPr>
          <w:rFonts w:ascii="Open Sans" w:eastAsia="Times New Roman" w:hAnsi="Open Sans" w:cs="Times New Roman"/>
          <w:b/>
          <w:bCs/>
          <w:color w:val="444444"/>
          <w:sz w:val="24"/>
          <w:szCs w:val="24"/>
          <w:bdr w:val="none" w:sz="0" w:space="0" w:color="auto" w:frame="1"/>
        </w:rPr>
        <w:t>Discretionary Access Control</w:t>
      </w:r>
      <w:r w:rsidRPr="00201849">
        <w:rPr>
          <w:rFonts w:ascii="Open Sans" w:eastAsia="Times New Roman" w:hAnsi="Open Sans" w:cs="Times New Roman"/>
          <w:color w:val="444444"/>
          <w:sz w:val="24"/>
          <w:szCs w:val="24"/>
        </w:rPr>
        <w:t>. The owner of the resource has the complete control over who can have access to a specific resource. The resource can be a file, directory, or any other, which can be accessed via the network. He can grant permission to other users to access the resource. He can also allow them to perform operations such as read, write, execute or share the resource. Moreover, he can transfer the ownership and determine the access type of other users.  </w:t>
      </w:r>
    </w:p>
    <w:p w14:paraId="1ED3CD42" w14:textId="77777777" w:rsidR="00201849" w:rsidRPr="00201849" w:rsidRDefault="00201849" w:rsidP="00201849">
      <w:pPr>
        <w:shd w:val="clear" w:color="auto" w:fill="FFFFFF"/>
        <w:spacing w:after="450" w:line="240" w:lineRule="auto"/>
        <w:jc w:val="both"/>
        <w:textAlignment w:val="baseline"/>
        <w:rPr>
          <w:rFonts w:ascii="Open Sans" w:eastAsia="Times New Roman" w:hAnsi="Open Sans" w:cs="Times New Roman"/>
          <w:color w:val="444444"/>
          <w:sz w:val="24"/>
          <w:szCs w:val="24"/>
        </w:rPr>
      </w:pPr>
      <w:r w:rsidRPr="00201849">
        <w:rPr>
          <w:rFonts w:ascii="Open Sans" w:eastAsia="Times New Roman" w:hAnsi="Open Sans" w:cs="Times New Roman"/>
          <w:color w:val="444444"/>
          <w:sz w:val="24"/>
          <w:szCs w:val="24"/>
        </w:rPr>
        <w:t>In general, DAC is an easy and flexible access control method. However, it is not very secure. As the owner of the resource has the full control, one slip from him can give full control to others.</w:t>
      </w:r>
    </w:p>
    <w:p w14:paraId="2B1F81D2" w14:textId="72C42443" w:rsidR="00201849" w:rsidRDefault="00201849" w:rsidP="00201849">
      <w:pPr>
        <w:pStyle w:val="ListParagraph"/>
      </w:pPr>
    </w:p>
    <w:p w14:paraId="59996EA8" w14:textId="7B119F22" w:rsidR="00201849" w:rsidRDefault="00201849" w:rsidP="00201849">
      <w:pPr>
        <w:pStyle w:val="Heading2"/>
        <w:shd w:val="clear" w:color="auto" w:fill="FFFFFF"/>
        <w:spacing w:before="0" w:beforeAutospacing="0" w:after="150" w:afterAutospacing="0" w:line="480" w:lineRule="atLeast"/>
        <w:textAlignment w:val="baseline"/>
        <w:rPr>
          <w:rFonts w:ascii="Open Sans" w:hAnsi="Open Sans"/>
          <w:b w:val="0"/>
          <w:bCs w:val="0"/>
          <w:color w:val="6DB3BF"/>
          <w:sz w:val="42"/>
          <w:szCs w:val="42"/>
        </w:rPr>
      </w:pPr>
      <w:r>
        <w:rPr>
          <w:rFonts w:ascii="Open Sans" w:hAnsi="Open Sans"/>
          <w:b w:val="0"/>
          <w:bCs w:val="0"/>
          <w:color w:val="6DB3BF"/>
          <w:sz w:val="42"/>
          <w:szCs w:val="42"/>
        </w:rPr>
        <w:t>MAC</w:t>
      </w:r>
    </w:p>
    <w:p w14:paraId="6E3703FC" w14:textId="77777777" w:rsidR="00201849" w:rsidRDefault="00201849" w:rsidP="00201849">
      <w:pPr>
        <w:pStyle w:val="NormalWeb"/>
        <w:shd w:val="clear" w:color="auto" w:fill="FFFFFF"/>
        <w:spacing w:before="0" w:beforeAutospacing="0" w:after="0" w:afterAutospacing="0"/>
        <w:jc w:val="both"/>
        <w:textAlignment w:val="baseline"/>
        <w:rPr>
          <w:rFonts w:ascii="Open Sans" w:hAnsi="Open Sans"/>
          <w:color w:val="444444"/>
        </w:rPr>
      </w:pPr>
      <w:r>
        <w:rPr>
          <w:rFonts w:ascii="Open Sans" w:hAnsi="Open Sans"/>
          <w:color w:val="444444"/>
        </w:rPr>
        <w:t>MAC stands for </w:t>
      </w:r>
      <w:r>
        <w:rPr>
          <w:rStyle w:val="Strong"/>
          <w:rFonts w:ascii="Open Sans" w:hAnsi="Open Sans"/>
          <w:color w:val="444444"/>
          <w:bdr w:val="none" w:sz="0" w:space="0" w:color="auto" w:frame="1"/>
        </w:rPr>
        <w:t>Mandatory Access Control</w:t>
      </w:r>
      <w:r>
        <w:rPr>
          <w:rFonts w:ascii="Open Sans" w:hAnsi="Open Sans"/>
          <w:color w:val="444444"/>
        </w:rPr>
        <w:t>. In this method, access is determined by the system, not by the owner. Systems that contain highly sensitive data such as government or military based systems use this access control type.</w:t>
      </w:r>
    </w:p>
    <w:p w14:paraId="69B00969" w14:textId="0233388E" w:rsidR="00201849" w:rsidRDefault="00201849" w:rsidP="00201849"/>
    <w:p w14:paraId="7A8B144B" w14:textId="77777777" w:rsidR="00201849" w:rsidRDefault="00201849" w:rsidP="00201849">
      <w:pPr>
        <w:pStyle w:val="NormalWeb"/>
        <w:shd w:val="clear" w:color="auto" w:fill="FFFFFF"/>
        <w:spacing w:before="0" w:beforeAutospacing="0" w:after="450" w:afterAutospacing="0"/>
        <w:jc w:val="both"/>
        <w:textAlignment w:val="baseline"/>
        <w:rPr>
          <w:rFonts w:ascii="Open Sans" w:hAnsi="Open Sans"/>
          <w:color w:val="444444"/>
        </w:rPr>
      </w:pPr>
      <w:r>
        <w:rPr>
          <w:rFonts w:ascii="Open Sans" w:hAnsi="Open Sans"/>
          <w:color w:val="444444"/>
        </w:rPr>
        <w:t>In this control, all users (subjects) and resources should have a label assigned to them. It is a security label and specifies the level of trust.  To access the resource, the user must have equal or higher sensitivity level than the level of the required resource. For example, if the user requires accessing a secret file, he should have a secret clearance or a higher clearance to access the resource. </w:t>
      </w:r>
    </w:p>
    <w:p w14:paraId="44966E1E" w14:textId="77777777" w:rsidR="00201849" w:rsidRDefault="00201849" w:rsidP="00201849">
      <w:pPr>
        <w:pStyle w:val="Heading2"/>
        <w:shd w:val="clear" w:color="auto" w:fill="FFFFFF"/>
        <w:spacing w:before="0" w:beforeAutospacing="0" w:after="150" w:afterAutospacing="0" w:line="480" w:lineRule="atLeast"/>
        <w:textAlignment w:val="baseline"/>
        <w:rPr>
          <w:rFonts w:ascii="Open Sans" w:hAnsi="Open Sans"/>
          <w:b w:val="0"/>
          <w:bCs w:val="0"/>
          <w:color w:val="6DB3BF"/>
          <w:sz w:val="42"/>
          <w:szCs w:val="42"/>
        </w:rPr>
      </w:pPr>
      <w:r>
        <w:rPr>
          <w:rFonts w:ascii="Open Sans" w:hAnsi="Open Sans"/>
          <w:b w:val="0"/>
          <w:bCs w:val="0"/>
          <w:color w:val="6DB3BF"/>
          <w:sz w:val="42"/>
          <w:szCs w:val="42"/>
        </w:rPr>
        <w:t>Difference Between DAC and MAC</w:t>
      </w:r>
    </w:p>
    <w:p w14:paraId="5A0B4BE4" w14:textId="77777777" w:rsidR="00201849" w:rsidRDefault="00201849" w:rsidP="00201849">
      <w:pPr>
        <w:pStyle w:val="Heading3"/>
        <w:shd w:val="clear" w:color="auto" w:fill="FFFFFF"/>
        <w:spacing w:before="0" w:after="150" w:line="450" w:lineRule="atLeast"/>
        <w:textAlignment w:val="baseline"/>
        <w:rPr>
          <w:rFonts w:ascii="Open Sans" w:hAnsi="Open Sans"/>
          <w:b/>
          <w:bCs/>
          <w:color w:val="6DB3BF"/>
          <w:sz w:val="39"/>
          <w:szCs w:val="39"/>
        </w:rPr>
      </w:pPr>
      <w:r>
        <w:rPr>
          <w:rFonts w:ascii="Open Sans" w:hAnsi="Open Sans"/>
          <w:b/>
          <w:bCs/>
          <w:color w:val="6DB3BF"/>
          <w:sz w:val="39"/>
          <w:szCs w:val="39"/>
        </w:rPr>
        <w:t>Definition</w:t>
      </w:r>
    </w:p>
    <w:p w14:paraId="7E6B3F3E" w14:textId="36144268" w:rsidR="00201849" w:rsidRDefault="00201849" w:rsidP="00201849">
      <w:pPr>
        <w:pStyle w:val="NormalWeb"/>
        <w:shd w:val="clear" w:color="auto" w:fill="FFFFFF"/>
        <w:spacing w:before="0" w:beforeAutospacing="0" w:after="0" w:afterAutospacing="0"/>
        <w:jc w:val="both"/>
        <w:textAlignment w:val="baseline"/>
        <w:rPr>
          <w:rFonts w:ascii="Open Sans" w:hAnsi="Open Sans"/>
          <w:color w:val="333333"/>
          <w:bdr w:val="none" w:sz="0" w:space="0" w:color="auto" w:frame="1"/>
        </w:rPr>
      </w:pPr>
      <w:r>
        <w:rPr>
          <w:rFonts w:ascii="Open Sans" w:hAnsi="Open Sans"/>
          <w:color w:val="333333"/>
          <w:bdr w:val="none" w:sz="0" w:space="0" w:color="auto" w:frame="1"/>
        </w:rPr>
        <w:t>DAC is a type of access control in which the owner of a resource restricts access to the resource based on the identity of the users. MAC is a type of access control that restricts the access to the resources based on the clearance of the subjects.</w:t>
      </w:r>
    </w:p>
    <w:p w14:paraId="42445384" w14:textId="5244D095" w:rsidR="00201849" w:rsidRDefault="00201849" w:rsidP="00201849">
      <w:pPr>
        <w:pStyle w:val="NormalWeb"/>
        <w:shd w:val="clear" w:color="auto" w:fill="FFFFFF"/>
        <w:spacing w:before="0" w:beforeAutospacing="0" w:after="0" w:afterAutospacing="0"/>
        <w:jc w:val="both"/>
        <w:textAlignment w:val="baseline"/>
        <w:rPr>
          <w:rFonts w:ascii="Open Sans" w:hAnsi="Open Sans"/>
          <w:color w:val="333333"/>
          <w:bdr w:val="none" w:sz="0" w:space="0" w:color="auto" w:frame="1"/>
        </w:rPr>
      </w:pPr>
    </w:p>
    <w:p w14:paraId="2B22D004" w14:textId="51469F27" w:rsidR="00201849" w:rsidRDefault="00201849" w:rsidP="00201849">
      <w:pPr>
        <w:pStyle w:val="Heading3"/>
        <w:shd w:val="clear" w:color="auto" w:fill="FFFFFF"/>
        <w:spacing w:before="0" w:after="150" w:line="450" w:lineRule="atLeast"/>
        <w:jc w:val="both"/>
        <w:textAlignment w:val="baseline"/>
        <w:rPr>
          <w:rFonts w:ascii="Open Sans" w:hAnsi="Open Sans"/>
          <w:color w:val="6DB3BF"/>
          <w:sz w:val="39"/>
          <w:szCs w:val="39"/>
        </w:rPr>
      </w:pPr>
      <w:r>
        <w:rPr>
          <w:rFonts w:ascii="Open Sans" w:hAnsi="Open Sans"/>
          <w:b/>
          <w:bCs/>
          <w:color w:val="6DB3BF"/>
          <w:sz w:val="39"/>
          <w:szCs w:val="39"/>
        </w:rPr>
        <w:lastRenderedPageBreak/>
        <w:t>Full Name</w:t>
      </w:r>
    </w:p>
    <w:p w14:paraId="7192F9EC" w14:textId="1D54735C" w:rsidR="00201849" w:rsidRDefault="00201849" w:rsidP="00201849">
      <w:pPr>
        <w:pStyle w:val="NormalWeb"/>
        <w:shd w:val="clear" w:color="auto" w:fill="FFFFFF"/>
        <w:spacing w:before="0" w:beforeAutospacing="0" w:after="450" w:afterAutospacing="0"/>
        <w:textAlignment w:val="baseline"/>
        <w:rPr>
          <w:rFonts w:ascii="Open Sans" w:hAnsi="Open Sans"/>
          <w:color w:val="444444"/>
        </w:rPr>
      </w:pPr>
      <w:r>
        <w:rPr>
          <w:rFonts w:ascii="Open Sans" w:hAnsi="Open Sans"/>
          <w:color w:val="444444"/>
        </w:rPr>
        <w:t>The DAC stands for Discretionary Access Control (DAC) and the MAC stands for Mandatory Access Control.</w:t>
      </w:r>
    </w:p>
    <w:p w14:paraId="74AB5C73" w14:textId="77777777" w:rsidR="00201849" w:rsidRDefault="00201849" w:rsidP="00201849">
      <w:pPr>
        <w:pStyle w:val="Heading3"/>
        <w:shd w:val="clear" w:color="auto" w:fill="FFFFFF"/>
        <w:spacing w:before="0" w:after="150" w:line="450" w:lineRule="atLeast"/>
        <w:textAlignment w:val="baseline"/>
        <w:rPr>
          <w:rFonts w:ascii="Open Sans" w:hAnsi="Open Sans"/>
          <w:color w:val="6DB3BF"/>
          <w:sz w:val="39"/>
          <w:szCs w:val="39"/>
        </w:rPr>
      </w:pPr>
      <w:r>
        <w:rPr>
          <w:rFonts w:ascii="Open Sans" w:hAnsi="Open Sans"/>
          <w:b/>
          <w:bCs/>
          <w:color w:val="6DB3BF"/>
          <w:sz w:val="39"/>
          <w:szCs w:val="39"/>
        </w:rPr>
        <w:t>Basis</w:t>
      </w:r>
    </w:p>
    <w:p w14:paraId="6D06A5CE" w14:textId="77777777" w:rsidR="00201849" w:rsidRDefault="00201849" w:rsidP="00201849">
      <w:pPr>
        <w:pStyle w:val="NormalWeb"/>
        <w:shd w:val="clear" w:color="auto" w:fill="FFFFFF"/>
        <w:spacing w:before="0" w:beforeAutospacing="0" w:after="450" w:afterAutospacing="0"/>
        <w:jc w:val="both"/>
        <w:textAlignment w:val="baseline"/>
        <w:rPr>
          <w:rFonts w:ascii="Open Sans" w:hAnsi="Open Sans"/>
          <w:color w:val="444444"/>
        </w:rPr>
      </w:pPr>
      <w:r>
        <w:rPr>
          <w:rFonts w:ascii="Open Sans" w:hAnsi="Open Sans"/>
          <w:color w:val="444444"/>
        </w:rPr>
        <w:t>In DAC, the resource owner determines who can access and what privileges they have. MAC provides access to the users depending on the clearance level of the users.  Access is determined by the system.</w:t>
      </w:r>
    </w:p>
    <w:p w14:paraId="515D6B69" w14:textId="77777777" w:rsidR="00201849" w:rsidRDefault="00201849" w:rsidP="00201849">
      <w:pPr>
        <w:pStyle w:val="Heading3"/>
        <w:shd w:val="clear" w:color="auto" w:fill="FFFFFF"/>
        <w:spacing w:before="0" w:after="150" w:line="450" w:lineRule="atLeast"/>
        <w:textAlignment w:val="baseline"/>
        <w:rPr>
          <w:rFonts w:ascii="Open Sans" w:hAnsi="Open Sans"/>
          <w:color w:val="6DB3BF"/>
          <w:sz w:val="39"/>
          <w:szCs w:val="39"/>
        </w:rPr>
      </w:pPr>
      <w:r>
        <w:rPr>
          <w:rFonts w:ascii="Open Sans" w:hAnsi="Open Sans"/>
          <w:b/>
          <w:bCs/>
          <w:color w:val="6DB3BF"/>
          <w:sz w:val="39"/>
          <w:szCs w:val="39"/>
        </w:rPr>
        <w:t>Flexibility</w:t>
      </w:r>
    </w:p>
    <w:p w14:paraId="07EE85D9" w14:textId="77777777" w:rsidR="00201849" w:rsidRDefault="00201849" w:rsidP="00201849">
      <w:pPr>
        <w:pStyle w:val="NormalWeb"/>
        <w:shd w:val="clear" w:color="auto" w:fill="FFFFFF"/>
        <w:spacing w:before="0" w:beforeAutospacing="0" w:after="450" w:afterAutospacing="0"/>
        <w:textAlignment w:val="baseline"/>
        <w:rPr>
          <w:rFonts w:ascii="Open Sans" w:hAnsi="Open Sans"/>
          <w:color w:val="444444"/>
        </w:rPr>
      </w:pPr>
      <w:r>
        <w:rPr>
          <w:rFonts w:ascii="Open Sans" w:hAnsi="Open Sans"/>
          <w:color w:val="444444"/>
        </w:rPr>
        <w:t>Furthermore, DAC is more flexible than MAC.</w:t>
      </w:r>
    </w:p>
    <w:p w14:paraId="7EB0122B" w14:textId="77777777" w:rsidR="00201849" w:rsidRDefault="00201849" w:rsidP="00201849">
      <w:pPr>
        <w:pStyle w:val="Heading3"/>
        <w:shd w:val="clear" w:color="auto" w:fill="FFFFFF"/>
        <w:spacing w:before="0" w:after="150" w:line="450" w:lineRule="atLeast"/>
        <w:textAlignment w:val="baseline"/>
        <w:rPr>
          <w:rFonts w:ascii="Open Sans" w:hAnsi="Open Sans"/>
          <w:color w:val="6DB3BF"/>
          <w:sz w:val="39"/>
          <w:szCs w:val="39"/>
        </w:rPr>
      </w:pPr>
      <w:r>
        <w:rPr>
          <w:rFonts w:ascii="Open Sans" w:hAnsi="Open Sans"/>
          <w:b/>
          <w:bCs/>
          <w:color w:val="6DB3BF"/>
          <w:sz w:val="39"/>
          <w:szCs w:val="39"/>
        </w:rPr>
        <w:t>Security</w:t>
      </w:r>
    </w:p>
    <w:p w14:paraId="43B5EE09" w14:textId="77777777" w:rsidR="00201849" w:rsidRDefault="00201849" w:rsidP="00201849">
      <w:pPr>
        <w:pStyle w:val="NormalWeb"/>
        <w:shd w:val="clear" w:color="auto" w:fill="FFFFFF"/>
        <w:spacing w:before="0" w:beforeAutospacing="0" w:after="450" w:afterAutospacing="0"/>
        <w:textAlignment w:val="baseline"/>
        <w:rPr>
          <w:rFonts w:ascii="Open Sans" w:hAnsi="Open Sans"/>
          <w:color w:val="444444"/>
        </w:rPr>
      </w:pPr>
      <w:r>
        <w:rPr>
          <w:rFonts w:ascii="Open Sans" w:hAnsi="Open Sans"/>
          <w:color w:val="444444"/>
        </w:rPr>
        <w:t>Also, MAC is more secure than DAC.</w:t>
      </w:r>
    </w:p>
    <w:p w14:paraId="323082F8" w14:textId="77777777" w:rsidR="00201849" w:rsidRDefault="00201849" w:rsidP="00201849">
      <w:pPr>
        <w:pStyle w:val="Heading3"/>
        <w:shd w:val="clear" w:color="auto" w:fill="FFFFFF"/>
        <w:spacing w:before="0" w:after="150" w:line="450" w:lineRule="atLeast"/>
        <w:textAlignment w:val="baseline"/>
        <w:rPr>
          <w:rFonts w:ascii="Open Sans" w:hAnsi="Open Sans"/>
          <w:color w:val="6DB3BF"/>
          <w:sz w:val="39"/>
          <w:szCs w:val="39"/>
        </w:rPr>
      </w:pPr>
      <w:r>
        <w:rPr>
          <w:rFonts w:ascii="Open Sans" w:hAnsi="Open Sans"/>
          <w:b/>
          <w:bCs/>
          <w:color w:val="6DB3BF"/>
          <w:sz w:val="39"/>
          <w:szCs w:val="39"/>
        </w:rPr>
        <w:t>Implementation</w:t>
      </w:r>
    </w:p>
    <w:p w14:paraId="0A1D2895" w14:textId="601CCB65" w:rsidR="00201849" w:rsidRDefault="00201849" w:rsidP="00201849">
      <w:pPr>
        <w:pStyle w:val="NormalWeb"/>
        <w:shd w:val="clear" w:color="auto" w:fill="FFFFFF"/>
        <w:spacing w:before="0" w:beforeAutospacing="0" w:after="450" w:afterAutospacing="0"/>
        <w:textAlignment w:val="baseline"/>
        <w:rPr>
          <w:rFonts w:ascii="Open Sans" w:hAnsi="Open Sans"/>
          <w:color w:val="444444"/>
        </w:rPr>
      </w:pPr>
      <w:r>
        <w:rPr>
          <w:rFonts w:ascii="Open Sans" w:hAnsi="Open Sans"/>
          <w:color w:val="444444"/>
        </w:rPr>
        <w:t>Moreover, DAC is easier to implement than MAC</w:t>
      </w:r>
    </w:p>
    <w:p w14:paraId="235A00A3" w14:textId="4A1BED09" w:rsidR="000C112D" w:rsidRDefault="000C112D" w:rsidP="00201849">
      <w:pPr>
        <w:pStyle w:val="NormalWeb"/>
        <w:shd w:val="clear" w:color="auto" w:fill="FFFFFF"/>
        <w:spacing w:before="0" w:beforeAutospacing="0" w:after="450" w:afterAutospacing="0"/>
        <w:textAlignment w:val="baseline"/>
        <w:rPr>
          <w:rFonts w:ascii="Open Sans" w:hAnsi="Open Sans"/>
          <w:color w:val="444444"/>
        </w:rPr>
      </w:pPr>
    </w:p>
    <w:p w14:paraId="5F29FC8C" w14:textId="5D750A40" w:rsidR="00F176F2" w:rsidRDefault="00F176F2" w:rsidP="00F176F2">
      <w:pPr>
        <w:pStyle w:val="NormalWeb"/>
        <w:shd w:val="clear" w:color="auto" w:fill="FFFFFF"/>
        <w:spacing w:after="450"/>
        <w:textAlignment w:val="baseline"/>
        <w:rPr>
          <w:rStyle w:val="pspdfkit-6um8mrhfmv4j3nvtw9x41bv9fb"/>
          <w:rFonts w:ascii="Arial" w:hAnsi="Arial" w:cs="Arial"/>
          <w:color w:val="000000"/>
          <w:sz w:val="21"/>
          <w:szCs w:val="21"/>
          <w:shd w:val="clear" w:color="auto" w:fill="FFFFFF"/>
        </w:rPr>
      </w:pPr>
      <w:r>
        <w:rPr>
          <w:rStyle w:val="pspdfkit-6um8mrhfmv4j3nvtw9x41bv9fb"/>
          <w:rFonts w:ascii="Arial" w:hAnsi="Arial" w:cs="Arial"/>
          <w:color w:val="000000"/>
          <w:sz w:val="21"/>
          <w:szCs w:val="21"/>
          <w:shd w:val="clear" w:color="auto" w:fill="FFFFFF"/>
        </w:rPr>
        <w:t>2.</w:t>
      </w:r>
    </w:p>
    <w:p w14:paraId="620D3AEC" w14:textId="5AFE0C48" w:rsidR="00546E20" w:rsidRPr="00546E20" w:rsidRDefault="00546E20" w:rsidP="00546E20">
      <w:pPr>
        <w:pStyle w:val="NormalWeb"/>
        <w:shd w:val="clear" w:color="auto" w:fill="FFFFFF"/>
        <w:spacing w:after="450"/>
        <w:ind w:left="720"/>
        <w:textAlignment w:val="baseline"/>
        <w:rPr>
          <w:rStyle w:val="pspdfkit-6um8mrhfmv4j3nvtw9x41bv9fb"/>
          <w:rFonts w:ascii="Arial" w:hAnsi="Arial" w:cs="Arial"/>
          <w:color w:val="000000"/>
          <w:sz w:val="21"/>
          <w:szCs w:val="21"/>
          <w:shd w:val="clear" w:color="auto" w:fill="FFFFFF"/>
        </w:rPr>
      </w:pPr>
      <w:r>
        <w:rPr>
          <w:rStyle w:val="pspdfkit-6um8mrhfmv4j3nvtw9x41bv9fb"/>
          <w:rFonts w:ascii="Arial" w:hAnsi="Arial" w:cs="Arial"/>
          <w:color w:val="000000"/>
          <w:sz w:val="21"/>
          <w:szCs w:val="21"/>
          <w:shd w:val="clear" w:color="auto" w:fill="FFFFFF"/>
        </w:rPr>
        <w:t>.</w:t>
      </w:r>
      <w:r w:rsidRPr="00546E20">
        <w:rPr>
          <w:rStyle w:val="pspdfkit-6um8mrhfmv4j3nvtw9x41bv9fb"/>
          <w:rFonts w:ascii="Arial" w:hAnsi="Arial" w:cs="Arial"/>
          <w:color w:val="000000"/>
          <w:sz w:val="21"/>
          <w:szCs w:val="21"/>
          <w:shd w:val="clear" w:color="auto" w:fill="FFFFFF"/>
        </w:rPr>
        <w:t>Authorization usually comes after authentication which confirms your privileges to perform. In simple terms, it’s like giving someone official permission to do something or anything.</w:t>
      </w:r>
    </w:p>
    <w:p w14:paraId="309A4F0B" w14:textId="77777777" w:rsidR="00546E20" w:rsidRPr="00546E20" w:rsidRDefault="00546E20" w:rsidP="00546E20">
      <w:pPr>
        <w:pStyle w:val="NormalWeb"/>
        <w:shd w:val="clear" w:color="auto" w:fill="FFFFFF"/>
        <w:spacing w:after="450"/>
        <w:ind w:left="720"/>
        <w:textAlignment w:val="baseline"/>
        <w:rPr>
          <w:rStyle w:val="pspdfkit-6um8mrhfmv4j3nvtw9x41bv9fb"/>
          <w:rFonts w:ascii="Arial" w:hAnsi="Arial" w:cs="Arial"/>
          <w:color w:val="000000"/>
          <w:sz w:val="21"/>
          <w:szCs w:val="21"/>
          <w:shd w:val="clear" w:color="auto" w:fill="FFFFFF"/>
        </w:rPr>
      </w:pPr>
    </w:p>
    <w:p w14:paraId="3F13E44D" w14:textId="4B976246" w:rsidR="00546E20" w:rsidRPr="00546E20" w:rsidRDefault="00546E20" w:rsidP="00546E20">
      <w:pPr>
        <w:pStyle w:val="NormalWeb"/>
        <w:shd w:val="clear" w:color="auto" w:fill="FFFFFF"/>
        <w:spacing w:after="450"/>
        <w:ind w:left="720"/>
        <w:textAlignment w:val="baseline"/>
        <w:rPr>
          <w:rFonts w:ascii="Open Sans" w:hAnsi="Open Sans"/>
          <w:color w:val="444444"/>
        </w:rPr>
      </w:pPr>
      <w:r w:rsidRPr="00546E20">
        <w:rPr>
          <w:rStyle w:val="pspdfkit-6um8mrhfmv4j3nvtw9x41bv9fb"/>
          <w:rFonts w:ascii="Arial" w:hAnsi="Arial" w:cs="Arial"/>
          <w:color w:val="000000"/>
          <w:sz w:val="21"/>
          <w:szCs w:val="21"/>
          <w:shd w:val="clear" w:color="auto" w:fill="FFFFFF"/>
        </w:rPr>
        <w:t xml:space="preserve">Access to a system is protected by both authentication and authorization. Any attempt to access the system might be authenticated by entering valid credentials, but it can only be accepted after successful authorization. If the attempt is authenticated but not authorized, the system will deny access to the </w:t>
      </w:r>
      <w:proofErr w:type="spellStart"/>
      <w:r w:rsidRPr="00546E20">
        <w:rPr>
          <w:rStyle w:val="pspdfkit-6um8mrhfmv4j3nvtw9x41bv9fb"/>
          <w:rFonts w:ascii="Arial" w:hAnsi="Arial" w:cs="Arial"/>
          <w:color w:val="000000"/>
          <w:sz w:val="21"/>
          <w:szCs w:val="21"/>
          <w:shd w:val="clear" w:color="auto" w:fill="FFFFFF"/>
        </w:rPr>
        <w:t>system.</w:t>
      </w:r>
      <w:r w:rsidRPr="00546E20">
        <w:rPr>
          <w:rFonts w:ascii="Open Sans" w:hAnsi="Open Sans"/>
          <w:color w:val="444444"/>
        </w:rPr>
        <w:t>Authorization</w:t>
      </w:r>
      <w:proofErr w:type="spellEnd"/>
      <w:r w:rsidRPr="00546E20">
        <w:rPr>
          <w:rFonts w:ascii="Open Sans" w:hAnsi="Open Sans"/>
          <w:color w:val="444444"/>
        </w:rPr>
        <w:t xml:space="preserve"> usually comes after authentication which confirms your privileges to perform. In simple terms, it’s like giving someone official permission to do something or anything.</w:t>
      </w:r>
    </w:p>
    <w:p w14:paraId="792A405A" w14:textId="77777777" w:rsidR="00546E20" w:rsidRPr="00546E20" w:rsidRDefault="00546E20" w:rsidP="00546E20">
      <w:pPr>
        <w:pStyle w:val="NormalWeb"/>
        <w:shd w:val="clear" w:color="auto" w:fill="FFFFFF"/>
        <w:spacing w:after="450"/>
        <w:ind w:left="720"/>
        <w:textAlignment w:val="baseline"/>
        <w:rPr>
          <w:rFonts w:ascii="Open Sans" w:hAnsi="Open Sans"/>
          <w:color w:val="444444"/>
        </w:rPr>
      </w:pPr>
    </w:p>
    <w:p w14:paraId="64F3A97D" w14:textId="77777777" w:rsidR="00546E20" w:rsidRPr="00546E20" w:rsidRDefault="00546E20" w:rsidP="00546E20">
      <w:pPr>
        <w:pStyle w:val="NormalWeb"/>
        <w:shd w:val="clear" w:color="auto" w:fill="FFFFFF"/>
        <w:spacing w:after="450"/>
        <w:ind w:left="720"/>
        <w:textAlignment w:val="baseline"/>
        <w:rPr>
          <w:rFonts w:ascii="Open Sans" w:hAnsi="Open Sans"/>
          <w:color w:val="444444"/>
        </w:rPr>
      </w:pPr>
      <w:r w:rsidRPr="00546E20">
        <w:rPr>
          <w:rFonts w:ascii="Open Sans" w:hAnsi="Open Sans"/>
          <w:color w:val="444444"/>
        </w:rPr>
        <w:t>For example, the process of verifying and confirming employees ID and passwords in an organization is called authentication, but determining which employee has access to which floor is called authorization. Let’s say you are traveling and you’re about to board a flight. When you show your ticket and some identification before checking in, you receive a boarding pass which confirms that the airport authority has authenticated your identity. But that’s not it. A flight attendant must authorize you to board the flight you’re supposed to be flying on, allowing you access to the inside of the plane and its resources.</w:t>
      </w:r>
    </w:p>
    <w:p w14:paraId="72BA16B8" w14:textId="77777777" w:rsidR="00546E20" w:rsidRPr="00546E20" w:rsidRDefault="00546E20" w:rsidP="00546E20">
      <w:pPr>
        <w:pStyle w:val="NormalWeb"/>
        <w:shd w:val="clear" w:color="auto" w:fill="FFFFFF"/>
        <w:spacing w:after="450"/>
        <w:ind w:left="720"/>
        <w:textAlignment w:val="baseline"/>
        <w:rPr>
          <w:rFonts w:ascii="Open Sans" w:hAnsi="Open Sans"/>
          <w:color w:val="444444"/>
        </w:rPr>
      </w:pPr>
    </w:p>
    <w:p w14:paraId="1DCA7E58" w14:textId="673F5742" w:rsidR="00546E20" w:rsidRDefault="00546E20" w:rsidP="00546E20">
      <w:pPr>
        <w:pStyle w:val="NormalWeb"/>
        <w:shd w:val="clear" w:color="auto" w:fill="FFFFFF"/>
        <w:spacing w:before="0" w:beforeAutospacing="0" w:after="450" w:afterAutospacing="0"/>
        <w:ind w:left="720"/>
        <w:textAlignment w:val="baseline"/>
        <w:rPr>
          <w:rFonts w:ascii="Open Sans" w:hAnsi="Open Sans"/>
          <w:color w:val="444444"/>
        </w:rPr>
      </w:pPr>
      <w:r w:rsidRPr="00546E20">
        <w:rPr>
          <w:rFonts w:ascii="Open Sans" w:hAnsi="Open Sans"/>
          <w:color w:val="444444"/>
        </w:rPr>
        <w:t>Access to a system is protected by both authentication and authorization. Any attempt to access the system might be authenticated by entering valid credentials, but it can only be accepted after successful authorization. If the attempt is authenticated but not authorized, the system will deny access to the system.</w:t>
      </w:r>
    </w:p>
    <w:p w14:paraId="755D5ABB" w14:textId="1C8C68A3" w:rsidR="001106A2" w:rsidRPr="001106A2" w:rsidRDefault="00AD20DA" w:rsidP="001106A2">
      <w:pPr>
        <w:pStyle w:val="NormalWeb"/>
        <w:numPr>
          <w:ilvl w:val="0"/>
          <w:numId w:val="2"/>
        </w:numPr>
        <w:shd w:val="clear" w:color="auto" w:fill="FFFFFF"/>
        <w:spacing w:after="450"/>
        <w:textAlignment w:val="baseline"/>
        <w:rPr>
          <w:rFonts w:ascii="Open Sans" w:hAnsi="Open Sans"/>
          <w:color w:val="444444"/>
        </w:rPr>
      </w:pPr>
      <w:r>
        <w:rPr>
          <w:rFonts w:ascii="Open Sans" w:hAnsi="Open Sans"/>
          <w:color w:val="444444"/>
        </w:rPr>
        <w:t>I</w:t>
      </w:r>
      <w:r w:rsidR="001106A2">
        <w:rPr>
          <w:rFonts w:ascii="Open Sans" w:hAnsi="Open Sans"/>
          <w:color w:val="444444"/>
        </w:rPr>
        <w:t xml:space="preserve">. </w:t>
      </w:r>
      <w:r w:rsidR="001106A2" w:rsidRPr="001106A2">
        <w:rPr>
          <w:rFonts w:ascii="Open Sans" w:hAnsi="Open Sans"/>
          <w:color w:val="444444"/>
        </w:rPr>
        <w:t>Identity Verification is the much more in-depth step of linking an individual to the information that they provide. In the validation step, companies are seeing if the data is real, in this step a customer is tied directly to the information and verified as genuine by additional checks including official databases such as driver license files, electoral registers and the credit bureau. This level of check is often associated when companies have a regulatory obligation to prove that you exist – for example as part of setting up a bank account or applying for a loan. Verification has more friction than validation however this is good when more certainty is needed that the individual’s data links, e.g. their address matches their name. Experian research shows that some friction, caused by fraud controls, are valued by customers, especially when high value products are involved such as mortgages.</w:t>
      </w:r>
    </w:p>
    <w:p w14:paraId="196EABB3" w14:textId="77777777" w:rsidR="001106A2" w:rsidRPr="001106A2" w:rsidRDefault="001106A2" w:rsidP="001106A2">
      <w:pPr>
        <w:pStyle w:val="NormalWeb"/>
        <w:shd w:val="clear" w:color="auto" w:fill="FFFFFF"/>
        <w:spacing w:after="450"/>
        <w:ind w:left="720"/>
        <w:textAlignment w:val="baseline"/>
        <w:rPr>
          <w:rFonts w:ascii="Open Sans" w:hAnsi="Open Sans"/>
          <w:color w:val="444444"/>
        </w:rPr>
      </w:pPr>
      <w:r w:rsidRPr="001106A2">
        <w:rPr>
          <w:rFonts w:ascii="Open Sans" w:hAnsi="Open Sans"/>
          <w:color w:val="444444"/>
        </w:rPr>
        <w:t xml:space="preserve">Authentication is the process by which a customer’s identity is qualified against something that only the user should have or know. This process determines that the individual is who they say they are by </w:t>
      </w:r>
      <w:proofErr w:type="spellStart"/>
      <w:r w:rsidRPr="001106A2">
        <w:rPr>
          <w:rFonts w:ascii="Open Sans" w:hAnsi="Open Sans"/>
          <w:color w:val="444444"/>
        </w:rPr>
        <w:t>utilising</w:t>
      </w:r>
      <w:proofErr w:type="spellEnd"/>
      <w:r w:rsidRPr="001106A2">
        <w:rPr>
          <w:rFonts w:ascii="Open Sans" w:hAnsi="Open Sans"/>
          <w:color w:val="444444"/>
        </w:rPr>
        <w:t xml:space="preserve"> existing user-provided information, e.g. the individual is asked a series of questions which would only be known to them, that they must answer correctly to log onto an existing account, or a onetime password is sent to their mobile phone. This process can provide friction in the customer journey however developments in this area, like using </w:t>
      </w:r>
      <w:r w:rsidRPr="001106A2">
        <w:rPr>
          <w:rFonts w:ascii="Open Sans" w:hAnsi="Open Sans"/>
          <w:color w:val="444444"/>
        </w:rPr>
        <w:lastRenderedPageBreak/>
        <w:t>biometrics, are improving the customer experience and providing greater certainty for businesses</w:t>
      </w:r>
    </w:p>
    <w:p w14:paraId="69DD240A" w14:textId="46FB311C" w:rsidR="001106A2" w:rsidRPr="001106A2" w:rsidRDefault="001106A2" w:rsidP="001106A2">
      <w:pPr>
        <w:pStyle w:val="NormalWeb"/>
        <w:shd w:val="clear" w:color="auto" w:fill="FFFFFF"/>
        <w:spacing w:after="450"/>
        <w:ind w:left="720"/>
        <w:textAlignment w:val="baseline"/>
        <w:rPr>
          <w:rFonts w:ascii="Open Sans" w:hAnsi="Open Sans"/>
          <w:color w:val="444444"/>
        </w:rPr>
      </w:pPr>
      <w:r>
        <w:rPr>
          <w:rFonts w:ascii="Open Sans" w:hAnsi="Open Sans"/>
          <w:color w:val="444444"/>
        </w:rPr>
        <w:t>II.</w:t>
      </w:r>
      <w:r w:rsidRPr="001106A2">
        <w:t xml:space="preserve"> </w:t>
      </w:r>
      <w:r w:rsidRPr="001106A2">
        <w:rPr>
          <w:rFonts w:ascii="Open Sans" w:hAnsi="Open Sans"/>
          <w:color w:val="444444"/>
        </w:rPr>
        <w:t>There are three common factors used for authentication:</w:t>
      </w:r>
    </w:p>
    <w:p w14:paraId="63BC73B0" w14:textId="77777777" w:rsidR="001106A2" w:rsidRPr="001106A2" w:rsidRDefault="001106A2" w:rsidP="001106A2">
      <w:pPr>
        <w:pStyle w:val="NormalWeb"/>
        <w:shd w:val="clear" w:color="auto" w:fill="FFFFFF"/>
        <w:spacing w:after="450"/>
        <w:ind w:left="720"/>
        <w:textAlignment w:val="baseline"/>
        <w:rPr>
          <w:rFonts w:ascii="Open Sans" w:hAnsi="Open Sans"/>
          <w:color w:val="444444"/>
        </w:rPr>
      </w:pPr>
    </w:p>
    <w:p w14:paraId="4FAF21E5" w14:textId="77777777" w:rsidR="001106A2" w:rsidRPr="001106A2" w:rsidRDefault="001106A2" w:rsidP="001106A2">
      <w:pPr>
        <w:pStyle w:val="NormalWeb"/>
        <w:shd w:val="clear" w:color="auto" w:fill="FFFFFF"/>
        <w:spacing w:after="450"/>
        <w:ind w:left="720"/>
        <w:textAlignment w:val="baseline"/>
        <w:rPr>
          <w:rFonts w:ascii="Open Sans" w:hAnsi="Open Sans"/>
          <w:color w:val="444444"/>
        </w:rPr>
      </w:pPr>
      <w:r w:rsidRPr="001106A2">
        <w:rPr>
          <w:rFonts w:ascii="Open Sans" w:hAnsi="Open Sans"/>
          <w:color w:val="444444"/>
        </w:rPr>
        <w:t>Something you know (such as a password)</w:t>
      </w:r>
    </w:p>
    <w:p w14:paraId="0CB42ACE" w14:textId="77777777" w:rsidR="001106A2" w:rsidRPr="001106A2" w:rsidRDefault="001106A2" w:rsidP="001106A2">
      <w:pPr>
        <w:pStyle w:val="NormalWeb"/>
        <w:shd w:val="clear" w:color="auto" w:fill="FFFFFF"/>
        <w:spacing w:after="450"/>
        <w:ind w:left="720"/>
        <w:textAlignment w:val="baseline"/>
        <w:rPr>
          <w:rFonts w:ascii="Open Sans" w:hAnsi="Open Sans"/>
          <w:color w:val="444444"/>
        </w:rPr>
      </w:pPr>
      <w:r w:rsidRPr="001106A2">
        <w:rPr>
          <w:rFonts w:ascii="Open Sans" w:hAnsi="Open Sans"/>
          <w:color w:val="444444"/>
        </w:rPr>
        <w:t>Something you have (such as a smart card)</w:t>
      </w:r>
    </w:p>
    <w:p w14:paraId="5377B02F" w14:textId="77777777" w:rsidR="001106A2" w:rsidRDefault="001106A2" w:rsidP="001106A2">
      <w:pPr>
        <w:pStyle w:val="NormalWeb"/>
        <w:shd w:val="clear" w:color="auto" w:fill="FFFFFF"/>
        <w:spacing w:before="0" w:beforeAutospacing="0" w:after="450" w:afterAutospacing="0"/>
        <w:ind w:left="720"/>
        <w:textAlignment w:val="baseline"/>
        <w:rPr>
          <w:rFonts w:ascii="Open Sans" w:hAnsi="Open Sans"/>
          <w:color w:val="444444"/>
        </w:rPr>
      </w:pPr>
      <w:r w:rsidRPr="001106A2">
        <w:rPr>
          <w:rFonts w:ascii="Open Sans" w:hAnsi="Open Sans"/>
          <w:color w:val="444444"/>
        </w:rPr>
        <w:t>Something you are (such as a fingerprint or other biometric method)</w:t>
      </w:r>
    </w:p>
    <w:p w14:paraId="77A9C872" w14:textId="6E12DCD3" w:rsidR="00B60D5B" w:rsidRDefault="00F176F2" w:rsidP="001106A2">
      <w:pPr>
        <w:pStyle w:val="NormalWeb"/>
        <w:shd w:val="clear" w:color="auto" w:fill="FFFFFF"/>
        <w:spacing w:before="0" w:beforeAutospacing="0" w:after="450" w:afterAutospacing="0"/>
        <w:ind w:left="720"/>
        <w:textAlignment w:val="baseline"/>
        <w:rPr>
          <w:rFonts w:ascii="Open Sans" w:hAnsi="Open Sans"/>
          <w:color w:val="444444"/>
        </w:rPr>
      </w:pPr>
      <w:r w:rsidRPr="00F176F2">
        <w:rPr>
          <w:rFonts w:ascii="Open Sans" w:hAnsi="Open Sans"/>
          <w:color w:val="444444"/>
        </w:rPr>
        <w:t>A key would be described as the authentication factor "something that you have". In order to open a door you MUST have a key.</w:t>
      </w:r>
    </w:p>
    <w:p w14:paraId="64AE860F" w14:textId="79DFD0D9" w:rsidR="00943DFD" w:rsidRPr="00943DFD" w:rsidRDefault="00943DFD" w:rsidP="001106A2">
      <w:pPr>
        <w:pStyle w:val="NormalWeb"/>
        <w:shd w:val="clear" w:color="auto" w:fill="FFFFFF"/>
        <w:spacing w:before="0" w:beforeAutospacing="0" w:after="450" w:afterAutospacing="0"/>
        <w:ind w:left="720"/>
        <w:textAlignment w:val="baseline"/>
        <w:rPr>
          <w:rFonts w:ascii="Open Sans" w:hAnsi="Open Sans"/>
          <w:b/>
          <w:bCs/>
          <w:color w:val="444444"/>
        </w:rPr>
      </w:pPr>
      <w:r w:rsidRPr="00943DFD">
        <w:rPr>
          <w:rFonts w:ascii="Open Sans" w:hAnsi="Open Sans"/>
          <w:b/>
          <w:bCs/>
          <w:color w:val="444444"/>
        </w:rPr>
        <w:t>Section 2</w:t>
      </w:r>
    </w:p>
    <w:p w14:paraId="26E0F3A4" w14:textId="60087F41" w:rsidR="00B60D5B" w:rsidRDefault="00B60D5B" w:rsidP="00B60D5B">
      <w:pPr>
        <w:pStyle w:val="NormalWeb"/>
        <w:numPr>
          <w:ilvl w:val="0"/>
          <w:numId w:val="2"/>
        </w:numPr>
        <w:shd w:val="clear" w:color="auto" w:fill="FFFFFF"/>
        <w:spacing w:before="0" w:beforeAutospacing="0" w:after="450" w:afterAutospacing="0"/>
        <w:textAlignment w:val="baseline"/>
        <w:rPr>
          <w:rFonts w:ascii="Open Sans" w:hAnsi="Open Sans"/>
          <w:color w:val="444444"/>
        </w:rPr>
      </w:pPr>
      <w:r>
        <w:rPr>
          <w:rFonts w:ascii="Open Sans" w:hAnsi="Open Sans"/>
          <w:color w:val="444444"/>
        </w:rPr>
        <w:t xml:space="preserve"> SLE=45000*4+45000=225000</w:t>
      </w:r>
    </w:p>
    <w:p w14:paraId="4106C910" w14:textId="78C6AEC2" w:rsidR="00B60D5B" w:rsidRDefault="00B60D5B" w:rsidP="00B60D5B">
      <w:pPr>
        <w:pStyle w:val="NormalWeb"/>
        <w:shd w:val="clear" w:color="auto" w:fill="FFFFFF"/>
        <w:spacing w:before="0" w:beforeAutospacing="0" w:after="450" w:afterAutospacing="0"/>
        <w:ind w:left="720"/>
        <w:textAlignment w:val="baseline"/>
        <w:rPr>
          <w:rFonts w:ascii="Open Sans" w:hAnsi="Open Sans"/>
          <w:color w:val="444444"/>
        </w:rPr>
      </w:pPr>
      <w:r>
        <w:rPr>
          <w:rFonts w:ascii="Open Sans" w:hAnsi="Open Sans"/>
          <w:color w:val="444444"/>
        </w:rPr>
        <w:t>ARO=0.45</w:t>
      </w:r>
    </w:p>
    <w:p w14:paraId="792B327F" w14:textId="43E72711" w:rsidR="00B60D5B" w:rsidRDefault="00B60D5B" w:rsidP="00B60D5B">
      <w:pPr>
        <w:pStyle w:val="NormalWeb"/>
        <w:shd w:val="clear" w:color="auto" w:fill="FFFFFF"/>
        <w:spacing w:before="0" w:beforeAutospacing="0" w:after="450" w:afterAutospacing="0"/>
        <w:ind w:left="720"/>
        <w:textAlignment w:val="baseline"/>
        <w:rPr>
          <w:rFonts w:ascii="Open Sans" w:hAnsi="Open Sans"/>
          <w:color w:val="444444"/>
        </w:rPr>
      </w:pPr>
      <w:r>
        <w:rPr>
          <w:rFonts w:ascii="Open Sans" w:hAnsi="Open Sans"/>
          <w:color w:val="444444"/>
        </w:rPr>
        <w:t>ALE= SLE*ARO=</w:t>
      </w:r>
      <w:r w:rsidR="004E0FDB">
        <w:rPr>
          <w:rFonts w:ascii="Open Sans" w:hAnsi="Open Sans"/>
          <w:color w:val="444444"/>
        </w:rPr>
        <w:t>$</w:t>
      </w:r>
      <w:r>
        <w:rPr>
          <w:rFonts w:ascii="Open Sans" w:hAnsi="Open Sans"/>
          <w:color w:val="444444"/>
        </w:rPr>
        <w:t>101250</w:t>
      </w:r>
    </w:p>
    <w:p w14:paraId="0B35BA89" w14:textId="2C3C2507" w:rsidR="00B60D5B" w:rsidRDefault="004E0FDB" w:rsidP="004E0FDB">
      <w:pPr>
        <w:pStyle w:val="NormalWeb"/>
        <w:numPr>
          <w:ilvl w:val="0"/>
          <w:numId w:val="2"/>
        </w:numPr>
        <w:shd w:val="clear" w:color="auto" w:fill="FFFFFF"/>
        <w:spacing w:before="0" w:beforeAutospacing="0" w:after="450" w:afterAutospacing="0"/>
        <w:textAlignment w:val="baseline"/>
        <w:rPr>
          <w:rFonts w:ascii="Open Sans" w:hAnsi="Open Sans"/>
          <w:color w:val="444444"/>
        </w:rPr>
      </w:pPr>
      <w:r>
        <w:rPr>
          <w:rFonts w:ascii="Open Sans" w:hAnsi="Open Sans"/>
          <w:color w:val="444444"/>
        </w:rPr>
        <w:t>SLE=$12*2=$24</w:t>
      </w:r>
    </w:p>
    <w:p w14:paraId="1A654062" w14:textId="51764BF8" w:rsidR="004E0FDB" w:rsidRDefault="004E0FDB" w:rsidP="004E0FDB">
      <w:pPr>
        <w:pStyle w:val="NormalWeb"/>
        <w:shd w:val="clear" w:color="auto" w:fill="FFFFFF"/>
        <w:spacing w:before="0" w:beforeAutospacing="0" w:after="450" w:afterAutospacing="0"/>
        <w:ind w:left="720"/>
        <w:textAlignment w:val="baseline"/>
        <w:rPr>
          <w:rFonts w:ascii="Open Sans" w:hAnsi="Open Sans"/>
          <w:color w:val="444444"/>
        </w:rPr>
      </w:pPr>
      <w:proofErr w:type="spellStart"/>
      <w:r>
        <w:rPr>
          <w:rFonts w:ascii="Open Sans" w:hAnsi="Open Sans"/>
          <w:color w:val="444444"/>
        </w:rPr>
        <w:t>Aro</w:t>
      </w:r>
      <w:proofErr w:type="spellEnd"/>
      <w:r>
        <w:rPr>
          <w:rFonts w:ascii="Open Sans" w:hAnsi="Open Sans"/>
          <w:color w:val="444444"/>
        </w:rPr>
        <w:t>=52weeks *0.4=20.8</w:t>
      </w:r>
    </w:p>
    <w:p w14:paraId="424D4721" w14:textId="1A5C15A3" w:rsidR="004E0FDB" w:rsidRDefault="004E0FDB" w:rsidP="004E0FDB">
      <w:pPr>
        <w:pStyle w:val="NormalWeb"/>
        <w:shd w:val="clear" w:color="auto" w:fill="FFFFFF"/>
        <w:spacing w:before="0" w:beforeAutospacing="0" w:after="450" w:afterAutospacing="0"/>
        <w:ind w:left="720"/>
        <w:textAlignment w:val="baseline"/>
        <w:rPr>
          <w:rFonts w:ascii="Open Sans" w:hAnsi="Open Sans"/>
          <w:color w:val="444444"/>
        </w:rPr>
      </w:pPr>
      <w:r>
        <w:rPr>
          <w:rFonts w:ascii="Open Sans" w:hAnsi="Open Sans"/>
          <w:color w:val="444444"/>
        </w:rPr>
        <w:t>ALE=SLE*ARO=$24*20.8=$499.2</w:t>
      </w:r>
    </w:p>
    <w:p w14:paraId="59B6CAFB" w14:textId="5495E4EF" w:rsidR="00943DFD" w:rsidRDefault="00943DFD" w:rsidP="004E0FDB">
      <w:pPr>
        <w:pStyle w:val="NormalWeb"/>
        <w:shd w:val="clear" w:color="auto" w:fill="FFFFFF"/>
        <w:spacing w:before="0" w:beforeAutospacing="0" w:after="450" w:afterAutospacing="0"/>
        <w:ind w:left="720"/>
        <w:textAlignment w:val="baseline"/>
        <w:rPr>
          <w:rFonts w:ascii="Open Sans" w:hAnsi="Open Sans"/>
          <w:color w:val="444444"/>
        </w:rPr>
      </w:pPr>
    </w:p>
    <w:p w14:paraId="157C984B" w14:textId="67EB2533" w:rsidR="00943DFD" w:rsidRDefault="00943DFD" w:rsidP="004E0FDB">
      <w:pPr>
        <w:pStyle w:val="NormalWeb"/>
        <w:shd w:val="clear" w:color="auto" w:fill="FFFFFF"/>
        <w:spacing w:before="0" w:beforeAutospacing="0" w:after="450" w:afterAutospacing="0"/>
        <w:ind w:left="720"/>
        <w:textAlignment w:val="baseline"/>
        <w:rPr>
          <w:rFonts w:ascii="Open Sans" w:hAnsi="Open Sans"/>
          <w:color w:val="444444"/>
        </w:rPr>
      </w:pPr>
    </w:p>
    <w:p w14:paraId="370DD5AF" w14:textId="28CB7264" w:rsidR="00943DFD" w:rsidRDefault="00943DFD" w:rsidP="004E0FDB">
      <w:pPr>
        <w:pStyle w:val="NormalWeb"/>
        <w:shd w:val="clear" w:color="auto" w:fill="FFFFFF"/>
        <w:spacing w:before="0" w:beforeAutospacing="0" w:after="450" w:afterAutospacing="0"/>
        <w:ind w:left="720"/>
        <w:textAlignment w:val="baseline"/>
        <w:rPr>
          <w:rFonts w:ascii="Open Sans" w:hAnsi="Open Sans"/>
          <w:color w:val="444444"/>
        </w:rPr>
      </w:pPr>
    </w:p>
    <w:p w14:paraId="1FF03BAC" w14:textId="16A07F30" w:rsidR="00943DFD" w:rsidRDefault="00943DFD" w:rsidP="004E0FDB">
      <w:pPr>
        <w:pStyle w:val="NormalWeb"/>
        <w:shd w:val="clear" w:color="auto" w:fill="FFFFFF"/>
        <w:spacing w:before="0" w:beforeAutospacing="0" w:after="450" w:afterAutospacing="0"/>
        <w:ind w:left="720"/>
        <w:textAlignment w:val="baseline"/>
        <w:rPr>
          <w:rFonts w:ascii="Open Sans" w:hAnsi="Open Sans"/>
          <w:b/>
          <w:bCs/>
          <w:color w:val="444444"/>
        </w:rPr>
      </w:pPr>
      <w:r w:rsidRPr="00943DFD">
        <w:rPr>
          <w:rFonts w:ascii="Open Sans" w:hAnsi="Open Sans"/>
          <w:b/>
          <w:bCs/>
          <w:color w:val="444444"/>
        </w:rPr>
        <w:lastRenderedPageBreak/>
        <w:t>Section3</w:t>
      </w:r>
    </w:p>
    <w:p w14:paraId="263C237D" w14:textId="37197DDD" w:rsidR="00CA765D" w:rsidRDefault="00CA765D" w:rsidP="004E0FDB">
      <w:pPr>
        <w:pStyle w:val="NormalWeb"/>
        <w:shd w:val="clear" w:color="auto" w:fill="FFFFFF"/>
        <w:spacing w:before="0" w:beforeAutospacing="0" w:after="450" w:afterAutospacing="0"/>
        <w:ind w:left="720"/>
        <w:textAlignment w:val="baseline"/>
        <w:rPr>
          <w:rFonts w:ascii="Open Sans" w:hAnsi="Open Sans"/>
          <w:b/>
          <w:bCs/>
          <w:color w:val="444444"/>
        </w:rPr>
      </w:pPr>
      <w:r>
        <w:rPr>
          <w:rFonts w:ascii="Open Sans" w:hAnsi="Open Sans"/>
          <w:b/>
          <w:bCs/>
          <w:color w:val="444444"/>
        </w:rPr>
        <w:t>6.</w:t>
      </w:r>
    </w:p>
    <w:p w14:paraId="67FE6265" w14:textId="4C5EB756" w:rsidR="00CA765D" w:rsidRDefault="00CA765D" w:rsidP="004E0FDB">
      <w:pPr>
        <w:pStyle w:val="NormalWeb"/>
        <w:shd w:val="clear" w:color="auto" w:fill="FFFFFF"/>
        <w:spacing w:before="0" w:beforeAutospacing="0" w:after="450" w:afterAutospacing="0"/>
        <w:ind w:left="720"/>
        <w:textAlignment w:val="baseline"/>
        <w:rPr>
          <w:rFonts w:ascii="Open Sans" w:hAnsi="Open Sans"/>
          <w:b/>
          <w:bCs/>
          <w:color w:val="444444"/>
        </w:rPr>
      </w:pPr>
      <w:r>
        <w:rPr>
          <w:rFonts w:ascii="Open Sans" w:hAnsi="Open Sans"/>
          <w:b/>
          <w:bCs/>
          <w:color w:val="444444"/>
        </w:rPr>
        <w:t>Shift 7 a to h</w:t>
      </w:r>
    </w:p>
    <w:p w14:paraId="68AC47BD" w14:textId="0FFAA4E4" w:rsidR="00CA765D" w:rsidRPr="00943DFD" w:rsidRDefault="00CA765D" w:rsidP="004E0FDB">
      <w:pPr>
        <w:pStyle w:val="NormalWeb"/>
        <w:shd w:val="clear" w:color="auto" w:fill="FFFFFF"/>
        <w:spacing w:before="0" w:beforeAutospacing="0" w:after="450" w:afterAutospacing="0"/>
        <w:ind w:left="720"/>
        <w:textAlignment w:val="baseline"/>
        <w:rPr>
          <w:rFonts w:ascii="Open Sans" w:hAnsi="Open Sans"/>
          <w:b/>
          <w:bCs/>
          <w:color w:val="444444"/>
        </w:rPr>
      </w:pPr>
      <w:r>
        <w:rPr>
          <w:rFonts w:ascii="Open Sans" w:hAnsi="Open Sans"/>
          <w:b/>
          <w:bCs/>
          <w:color w:val="444444"/>
        </w:rPr>
        <w:t xml:space="preserve">Ans: </w:t>
      </w:r>
      <w:r w:rsidRPr="00CA765D">
        <w:rPr>
          <w:rFonts w:ascii="Open Sans" w:hAnsi="Open Sans"/>
          <w:b/>
          <w:bCs/>
          <w:color w:val="444444"/>
        </w:rPr>
        <w:t>AIIX FIWE CH SIOL ZCHUF YRUGM</w:t>
      </w:r>
    </w:p>
    <w:p w14:paraId="4C26A235" w14:textId="7AF7627D" w:rsidR="004E0FDB" w:rsidRDefault="004E0FDB" w:rsidP="004E0FDB">
      <w:pPr>
        <w:shd w:val="clear" w:color="auto" w:fill="F4F4F4"/>
        <w:rPr>
          <w:rFonts w:ascii="Arial" w:eastAsia="Times New Roman" w:hAnsi="Arial" w:cs="Arial"/>
          <w:color w:val="000000"/>
          <w:sz w:val="24"/>
          <w:szCs w:val="24"/>
        </w:rPr>
      </w:pPr>
      <w:r>
        <w:rPr>
          <w:rFonts w:ascii="inherit" w:eastAsia="Times New Roman" w:hAnsi="inherit" w:cs="Arial"/>
          <w:color w:val="000000"/>
          <w:sz w:val="28"/>
          <w:szCs w:val="28"/>
          <w:bdr w:val="none" w:sz="0" w:space="0" w:color="auto" w:frame="1"/>
        </w:rPr>
        <w:t>7.   What are the main differences between symmetric and asymmetric key</w:t>
      </w:r>
    </w:p>
    <w:p w14:paraId="0129B189" w14:textId="77777777" w:rsidR="004E0FDB" w:rsidRDefault="004E0FDB" w:rsidP="004E0FDB">
      <w:pPr>
        <w:shd w:val="clear" w:color="auto" w:fill="F4F4F4"/>
        <w:rPr>
          <w:rFonts w:ascii="inherit" w:eastAsia="Times New Roman" w:hAnsi="inherit" w:cs="Arial"/>
          <w:color w:val="000000"/>
          <w:sz w:val="28"/>
          <w:szCs w:val="28"/>
          <w:bdr w:val="none" w:sz="0" w:space="0" w:color="auto" w:frame="1"/>
        </w:rPr>
      </w:pPr>
      <w:r>
        <w:rPr>
          <w:rFonts w:ascii="inherit" w:eastAsia="Times New Roman" w:hAnsi="inherit" w:cs="Arial"/>
          <w:color w:val="000000"/>
          <w:sz w:val="28"/>
          <w:szCs w:val="28"/>
          <w:bdr w:val="none" w:sz="0" w:space="0" w:color="auto" w:frame="1"/>
        </w:rPr>
        <w:t>         cryptography?</w:t>
      </w:r>
    </w:p>
    <w:p w14:paraId="378C85EC" w14:textId="77777777" w:rsidR="004E0FDB" w:rsidRDefault="004E0FDB" w:rsidP="004E0FDB">
      <w:pPr>
        <w:shd w:val="clear" w:color="auto" w:fill="F4F4F4"/>
        <w:rPr>
          <w:rFonts w:ascii="inherit" w:eastAsia="Times New Roman" w:hAnsi="inherit" w:cs="Arial"/>
          <w:color w:val="000000"/>
          <w:sz w:val="28"/>
          <w:szCs w:val="28"/>
          <w:bdr w:val="none" w:sz="0" w:space="0" w:color="auto" w:frame="1"/>
        </w:rPr>
      </w:pPr>
    </w:p>
    <w:tbl>
      <w:tblPr>
        <w:tblW w:w="8925" w:type="dxa"/>
        <w:tblBorders>
          <w:top w:val="single" w:sz="6" w:space="0" w:color="DDDDDD"/>
          <w:left w:val="single" w:sz="6" w:space="0" w:color="DDDDDD"/>
          <w:bottom w:val="single" w:sz="6" w:space="0" w:color="DDDDDD"/>
          <w:right w:val="single" w:sz="6" w:space="0" w:color="DDDDDD"/>
        </w:tblBorders>
        <w:shd w:val="clear" w:color="auto" w:fill="FFFFFF"/>
        <w:tblLook w:val="04A0" w:firstRow="1" w:lastRow="0" w:firstColumn="1" w:lastColumn="0" w:noHBand="0" w:noVBand="1"/>
      </w:tblPr>
      <w:tblGrid>
        <w:gridCol w:w="4046"/>
        <w:gridCol w:w="4879"/>
      </w:tblGrid>
      <w:tr w:rsidR="004E0FDB" w14:paraId="11C432C3" w14:textId="77777777" w:rsidTr="004E0FD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FA8E92" w14:textId="77777777" w:rsidR="004E0FDB" w:rsidRDefault="004E0FDB">
            <w:pPr>
              <w:spacing w:before="300" w:after="300"/>
              <w:rPr>
                <w:rFonts w:ascii="Source Sans Pro" w:eastAsia="Times New Roman" w:hAnsi="Source Sans Pro" w:cs="Times New Roman"/>
                <w:b/>
                <w:bCs/>
                <w:color w:val="333333"/>
                <w:sz w:val="24"/>
                <w:szCs w:val="24"/>
              </w:rPr>
            </w:pPr>
            <w:r>
              <w:rPr>
                <w:rFonts w:ascii="Source Sans Pro" w:eastAsia="Times New Roman" w:hAnsi="Source Sans Pro" w:cs="Times New Roman"/>
                <w:b/>
                <w:bCs/>
                <w:color w:val="333333"/>
                <w:sz w:val="24"/>
                <w:szCs w:val="24"/>
              </w:rPr>
              <w:t>Symmetric key cryptography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3C4231" w14:textId="77777777" w:rsidR="004E0FDB" w:rsidRDefault="004E0FDB">
            <w:pPr>
              <w:spacing w:before="300" w:after="300"/>
              <w:rPr>
                <w:rFonts w:ascii="Source Sans Pro" w:eastAsia="Times New Roman" w:hAnsi="Source Sans Pro" w:cs="Times New Roman"/>
                <w:b/>
                <w:bCs/>
                <w:color w:val="333333"/>
                <w:sz w:val="24"/>
                <w:szCs w:val="24"/>
              </w:rPr>
            </w:pPr>
            <w:r>
              <w:rPr>
                <w:rFonts w:ascii="Source Sans Pro" w:eastAsia="Times New Roman" w:hAnsi="Source Sans Pro" w:cs="Times New Roman"/>
                <w:b/>
                <w:bCs/>
                <w:color w:val="333333"/>
                <w:sz w:val="24"/>
                <w:szCs w:val="24"/>
              </w:rPr>
              <w:t>Asymmetric key cryptography</w:t>
            </w:r>
          </w:p>
        </w:tc>
      </w:tr>
      <w:tr w:rsidR="004E0FDB" w14:paraId="5297F911" w14:textId="77777777" w:rsidTr="004E0F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DC17F7" w14:textId="77777777" w:rsidR="004E0FDB" w:rsidRDefault="004E0FDB">
            <w:pPr>
              <w:spacing w:before="300" w:after="300"/>
              <w:rPr>
                <w:rFonts w:ascii="Source Sans Pro" w:eastAsia="Times New Roman" w:hAnsi="Source Sans Pro" w:cs="Times New Roman"/>
                <w:color w:val="333333"/>
                <w:sz w:val="24"/>
                <w:szCs w:val="24"/>
              </w:rPr>
            </w:pPr>
            <w:r>
              <w:rPr>
                <w:rFonts w:ascii="Source Sans Pro" w:eastAsia="Times New Roman" w:hAnsi="Source Sans Pro" w:cs="Times New Roman"/>
                <w:color w:val="333333"/>
                <w:sz w:val="24"/>
                <w:szCs w:val="24"/>
              </w:rPr>
              <w:t>In symmetric key cryptography, single or same key is used for both encryption as well as decryption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903041" w14:textId="77777777" w:rsidR="004E0FDB" w:rsidRDefault="004E0FDB">
            <w:pPr>
              <w:spacing w:before="300" w:after="300"/>
              <w:rPr>
                <w:rFonts w:ascii="Source Sans Pro" w:eastAsia="Times New Roman" w:hAnsi="Source Sans Pro" w:cs="Times New Roman"/>
                <w:color w:val="333333"/>
                <w:sz w:val="24"/>
                <w:szCs w:val="24"/>
              </w:rPr>
            </w:pPr>
            <w:r>
              <w:rPr>
                <w:rFonts w:ascii="Source Sans Pro" w:eastAsia="Times New Roman" w:hAnsi="Source Sans Pro" w:cs="Times New Roman"/>
                <w:color w:val="333333"/>
                <w:sz w:val="24"/>
                <w:szCs w:val="24"/>
              </w:rPr>
              <w:t>In asymmetric key cryptography, two separate keys are used, one for encryption and the other for decryption</w:t>
            </w:r>
          </w:p>
        </w:tc>
      </w:tr>
      <w:tr w:rsidR="004E0FDB" w14:paraId="5457D9EF" w14:textId="77777777" w:rsidTr="004E0F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3AD7A5" w14:textId="77777777" w:rsidR="004E0FDB" w:rsidRDefault="004E0FDB">
            <w:pPr>
              <w:spacing w:before="300" w:after="300"/>
              <w:rPr>
                <w:rFonts w:ascii="Source Sans Pro" w:eastAsia="Times New Roman" w:hAnsi="Source Sans Pro" w:cs="Times New Roman"/>
                <w:color w:val="333333"/>
                <w:sz w:val="24"/>
                <w:szCs w:val="24"/>
              </w:rPr>
            </w:pPr>
            <w:r>
              <w:rPr>
                <w:rFonts w:ascii="Source Sans Pro" w:eastAsia="Times New Roman" w:hAnsi="Source Sans Pro" w:cs="Times New Roman"/>
                <w:color w:val="333333"/>
                <w:sz w:val="24"/>
                <w:szCs w:val="24"/>
              </w:rPr>
              <w:t>It is also called a secret key cryptography or private key cryptography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6F9FF3" w14:textId="77777777" w:rsidR="004E0FDB" w:rsidRDefault="004E0FDB">
            <w:pPr>
              <w:spacing w:before="300" w:after="300"/>
              <w:rPr>
                <w:rFonts w:ascii="Source Sans Pro" w:eastAsia="Times New Roman" w:hAnsi="Source Sans Pro" w:cs="Times New Roman"/>
                <w:color w:val="333333"/>
                <w:sz w:val="24"/>
                <w:szCs w:val="24"/>
              </w:rPr>
            </w:pPr>
            <w:r>
              <w:rPr>
                <w:rFonts w:ascii="Source Sans Pro" w:eastAsia="Times New Roman" w:hAnsi="Source Sans Pro" w:cs="Times New Roman"/>
                <w:color w:val="333333"/>
                <w:sz w:val="24"/>
                <w:szCs w:val="24"/>
              </w:rPr>
              <w:t>It is also called as Conventional cryptography system or Public key cryptography</w:t>
            </w:r>
          </w:p>
        </w:tc>
      </w:tr>
      <w:tr w:rsidR="004E0FDB" w14:paraId="426DE4EB" w14:textId="77777777" w:rsidTr="004E0F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50898E" w14:textId="77777777" w:rsidR="004E0FDB" w:rsidRDefault="004E0FDB">
            <w:pPr>
              <w:spacing w:before="300" w:after="300"/>
              <w:rPr>
                <w:rFonts w:ascii="Source Sans Pro" w:eastAsia="Times New Roman" w:hAnsi="Source Sans Pro" w:cs="Times New Roman"/>
                <w:color w:val="333333"/>
                <w:sz w:val="24"/>
                <w:szCs w:val="24"/>
              </w:rPr>
            </w:pPr>
            <w:r>
              <w:rPr>
                <w:rFonts w:ascii="Source Sans Pro" w:eastAsia="Times New Roman" w:hAnsi="Source Sans Pro" w:cs="Times New Roman"/>
                <w:color w:val="333333"/>
                <w:sz w:val="24"/>
                <w:szCs w:val="24"/>
              </w:rPr>
              <w:t>Mathematically it is represented as: P=D(K,E(P)) Where K=Encryption and decryption key P=Plain text D=Decryption E(P)=Encryption of plain text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B9DD5C" w14:textId="77777777" w:rsidR="004E0FDB" w:rsidRDefault="004E0FDB">
            <w:pPr>
              <w:spacing w:before="300" w:after="300"/>
              <w:rPr>
                <w:rFonts w:ascii="Source Sans Pro" w:eastAsia="Times New Roman" w:hAnsi="Source Sans Pro" w:cs="Times New Roman"/>
                <w:color w:val="333333"/>
                <w:sz w:val="24"/>
                <w:szCs w:val="24"/>
              </w:rPr>
            </w:pPr>
            <w:r>
              <w:rPr>
                <w:rFonts w:ascii="Source Sans Pro" w:eastAsia="Times New Roman" w:hAnsi="Source Sans Pro" w:cs="Times New Roman"/>
                <w:color w:val="333333"/>
                <w:sz w:val="24"/>
                <w:szCs w:val="24"/>
              </w:rPr>
              <w:t xml:space="preserve">Mathematically it is represented </w:t>
            </w:r>
            <w:proofErr w:type="spellStart"/>
            <w:r>
              <w:rPr>
                <w:rFonts w:ascii="Source Sans Pro" w:eastAsia="Times New Roman" w:hAnsi="Source Sans Pro" w:cs="Times New Roman"/>
                <w:color w:val="333333"/>
                <w:sz w:val="24"/>
                <w:szCs w:val="24"/>
              </w:rPr>
              <w:t>as:P</w:t>
            </w:r>
            <w:proofErr w:type="spellEnd"/>
            <w:r>
              <w:rPr>
                <w:rFonts w:ascii="Source Sans Pro" w:eastAsia="Times New Roman" w:hAnsi="Source Sans Pro" w:cs="Times New Roman"/>
                <w:color w:val="333333"/>
                <w:sz w:val="24"/>
                <w:szCs w:val="24"/>
              </w:rPr>
              <w:t>=D(</w:t>
            </w:r>
            <w:proofErr w:type="spellStart"/>
            <w:r>
              <w:rPr>
                <w:rFonts w:ascii="Source Sans Pro" w:eastAsia="Times New Roman" w:hAnsi="Source Sans Pro" w:cs="Times New Roman"/>
                <w:color w:val="333333"/>
                <w:sz w:val="24"/>
                <w:szCs w:val="24"/>
              </w:rPr>
              <w:t>Kd,E</w:t>
            </w:r>
            <w:proofErr w:type="spellEnd"/>
            <w:r>
              <w:rPr>
                <w:rFonts w:ascii="Source Sans Pro" w:eastAsia="Times New Roman" w:hAnsi="Source Sans Pro" w:cs="Times New Roman"/>
                <w:color w:val="333333"/>
                <w:sz w:val="24"/>
                <w:szCs w:val="24"/>
              </w:rPr>
              <w:t>(</w:t>
            </w:r>
            <w:proofErr w:type="spellStart"/>
            <w:r>
              <w:rPr>
                <w:rFonts w:ascii="Source Sans Pro" w:eastAsia="Times New Roman" w:hAnsi="Source Sans Pro" w:cs="Times New Roman"/>
                <w:color w:val="333333"/>
                <w:sz w:val="24"/>
                <w:szCs w:val="24"/>
              </w:rPr>
              <w:t>Ke,P</w:t>
            </w:r>
            <w:proofErr w:type="spellEnd"/>
            <w:r>
              <w:rPr>
                <w:rFonts w:ascii="Source Sans Pro" w:eastAsia="Times New Roman" w:hAnsi="Source Sans Pro" w:cs="Times New Roman"/>
                <w:color w:val="333333"/>
                <w:sz w:val="24"/>
                <w:szCs w:val="24"/>
              </w:rPr>
              <w:t xml:space="preserve">)) Where </w:t>
            </w:r>
            <w:proofErr w:type="spellStart"/>
            <w:r>
              <w:rPr>
                <w:rFonts w:ascii="Source Sans Pro" w:eastAsia="Times New Roman" w:hAnsi="Source Sans Pro" w:cs="Times New Roman"/>
                <w:color w:val="333333"/>
                <w:sz w:val="24"/>
                <w:szCs w:val="24"/>
              </w:rPr>
              <w:t>Ke</w:t>
            </w:r>
            <w:proofErr w:type="spellEnd"/>
            <w:r>
              <w:rPr>
                <w:rFonts w:ascii="Source Sans Pro" w:eastAsia="Times New Roman" w:hAnsi="Source Sans Pro" w:cs="Times New Roman"/>
                <w:color w:val="333333"/>
                <w:sz w:val="24"/>
                <w:szCs w:val="24"/>
              </w:rPr>
              <w:t xml:space="preserve">=Encryption key </w:t>
            </w:r>
            <w:proofErr w:type="spellStart"/>
            <w:r>
              <w:rPr>
                <w:rFonts w:ascii="Source Sans Pro" w:eastAsia="Times New Roman" w:hAnsi="Source Sans Pro" w:cs="Times New Roman"/>
                <w:color w:val="333333"/>
                <w:sz w:val="24"/>
                <w:szCs w:val="24"/>
              </w:rPr>
              <w:t>Kd</w:t>
            </w:r>
            <w:proofErr w:type="spellEnd"/>
            <w:r>
              <w:rPr>
                <w:rFonts w:ascii="Source Sans Pro" w:eastAsia="Times New Roman" w:hAnsi="Source Sans Pro" w:cs="Times New Roman"/>
                <w:color w:val="333333"/>
                <w:sz w:val="24"/>
                <w:szCs w:val="24"/>
              </w:rPr>
              <w:t>=Decryption key D=Decryption E(</w:t>
            </w:r>
            <w:proofErr w:type="spellStart"/>
            <w:r>
              <w:rPr>
                <w:rFonts w:ascii="Source Sans Pro" w:eastAsia="Times New Roman" w:hAnsi="Source Sans Pro" w:cs="Times New Roman"/>
                <w:color w:val="333333"/>
                <w:sz w:val="24"/>
                <w:szCs w:val="24"/>
              </w:rPr>
              <w:t>Ke,P</w:t>
            </w:r>
            <w:proofErr w:type="spellEnd"/>
            <w:r>
              <w:rPr>
                <w:rFonts w:ascii="Source Sans Pro" w:eastAsia="Times New Roman" w:hAnsi="Source Sans Pro" w:cs="Times New Roman"/>
                <w:color w:val="333333"/>
                <w:sz w:val="24"/>
                <w:szCs w:val="24"/>
              </w:rPr>
              <w:t>)=Encryption of plain text using encryption key P=Plain text</w:t>
            </w:r>
          </w:p>
        </w:tc>
      </w:tr>
      <w:tr w:rsidR="004E0FDB" w14:paraId="1EE97D0A" w14:textId="77777777" w:rsidTr="004E0F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F3E4B0" w14:textId="77777777" w:rsidR="004E0FDB" w:rsidRDefault="004E0FDB">
            <w:pPr>
              <w:spacing w:before="300" w:after="300"/>
              <w:rPr>
                <w:rFonts w:ascii="Source Sans Pro" w:eastAsia="Times New Roman" w:hAnsi="Source Sans Pro" w:cs="Times New Roman"/>
                <w:color w:val="333333"/>
                <w:sz w:val="24"/>
                <w:szCs w:val="24"/>
              </w:rPr>
            </w:pPr>
            <w:r>
              <w:rPr>
                <w:rFonts w:ascii="Source Sans Pro" w:eastAsia="Times New Roman" w:hAnsi="Source Sans Pro" w:cs="Times New Roman"/>
                <w:color w:val="333333"/>
                <w:sz w:val="24"/>
                <w:szCs w:val="24"/>
              </w:rPr>
              <w:lastRenderedPageBreak/>
              <w:t>It is faster than asymmetric key cryptography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98FB33" w14:textId="77777777" w:rsidR="004E0FDB" w:rsidRDefault="004E0FDB">
            <w:pPr>
              <w:spacing w:before="300" w:after="300"/>
              <w:rPr>
                <w:rFonts w:ascii="Source Sans Pro" w:eastAsia="Times New Roman" w:hAnsi="Source Sans Pro" w:cs="Times New Roman"/>
                <w:color w:val="333333"/>
                <w:sz w:val="24"/>
                <w:szCs w:val="24"/>
              </w:rPr>
            </w:pPr>
            <w:r>
              <w:rPr>
                <w:rFonts w:ascii="Source Sans Pro" w:eastAsia="Times New Roman" w:hAnsi="Source Sans Pro" w:cs="Times New Roman"/>
                <w:color w:val="333333"/>
                <w:sz w:val="24"/>
                <w:szCs w:val="24"/>
              </w:rPr>
              <w:t>Because of different keys used for encryption and decryption, it is slower than symmetric key cryptography</w:t>
            </w:r>
          </w:p>
        </w:tc>
      </w:tr>
      <w:tr w:rsidR="004E0FDB" w14:paraId="7D62FBA6" w14:textId="77777777" w:rsidTr="004E0F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6EB43B" w14:textId="77777777" w:rsidR="004E0FDB" w:rsidRDefault="004E0FDB">
            <w:pPr>
              <w:spacing w:before="300" w:after="300"/>
              <w:rPr>
                <w:rFonts w:ascii="Source Sans Pro" w:eastAsia="Times New Roman" w:hAnsi="Source Sans Pro" w:cs="Times New Roman"/>
                <w:color w:val="333333"/>
                <w:sz w:val="24"/>
                <w:szCs w:val="24"/>
              </w:rPr>
            </w:pPr>
            <w:r>
              <w:rPr>
                <w:rFonts w:ascii="Source Sans Pro" w:eastAsia="Times New Roman" w:hAnsi="Source Sans Pro" w:cs="Times New Roman"/>
                <w:color w:val="333333"/>
                <w:sz w:val="24"/>
                <w:szCs w:val="24"/>
              </w:rPr>
              <w:t>It utilizes less resources as compared to asymmetric key cryptography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054633" w14:textId="77777777" w:rsidR="004E0FDB" w:rsidRDefault="004E0FDB">
            <w:pPr>
              <w:spacing w:before="300" w:after="300"/>
              <w:rPr>
                <w:rFonts w:ascii="Source Sans Pro" w:eastAsia="Times New Roman" w:hAnsi="Source Sans Pro" w:cs="Times New Roman"/>
                <w:color w:val="333333"/>
                <w:sz w:val="24"/>
                <w:szCs w:val="24"/>
              </w:rPr>
            </w:pPr>
            <w:r>
              <w:rPr>
                <w:rFonts w:ascii="Source Sans Pro" w:eastAsia="Times New Roman" w:hAnsi="Source Sans Pro" w:cs="Times New Roman"/>
                <w:color w:val="333333"/>
                <w:sz w:val="24"/>
                <w:szCs w:val="24"/>
              </w:rPr>
              <w:t>It uses more resources as compared to symmetric key cryptography</w:t>
            </w:r>
          </w:p>
        </w:tc>
      </w:tr>
      <w:tr w:rsidR="004E0FDB" w14:paraId="5A587C8F" w14:textId="77777777" w:rsidTr="004E0F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5D0983" w14:textId="77777777" w:rsidR="004E0FDB" w:rsidRDefault="004E0FDB">
            <w:pPr>
              <w:spacing w:before="300" w:after="300"/>
              <w:rPr>
                <w:rFonts w:ascii="Source Sans Pro" w:eastAsia="Times New Roman" w:hAnsi="Source Sans Pro" w:cs="Times New Roman"/>
                <w:color w:val="333333"/>
                <w:sz w:val="24"/>
                <w:szCs w:val="24"/>
              </w:rPr>
            </w:pPr>
            <w:r>
              <w:rPr>
                <w:rFonts w:ascii="Source Sans Pro" w:eastAsia="Times New Roman" w:hAnsi="Source Sans Pro" w:cs="Times New Roman"/>
                <w:color w:val="333333"/>
                <w:sz w:val="24"/>
                <w:szCs w:val="24"/>
              </w:rPr>
              <w:t>AES and DES are examples of symmetric key cryptography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42CA51" w14:textId="77777777" w:rsidR="004E0FDB" w:rsidRDefault="004E0FDB">
            <w:pPr>
              <w:spacing w:before="300" w:after="300"/>
              <w:rPr>
                <w:rFonts w:ascii="Source Sans Pro" w:eastAsia="Times New Roman" w:hAnsi="Source Sans Pro" w:cs="Times New Roman"/>
                <w:color w:val="333333"/>
                <w:sz w:val="24"/>
                <w:szCs w:val="24"/>
              </w:rPr>
            </w:pPr>
            <w:r>
              <w:rPr>
                <w:rFonts w:ascii="Source Sans Pro" w:eastAsia="Times New Roman" w:hAnsi="Source Sans Pro" w:cs="Times New Roman"/>
                <w:color w:val="333333"/>
                <w:sz w:val="24"/>
                <w:szCs w:val="24"/>
              </w:rPr>
              <w:t xml:space="preserve">Diffie </w:t>
            </w:r>
            <w:proofErr w:type="spellStart"/>
            <w:r>
              <w:rPr>
                <w:rFonts w:ascii="Source Sans Pro" w:eastAsia="Times New Roman" w:hAnsi="Source Sans Pro" w:cs="Times New Roman"/>
                <w:color w:val="333333"/>
                <w:sz w:val="24"/>
                <w:szCs w:val="24"/>
              </w:rPr>
              <w:t>hellman</w:t>
            </w:r>
            <w:proofErr w:type="spellEnd"/>
            <w:r>
              <w:rPr>
                <w:rFonts w:ascii="Source Sans Pro" w:eastAsia="Times New Roman" w:hAnsi="Source Sans Pro" w:cs="Times New Roman"/>
                <w:color w:val="333333"/>
                <w:sz w:val="24"/>
                <w:szCs w:val="24"/>
              </w:rPr>
              <w:t xml:space="preserve"> and RSA are examples of asymmetric key cryptography</w:t>
            </w:r>
          </w:p>
        </w:tc>
      </w:tr>
    </w:tbl>
    <w:p w14:paraId="08207CC3" w14:textId="77777777" w:rsidR="004E0FDB" w:rsidRPr="00B60D5B" w:rsidRDefault="004E0FDB" w:rsidP="004E0FDB">
      <w:pPr>
        <w:pStyle w:val="NormalWeb"/>
        <w:shd w:val="clear" w:color="auto" w:fill="FFFFFF"/>
        <w:spacing w:before="0" w:beforeAutospacing="0" w:after="450" w:afterAutospacing="0"/>
        <w:ind w:left="720"/>
        <w:textAlignment w:val="baseline"/>
        <w:rPr>
          <w:rFonts w:ascii="Open Sans" w:hAnsi="Open Sans"/>
          <w:color w:val="444444"/>
        </w:rPr>
      </w:pPr>
    </w:p>
    <w:p w14:paraId="47C8E1E3" w14:textId="7A2E4D46" w:rsidR="004E0FDB" w:rsidRPr="004E0FDB" w:rsidRDefault="004E0FDB" w:rsidP="004E0FDB">
      <w:pPr>
        <w:shd w:val="clear" w:color="auto" w:fill="FFFFFF"/>
        <w:spacing w:after="150" w:line="240" w:lineRule="auto"/>
        <w:textAlignment w:val="baseline"/>
        <w:rPr>
          <w:rFonts w:ascii="Arial" w:eastAsia="Times New Roman" w:hAnsi="Arial" w:cs="Arial"/>
          <w:color w:val="40424E"/>
          <w:spacing w:val="2"/>
          <w:sz w:val="26"/>
          <w:szCs w:val="26"/>
        </w:rPr>
      </w:pPr>
      <w:r>
        <w:rPr>
          <w:rFonts w:ascii="Arial" w:eastAsia="Times New Roman" w:hAnsi="Arial" w:cs="Arial"/>
          <w:color w:val="40424E"/>
          <w:spacing w:val="2"/>
          <w:sz w:val="26"/>
          <w:szCs w:val="26"/>
        </w:rPr>
        <w:t>8. T</w:t>
      </w:r>
      <w:r w:rsidRPr="004E0FDB">
        <w:rPr>
          <w:rFonts w:ascii="Arial" w:eastAsia="Times New Roman" w:hAnsi="Arial" w:cs="Arial"/>
          <w:color w:val="40424E"/>
          <w:spacing w:val="2"/>
          <w:sz w:val="26"/>
          <w:szCs w:val="26"/>
        </w:rPr>
        <w:t>he difference between them:</w:t>
      </w:r>
    </w:p>
    <w:tbl>
      <w:tblPr>
        <w:tblW w:w="9070" w:type="dxa"/>
        <w:shd w:val="clear" w:color="auto" w:fill="FFFFFF"/>
        <w:tblCellMar>
          <w:left w:w="0" w:type="dxa"/>
          <w:right w:w="0" w:type="dxa"/>
        </w:tblCellMar>
        <w:tblLook w:val="04A0" w:firstRow="1" w:lastRow="0" w:firstColumn="1" w:lastColumn="0" w:noHBand="0" w:noVBand="1"/>
      </w:tblPr>
      <w:tblGrid>
        <w:gridCol w:w="644"/>
        <w:gridCol w:w="4255"/>
        <w:gridCol w:w="4171"/>
      </w:tblGrid>
      <w:tr w:rsidR="004E0FDB" w:rsidRPr="004E0FDB" w14:paraId="60E4DE8E" w14:textId="77777777" w:rsidTr="004E0FDB">
        <w:tc>
          <w:tcPr>
            <w:tcW w:w="644" w:type="dxa"/>
            <w:tcBorders>
              <w:top w:val="nil"/>
              <w:left w:val="nil"/>
              <w:bottom w:val="nil"/>
              <w:right w:val="nil"/>
            </w:tcBorders>
            <w:shd w:val="clear" w:color="auto" w:fill="FFFFFF"/>
            <w:vAlign w:val="bottom"/>
            <w:hideMark/>
          </w:tcPr>
          <w:p w14:paraId="008EA6B2" w14:textId="77777777" w:rsidR="004E0FDB" w:rsidRPr="004E0FDB" w:rsidRDefault="004E0FDB" w:rsidP="004E0FDB">
            <w:pPr>
              <w:spacing w:after="0" w:line="240" w:lineRule="auto"/>
              <w:rPr>
                <w:rFonts w:ascii="Arial" w:eastAsia="Times New Roman" w:hAnsi="Arial" w:cs="Arial"/>
                <w:color w:val="40424E"/>
                <w:spacing w:val="2"/>
                <w:sz w:val="26"/>
                <w:szCs w:val="26"/>
              </w:rPr>
            </w:pPr>
            <w:r w:rsidRPr="004E0FDB">
              <w:rPr>
                <w:rFonts w:ascii="Arial" w:eastAsia="Times New Roman" w:hAnsi="Arial" w:cs="Arial"/>
                <w:color w:val="40424E"/>
                <w:spacing w:val="2"/>
                <w:sz w:val="26"/>
                <w:szCs w:val="26"/>
              </w:rPr>
              <w:t>S.NO</w:t>
            </w:r>
          </w:p>
        </w:tc>
        <w:tc>
          <w:tcPr>
            <w:tcW w:w="4255" w:type="dxa"/>
            <w:tcBorders>
              <w:top w:val="nil"/>
              <w:left w:val="nil"/>
              <w:bottom w:val="nil"/>
              <w:right w:val="nil"/>
            </w:tcBorders>
            <w:shd w:val="clear" w:color="auto" w:fill="FFFFFF"/>
            <w:vAlign w:val="bottom"/>
            <w:hideMark/>
          </w:tcPr>
          <w:p w14:paraId="7B9DBD59" w14:textId="41507BDE" w:rsidR="004E0FDB" w:rsidRPr="004E0FDB" w:rsidRDefault="004E0FDB" w:rsidP="004E0FDB">
            <w:pPr>
              <w:spacing w:after="0" w:line="240" w:lineRule="auto"/>
              <w:rPr>
                <w:rFonts w:ascii="Arial" w:eastAsia="Times New Roman" w:hAnsi="Arial" w:cs="Arial"/>
                <w:color w:val="40424E"/>
                <w:spacing w:val="2"/>
                <w:sz w:val="26"/>
                <w:szCs w:val="26"/>
              </w:rPr>
            </w:pPr>
            <w:r>
              <w:rPr>
                <w:rFonts w:ascii="Arial" w:eastAsia="Times New Roman" w:hAnsi="Arial" w:cs="Arial"/>
                <w:color w:val="40424E"/>
                <w:spacing w:val="2"/>
                <w:sz w:val="26"/>
                <w:szCs w:val="26"/>
              </w:rPr>
              <w:t xml:space="preserve">  </w:t>
            </w:r>
            <w:r w:rsidRPr="004E0FDB">
              <w:rPr>
                <w:rFonts w:ascii="Arial" w:eastAsia="Times New Roman" w:hAnsi="Arial" w:cs="Arial"/>
                <w:color w:val="40424E"/>
                <w:spacing w:val="2"/>
                <w:sz w:val="26"/>
                <w:szCs w:val="26"/>
              </w:rPr>
              <w:t>Block Cipher</w:t>
            </w:r>
          </w:p>
        </w:tc>
        <w:tc>
          <w:tcPr>
            <w:tcW w:w="0" w:type="auto"/>
            <w:tcBorders>
              <w:top w:val="nil"/>
              <w:left w:val="nil"/>
              <w:bottom w:val="nil"/>
              <w:right w:val="nil"/>
            </w:tcBorders>
            <w:shd w:val="clear" w:color="auto" w:fill="FFFFFF"/>
            <w:vAlign w:val="bottom"/>
            <w:hideMark/>
          </w:tcPr>
          <w:p w14:paraId="6D75F27F" w14:textId="77777777" w:rsidR="004E0FDB" w:rsidRPr="004E0FDB" w:rsidRDefault="004E0FDB" w:rsidP="004E0FDB">
            <w:pPr>
              <w:spacing w:after="0" w:line="240" w:lineRule="auto"/>
              <w:rPr>
                <w:rFonts w:ascii="Arial" w:eastAsia="Times New Roman" w:hAnsi="Arial" w:cs="Arial"/>
                <w:color w:val="40424E"/>
                <w:spacing w:val="2"/>
                <w:sz w:val="26"/>
                <w:szCs w:val="26"/>
              </w:rPr>
            </w:pPr>
            <w:r w:rsidRPr="004E0FDB">
              <w:rPr>
                <w:rFonts w:ascii="Arial" w:eastAsia="Times New Roman" w:hAnsi="Arial" w:cs="Arial"/>
                <w:color w:val="40424E"/>
                <w:spacing w:val="2"/>
                <w:sz w:val="26"/>
                <w:szCs w:val="26"/>
              </w:rPr>
              <w:t>Stream Cipher</w:t>
            </w:r>
          </w:p>
        </w:tc>
      </w:tr>
      <w:tr w:rsidR="004E0FDB" w:rsidRPr="004E0FDB" w14:paraId="248D5F84" w14:textId="77777777" w:rsidTr="004E0FDB">
        <w:tc>
          <w:tcPr>
            <w:tcW w:w="644" w:type="dxa"/>
            <w:tcBorders>
              <w:top w:val="nil"/>
              <w:left w:val="nil"/>
              <w:bottom w:val="nil"/>
              <w:right w:val="nil"/>
            </w:tcBorders>
            <w:shd w:val="clear" w:color="auto" w:fill="FFFFFF"/>
            <w:tcMar>
              <w:top w:w="210" w:type="dxa"/>
              <w:left w:w="150" w:type="dxa"/>
              <w:bottom w:w="210" w:type="dxa"/>
              <w:right w:w="150" w:type="dxa"/>
            </w:tcMar>
            <w:vAlign w:val="bottom"/>
            <w:hideMark/>
          </w:tcPr>
          <w:p w14:paraId="473AE77F" w14:textId="77777777" w:rsidR="004E0FDB" w:rsidRPr="004E0FDB" w:rsidRDefault="004E0FDB" w:rsidP="004E0FDB">
            <w:pPr>
              <w:spacing w:after="0" w:line="240" w:lineRule="auto"/>
              <w:rPr>
                <w:rFonts w:ascii="Arial" w:eastAsia="Times New Roman" w:hAnsi="Arial" w:cs="Arial"/>
                <w:color w:val="40424E"/>
                <w:spacing w:val="2"/>
                <w:sz w:val="25"/>
                <w:szCs w:val="25"/>
              </w:rPr>
            </w:pPr>
            <w:r w:rsidRPr="004E0FDB">
              <w:rPr>
                <w:rFonts w:ascii="Arial" w:eastAsia="Times New Roman" w:hAnsi="Arial" w:cs="Arial"/>
                <w:color w:val="40424E"/>
                <w:spacing w:val="2"/>
                <w:sz w:val="25"/>
                <w:szCs w:val="25"/>
              </w:rPr>
              <w:t>1.</w:t>
            </w:r>
          </w:p>
        </w:tc>
        <w:tc>
          <w:tcPr>
            <w:tcW w:w="4255" w:type="dxa"/>
            <w:tcBorders>
              <w:top w:val="nil"/>
              <w:left w:val="nil"/>
              <w:bottom w:val="nil"/>
              <w:right w:val="nil"/>
            </w:tcBorders>
            <w:shd w:val="clear" w:color="auto" w:fill="FFFFFF"/>
            <w:tcMar>
              <w:top w:w="210" w:type="dxa"/>
              <w:left w:w="150" w:type="dxa"/>
              <w:bottom w:w="210" w:type="dxa"/>
              <w:right w:w="150" w:type="dxa"/>
            </w:tcMar>
            <w:vAlign w:val="bottom"/>
            <w:hideMark/>
          </w:tcPr>
          <w:p w14:paraId="39CFBAEB" w14:textId="77777777" w:rsidR="004E0FDB" w:rsidRPr="004E0FDB" w:rsidRDefault="004E0FDB" w:rsidP="004E0FDB">
            <w:pPr>
              <w:spacing w:after="0" w:line="240" w:lineRule="auto"/>
              <w:rPr>
                <w:rFonts w:ascii="Arial" w:eastAsia="Times New Roman" w:hAnsi="Arial" w:cs="Arial"/>
                <w:color w:val="40424E"/>
                <w:spacing w:val="2"/>
                <w:sz w:val="25"/>
                <w:szCs w:val="25"/>
              </w:rPr>
            </w:pPr>
            <w:r w:rsidRPr="004E0FDB">
              <w:rPr>
                <w:rFonts w:ascii="Arial" w:eastAsia="Times New Roman" w:hAnsi="Arial" w:cs="Arial"/>
                <w:color w:val="40424E"/>
                <w:spacing w:val="2"/>
                <w:sz w:val="25"/>
                <w:szCs w:val="25"/>
              </w:rPr>
              <w:t>Block Cipher Converts the plain text into cipher text by taking plain text’s block at a time.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142A3A8" w14:textId="77777777" w:rsidR="004E0FDB" w:rsidRPr="004E0FDB" w:rsidRDefault="004E0FDB" w:rsidP="004E0FDB">
            <w:pPr>
              <w:spacing w:after="0" w:line="240" w:lineRule="auto"/>
              <w:rPr>
                <w:rFonts w:ascii="Arial" w:eastAsia="Times New Roman" w:hAnsi="Arial" w:cs="Arial"/>
                <w:color w:val="40424E"/>
                <w:spacing w:val="2"/>
                <w:sz w:val="25"/>
                <w:szCs w:val="25"/>
              </w:rPr>
            </w:pPr>
            <w:r w:rsidRPr="004E0FDB">
              <w:rPr>
                <w:rFonts w:ascii="Arial" w:eastAsia="Times New Roman" w:hAnsi="Arial" w:cs="Arial"/>
                <w:color w:val="40424E"/>
                <w:spacing w:val="2"/>
                <w:sz w:val="25"/>
                <w:szCs w:val="25"/>
              </w:rPr>
              <w:t>Stream Cipher Converts the plain text into cipher text by taking 1 byte of plain text at a time.</w:t>
            </w:r>
          </w:p>
        </w:tc>
      </w:tr>
      <w:tr w:rsidR="004E0FDB" w:rsidRPr="004E0FDB" w14:paraId="7F02476F" w14:textId="77777777" w:rsidTr="004E0FDB">
        <w:tc>
          <w:tcPr>
            <w:tcW w:w="644" w:type="dxa"/>
            <w:tcBorders>
              <w:top w:val="nil"/>
              <w:left w:val="nil"/>
              <w:bottom w:val="nil"/>
              <w:right w:val="nil"/>
            </w:tcBorders>
            <w:shd w:val="clear" w:color="auto" w:fill="FFFFFF"/>
            <w:tcMar>
              <w:top w:w="210" w:type="dxa"/>
              <w:left w:w="150" w:type="dxa"/>
              <w:bottom w:w="210" w:type="dxa"/>
              <w:right w:w="150" w:type="dxa"/>
            </w:tcMar>
            <w:vAlign w:val="bottom"/>
            <w:hideMark/>
          </w:tcPr>
          <w:p w14:paraId="5E960B9D" w14:textId="77777777" w:rsidR="004E0FDB" w:rsidRPr="004E0FDB" w:rsidRDefault="004E0FDB" w:rsidP="004E0FDB">
            <w:pPr>
              <w:spacing w:after="0" w:line="240" w:lineRule="auto"/>
              <w:rPr>
                <w:rFonts w:ascii="Arial" w:eastAsia="Times New Roman" w:hAnsi="Arial" w:cs="Arial"/>
                <w:color w:val="40424E"/>
                <w:spacing w:val="2"/>
                <w:sz w:val="25"/>
                <w:szCs w:val="25"/>
              </w:rPr>
            </w:pPr>
            <w:r w:rsidRPr="004E0FDB">
              <w:rPr>
                <w:rFonts w:ascii="Arial" w:eastAsia="Times New Roman" w:hAnsi="Arial" w:cs="Arial"/>
                <w:color w:val="40424E"/>
                <w:spacing w:val="2"/>
                <w:sz w:val="25"/>
                <w:szCs w:val="25"/>
              </w:rPr>
              <w:t>2.</w:t>
            </w:r>
          </w:p>
        </w:tc>
        <w:tc>
          <w:tcPr>
            <w:tcW w:w="4255" w:type="dxa"/>
            <w:tcBorders>
              <w:top w:val="nil"/>
              <w:left w:val="nil"/>
              <w:bottom w:val="nil"/>
              <w:right w:val="nil"/>
            </w:tcBorders>
            <w:shd w:val="clear" w:color="auto" w:fill="FFFFFF"/>
            <w:tcMar>
              <w:top w:w="210" w:type="dxa"/>
              <w:left w:w="150" w:type="dxa"/>
              <w:bottom w:w="210" w:type="dxa"/>
              <w:right w:w="150" w:type="dxa"/>
            </w:tcMar>
            <w:vAlign w:val="bottom"/>
            <w:hideMark/>
          </w:tcPr>
          <w:p w14:paraId="3D487CDF" w14:textId="77777777" w:rsidR="004E0FDB" w:rsidRPr="004E0FDB" w:rsidRDefault="004E0FDB" w:rsidP="004E0FDB">
            <w:pPr>
              <w:spacing w:after="0" w:line="240" w:lineRule="auto"/>
              <w:rPr>
                <w:rFonts w:ascii="Arial" w:eastAsia="Times New Roman" w:hAnsi="Arial" w:cs="Arial"/>
                <w:color w:val="40424E"/>
                <w:spacing w:val="2"/>
                <w:sz w:val="25"/>
                <w:szCs w:val="25"/>
              </w:rPr>
            </w:pPr>
            <w:r w:rsidRPr="004E0FDB">
              <w:rPr>
                <w:rFonts w:ascii="Arial" w:eastAsia="Times New Roman" w:hAnsi="Arial" w:cs="Arial"/>
                <w:color w:val="40424E"/>
                <w:spacing w:val="2"/>
                <w:sz w:val="25"/>
                <w:szCs w:val="25"/>
              </w:rPr>
              <w:t>Block cipher uses either 64 bits or more than 64 bits.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0EB5400" w14:textId="77777777" w:rsidR="004E0FDB" w:rsidRPr="004E0FDB" w:rsidRDefault="004E0FDB" w:rsidP="004E0FDB">
            <w:pPr>
              <w:spacing w:after="0" w:line="240" w:lineRule="auto"/>
              <w:rPr>
                <w:rFonts w:ascii="Arial" w:eastAsia="Times New Roman" w:hAnsi="Arial" w:cs="Arial"/>
                <w:color w:val="40424E"/>
                <w:spacing w:val="2"/>
                <w:sz w:val="25"/>
                <w:szCs w:val="25"/>
              </w:rPr>
            </w:pPr>
            <w:r w:rsidRPr="004E0FDB">
              <w:rPr>
                <w:rFonts w:ascii="Arial" w:eastAsia="Times New Roman" w:hAnsi="Arial" w:cs="Arial"/>
                <w:color w:val="40424E"/>
                <w:spacing w:val="2"/>
                <w:sz w:val="25"/>
                <w:szCs w:val="25"/>
              </w:rPr>
              <w:t>While stream cipher uses 8 bits.</w:t>
            </w:r>
          </w:p>
        </w:tc>
      </w:tr>
      <w:tr w:rsidR="004E0FDB" w:rsidRPr="004E0FDB" w14:paraId="43CF4AC9" w14:textId="77777777" w:rsidTr="004E0FDB">
        <w:tc>
          <w:tcPr>
            <w:tcW w:w="644" w:type="dxa"/>
            <w:tcBorders>
              <w:top w:val="nil"/>
              <w:left w:val="nil"/>
              <w:bottom w:val="nil"/>
              <w:right w:val="nil"/>
            </w:tcBorders>
            <w:shd w:val="clear" w:color="auto" w:fill="FFFFFF"/>
            <w:tcMar>
              <w:top w:w="210" w:type="dxa"/>
              <w:left w:w="150" w:type="dxa"/>
              <w:bottom w:w="210" w:type="dxa"/>
              <w:right w:w="150" w:type="dxa"/>
            </w:tcMar>
            <w:vAlign w:val="bottom"/>
            <w:hideMark/>
          </w:tcPr>
          <w:p w14:paraId="157B5973" w14:textId="77777777" w:rsidR="004E0FDB" w:rsidRPr="004E0FDB" w:rsidRDefault="004E0FDB" w:rsidP="004E0FDB">
            <w:pPr>
              <w:spacing w:after="0" w:line="240" w:lineRule="auto"/>
              <w:rPr>
                <w:rFonts w:ascii="Arial" w:eastAsia="Times New Roman" w:hAnsi="Arial" w:cs="Arial"/>
                <w:color w:val="40424E"/>
                <w:spacing w:val="2"/>
                <w:sz w:val="25"/>
                <w:szCs w:val="25"/>
              </w:rPr>
            </w:pPr>
            <w:r w:rsidRPr="004E0FDB">
              <w:rPr>
                <w:rFonts w:ascii="Arial" w:eastAsia="Times New Roman" w:hAnsi="Arial" w:cs="Arial"/>
                <w:color w:val="40424E"/>
                <w:spacing w:val="2"/>
                <w:sz w:val="25"/>
                <w:szCs w:val="25"/>
              </w:rPr>
              <w:t>3.</w:t>
            </w:r>
          </w:p>
        </w:tc>
        <w:tc>
          <w:tcPr>
            <w:tcW w:w="4255" w:type="dxa"/>
            <w:tcBorders>
              <w:top w:val="nil"/>
              <w:left w:val="nil"/>
              <w:bottom w:val="nil"/>
              <w:right w:val="nil"/>
            </w:tcBorders>
            <w:shd w:val="clear" w:color="auto" w:fill="FFFFFF"/>
            <w:tcMar>
              <w:top w:w="210" w:type="dxa"/>
              <w:left w:w="150" w:type="dxa"/>
              <w:bottom w:w="210" w:type="dxa"/>
              <w:right w:w="150" w:type="dxa"/>
            </w:tcMar>
            <w:vAlign w:val="bottom"/>
            <w:hideMark/>
          </w:tcPr>
          <w:p w14:paraId="38234873" w14:textId="77777777" w:rsidR="004E0FDB" w:rsidRPr="004E0FDB" w:rsidRDefault="004E0FDB" w:rsidP="004E0FDB">
            <w:pPr>
              <w:spacing w:after="0" w:line="240" w:lineRule="auto"/>
              <w:rPr>
                <w:rFonts w:ascii="Arial" w:eastAsia="Times New Roman" w:hAnsi="Arial" w:cs="Arial"/>
                <w:color w:val="40424E"/>
                <w:spacing w:val="2"/>
                <w:sz w:val="25"/>
                <w:szCs w:val="25"/>
              </w:rPr>
            </w:pPr>
            <w:r w:rsidRPr="004E0FDB">
              <w:rPr>
                <w:rFonts w:ascii="Arial" w:eastAsia="Times New Roman" w:hAnsi="Arial" w:cs="Arial"/>
                <w:color w:val="40424E"/>
                <w:spacing w:val="2"/>
                <w:sz w:val="25"/>
                <w:szCs w:val="25"/>
              </w:rPr>
              <w:t>The complexity of block cipher is simple.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C9F3C0B" w14:textId="77777777" w:rsidR="004E0FDB" w:rsidRPr="004E0FDB" w:rsidRDefault="004E0FDB" w:rsidP="004E0FDB">
            <w:pPr>
              <w:spacing w:after="0" w:line="240" w:lineRule="auto"/>
              <w:rPr>
                <w:rFonts w:ascii="Arial" w:eastAsia="Times New Roman" w:hAnsi="Arial" w:cs="Arial"/>
                <w:color w:val="40424E"/>
                <w:spacing w:val="2"/>
                <w:sz w:val="25"/>
                <w:szCs w:val="25"/>
              </w:rPr>
            </w:pPr>
            <w:r w:rsidRPr="004E0FDB">
              <w:rPr>
                <w:rFonts w:ascii="Arial" w:eastAsia="Times New Roman" w:hAnsi="Arial" w:cs="Arial"/>
                <w:color w:val="40424E"/>
                <w:spacing w:val="2"/>
                <w:sz w:val="25"/>
                <w:szCs w:val="25"/>
              </w:rPr>
              <w:t>While stream cipher is more complex.</w:t>
            </w:r>
          </w:p>
        </w:tc>
      </w:tr>
      <w:tr w:rsidR="004E0FDB" w:rsidRPr="004E0FDB" w14:paraId="7D08A23E" w14:textId="77777777" w:rsidTr="004E0FDB">
        <w:tc>
          <w:tcPr>
            <w:tcW w:w="644" w:type="dxa"/>
            <w:tcBorders>
              <w:top w:val="nil"/>
              <w:left w:val="nil"/>
              <w:bottom w:val="nil"/>
              <w:right w:val="nil"/>
            </w:tcBorders>
            <w:shd w:val="clear" w:color="auto" w:fill="FFFFFF"/>
            <w:tcMar>
              <w:top w:w="210" w:type="dxa"/>
              <w:left w:w="150" w:type="dxa"/>
              <w:bottom w:w="210" w:type="dxa"/>
              <w:right w:w="150" w:type="dxa"/>
            </w:tcMar>
            <w:vAlign w:val="bottom"/>
            <w:hideMark/>
          </w:tcPr>
          <w:p w14:paraId="0274E43B" w14:textId="77777777" w:rsidR="004E0FDB" w:rsidRPr="004E0FDB" w:rsidRDefault="004E0FDB" w:rsidP="004E0FDB">
            <w:pPr>
              <w:spacing w:after="0" w:line="240" w:lineRule="auto"/>
              <w:rPr>
                <w:rFonts w:ascii="Arial" w:eastAsia="Times New Roman" w:hAnsi="Arial" w:cs="Arial"/>
                <w:color w:val="40424E"/>
                <w:spacing w:val="2"/>
                <w:sz w:val="25"/>
                <w:szCs w:val="25"/>
              </w:rPr>
            </w:pPr>
            <w:r w:rsidRPr="004E0FDB">
              <w:rPr>
                <w:rFonts w:ascii="Arial" w:eastAsia="Times New Roman" w:hAnsi="Arial" w:cs="Arial"/>
                <w:color w:val="40424E"/>
                <w:spacing w:val="2"/>
                <w:sz w:val="25"/>
                <w:szCs w:val="25"/>
              </w:rPr>
              <w:t>4.</w:t>
            </w:r>
          </w:p>
        </w:tc>
        <w:tc>
          <w:tcPr>
            <w:tcW w:w="4255" w:type="dxa"/>
            <w:tcBorders>
              <w:top w:val="nil"/>
              <w:left w:val="nil"/>
              <w:bottom w:val="nil"/>
              <w:right w:val="nil"/>
            </w:tcBorders>
            <w:shd w:val="clear" w:color="auto" w:fill="FFFFFF"/>
            <w:tcMar>
              <w:top w:w="210" w:type="dxa"/>
              <w:left w:w="150" w:type="dxa"/>
              <w:bottom w:w="210" w:type="dxa"/>
              <w:right w:w="150" w:type="dxa"/>
            </w:tcMar>
            <w:vAlign w:val="bottom"/>
            <w:hideMark/>
          </w:tcPr>
          <w:p w14:paraId="59644B6D" w14:textId="77777777" w:rsidR="004E0FDB" w:rsidRPr="004E0FDB" w:rsidRDefault="004E0FDB" w:rsidP="004E0FDB">
            <w:pPr>
              <w:spacing w:after="0" w:line="240" w:lineRule="auto"/>
              <w:rPr>
                <w:rFonts w:ascii="Arial" w:eastAsia="Times New Roman" w:hAnsi="Arial" w:cs="Arial"/>
                <w:color w:val="40424E"/>
                <w:spacing w:val="2"/>
                <w:sz w:val="25"/>
                <w:szCs w:val="25"/>
              </w:rPr>
            </w:pPr>
            <w:r w:rsidRPr="004E0FDB">
              <w:rPr>
                <w:rFonts w:ascii="Arial" w:eastAsia="Times New Roman" w:hAnsi="Arial" w:cs="Arial"/>
                <w:color w:val="40424E"/>
                <w:spacing w:val="2"/>
                <w:sz w:val="25"/>
                <w:szCs w:val="25"/>
              </w:rPr>
              <w:t>Block cipher Uses confusion as well as diffusion.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7AE83F1" w14:textId="77777777" w:rsidR="004E0FDB" w:rsidRPr="004E0FDB" w:rsidRDefault="004E0FDB" w:rsidP="004E0FDB">
            <w:pPr>
              <w:spacing w:after="0" w:line="240" w:lineRule="auto"/>
              <w:rPr>
                <w:rFonts w:ascii="Arial" w:eastAsia="Times New Roman" w:hAnsi="Arial" w:cs="Arial"/>
                <w:color w:val="40424E"/>
                <w:spacing w:val="2"/>
                <w:sz w:val="25"/>
                <w:szCs w:val="25"/>
              </w:rPr>
            </w:pPr>
            <w:r w:rsidRPr="004E0FDB">
              <w:rPr>
                <w:rFonts w:ascii="Arial" w:eastAsia="Times New Roman" w:hAnsi="Arial" w:cs="Arial"/>
                <w:color w:val="40424E"/>
                <w:spacing w:val="2"/>
                <w:sz w:val="25"/>
                <w:szCs w:val="25"/>
              </w:rPr>
              <w:t>While stream cipher uses only confusion.</w:t>
            </w:r>
          </w:p>
        </w:tc>
      </w:tr>
    </w:tbl>
    <w:p w14:paraId="3A294FCA" w14:textId="77777777" w:rsidR="00943DFD" w:rsidRDefault="00943DFD" w:rsidP="000F359C">
      <w:pPr>
        <w:pStyle w:val="NormalWeb"/>
        <w:shd w:val="clear" w:color="auto" w:fill="FFFFFF"/>
        <w:spacing w:after="450"/>
        <w:textAlignment w:val="baseline"/>
        <w:rPr>
          <w:rFonts w:ascii="Open Sans" w:hAnsi="Open Sans"/>
          <w:color w:val="444444"/>
        </w:rPr>
      </w:pPr>
    </w:p>
    <w:p w14:paraId="77DFCB9F" w14:textId="77777777" w:rsidR="00943DFD" w:rsidRDefault="00943DFD" w:rsidP="000F359C">
      <w:pPr>
        <w:pStyle w:val="NormalWeb"/>
        <w:shd w:val="clear" w:color="auto" w:fill="FFFFFF"/>
        <w:spacing w:after="450"/>
        <w:textAlignment w:val="baseline"/>
        <w:rPr>
          <w:rFonts w:ascii="Open Sans" w:hAnsi="Open Sans"/>
          <w:color w:val="444444"/>
        </w:rPr>
      </w:pPr>
    </w:p>
    <w:p w14:paraId="3B0CA464" w14:textId="77777777" w:rsidR="00943DFD" w:rsidRDefault="00943DFD" w:rsidP="000F359C">
      <w:pPr>
        <w:pStyle w:val="NormalWeb"/>
        <w:shd w:val="clear" w:color="auto" w:fill="FFFFFF"/>
        <w:spacing w:after="450"/>
        <w:textAlignment w:val="baseline"/>
        <w:rPr>
          <w:rFonts w:ascii="Open Sans" w:hAnsi="Open Sans"/>
          <w:color w:val="444444"/>
        </w:rPr>
      </w:pPr>
    </w:p>
    <w:p w14:paraId="1FF2D9F3" w14:textId="77777777" w:rsidR="00943DFD" w:rsidRDefault="00943DFD" w:rsidP="000F359C">
      <w:pPr>
        <w:pStyle w:val="NormalWeb"/>
        <w:shd w:val="clear" w:color="auto" w:fill="FFFFFF"/>
        <w:spacing w:after="450"/>
        <w:textAlignment w:val="baseline"/>
        <w:rPr>
          <w:rFonts w:ascii="Open Sans" w:hAnsi="Open Sans"/>
          <w:color w:val="444444"/>
        </w:rPr>
      </w:pPr>
    </w:p>
    <w:p w14:paraId="1AB7BEDC" w14:textId="77777777" w:rsidR="00943DFD" w:rsidRDefault="00943DFD" w:rsidP="000F359C">
      <w:pPr>
        <w:pStyle w:val="NormalWeb"/>
        <w:shd w:val="clear" w:color="auto" w:fill="FFFFFF"/>
        <w:spacing w:after="450"/>
        <w:textAlignment w:val="baseline"/>
        <w:rPr>
          <w:b/>
          <w:bCs/>
          <w:color w:val="000000"/>
          <w:sz w:val="32"/>
          <w:szCs w:val="32"/>
          <w:bdr w:val="none" w:sz="0" w:space="0" w:color="auto" w:frame="1"/>
          <w:shd w:val="clear" w:color="auto" w:fill="F4F4F4"/>
        </w:rPr>
      </w:pPr>
      <w:r>
        <w:rPr>
          <w:b/>
          <w:bCs/>
          <w:color w:val="000000"/>
          <w:sz w:val="32"/>
          <w:szCs w:val="32"/>
          <w:bdr w:val="none" w:sz="0" w:space="0" w:color="auto" w:frame="1"/>
          <w:shd w:val="clear" w:color="auto" w:fill="F4F4F4"/>
        </w:rPr>
        <w:t>SECTION 4:     Operations Security</w:t>
      </w:r>
    </w:p>
    <w:p w14:paraId="7656403B" w14:textId="3529ABFC" w:rsidR="000F359C" w:rsidRPr="000F359C" w:rsidRDefault="000F359C" w:rsidP="000F359C">
      <w:pPr>
        <w:pStyle w:val="NormalWeb"/>
        <w:shd w:val="clear" w:color="auto" w:fill="FFFFFF"/>
        <w:spacing w:after="450"/>
        <w:textAlignment w:val="baseline"/>
        <w:rPr>
          <w:rFonts w:ascii="Open Sans" w:hAnsi="Open Sans"/>
          <w:color w:val="444444"/>
        </w:rPr>
      </w:pPr>
      <w:r>
        <w:rPr>
          <w:rFonts w:ascii="Open Sans" w:hAnsi="Open Sans"/>
          <w:color w:val="444444"/>
        </w:rPr>
        <w:t xml:space="preserve">9. </w:t>
      </w:r>
      <w:r w:rsidRPr="000F359C">
        <w:rPr>
          <w:rFonts w:ascii="Open Sans" w:hAnsi="Open Sans"/>
          <w:color w:val="444444"/>
        </w:rPr>
        <w:t>The OPSEC process involves five steps, which will be discussed in greater depth later in this section. These steps are:</w:t>
      </w:r>
    </w:p>
    <w:p w14:paraId="65EB0C8B" w14:textId="77777777" w:rsidR="000F359C" w:rsidRPr="000F359C" w:rsidRDefault="000F359C" w:rsidP="000F359C">
      <w:pPr>
        <w:pStyle w:val="NormalWeb"/>
        <w:shd w:val="clear" w:color="auto" w:fill="FFFFFF"/>
        <w:spacing w:after="450"/>
        <w:textAlignment w:val="baseline"/>
        <w:rPr>
          <w:rFonts w:ascii="Open Sans" w:hAnsi="Open Sans"/>
          <w:color w:val="444444"/>
        </w:rPr>
      </w:pPr>
    </w:p>
    <w:p w14:paraId="054D2D1B" w14:textId="77777777" w:rsidR="000F359C" w:rsidRPr="000F359C" w:rsidRDefault="000F359C" w:rsidP="000F359C">
      <w:pPr>
        <w:pStyle w:val="NormalWeb"/>
        <w:shd w:val="clear" w:color="auto" w:fill="FFFFFF"/>
        <w:spacing w:after="450"/>
        <w:textAlignment w:val="baseline"/>
        <w:rPr>
          <w:rFonts w:ascii="Open Sans" w:hAnsi="Open Sans"/>
          <w:color w:val="444444"/>
        </w:rPr>
      </w:pPr>
      <w:r w:rsidRPr="000F359C">
        <w:rPr>
          <w:rFonts w:ascii="Open Sans" w:hAnsi="Open Sans"/>
          <w:color w:val="444444"/>
        </w:rPr>
        <w:t>Identification of Critical Information</w:t>
      </w:r>
    </w:p>
    <w:p w14:paraId="7CC81AE7" w14:textId="77777777" w:rsidR="000F359C" w:rsidRPr="000F359C" w:rsidRDefault="000F359C" w:rsidP="000F359C">
      <w:pPr>
        <w:pStyle w:val="NormalWeb"/>
        <w:shd w:val="clear" w:color="auto" w:fill="FFFFFF"/>
        <w:spacing w:after="450"/>
        <w:textAlignment w:val="baseline"/>
        <w:rPr>
          <w:rFonts w:ascii="Open Sans" w:hAnsi="Open Sans"/>
          <w:color w:val="444444"/>
        </w:rPr>
      </w:pPr>
      <w:r w:rsidRPr="000F359C">
        <w:rPr>
          <w:rFonts w:ascii="Open Sans" w:hAnsi="Open Sans"/>
          <w:color w:val="444444"/>
        </w:rPr>
        <w:t>Analysis of Threats</w:t>
      </w:r>
    </w:p>
    <w:p w14:paraId="23BD15AB" w14:textId="77777777" w:rsidR="000F359C" w:rsidRPr="000F359C" w:rsidRDefault="000F359C" w:rsidP="000F359C">
      <w:pPr>
        <w:pStyle w:val="NormalWeb"/>
        <w:shd w:val="clear" w:color="auto" w:fill="FFFFFF"/>
        <w:spacing w:after="450"/>
        <w:textAlignment w:val="baseline"/>
        <w:rPr>
          <w:rFonts w:ascii="Open Sans" w:hAnsi="Open Sans"/>
          <w:color w:val="444444"/>
        </w:rPr>
      </w:pPr>
      <w:r w:rsidRPr="000F359C">
        <w:rPr>
          <w:rFonts w:ascii="Open Sans" w:hAnsi="Open Sans"/>
          <w:color w:val="444444"/>
        </w:rPr>
        <w:t>Analysis of Vulnerabilities</w:t>
      </w:r>
    </w:p>
    <w:p w14:paraId="27F4FD71" w14:textId="77777777" w:rsidR="000F359C" w:rsidRPr="000F359C" w:rsidRDefault="000F359C" w:rsidP="000F359C">
      <w:pPr>
        <w:pStyle w:val="NormalWeb"/>
        <w:shd w:val="clear" w:color="auto" w:fill="FFFFFF"/>
        <w:spacing w:after="450"/>
        <w:textAlignment w:val="baseline"/>
        <w:rPr>
          <w:rFonts w:ascii="Open Sans" w:hAnsi="Open Sans"/>
          <w:color w:val="444444"/>
        </w:rPr>
      </w:pPr>
      <w:r w:rsidRPr="000F359C">
        <w:rPr>
          <w:rFonts w:ascii="Open Sans" w:hAnsi="Open Sans"/>
          <w:color w:val="444444"/>
        </w:rPr>
        <w:t>Assessment of Risks</w:t>
      </w:r>
    </w:p>
    <w:p w14:paraId="2454302E" w14:textId="5D595D19" w:rsidR="00201849" w:rsidRDefault="000F359C" w:rsidP="000F359C">
      <w:pPr>
        <w:pStyle w:val="NormalWeb"/>
        <w:shd w:val="clear" w:color="auto" w:fill="FFFFFF"/>
        <w:spacing w:before="0" w:beforeAutospacing="0" w:after="450" w:afterAutospacing="0"/>
        <w:textAlignment w:val="baseline"/>
        <w:rPr>
          <w:rFonts w:ascii="Open Sans" w:hAnsi="Open Sans"/>
          <w:color w:val="444444"/>
        </w:rPr>
      </w:pPr>
      <w:r w:rsidRPr="000F359C">
        <w:rPr>
          <w:rFonts w:ascii="Open Sans" w:hAnsi="Open Sans"/>
          <w:color w:val="444444"/>
        </w:rPr>
        <w:t>Application of Appropriate Countermeasures.</w:t>
      </w:r>
    </w:p>
    <w:p w14:paraId="24CF9B86" w14:textId="77777777" w:rsidR="000F359C" w:rsidRPr="000F359C" w:rsidRDefault="000F359C" w:rsidP="000F359C">
      <w:pPr>
        <w:pStyle w:val="NormalWeb"/>
        <w:shd w:val="clear" w:color="auto" w:fill="FFFFFF"/>
        <w:spacing w:after="450"/>
        <w:textAlignment w:val="baseline"/>
        <w:rPr>
          <w:rFonts w:ascii="Open Sans" w:hAnsi="Open Sans"/>
          <w:color w:val="444444"/>
        </w:rPr>
      </w:pPr>
      <w:r w:rsidRPr="000F359C">
        <w:rPr>
          <w:rFonts w:ascii="Open Sans" w:hAnsi="Open Sans"/>
          <w:color w:val="444444"/>
        </w:rPr>
        <w:t>Identification of Critical Information. Critical information is factual data about an organization's intentions, capabilities, and activities that the adversary needs to plan and act effectively to degrade operational effectiveness or place the potential for organizational success at risk. The OPSEC process identifies critical information and determines when that information may cease to be critical in the life cycle of an operation, program, or activity.</w:t>
      </w:r>
    </w:p>
    <w:p w14:paraId="4B8E16C8" w14:textId="77777777" w:rsidR="000F359C" w:rsidRPr="000F359C" w:rsidRDefault="000F359C" w:rsidP="000F359C">
      <w:pPr>
        <w:pStyle w:val="NormalWeb"/>
        <w:shd w:val="clear" w:color="auto" w:fill="FFFFFF"/>
        <w:spacing w:after="450"/>
        <w:textAlignment w:val="baseline"/>
        <w:rPr>
          <w:rFonts w:ascii="Open Sans" w:hAnsi="Open Sans"/>
          <w:color w:val="444444"/>
        </w:rPr>
      </w:pPr>
    </w:p>
    <w:p w14:paraId="252A0380" w14:textId="6DBB5B46" w:rsidR="000F359C" w:rsidRDefault="000F359C" w:rsidP="000F359C">
      <w:pPr>
        <w:pStyle w:val="NormalWeb"/>
        <w:shd w:val="clear" w:color="auto" w:fill="FFFFFF"/>
        <w:spacing w:before="0" w:beforeAutospacing="0" w:after="450" w:afterAutospacing="0"/>
        <w:textAlignment w:val="baseline"/>
        <w:rPr>
          <w:rFonts w:ascii="Open Sans" w:hAnsi="Open Sans"/>
          <w:color w:val="444444"/>
        </w:rPr>
      </w:pPr>
      <w:r w:rsidRPr="000F359C">
        <w:rPr>
          <w:rFonts w:ascii="Open Sans" w:hAnsi="Open Sans"/>
          <w:color w:val="444444"/>
        </w:rPr>
        <w:t>Analysis of Threats. Threat analysis consists of determining the adversary's ability to collect, process, analyze, and use information. The objective of threat analysis is to know as much as possible about each adversary and their ability to target the organization. It is especially important to tailor the adversary threat to the actual activity and, to the extent possible, determine what the adversary's capabilities are with regard to the specific operations of the activity or program</w:t>
      </w:r>
      <w:r w:rsidR="0081241C">
        <w:rPr>
          <w:rFonts w:ascii="Open Sans" w:hAnsi="Open Sans"/>
          <w:color w:val="444444"/>
        </w:rPr>
        <w:t>.</w:t>
      </w:r>
    </w:p>
    <w:p w14:paraId="279EFF4C" w14:textId="2E8CB800" w:rsidR="00437159" w:rsidRPr="00437159" w:rsidRDefault="00603DBC" w:rsidP="00437159">
      <w:pPr>
        <w:pStyle w:val="NormalWeb"/>
        <w:shd w:val="clear" w:color="auto" w:fill="FFFFFF"/>
        <w:spacing w:after="450"/>
        <w:textAlignment w:val="baseline"/>
        <w:rPr>
          <w:rFonts w:ascii="Open Sans" w:hAnsi="Open Sans"/>
          <w:color w:val="444444"/>
        </w:rPr>
      </w:pPr>
      <w:r>
        <w:rPr>
          <w:rFonts w:ascii="Open Sans" w:hAnsi="Open Sans"/>
          <w:color w:val="444444"/>
        </w:rPr>
        <w:t>10.I)</w:t>
      </w:r>
      <w:r w:rsidR="0081241C">
        <w:rPr>
          <w:rFonts w:ascii="Open Sans" w:hAnsi="Open Sans"/>
          <w:color w:val="444444"/>
        </w:rPr>
        <w:t xml:space="preserve">. </w:t>
      </w:r>
      <w:r w:rsidR="00437159" w:rsidRPr="00437159">
        <w:rPr>
          <w:rFonts w:ascii="Open Sans" w:hAnsi="Open Sans"/>
          <w:color w:val="444444"/>
        </w:rPr>
        <w:t xml:space="preserve">Operational security (OPSEC), also known as procedural security, is a risk management process that encourages managers to view operations from the </w:t>
      </w:r>
      <w:r w:rsidR="00437159" w:rsidRPr="00437159">
        <w:rPr>
          <w:rFonts w:ascii="Open Sans" w:hAnsi="Open Sans"/>
          <w:color w:val="444444"/>
        </w:rPr>
        <w:lastRenderedPageBreak/>
        <w:t>perspective of an adversary in order to protect sensitive information from falling into the wrong hands.</w:t>
      </w:r>
    </w:p>
    <w:p w14:paraId="19B4DF67" w14:textId="77777777" w:rsidR="00437159" w:rsidRPr="00437159" w:rsidRDefault="00437159" w:rsidP="00437159">
      <w:pPr>
        <w:pStyle w:val="NormalWeb"/>
        <w:shd w:val="clear" w:color="auto" w:fill="FFFFFF"/>
        <w:spacing w:after="450"/>
        <w:textAlignment w:val="baseline"/>
        <w:rPr>
          <w:rFonts w:ascii="Open Sans" w:hAnsi="Open Sans"/>
          <w:color w:val="444444"/>
        </w:rPr>
      </w:pPr>
    </w:p>
    <w:p w14:paraId="47A96EF6" w14:textId="0452F143" w:rsidR="0081241C" w:rsidRDefault="00437159" w:rsidP="00437159">
      <w:pPr>
        <w:pStyle w:val="NormalWeb"/>
        <w:shd w:val="clear" w:color="auto" w:fill="FFFFFF"/>
        <w:spacing w:before="0" w:beforeAutospacing="0" w:after="450" w:afterAutospacing="0"/>
        <w:textAlignment w:val="baseline"/>
        <w:rPr>
          <w:rFonts w:ascii="Open Sans" w:hAnsi="Open Sans"/>
          <w:color w:val="444444"/>
        </w:rPr>
      </w:pPr>
      <w:r w:rsidRPr="00437159">
        <w:rPr>
          <w:rFonts w:ascii="Open Sans" w:hAnsi="Open Sans"/>
          <w:color w:val="444444"/>
        </w:rPr>
        <w:t>Though originally used by the military, OPSEC is becoming popular in the private sector as well. Things that fall under the OPSEC umbrella include monitoring behaviors and habits on social media sites as well as discouraging employees from sharing login credentials via email or text message.</w:t>
      </w:r>
    </w:p>
    <w:p w14:paraId="0AC78E80" w14:textId="7F0B7B32" w:rsidR="00437159" w:rsidRPr="00437159" w:rsidRDefault="00437159" w:rsidP="00437159">
      <w:pPr>
        <w:pStyle w:val="NormalWeb"/>
        <w:shd w:val="clear" w:color="auto" w:fill="FFFFFF"/>
        <w:spacing w:after="450"/>
        <w:textAlignment w:val="baseline"/>
        <w:rPr>
          <w:rFonts w:ascii="Open Sans" w:hAnsi="Open Sans"/>
          <w:color w:val="444444"/>
        </w:rPr>
      </w:pPr>
      <w:r>
        <w:rPr>
          <w:rFonts w:ascii="Open Sans" w:hAnsi="Open Sans"/>
          <w:color w:val="444444"/>
        </w:rPr>
        <w:t xml:space="preserve">10. </w:t>
      </w:r>
      <w:r w:rsidR="00603DBC">
        <w:rPr>
          <w:rFonts w:ascii="Open Sans" w:hAnsi="Open Sans"/>
          <w:color w:val="444444"/>
        </w:rPr>
        <w:t>II)</w:t>
      </w:r>
      <w:r w:rsidRPr="00437159">
        <w:rPr>
          <w:rFonts w:ascii="Open Sans" w:hAnsi="Open Sans"/>
          <w:color w:val="444444"/>
        </w:rPr>
        <w:t xml:space="preserve">Three laws of OPSEC </w:t>
      </w:r>
    </w:p>
    <w:p w14:paraId="24B27B80" w14:textId="77777777" w:rsidR="00437159" w:rsidRPr="00437159" w:rsidRDefault="00437159" w:rsidP="00437159">
      <w:pPr>
        <w:pStyle w:val="NormalWeb"/>
        <w:shd w:val="clear" w:color="auto" w:fill="FFFFFF"/>
        <w:spacing w:after="450"/>
        <w:textAlignment w:val="baseline"/>
        <w:rPr>
          <w:rFonts w:ascii="Open Sans" w:hAnsi="Open Sans"/>
          <w:color w:val="444444"/>
        </w:rPr>
      </w:pPr>
    </w:p>
    <w:p w14:paraId="6E389D69" w14:textId="77777777" w:rsidR="00437159" w:rsidRPr="00437159" w:rsidRDefault="00437159" w:rsidP="00437159">
      <w:pPr>
        <w:pStyle w:val="NormalWeb"/>
        <w:shd w:val="clear" w:color="auto" w:fill="FFFFFF"/>
        <w:spacing w:after="450"/>
        <w:textAlignment w:val="baseline"/>
        <w:rPr>
          <w:rFonts w:ascii="Open Sans" w:hAnsi="Open Sans"/>
          <w:color w:val="444444"/>
        </w:rPr>
      </w:pPr>
      <w:r w:rsidRPr="00437159">
        <w:rPr>
          <w:rFonts w:ascii="Open Sans" w:hAnsi="Open Sans"/>
          <w:color w:val="444444"/>
        </w:rPr>
        <w:t>If you don’t know the threat, how do you know what to protect.</w:t>
      </w:r>
    </w:p>
    <w:p w14:paraId="0CFBC307" w14:textId="77777777" w:rsidR="00437159" w:rsidRPr="00437159" w:rsidRDefault="00437159" w:rsidP="00437159">
      <w:pPr>
        <w:pStyle w:val="NormalWeb"/>
        <w:shd w:val="clear" w:color="auto" w:fill="FFFFFF"/>
        <w:spacing w:after="450"/>
        <w:textAlignment w:val="baseline"/>
        <w:rPr>
          <w:rFonts w:ascii="Open Sans" w:hAnsi="Open Sans"/>
          <w:color w:val="444444"/>
        </w:rPr>
      </w:pPr>
      <w:r w:rsidRPr="00437159">
        <w:rPr>
          <w:rFonts w:ascii="Open Sans" w:hAnsi="Open Sans"/>
          <w:color w:val="444444"/>
        </w:rPr>
        <w:t>If you don’t know what to protect, how do you know you’re protecting it.</w:t>
      </w:r>
    </w:p>
    <w:p w14:paraId="7CFE403F" w14:textId="31759D04" w:rsidR="00437159" w:rsidRDefault="00437159" w:rsidP="00437159">
      <w:pPr>
        <w:pStyle w:val="NormalWeb"/>
        <w:shd w:val="clear" w:color="auto" w:fill="FFFFFF"/>
        <w:spacing w:before="0" w:beforeAutospacing="0" w:after="450" w:afterAutospacing="0"/>
        <w:textAlignment w:val="baseline"/>
        <w:rPr>
          <w:rFonts w:ascii="Open Sans" w:hAnsi="Open Sans"/>
          <w:color w:val="444444"/>
        </w:rPr>
      </w:pPr>
      <w:r w:rsidRPr="00437159">
        <w:rPr>
          <w:rFonts w:ascii="Open Sans" w:hAnsi="Open Sans"/>
          <w:color w:val="444444"/>
        </w:rPr>
        <w:t>If you are not protecting it, the dragon wins.</w:t>
      </w:r>
    </w:p>
    <w:p w14:paraId="3502D7F8" w14:textId="2E8AD616" w:rsidR="00201849" w:rsidRDefault="00201849" w:rsidP="00201849">
      <w:pPr>
        <w:pStyle w:val="NormalWeb"/>
        <w:shd w:val="clear" w:color="auto" w:fill="FFFFFF"/>
        <w:spacing w:before="0" w:beforeAutospacing="0" w:after="0" w:afterAutospacing="0"/>
        <w:jc w:val="both"/>
        <w:textAlignment w:val="baseline"/>
        <w:rPr>
          <w:rFonts w:ascii="Open Sans" w:hAnsi="Open Sans"/>
          <w:color w:val="444444"/>
        </w:rPr>
      </w:pPr>
    </w:p>
    <w:p w14:paraId="020D3FBC" w14:textId="77777777" w:rsidR="00201849" w:rsidRDefault="00201849" w:rsidP="00201849"/>
    <w:p w14:paraId="5ED061B6" w14:textId="77777777" w:rsidR="00201849" w:rsidRDefault="00201849" w:rsidP="00201849">
      <w:pPr>
        <w:pStyle w:val="ListParagraph"/>
      </w:pPr>
    </w:p>
    <w:sectPr w:rsidR="00201849" w:rsidSect="00BF09C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DD0F98"/>
    <w:multiLevelType w:val="hybridMultilevel"/>
    <w:tmpl w:val="7F765FA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5226DB"/>
    <w:multiLevelType w:val="hybridMultilevel"/>
    <w:tmpl w:val="F7B20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849"/>
    <w:rsid w:val="000C112D"/>
    <w:rsid w:val="000F359C"/>
    <w:rsid w:val="001106A2"/>
    <w:rsid w:val="00201849"/>
    <w:rsid w:val="00437159"/>
    <w:rsid w:val="004E0FDB"/>
    <w:rsid w:val="00546E20"/>
    <w:rsid w:val="00603DBC"/>
    <w:rsid w:val="006D6096"/>
    <w:rsid w:val="008033AD"/>
    <w:rsid w:val="0081241C"/>
    <w:rsid w:val="00943DFD"/>
    <w:rsid w:val="00AD20DA"/>
    <w:rsid w:val="00B46795"/>
    <w:rsid w:val="00B60D5B"/>
    <w:rsid w:val="00BF09CB"/>
    <w:rsid w:val="00CA765D"/>
    <w:rsid w:val="00D37468"/>
    <w:rsid w:val="00F17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CB21D"/>
  <w15:chartTrackingRefBased/>
  <w15:docId w15:val="{029ABF95-1FC8-4806-B3C4-2D9A306BD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018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018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849"/>
    <w:pPr>
      <w:ind w:left="720"/>
      <w:contextualSpacing/>
    </w:pPr>
  </w:style>
  <w:style w:type="character" w:customStyle="1" w:styleId="Heading2Char">
    <w:name w:val="Heading 2 Char"/>
    <w:basedOn w:val="DefaultParagraphFont"/>
    <w:link w:val="Heading2"/>
    <w:uiPriority w:val="9"/>
    <w:rsid w:val="0020184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018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1849"/>
    <w:rPr>
      <w:b/>
      <w:bCs/>
    </w:rPr>
  </w:style>
  <w:style w:type="character" w:customStyle="1" w:styleId="Heading3Char">
    <w:name w:val="Heading 3 Char"/>
    <w:basedOn w:val="DefaultParagraphFont"/>
    <w:link w:val="Heading3"/>
    <w:uiPriority w:val="9"/>
    <w:semiHidden/>
    <w:rsid w:val="00201849"/>
    <w:rPr>
      <w:rFonts w:asciiTheme="majorHAnsi" w:eastAsiaTheme="majorEastAsia" w:hAnsiTheme="majorHAnsi" w:cstheme="majorBidi"/>
      <w:color w:val="1F3763" w:themeColor="accent1" w:themeShade="7F"/>
      <w:sz w:val="24"/>
      <w:szCs w:val="24"/>
    </w:rPr>
  </w:style>
  <w:style w:type="character" w:customStyle="1" w:styleId="pspdfkit-6um8mrhfmv4j3nvtw9x41bv9fb">
    <w:name w:val="pspdfkit-6um8mrhfmv4j3nvtw9x41bv9fb"/>
    <w:basedOn w:val="DefaultParagraphFont"/>
    <w:rsid w:val="000C112D"/>
  </w:style>
  <w:style w:type="paragraph" w:styleId="NoSpacing">
    <w:name w:val="No Spacing"/>
    <w:link w:val="NoSpacingChar"/>
    <w:uiPriority w:val="1"/>
    <w:qFormat/>
    <w:rsid w:val="00BF09CB"/>
    <w:pPr>
      <w:spacing w:after="0" w:line="240" w:lineRule="auto"/>
    </w:pPr>
    <w:rPr>
      <w:rFonts w:eastAsiaTheme="minorEastAsia"/>
    </w:rPr>
  </w:style>
  <w:style w:type="character" w:customStyle="1" w:styleId="NoSpacingChar">
    <w:name w:val="No Spacing Char"/>
    <w:basedOn w:val="DefaultParagraphFont"/>
    <w:link w:val="NoSpacing"/>
    <w:uiPriority w:val="1"/>
    <w:rsid w:val="00BF09C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80797">
      <w:bodyDiv w:val="1"/>
      <w:marLeft w:val="0"/>
      <w:marRight w:val="0"/>
      <w:marTop w:val="0"/>
      <w:marBottom w:val="0"/>
      <w:divBdr>
        <w:top w:val="none" w:sz="0" w:space="0" w:color="auto"/>
        <w:left w:val="none" w:sz="0" w:space="0" w:color="auto"/>
        <w:bottom w:val="none" w:sz="0" w:space="0" w:color="auto"/>
        <w:right w:val="none" w:sz="0" w:space="0" w:color="auto"/>
      </w:divBdr>
      <w:divsChild>
        <w:div w:id="1715889637">
          <w:marLeft w:val="0"/>
          <w:marRight w:val="0"/>
          <w:marTop w:val="0"/>
          <w:marBottom w:val="0"/>
          <w:divBdr>
            <w:top w:val="none" w:sz="0" w:space="0" w:color="auto"/>
            <w:left w:val="none" w:sz="0" w:space="0" w:color="auto"/>
            <w:bottom w:val="none" w:sz="0" w:space="0" w:color="auto"/>
            <w:right w:val="none" w:sz="0" w:space="0" w:color="auto"/>
          </w:divBdr>
          <w:divsChild>
            <w:div w:id="2046366650">
              <w:marLeft w:val="0"/>
              <w:marRight w:val="0"/>
              <w:marTop w:val="0"/>
              <w:marBottom w:val="0"/>
              <w:divBdr>
                <w:top w:val="none" w:sz="0" w:space="0" w:color="auto"/>
                <w:left w:val="none" w:sz="0" w:space="0" w:color="auto"/>
                <w:bottom w:val="none" w:sz="0" w:space="0" w:color="auto"/>
                <w:right w:val="none" w:sz="0" w:space="0" w:color="auto"/>
              </w:divBdr>
              <w:divsChild>
                <w:div w:id="1028990775">
                  <w:marLeft w:val="0"/>
                  <w:marRight w:val="0"/>
                  <w:marTop w:val="0"/>
                  <w:marBottom w:val="0"/>
                  <w:divBdr>
                    <w:top w:val="none" w:sz="0" w:space="0" w:color="auto"/>
                    <w:left w:val="none" w:sz="0" w:space="0" w:color="auto"/>
                    <w:bottom w:val="none" w:sz="0" w:space="0" w:color="auto"/>
                    <w:right w:val="none" w:sz="0" w:space="0" w:color="auto"/>
                  </w:divBdr>
                  <w:divsChild>
                    <w:div w:id="1693990808">
                      <w:marLeft w:val="0"/>
                      <w:marRight w:val="0"/>
                      <w:marTop w:val="0"/>
                      <w:marBottom w:val="0"/>
                      <w:divBdr>
                        <w:top w:val="none" w:sz="0" w:space="0" w:color="auto"/>
                        <w:left w:val="none" w:sz="0" w:space="0" w:color="auto"/>
                        <w:bottom w:val="none" w:sz="0" w:space="0" w:color="auto"/>
                        <w:right w:val="none" w:sz="0" w:space="0" w:color="auto"/>
                      </w:divBdr>
                      <w:divsChild>
                        <w:div w:id="960261130">
                          <w:marLeft w:val="0"/>
                          <w:marRight w:val="0"/>
                          <w:marTop w:val="0"/>
                          <w:marBottom w:val="0"/>
                          <w:divBdr>
                            <w:top w:val="none" w:sz="0" w:space="0" w:color="auto"/>
                            <w:left w:val="none" w:sz="0" w:space="0" w:color="auto"/>
                            <w:bottom w:val="none" w:sz="0" w:space="0" w:color="auto"/>
                            <w:right w:val="none" w:sz="0" w:space="0" w:color="auto"/>
                          </w:divBdr>
                          <w:divsChild>
                            <w:div w:id="699742911">
                              <w:marLeft w:val="0"/>
                              <w:marRight w:val="0"/>
                              <w:marTop w:val="0"/>
                              <w:marBottom w:val="0"/>
                              <w:divBdr>
                                <w:top w:val="none" w:sz="0" w:space="0" w:color="auto"/>
                                <w:left w:val="none" w:sz="0" w:space="0" w:color="auto"/>
                                <w:bottom w:val="none" w:sz="0" w:space="0" w:color="auto"/>
                                <w:right w:val="none" w:sz="0" w:space="0" w:color="auto"/>
                              </w:divBdr>
                              <w:divsChild>
                                <w:div w:id="140969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645459">
          <w:marLeft w:val="0"/>
          <w:marRight w:val="0"/>
          <w:marTop w:val="0"/>
          <w:marBottom w:val="0"/>
          <w:divBdr>
            <w:top w:val="none" w:sz="0" w:space="0" w:color="auto"/>
            <w:left w:val="none" w:sz="0" w:space="0" w:color="auto"/>
            <w:bottom w:val="none" w:sz="0" w:space="0" w:color="auto"/>
            <w:right w:val="none" w:sz="0" w:space="0" w:color="auto"/>
          </w:divBdr>
          <w:divsChild>
            <w:div w:id="512888435">
              <w:marLeft w:val="0"/>
              <w:marRight w:val="0"/>
              <w:marTop w:val="0"/>
              <w:marBottom w:val="0"/>
              <w:divBdr>
                <w:top w:val="none" w:sz="0" w:space="0" w:color="auto"/>
                <w:left w:val="none" w:sz="0" w:space="0" w:color="auto"/>
                <w:bottom w:val="none" w:sz="0" w:space="0" w:color="auto"/>
                <w:right w:val="none" w:sz="0" w:space="0" w:color="auto"/>
              </w:divBdr>
              <w:divsChild>
                <w:div w:id="2068530712">
                  <w:marLeft w:val="0"/>
                  <w:marRight w:val="0"/>
                  <w:marTop w:val="0"/>
                  <w:marBottom w:val="0"/>
                  <w:divBdr>
                    <w:top w:val="none" w:sz="0" w:space="0" w:color="auto"/>
                    <w:left w:val="none" w:sz="0" w:space="0" w:color="auto"/>
                    <w:bottom w:val="none" w:sz="0" w:space="0" w:color="auto"/>
                    <w:right w:val="none" w:sz="0" w:space="0" w:color="auto"/>
                  </w:divBdr>
                  <w:divsChild>
                    <w:div w:id="1223714476">
                      <w:marLeft w:val="0"/>
                      <w:marRight w:val="0"/>
                      <w:marTop w:val="0"/>
                      <w:marBottom w:val="0"/>
                      <w:divBdr>
                        <w:top w:val="none" w:sz="0" w:space="0" w:color="auto"/>
                        <w:left w:val="none" w:sz="0" w:space="0" w:color="auto"/>
                        <w:bottom w:val="none" w:sz="0" w:space="0" w:color="auto"/>
                        <w:right w:val="none" w:sz="0" w:space="0" w:color="auto"/>
                      </w:divBdr>
                      <w:divsChild>
                        <w:div w:id="92014491">
                          <w:marLeft w:val="0"/>
                          <w:marRight w:val="0"/>
                          <w:marTop w:val="0"/>
                          <w:marBottom w:val="0"/>
                          <w:divBdr>
                            <w:top w:val="none" w:sz="0" w:space="0" w:color="auto"/>
                            <w:left w:val="none" w:sz="0" w:space="0" w:color="auto"/>
                            <w:bottom w:val="none" w:sz="0" w:space="0" w:color="auto"/>
                            <w:right w:val="none" w:sz="0" w:space="0" w:color="auto"/>
                          </w:divBdr>
                          <w:divsChild>
                            <w:div w:id="1601528676">
                              <w:marLeft w:val="0"/>
                              <w:marRight w:val="0"/>
                              <w:marTop w:val="0"/>
                              <w:marBottom w:val="0"/>
                              <w:divBdr>
                                <w:top w:val="none" w:sz="0" w:space="0" w:color="auto"/>
                                <w:left w:val="none" w:sz="0" w:space="0" w:color="auto"/>
                                <w:bottom w:val="none" w:sz="0" w:space="0" w:color="auto"/>
                                <w:right w:val="none" w:sz="0" w:space="0" w:color="auto"/>
                              </w:divBdr>
                              <w:divsChild>
                                <w:div w:id="1672028308">
                                  <w:marLeft w:val="0"/>
                                  <w:marRight w:val="0"/>
                                  <w:marTop w:val="0"/>
                                  <w:marBottom w:val="0"/>
                                  <w:divBdr>
                                    <w:top w:val="none" w:sz="0" w:space="0" w:color="auto"/>
                                    <w:left w:val="none" w:sz="0" w:space="0" w:color="auto"/>
                                    <w:bottom w:val="none" w:sz="0" w:space="0" w:color="auto"/>
                                    <w:right w:val="none" w:sz="0" w:space="0" w:color="auto"/>
                                  </w:divBdr>
                                  <w:divsChild>
                                    <w:div w:id="554580748">
                                      <w:marLeft w:val="0"/>
                                      <w:marRight w:val="0"/>
                                      <w:marTop w:val="0"/>
                                      <w:marBottom w:val="0"/>
                                      <w:divBdr>
                                        <w:top w:val="none" w:sz="0" w:space="0" w:color="auto"/>
                                        <w:left w:val="none" w:sz="0" w:space="0" w:color="auto"/>
                                        <w:bottom w:val="none" w:sz="0" w:space="0" w:color="auto"/>
                                        <w:right w:val="none" w:sz="0" w:space="0" w:color="auto"/>
                                      </w:divBdr>
                                    </w:div>
                                  </w:divsChild>
                                </w:div>
                                <w:div w:id="602033186">
                                  <w:marLeft w:val="0"/>
                                  <w:marRight w:val="0"/>
                                  <w:marTop w:val="0"/>
                                  <w:marBottom w:val="0"/>
                                  <w:divBdr>
                                    <w:top w:val="none" w:sz="0" w:space="0" w:color="auto"/>
                                    <w:left w:val="none" w:sz="0" w:space="0" w:color="auto"/>
                                    <w:bottom w:val="none" w:sz="0" w:space="0" w:color="auto"/>
                                    <w:right w:val="none" w:sz="0" w:space="0" w:color="auto"/>
                                  </w:divBdr>
                                  <w:divsChild>
                                    <w:div w:id="1044713130">
                                      <w:marLeft w:val="0"/>
                                      <w:marRight w:val="0"/>
                                      <w:marTop w:val="0"/>
                                      <w:marBottom w:val="0"/>
                                      <w:divBdr>
                                        <w:top w:val="none" w:sz="0" w:space="0" w:color="auto"/>
                                        <w:left w:val="none" w:sz="0" w:space="0" w:color="auto"/>
                                        <w:bottom w:val="none" w:sz="0" w:space="0" w:color="auto"/>
                                        <w:right w:val="none" w:sz="0" w:space="0" w:color="auto"/>
                                      </w:divBdr>
                                      <w:divsChild>
                                        <w:div w:id="1678918039">
                                          <w:marLeft w:val="0"/>
                                          <w:marRight w:val="0"/>
                                          <w:marTop w:val="0"/>
                                          <w:marBottom w:val="0"/>
                                          <w:divBdr>
                                            <w:top w:val="none" w:sz="0" w:space="0" w:color="auto"/>
                                            <w:left w:val="none" w:sz="0" w:space="0" w:color="auto"/>
                                            <w:bottom w:val="none" w:sz="0" w:space="0" w:color="auto"/>
                                            <w:right w:val="none" w:sz="0" w:space="0" w:color="auto"/>
                                          </w:divBdr>
                                        </w:div>
                                        <w:div w:id="1818107259">
                                          <w:marLeft w:val="0"/>
                                          <w:marRight w:val="0"/>
                                          <w:marTop w:val="0"/>
                                          <w:marBottom w:val="0"/>
                                          <w:divBdr>
                                            <w:top w:val="none" w:sz="0" w:space="0" w:color="auto"/>
                                            <w:left w:val="none" w:sz="0" w:space="0" w:color="auto"/>
                                            <w:bottom w:val="none" w:sz="0" w:space="0" w:color="auto"/>
                                            <w:right w:val="none" w:sz="0" w:space="0" w:color="auto"/>
                                          </w:divBdr>
                                        </w:div>
                                        <w:div w:id="13119552">
                                          <w:marLeft w:val="0"/>
                                          <w:marRight w:val="0"/>
                                          <w:marTop w:val="0"/>
                                          <w:marBottom w:val="0"/>
                                          <w:divBdr>
                                            <w:top w:val="none" w:sz="0" w:space="0" w:color="auto"/>
                                            <w:left w:val="none" w:sz="0" w:space="0" w:color="auto"/>
                                            <w:bottom w:val="none" w:sz="0" w:space="0" w:color="auto"/>
                                            <w:right w:val="none" w:sz="0" w:space="0" w:color="auto"/>
                                          </w:divBdr>
                                        </w:div>
                                        <w:div w:id="255751487">
                                          <w:marLeft w:val="0"/>
                                          <w:marRight w:val="0"/>
                                          <w:marTop w:val="0"/>
                                          <w:marBottom w:val="0"/>
                                          <w:divBdr>
                                            <w:top w:val="none" w:sz="0" w:space="0" w:color="auto"/>
                                            <w:left w:val="none" w:sz="0" w:space="0" w:color="auto"/>
                                            <w:bottom w:val="none" w:sz="0" w:space="0" w:color="auto"/>
                                            <w:right w:val="none" w:sz="0" w:space="0" w:color="auto"/>
                                          </w:divBdr>
                                        </w:div>
                                        <w:div w:id="699012288">
                                          <w:marLeft w:val="0"/>
                                          <w:marRight w:val="0"/>
                                          <w:marTop w:val="0"/>
                                          <w:marBottom w:val="0"/>
                                          <w:divBdr>
                                            <w:top w:val="none" w:sz="0" w:space="0" w:color="auto"/>
                                            <w:left w:val="none" w:sz="0" w:space="0" w:color="auto"/>
                                            <w:bottom w:val="none" w:sz="0" w:space="0" w:color="auto"/>
                                            <w:right w:val="none" w:sz="0" w:space="0" w:color="auto"/>
                                          </w:divBdr>
                                        </w:div>
                                        <w:div w:id="291836640">
                                          <w:marLeft w:val="0"/>
                                          <w:marRight w:val="0"/>
                                          <w:marTop w:val="0"/>
                                          <w:marBottom w:val="0"/>
                                          <w:divBdr>
                                            <w:top w:val="none" w:sz="0" w:space="0" w:color="auto"/>
                                            <w:left w:val="none" w:sz="0" w:space="0" w:color="auto"/>
                                            <w:bottom w:val="none" w:sz="0" w:space="0" w:color="auto"/>
                                            <w:right w:val="none" w:sz="0" w:space="0" w:color="auto"/>
                                          </w:divBdr>
                                        </w:div>
                                        <w:div w:id="866069018">
                                          <w:marLeft w:val="0"/>
                                          <w:marRight w:val="0"/>
                                          <w:marTop w:val="0"/>
                                          <w:marBottom w:val="0"/>
                                          <w:divBdr>
                                            <w:top w:val="none" w:sz="0" w:space="0" w:color="auto"/>
                                            <w:left w:val="none" w:sz="0" w:space="0" w:color="auto"/>
                                            <w:bottom w:val="none" w:sz="0" w:space="0" w:color="auto"/>
                                            <w:right w:val="none" w:sz="0" w:space="0" w:color="auto"/>
                                          </w:divBdr>
                                        </w:div>
                                        <w:div w:id="890313179">
                                          <w:marLeft w:val="0"/>
                                          <w:marRight w:val="0"/>
                                          <w:marTop w:val="0"/>
                                          <w:marBottom w:val="0"/>
                                          <w:divBdr>
                                            <w:top w:val="none" w:sz="0" w:space="0" w:color="auto"/>
                                            <w:left w:val="none" w:sz="0" w:space="0" w:color="auto"/>
                                            <w:bottom w:val="none" w:sz="0" w:space="0" w:color="auto"/>
                                            <w:right w:val="none" w:sz="0" w:space="0" w:color="auto"/>
                                          </w:divBdr>
                                        </w:div>
                                        <w:div w:id="1676955603">
                                          <w:marLeft w:val="0"/>
                                          <w:marRight w:val="0"/>
                                          <w:marTop w:val="0"/>
                                          <w:marBottom w:val="0"/>
                                          <w:divBdr>
                                            <w:top w:val="none" w:sz="0" w:space="0" w:color="auto"/>
                                            <w:left w:val="none" w:sz="0" w:space="0" w:color="auto"/>
                                            <w:bottom w:val="none" w:sz="0" w:space="0" w:color="auto"/>
                                            <w:right w:val="none" w:sz="0" w:space="0" w:color="auto"/>
                                          </w:divBdr>
                                        </w:div>
                                        <w:div w:id="1800339887">
                                          <w:marLeft w:val="0"/>
                                          <w:marRight w:val="0"/>
                                          <w:marTop w:val="0"/>
                                          <w:marBottom w:val="0"/>
                                          <w:divBdr>
                                            <w:top w:val="none" w:sz="0" w:space="0" w:color="auto"/>
                                            <w:left w:val="none" w:sz="0" w:space="0" w:color="auto"/>
                                            <w:bottom w:val="none" w:sz="0" w:space="0" w:color="auto"/>
                                            <w:right w:val="none" w:sz="0" w:space="0" w:color="auto"/>
                                          </w:divBdr>
                                        </w:div>
                                        <w:div w:id="811094807">
                                          <w:marLeft w:val="0"/>
                                          <w:marRight w:val="0"/>
                                          <w:marTop w:val="0"/>
                                          <w:marBottom w:val="0"/>
                                          <w:divBdr>
                                            <w:top w:val="none" w:sz="0" w:space="0" w:color="auto"/>
                                            <w:left w:val="none" w:sz="0" w:space="0" w:color="auto"/>
                                            <w:bottom w:val="none" w:sz="0" w:space="0" w:color="auto"/>
                                            <w:right w:val="none" w:sz="0" w:space="0" w:color="auto"/>
                                          </w:divBdr>
                                        </w:div>
                                        <w:div w:id="65811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185245">
                              <w:marLeft w:val="0"/>
                              <w:marRight w:val="0"/>
                              <w:marTop w:val="0"/>
                              <w:marBottom w:val="0"/>
                              <w:divBdr>
                                <w:top w:val="none" w:sz="0" w:space="0" w:color="auto"/>
                                <w:left w:val="none" w:sz="0" w:space="0" w:color="auto"/>
                                <w:bottom w:val="none" w:sz="0" w:space="0" w:color="auto"/>
                                <w:right w:val="none" w:sz="0" w:space="0" w:color="auto"/>
                              </w:divBdr>
                              <w:divsChild>
                                <w:div w:id="66597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338738">
      <w:bodyDiv w:val="1"/>
      <w:marLeft w:val="0"/>
      <w:marRight w:val="0"/>
      <w:marTop w:val="0"/>
      <w:marBottom w:val="0"/>
      <w:divBdr>
        <w:top w:val="none" w:sz="0" w:space="0" w:color="auto"/>
        <w:left w:val="none" w:sz="0" w:space="0" w:color="auto"/>
        <w:bottom w:val="none" w:sz="0" w:space="0" w:color="auto"/>
        <w:right w:val="none" w:sz="0" w:space="0" w:color="auto"/>
      </w:divBdr>
    </w:div>
    <w:div w:id="429811276">
      <w:bodyDiv w:val="1"/>
      <w:marLeft w:val="0"/>
      <w:marRight w:val="0"/>
      <w:marTop w:val="0"/>
      <w:marBottom w:val="0"/>
      <w:divBdr>
        <w:top w:val="none" w:sz="0" w:space="0" w:color="auto"/>
        <w:left w:val="none" w:sz="0" w:space="0" w:color="auto"/>
        <w:bottom w:val="none" w:sz="0" w:space="0" w:color="auto"/>
        <w:right w:val="none" w:sz="0" w:space="0" w:color="auto"/>
      </w:divBdr>
    </w:div>
    <w:div w:id="467431484">
      <w:bodyDiv w:val="1"/>
      <w:marLeft w:val="0"/>
      <w:marRight w:val="0"/>
      <w:marTop w:val="0"/>
      <w:marBottom w:val="0"/>
      <w:divBdr>
        <w:top w:val="none" w:sz="0" w:space="0" w:color="auto"/>
        <w:left w:val="none" w:sz="0" w:space="0" w:color="auto"/>
        <w:bottom w:val="none" w:sz="0" w:space="0" w:color="auto"/>
        <w:right w:val="none" w:sz="0" w:space="0" w:color="auto"/>
      </w:divBdr>
    </w:div>
    <w:div w:id="764689002">
      <w:bodyDiv w:val="1"/>
      <w:marLeft w:val="0"/>
      <w:marRight w:val="0"/>
      <w:marTop w:val="0"/>
      <w:marBottom w:val="0"/>
      <w:divBdr>
        <w:top w:val="none" w:sz="0" w:space="0" w:color="auto"/>
        <w:left w:val="none" w:sz="0" w:space="0" w:color="auto"/>
        <w:bottom w:val="none" w:sz="0" w:space="0" w:color="auto"/>
        <w:right w:val="none" w:sz="0" w:space="0" w:color="auto"/>
      </w:divBdr>
    </w:div>
    <w:div w:id="806165780">
      <w:bodyDiv w:val="1"/>
      <w:marLeft w:val="0"/>
      <w:marRight w:val="0"/>
      <w:marTop w:val="0"/>
      <w:marBottom w:val="0"/>
      <w:divBdr>
        <w:top w:val="none" w:sz="0" w:space="0" w:color="auto"/>
        <w:left w:val="none" w:sz="0" w:space="0" w:color="auto"/>
        <w:bottom w:val="none" w:sz="0" w:space="0" w:color="auto"/>
        <w:right w:val="none" w:sz="0" w:space="0" w:color="auto"/>
      </w:divBdr>
    </w:div>
    <w:div w:id="1149326625">
      <w:bodyDiv w:val="1"/>
      <w:marLeft w:val="0"/>
      <w:marRight w:val="0"/>
      <w:marTop w:val="0"/>
      <w:marBottom w:val="0"/>
      <w:divBdr>
        <w:top w:val="none" w:sz="0" w:space="0" w:color="auto"/>
        <w:left w:val="none" w:sz="0" w:space="0" w:color="auto"/>
        <w:bottom w:val="none" w:sz="0" w:space="0" w:color="auto"/>
        <w:right w:val="none" w:sz="0" w:space="0" w:color="auto"/>
      </w:divBdr>
    </w:div>
    <w:div w:id="1178352665">
      <w:bodyDiv w:val="1"/>
      <w:marLeft w:val="0"/>
      <w:marRight w:val="0"/>
      <w:marTop w:val="0"/>
      <w:marBottom w:val="0"/>
      <w:divBdr>
        <w:top w:val="none" w:sz="0" w:space="0" w:color="auto"/>
        <w:left w:val="none" w:sz="0" w:space="0" w:color="auto"/>
        <w:bottom w:val="none" w:sz="0" w:space="0" w:color="auto"/>
        <w:right w:val="none" w:sz="0" w:space="0" w:color="auto"/>
      </w:divBdr>
    </w:div>
    <w:div w:id="1213466585">
      <w:bodyDiv w:val="1"/>
      <w:marLeft w:val="0"/>
      <w:marRight w:val="0"/>
      <w:marTop w:val="0"/>
      <w:marBottom w:val="0"/>
      <w:divBdr>
        <w:top w:val="none" w:sz="0" w:space="0" w:color="auto"/>
        <w:left w:val="none" w:sz="0" w:space="0" w:color="auto"/>
        <w:bottom w:val="none" w:sz="0" w:space="0" w:color="auto"/>
        <w:right w:val="none" w:sz="0" w:space="0" w:color="auto"/>
      </w:divBdr>
    </w:div>
    <w:div w:id="1269852074">
      <w:bodyDiv w:val="1"/>
      <w:marLeft w:val="0"/>
      <w:marRight w:val="0"/>
      <w:marTop w:val="0"/>
      <w:marBottom w:val="0"/>
      <w:divBdr>
        <w:top w:val="none" w:sz="0" w:space="0" w:color="auto"/>
        <w:left w:val="none" w:sz="0" w:space="0" w:color="auto"/>
        <w:bottom w:val="none" w:sz="0" w:space="0" w:color="auto"/>
        <w:right w:val="none" w:sz="0" w:space="0" w:color="auto"/>
      </w:divBdr>
    </w:div>
    <w:div w:id="1356999341">
      <w:bodyDiv w:val="1"/>
      <w:marLeft w:val="0"/>
      <w:marRight w:val="0"/>
      <w:marTop w:val="0"/>
      <w:marBottom w:val="0"/>
      <w:divBdr>
        <w:top w:val="none" w:sz="0" w:space="0" w:color="auto"/>
        <w:left w:val="none" w:sz="0" w:space="0" w:color="auto"/>
        <w:bottom w:val="none" w:sz="0" w:space="0" w:color="auto"/>
        <w:right w:val="none" w:sz="0" w:space="0" w:color="auto"/>
      </w:divBdr>
    </w:div>
    <w:div w:id="1452165473">
      <w:bodyDiv w:val="1"/>
      <w:marLeft w:val="0"/>
      <w:marRight w:val="0"/>
      <w:marTop w:val="0"/>
      <w:marBottom w:val="0"/>
      <w:divBdr>
        <w:top w:val="none" w:sz="0" w:space="0" w:color="auto"/>
        <w:left w:val="none" w:sz="0" w:space="0" w:color="auto"/>
        <w:bottom w:val="none" w:sz="0" w:space="0" w:color="auto"/>
        <w:right w:val="none" w:sz="0" w:space="0" w:color="auto"/>
      </w:divBdr>
    </w:div>
    <w:div w:id="1455638920">
      <w:bodyDiv w:val="1"/>
      <w:marLeft w:val="0"/>
      <w:marRight w:val="0"/>
      <w:marTop w:val="0"/>
      <w:marBottom w:val="0"/>
      <w:divBdr>
        <w:top w:val="none" w:sz="0" w:space="0" w:color="auto"/>
        <w:left w:val="none" w:sz="0" w:space="0" w:color="auto"/>
        <w:bottom w:val="none" w:sz="0" w:space="0" w:color="auto"/>
        <w:right w:val="none" w:sz="0" w:space="0" w:color="auto"/>
      </w:divBdr>
    </w:div>
    <w:div w:id="1654724123">
      <w:bodyDiv w:val="1"/>
      <w:marLeft w:val="0"/>
      <w:marRight w:val="0"/>
      <w:marTop w:val="0"/>
      <w:marBottom w:val="0"/>
      <w:divBdr>
        <w:top w:val="none" w:sz="0" w:space="0" w:color="auto"/>
        <w:left w:val="none" w:sz="0" w:space="0" w:color="auto"/>
        <w:bottom w:val="none" w:sz="0" w:space="0" w:color="auto"/>
        <w:right w:val="none" w:sz="0" w:space="0" w:color="auto"/>
      </w:divBdr>
    </w:div>
    <w:div w:id="1870796883">
      <w:bodyDiv w:val="1"/>
      <w:marLeft w:val="0"/>
      <w:marRight w:val="0"/>
      <w:marTop w:val="0"/>
      <w:marBottom w:val="0"/>
      <w:divBdr>
        <w:top w:val="none" w:sz="0" w:space="0" w:color="auto"/>
        <w:left w:val="none" w:sz="0" w:space="0" w:color="auto"/>
        <w:bottom w:val="none" w:sz="0" w:space="0" w:color="auto"/>
        <w:right w:val="none" w:sz="0" w:space="0" w:color="auto"/>
      </w:divBdr>
    </w:div>
    <w:div w:id="1939487467">
      <w:bodyDiv w:val="1"/>
      <w:marLeft w:val="0"/>
      <w:marRight w:val="0"/>
      <w:marTop w:val="0"/>
      <w:marBottom w:val="0"/>
      <w:divBdr>
        <w:top w:val="none" w:sz="0" w:space="0" w:color="auto"/>
        <w:left w:val="none" w:sz="0" w:space="0" w:color="auto"/>
        <w:bottom w:val="none" w:sz="0" w:space="0" w:color="auto"/>
        <w:right w:val="none" w:sz="0" w:space="0" w:color="auto"/>
      </w:divBdr>
    </w:div>
    <w:div w:id="1986277793">
      <w:bodyDiv w:val="1"/>
      <w:marLeft w:val="0"/>
      <w:marRight w:val="0"/>
      <w:marTop w:val="0"/>
      <w:marBottom w:val="0"/>
      <w:divBdr>
        <w:top w:val="none" w:sz="0" w:space="0" w:color="auto"/>
        <w:left w:val="none" w:sz="0" w:space="0" w:color="auto"/>
        <w:bottom w:val="none" w:sz="0" w:space="0" w:color="auto"/>
        <w:right w:val="none" w:sz="0" w:space="0" w:color="auto"/>
      </w:divBdr>
    </w:div>
    <w:div w:id="2017800225">
      <w:bodyDiv w:val="1"/>
      <w:marLeft w:val="0"/>
      <w:marRight w:val="0"/>
      <w:marTop w:val="0"/>
      <w:marBottom w:val="0"/>
      <w:divBdr>
        <w:top w:val="none" w:sz="0" w:space="0" w:color="auto"/>
        <w:left w:val="none" w:sz="0" w:space="0" w:color="auto"/>
        <w:bottom w:val="none" w:sz="0" w:space="0" w:color="auto"/>
        <w:right w:val="none" w:sz="0" w:space="0" w:color="auto"/>
      </w:divBdr>
    </w:div>
    <w:div w:id="2048601876">
      <w:bodyDiv w:val="1"/>
      <w:marLeft w:val="0"/>
      <w:marRight w:val="0"/>
      <w:marTop w:val="0"/>
      <w:marBottom w:val="0"/>
      <w:divBdr>
        <w:top w:val="none" w:sz="0" w:space="0" w:color="auto"/>
        <w:left w:val="none" w:sz="0" w:space="0" w:color="auto"/>
        <w:bottom w:val="none" w:sz="0" w:space="0" w:color="auto"/>
        <w:right w:val="none" w:sz="0" w:space="0" w:color="auto"/>
      </w:divBdr>
    </w:div>
    <w:div w:id="207219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346F96AA20845EE9E98AD8BD3BE54F6"/>
        <w:category>
          <w:name w:val="General"/>
          <w:gallery w:val="placeholder"/>
        </w:category>
        <w:types>
          <w:type w:val="bbPlcHdr"/>
        </w:types>
        <w:behaviors>
          <w:behavior w:val="content"/>
        </w:behaviors>
        <w:guid w:val="{BFC68E80-14C9-4373-8B2B-7D94D0D48A63}"/>
      </w:docPartPr>
      <w:docPartBody>
        <w:p w:rsidR="00000000" w:rsidRDefault="00601B77" w:rsidP="00601B77">
          <w:pPr>
            <w:pStyle w:val="1346F96AA20845EE9E98AD8BD3BE54F6"/>
          </w:pPr>
          <w:r>
            <w:rPr>
              <w:rFonts w:asciiTheme="majorHAnsi" w:eastAsiaTheme="majorEastAsia" w:hAnsiTheme="majorHAnsi" w:cstheme="majorBidi"/>
              <w:caps/>
              <w:color w:val="4472C4" w:themeColor="accent1"/>
              <w:sz w:val="80"/>
              <w:szCs w:val="80"/>
            </w:rPr>
            <w:t>[Document title]</w:t>
          </w:r>
        </w:p>
      </w:docPartBody>
    </w:docPart>
    <w:docPart>
      <w:docPartPr>
        <w:name w:val="7B90806EAE9444C2AC5B62F3E58A63BB"/>
        <w:category>
          <w:name w:val="General"/>
          <w:gallery w:val="placeholder"/>
        </w:category>
        <w:types>
          <w:type w:val="bbPlcHdr"/>
        </w:types>
        <w:behaviors>
          <w:behavior w:val="content"/>
        </w:behaviors>
        <w:guid w:val="{697EECE5-0B40-4556-81E5-2D43B741B05F}"/>
      </w:docPartPr>
      <w:docPartBody>
        <w:p w:rsidR="00000000" w:rsidRDefault="00601B77" w:rsidP="00601B77">
          <w:pPr>
            <w:pStyle w:val="7B90806EAE9444C2AC5B62F3E58A63B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B77"/>
    <w:rsid w:val="00601B77"/>
    <w:rsid w:val="00967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46F96AA20845EE9E98AD8BD3BE54F6">
    <w:name w:val="1346F96AA20845EE9E98AD8BD3BE54F6"/>
    <w:rsid w:val="00601B77"/>
  </w:style>
  <w:style w:type="paragraph" w:customStyle="1" w:styleId="7B90806EAE9444C2AC5B62F3E58A63BB">
    <w:name w:val="7B90806EAE9444C2AC5B62F3E58A63BB"/>
    <w:rsid w:val="00601B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1449</Words>
  <Characters>8263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ITE420 FINAL EXAM ANSWERS</dc:title>
  <dc:subject>FARDINA KABIR 1910080005</dc:subject>
  <dc:creator>win 10</dc:creator>
  <cp:keywords/>
  <dc:description/>
  <cp:lastModifiedBy>win 10</cp:lastModifiedBy>
  <cp:revision>6</cp:revision>
  <dcterms:created xsi:type="dcterms:W3CDTF">2021-02-09T03:41:00Z</dcterms:created>
  <dcterms:modified xsi:type="dcterms:W3CDTF">2021-02-09T03:45:00Z</dcterms:modified>
</cp:coreProperties>
</file>