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AF3BA" w14:textId="69957573" w:rsidR="00CC4DB5" w:rsidRPr="00CC4DB5" w:rsidRDefault="00CC4DB5" w:rsidP="00CC4DB5">
      <w:pPr>
        <w:pStyle w:val="ListParagraph"/>
        <w:numPr>
          <w:ilvl w:val="0"/>
          <w:numId w:val="1"/>
        </w:numPr>
        <w:rPr>
          <w:b/>
          <w:bCs/>
          <w:sz w:val="28"/>
          <w:szCs w:val="28"/>
        </w:rPr>
      </w:pPr>
      <w:r w:rsidRPr="00CC4DB5">
        <w:rPr>
          <w:b/>
          <w:bCs/>
          <w:sz w:val="28"/>
          <w:szCs w:val="28"/>
        </w:rPr>
        <w:t>Why would you want to disable DNS lookup in a Router/Switch?</w:t>
      </w:r>
    </w:p>
    <w:p w14:paraId="57B97B82" w14:textId="18EC005A" w:rsidR="00CC4DB5" w:rsidRDefault="00CC4DB5" w:rsidP="00CC4DB5">
      <w:pPr>
        <w:pStyle w:val="ListParagraph"/>
        <w:rPr>
          <w:sz w:val="24"/>
          <w:szCs w:val="24"/>
        </w:rPr>
      </w:pPr>
      <w:r>
        <w:rPr>
          <w:sz w:val="24"/>
          <w:szCs w:val="24"/>
        </w:rPr>
        <w:t xml:space="preserve">The </w:t>
      </w:r>
      <w:r w:rsidRPr="00CC4DB5">
        <w:rPr>
          <w:sz w:val="24"/>
          <w:szCs w:val="24"/>
        </w:rPr>
        <w:t>router's DNS lookup function is activated by default if a Cisco router is initially configured. This feature is only useful when a router uses a network DNS server; otherwise, it causes users delays. The DNS lookup function seeks to locate the URL on the DNS server if the wrong URL is typed. If there is no DNS server available, the machine of the user is hanged during quest. Deactivate the DNS lookup feature on the Cisco router to minimize user delays if no DNS server is configured.</w:t>
      </w:r>
      <w:r w:rsidR="00F91710">
        <w:rPr>
          <w:sz w:val="24"/>
          <w:szCs w:val="24"/>
        </w:rPr>
        <w:t xml:space="preserve"> Overall, to keep the router from attempting to resolve domain names that are </w:t>
      </w:r>
      <w:r w:rsidR="00921435">
        <w:rPr>
          <w:sz w:val="24"/>
          <w:szCs w:val="24"/>
        </w:rPr>
        <w:t>topographical</w:t>
      </w:r>
      <w:r w:rsidR="00F91710">
        <w:rPr>
          <w:sz w:val="24"/>
          <w:szCs w:val="24"/>
        </w:rPr>
        <w:t xml:space="preserve"> errors.</w:t>
      </w:r>
    </w:p>
    <w:p w14:paraId="63BA80A2" w14:textId="04E5BCDE" w:rsidR="00CC4DB5" w:rsidRDefault="00CC4DB5" w:rsidP="00CC4DB5">
      <w:pPr>
        <w:pStyle w:val="ListParagraph"/>
        <w:rPr>
          <w:sz w:val="24"/>
          <w:szCs w:val="24"/>
        </w:rPr>
      </w:pPr>
    </w:p>
    <w:p w14:paraId="7C8B4758" w14:textId="1BF386A2" w:rsidR="00CC4DB5" w:rsidRDefault="00F91710" w:rsidP="00CC4DB5">
      <w:pPr>
        <w:pStyle w:val="ListParagraph"/>
        <w:numPr>
          <w:ilvl w:val="0"/>
          <w:numId w:val="1"/>
        </w:numPr>
        <w:rPr>
          <w:b/>
          <w:bCs/>
          <w:sz w:val="28"/>
          <w:szCs w:val="28"/>
        </w:rPr>
      </w:pPr>
      <w:r w:rsidRPr="00F91710">
        <w:rPr>
          <w:b/>
          <w:bCs/>
          <w:sz w:val="28"/>
          <w:szCs w:val="28"/>
        </w:rPr>
        <w:t>Why is it not necessary to use the enable password password command?</w:t>
      </w:r>
    </w:p>
    <w:p w14:paraId="6880BA3C" w14:textId="68F40757" w:rsidR="00F91710" w:rsidRDefault="00F91710" w:rsidP="00F91710">
      <w:pPr>
        <w:pStyle w:val="ListParagraph"/>
        <w:rPr>
          <w:b/>
          <w:bCs/>
          <w:sz w:val="28"/>
          <w:szCs w:val="28"/>
        </w:rPr>
      </w:pPr>
      <w:r w:rsidRPr="00F91710">
        <w:rPr>
          <w:sz w:val="24"/>
          <w:szCs w:val="24"/>
        </w:rPr>
        <w:t>When both are configured, the router defaults to the enable secret password</w:t>
      </w:r>
      <w:r>
        <w:rPr>
          <w:b/>
          <w:bCs/>
          <w:sz w:val="28"/>
          <w:szCs w:val="28"/>
        </w:rPr>
        <w:t xml:space="preserve">. </w:t>
      </w:r>
    </w:p>
    <w:p w14:paraId="74CA75EF" w14:textId="161B5028" w:rsidR="00055343" w:rsidRDefault="00055343" w:rsidP="00F91710">
      <w:pPr>
        <w:pStyle w:val="ListParagraph"/>
        <w:rPr>
          <w:b/>
          <w:bCs/>
          <w:sz w:val="28"/>
          <w:szCs w:val="28"/>
        </w:rPr>
      </w:pPr>
    </w:p>
    <w:p w14:paraId="30DECB99" w14:textId="62543AFB" w:rsidR="00055343" w:rsidRDefault="00055343" w:rsidP="00055343">
      <w:pPr>
        <w:pStyle w:val="ListParagraph"/>
        <w:numPr>
          <w:ilvl w:val="0"/>
          <w:numId w:val="1"/>
        </w:numPr>
        <w:rPr>
          <w:b/>
          <w:bCs/>
          <w:sz w:val="28"/>
          <w:szCs w:val="28"/>
        </w:rPr>
      </w:pPr>
      <w:r w:rsidRPr="00055343">
        <w:rPr>
          <w:b/>
          <w:bCs/>
          <w:sz w:val="28"/>
          <w:szCs w:val="28"/>
        </w:rPr>
        <w:t>What type of cable is used to connect the Ethernet interface on a host PC to the Ethernet interface on a switch?</w:t>
      </w:r>
    </w:p>
    <w:p w14:paraId="54679D1A" w14:textId="4BA05EE6" w:rsidR="00055343" w:rsidRPr="00055343" w:rsidRDefault="00B320A9" w:rsidP="00055343">
      <w:pPr>
        <w:pStyle w:val="ListParagraph"/>
        <w:rPr>
          <w:sz w:val="28"/>
          <w:szCs w:val="28"/>
        </w:rPr>
      </w:pPr>
      <w:r>
        <w:rPr>
          <w:sz w:val="28"/>
          <w:szCs w:val="28"/>
        </w:rPr>
        <w:t xml:space="preserve">A rollover </w:t>
      </w:r>
      <w:proofErr w:type="gramStart"/>
      <w:r w:rsidR="00055343" w:rsidRPr="00055343">
        <w:rPr>
          <w:sz w:val="28"/>
          <w:szCs w:val="28"/>
        </w:rPr>
        <w:t>cable</w:t>
      </w:r>
      <w:proofErr w:type="gramEnd"/>
      <w:r w:rsidR="00055343" w:rsidRPr="00055343">
        <w:rPr>
          <w:sz w:val="28"/>
          <w:szCs w:val="28"/>
        </w:rPr>
        <w:t>.</w:t>
      </w:r>
    </w:p>
    <w:p w14:paraId="05879EBB" w14:textId="0FB0B865" w:rsidR="00055343" w:rsidRPr="003C2DC3" w:rsidRDefault="00055343" w:rsidP="00055343">
      <w:pPr>
        <w:pStyle w:val="ListParagraph"/>
        <w:numPr>
          <w:ilvl w:val="0"/>
          <w:numId w:val="1"/>
        </w:numPr>
        <w:rPr>
          <w:b/>
          <w:bCs/>
          <w:sz w:val="28"/>
          <w:szCs w:val="28"/>
        </w:rPr>
      </w:pPr>
      <w:r w:rsidRPr="00055343">
        <w:rPr>
          <w:b/>
          <w:bCs/>
          <w:sz w:val="28"/>
          <w:szCs w:val="28"/>
        </w:rPr>
        <w:t>What type of cable is used to connect the Ethernet interface on a switch to the Ethernet interface on a router?</w:t>
      </w:r>
      <w:r w:rsidRPr="003C2DC3">
        <w:rPr>
          <w:sz w:val="28"/>
          <w:szCs w:val="28"/>
        </w:rPr>
        <w:t xml:space="preserve">   </w:t>
      </w:r>
    </w:p>
    <w:p w14:paraId="099EC313" w14:textId="721826C2" w:rsidR="003C2DC3" w:rsidRDefault="003C2DC3" w:rsidP="003C2DC3">
      <w:pPr>
        <w:pStyle w:val="ListParagraph"/>
        <w:rPr>
          <w:sz w:val="28"/>
          <w:szCs w:val="28"/>
        </w:rPr>
      </w:pPr>
      <w:r>
        <w:rPr>
          <w:sz w:val="28"/>
          <w:szCs w:val="28"/>
        </w:rPr>
        <w:t>Straight-through</w:t>
      </w:r>
      <w:r w:rsidR="00262E75">
        <w:rPr>
          <w:sz w:val="28"/>
          <w:szCs w:val="28"/>
        </w:rPr>
        <w:t xml:space="preserve"> patch</w:t>
      </w:r>
      <w:r>
        <w:rPr>
          <w:sz w:val="28"/>
          <w:szCs w:val="28"/>
        </w:rPr>
        <w:t xml:space="preserve"> cable.</w:t>
      </w:r>
    </w:p>
    <w:p w14:paraId="665698D3" w14:textId="146314C3" w:rsidR="003C2DC3" w:rsidRPr="003C2DC3" w:rsidRDefault="003C2DC3" w:rsidP="003C2DC3">
      <w:pPr>
        <w:pStyle w:val="ListParagraph"/>
        <w:numPr>
          <w:ilvl w:val="0"/>
          <w:numId w:val="1"/>
        </w:numPr>
        <w:rPr>
          <w:b/>
          <w:bCs/>
          <w:sz w:val="28"/>
          <w:szCs w:val="28"/>
        </w:rPr>
      </w:pPr>
      <w:r w:rsidRPr="003C2DC3">
        <w:rPr>
          <w:b/>
          <w:bCs/>
          <w:sz w:val="28"/>
          <w:szCs w:val="28"/>
        </w:rPr>
        <w:t>What type of cable is used to connect the Ethernet interface on a router to the Ethernet interface on a host PC?</w:t>
      </w:r>
    </w:p>
    <w:p w14:paraId="0C758B06" w14:textId="2926B6E8" w:rsidR="003C2DC3" w:rsidRPr="003C2DC3" w:rsidRDefault="00262E75" w:rsidP="003C2DC3">
      <w:pPr>
        <w:pStyle w:val="ListParagraph"/>
        <w:rPr>
          <w:sz w:val="28"/>
          <w:szCs w:val="28"/>
        </w:rPr>
      </w:pPr>
      <w:r>
        <w:rPr>
          <w:sz w:val="28"/>
          <w:szCs w:val="28"/>
        </w:rPr>
        <w:t xml:space="preserve">Ethernet </w:t>
      </w:r>
      <w:r w:rsidR="003C2DC3" w:rsidRPr="003C2DC3">
        <w:rPr>
          <w:sz w:val="28"/>
          <w:szCs w:val="28"/>
        </w:rPr>
        <w:t>Cross-over cable</w:t>
      </w:r>
    </w:p>
    <w:p w14:paraId="527E2035" w14:textId="4BA685D8" w:rsidR="00F91710" w:rsidRDefault="00F91710" w:rsidP="00F91710">
      <w:pPr>
        <w:pStyle w:val="ListParagraph"/>
        <w:rPr>
          <w:b/>
          <w:bCs/>
          <w:sz w:val="28"/>
          <w:szCs w:val="28"/>
        </w:rPr>
      </w:pPr>
    </w:p>
    <w:p w14:paraId="4E697B38" w14:textId="77777777" w:rsidR="00F91710" w:rsidRPr="00F91710" w:rsidRDefault="00F91710" w:rsidP="00F91710">
      <w:pPr>
        <w:pStyle w:val="ListParagraph"/>
        <w:rPr>
          <w:b/>
          <w:bCs/>
          <w:sz w:val="28"/>
          <w:szCs w:val="28"/>
        </w:rPr>
      </w:pPr>
    </w:p>
    <w:sectPr w:rsidR="00F91710" w:rsidRPr="00F9171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22EE25" w14:textId="77777777" w:rsidR="00236DA2" w:rsidRDefault="00236DA2" w:rsidP="006C7C8F">
      <w:pPr>
        <w:spacing w:after="0" w:line="240" w:lineRule="auto"/>
      </w:pPr>
      <w:r>
        <w:separator/>
      </w:r>
    </w:p>
  </w:endnote>
  <w:endnote w:type="continuationSeparator" w:id="0">
    <w:p w14:paraId="1BF60CB7" w14:textId="77777777" w:rsidR="00236DA2" w:rsidRDefault="00236DA2" w:rsidP="006C7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E971C" w14:textId="77777777" w:rsidR="00236DA2" w:rsidRDefault="00236DA2" w:rsidP="006C7C8F">
      <w:pPr>
        <w:spacing w:after="0" w:line="240" w:lineRule="auto"/>
      </w:pPr>
      <w:r>
        <w:separator/>
      </w:r>
    </w:p>
  </w:footnote>
  <w:footnote w:type="continuationSeparator" w:id="0">
    <w:p w14:paraId="4F1D7531" w14:textId="77777777" w:rsidR="00236DA2" w:rsidRDefault="00236DA2" w:rsidP="006C7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070B6" w14:textId="6E8C3B85" w:rsidR="006C7C8F" w:rsidRPr="006C7C8F" w:rsidRDefault="006C7C8F">
    <w:pPr>
      <w:pStyle w:val="Header"/>
      <w:rPr>
        <w:b/>
        <w:bCs/>
        <w:sz w:val="28"/>
        <w:szCs w:val="28"/>
      </w:rPr>
    </w:pPr>
    <w:r w:rsidRPr="006C7C8F">
      <w:rPr>
        <w:b/>
        <w:bCs/>
        <w:sz w:val="28"/>
        <w:szCs w:val="28"/>
      </w:rPr>
      <w:t xml:space="preserve">ITE475 Assignment week </w:t>
    </w:r>
    <w:r w:rsidR="00392CF1">
      <w:rPr>
        <w:b/>
        <w:bCs/>
        <w:sz w:val="28"/>
        <w:szCs w:val="28"/>
      </w:rPr>
      <w:t>2</w:t>
    </w:r>
  </w:p>
  <w:p w14:paraId="2FC420C7" w14:textId="510F535D" w:rsidR="006C7C8F" w:rsidRPr="006C7C8F" w:rsidRDefault="006C7C8F">
    <w:pPr>
      <w:pStyle w:val="Header"/>
      <w:rPr>
        <w:b/>
        <w:bCs/>
        <w:sz w:val="28"/>
        <w:szCs w:val="28"/>
      </w:rPr>
    </w:pPr>
    <w:r w:rsidRPr="006C7C8F">
      <w:rPr>
        <w:b/>
        <w:bCs/>
        <w:sz w:val="28"/>
        <w:szCs w:val="28"/>
      </w:rPr>
      <w:t>Fardina Kabir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451A66"/>
    <w:multiLevelType w:val="hybridMultilevel"/>
    <w:tmpl w:val="C1F0C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B5"/>
    <w:rsid w:val="00055343"/>
    <w:rsid w:val="00236DA2"/>
    <w:rsid w:val="00262E75"/>
    <w:rsid w:val="00392CF1"/>
    <w:rsid w:val="003C2DC3"/>
    <w:rsid w:val="00494C4D"/>
    <w:rsid w:val="006C7C8F"/>
    <w:rsid w:val="00712CBB"/>
    <w:rsid w:val="00921435"/>
    <w:rsid w:val="00B320A9"/>
    <w:rsid w:val="00CC4DB5"/>
    <w:rsid w:val="00F91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2C159"/>
  <w15:chartTrackingRefBased/>
  <w15:docId w15:val="{1F80DF9F-0C89-4DF2-9B96-F9C6E8049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DB5"/>
    <w:pPr>
      <w:ind w:left="720"/>
      <w:contextualSpacing/>
    </w:pPr>
  </w:style>
  <w:style w:type="paragraph" w:styleId="Header">
    <w:name w:val="header"/>
    <w:basedOn w:val="Normal"/>
    <w:link w:val="HeaderChar"/>
    <w:uiPriority w:val="99"/>
    <w:unhideWhenUsed/>
    <w:rsid w:val="006C7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C8F"/>
  </w:style>
  <w:style w:type="paragraph" w:styleId="Footer">
    <w:name w:val="footer"/>
    <w:basedOn w:val="Normal"/>
    <w:link w:val="FooterChar"/>
    <w:uiPriority w:val="99"/>
    <w:unhideWhenUsed/>
    <w:rsid w:val="006C7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Fardina Kabir</dc:creator>
  <cp:keywords/>
  <dc:description/>
  <cp:lastModifiedBy>Fardina Kabir</cp:lastModifiedBy>
  <cp:revision>14</cp:revision>
  <dcterms:created xsi:type="dcterms:W3CDTF">2020-08-02T01:49:00Z</dcterms:created>
  <dcterms:modified xsi:type="dcterms:W3CDTF">2020-08-03T20:01:00Z</dcterms:modified>
</cp:coreProperties>
</file>