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fontTable.xml" ContentType="application/vnd.openxmlformats-officedocument.wordprocessingml.fontTable+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678267953"/>
        <w:docPartObj>
          <w:docPartGallery w:val="Cover Pages"/>
          <w:docPartUnique/>
        </w:docPartObj>
      </w:sdtPr>
      <w:sdtContent>
        <w:p w14:paraId="493F641B" w14:textId="14AB70D2" w:rsidR="00560F1A" w:rsidRDefault="00560F1A">
          <w:r>
            <w:rPr>
              <w:noProof/>
            </w:rPr>
            <mc:AlternateContent>
              <mc:Choice Requires="wps">
                <w:drawing>
                  <wp:anchor distT="0" distB="0" distL="114300" distR="114300" simplePos="0" relativeHeight="251671552" behindDoc="1" locked="0" layoutInCell="1" allowOverlap="1" wp14:anchorId="5D7B4CC1" wp14:editId="6F123B78">
                    <wp:simplePos x="0" y="0"/>
                    <wp:positionH relativeFrom="page">
                      <wp:align>center</wp:align>
                    </wp:positionH>
                    <wp:positionV relativeFrom="page">
                      <wp:align>center</wp:align>
                    </wp:positionV>
                    <wp:extent cx="7383780" cy="9555480"/>
                    <wp:effectExtent l="0" t="0" r="7620" b="7620"/>
                    <wp:wrapNone/>
                    <wp:docPr id="466"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1D066473" w14:textId="77777777" w:rsidR="00560F1A" w:rsidRDefault="00560F1A"/>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D7B4CC1" id="Rectangle 80" o:spid="_x0000_s1026" style="position:absolute;margin-left:0;margin-top:0;width:581.4pt;height:752.4pt;z-index:-251644928;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" fillcolor="#d9e2f3 [660]" stroked="f" strokeweight="1pt">
                    <v:fill color2="#8eaadb [1940]" rotate="t" focus="100%" type="gradient">
                      <o:fill v:ext="view" type="gradientUnscaled"/>
                    </v:fill>
                    <v:textbox inset="21.6pt,,21.6pt">
                      <w:txbxContent>
                        <w:p w14:paraId="1D066473" w14:textId="77777777" w:rsidR="00560F1A" w:rsidRDefault="00560F1A"/>
                      </w:txbxContent>
                    </v:textbox>
                    <w10:wrap anchorx="page" anchory="page"/>
                  </v:rect>
                </w:pict>
              </mc:Fallback>
            </mc:AlternateContent>
          </w:r>
        </w:p>
        <w:p w14:paraId="4577ABF2" w14:textId="75EFE5E6" w:rsidR="00235166" w:rsidRDefault="001016FF">
          <w:r>
            <w:rPr>
              <w:noProof/>
            </w:rPr>
            <mc:AlternateContent>
              <mc:Choice Requires="wps">
                <w:drawing>
                  <wp:anchor distT="0" distB="0" distL="114300" distR="114300" simplePos="0" relativeHeight="251678720" behindDoc="0" locked="0" layoutInCell="1" allowOverlap="1" wp14:anchorId="1FF03946" wp14:editId="428B4CC3">
                    <wp:simplePos x="0" y="0"/>
                    <wp:positionH relativeFrom="page">
                      <wp:posOffset>4614545</wp:posOffset>
                    </wp:positionH>
                    <wp:positionV relativeFrom="page">
                      <wp:posOffset>9582150</wp:posOffset>
                    </wp:positionV>
                    <wp:extent cx="2797810" cy="268605"/>
                    <wp:effectExtent l="0" t="0" r="0" b="0"/>
                    <wp:wrapSquare wrapText="bothSides"/>
                    <wp:docPr id="465" name="Text Box 79"/>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23472E0A" w14:textId="489314D6" w:rsidR="00560F1A" w:rsidRDefault="00560F1A">
                                <w:pPr>
                                  <w:pStyle w:val="NoSpacing"/>
                                  <w:rPr>
                                    <w:color w:val="44546A" w:themeColor="text2"/>
                                  </w:rPr>
                                </w:pPr>
                                <w:sdt>
                                  <w:sdtPr>
                                    <w:rPr>
                                      <w:color w:val="FF0000"/>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sidR="003A5BB3">
                                      <w:rPr>
                                        <w:color w:val="FF0000"/>
                                      </w:rPr>
                                      <w:t>J</w:t>
                                    </w:r>
                                    <w:r w:rsidRPr="003A5BB3">
                                      <w:rPr>
                                        <w:color w:val="FF0000"/>
                                      </w:rPr>
                                      <w:t xml:space="preserve">aya </w:t>
                                    </w:r>
                                    <w:r w:rsidR="003A5BB3">
                                      <w:rPr>
                                        <w:color w:val="FF0000"/>
                                      </w:rPr>
                                      <w:t>S</w:t>
                                    </w:r>
                                    <w:r w:rsidRPr="003A5BB3">
                                      <w:rPr>
                                        <w:color w:val="FF0000"/>
                                      </w:rPr>
                                      <w:t xml:space="preserve">ai </w:t>
                                    </w:r>
                                    <w:r w:rsidR="003A5BB3">
                                      <w:rPr>
                                        <w:color w:val="FF0000"/>
                                      </w:rPr>
                                      <w:t>N</w:t>
                                    </w:r>
                                    <w:r w:rsidRPr="003A5BB3">
                                      <w:rPr>
                                        <w:color w:val="FF0000"/>
                                      </w:rPr>
                                      <w:t xml:space="preserve">aga </w:t>
                                    </w:r>
                                    <w:r w:rsidR="003A5BB3">
                                      <w:rPr>
                                        <w:color w:val="FF0000"/>
                                      </w:rPr>
                                      <w:t>L</w:t>
                                    </w:r>
                                    <w:r w:rsidRPr="003A5BB3">
                                      <w:rPr>
                                        <w:color w:val="FF0000"/>
                                      </w:rPr>
                                      <w:t>akshmi katrela</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1FF03946" id="_x0000_t202" coordsize="21600,21600" o:spt="202" path="m,l,21600r21600,l21600,xe">
                    <v:stroke joinstyle="miter"/>
                    <v:path gradientshapeok="t" o:connecttype="rect"/>
                  </v:shapetype>
                  <v:shape id="Text Box 79" o:spid="_x0000_s1027" type="#_x0000_t202" style="position:absolute;margin-left:363.35pt;margin-top:754.5pt;width:220.3pt;height:21.15pt;z-index:251678720;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" filled="f" stroked="f" strokeweight=".5pt">
                    <v:textbox style="mso-fit-shape-to-text:t">
                      <w:txbxContent>
                        <w:p w14:paraId="23472E0A" w14:textId="489314D6" w:rsidR="00560F1A" w:rsidRDefault="00560F1A">
                          <w:pPr>
                            <w:pStyle w:val="NoSpacing"/>
                            <w:rPr>
                              <w:color w:val="44546A" w:themeColor="text2"/>
                            </w:rPr>
                          </w:pPr>
                          <w:sdt>
                            <w:sdtPr>
                              <w:rPr>
                                <w:color w:val="FF0000"/>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sidR="003A5BB3">
                                <w:rPr>
                                  <w:color w:val="FF0000"/>
                                </w:rPr>
                                <w:t>J</w:t>
                              </w:r>
                              <w:r w:rsidRPr="003A5BB3">
                                <w:rPr>
                                  <w:color w:val="FF0000"/>
                                </w:rPr>
                                <w:t xml:space="preserve">aya </w:t>
                              </w:r>
                              <w:r w:rsidR="003A5BB3">
                                <w:rPr>
                                  <w:color w:val="FF0000"/>
                                </w:rPr>
                                <w:t>S</w:t>
                              </w:r>
                              <w:r w:rsidRPr="003A5BB3">
                                <w:rPr>
                                  <w:color w:val="FF0000"/>
                                </w:rPr>
                                <w:t xml:space="preserve">ai </w:t>
                              </w:r>
                              <w:r w:rsidR="003A5BB3">
                                <w:rPr>
                                  <w:color w:val="FF0000"/>
                                </w:rPr>
                                <w:t>N</w:t>
                              </w:r>
                              <w:r w:rsidRPr="003A5BB3">
                                <w:rPr>
                                  <w:color w:val="FF0000"/>
                                </w:rPr>
                                <w:t xml:space="preserve">aga </w:t>
                              </w:r>
                              <w:r w:rsidR="003A5BB3">
                                <w:rPr>
                                  <w:color w:val="FF0000"/>
                                </w:rPr>
                                <w:t>L</w:t>
                              </w:r>
                              <w:r w:rsidRPr="003A5BB3">
                                <w:rPr>
                                  <w:color w:val="FF0000"/>
                                </w:rPr>
                                <w:t>akshmi katrela</w:t>
                              </w:r>
                            </w:sdtContent>
                          </w:sdt>
                        </w:p>
                      </w:txbxContent>
                    </v:textbox>
                    <w10:wrap type="square" anchorx="page" anchory="page"/>
                  </v:shape>
                </w:pict>
              </mc:Fallback>
            </mc:AlternateContent>
          </w:r>
          <w:r w:rsidR="00235166">
            <w:rPr>
              <w:noProof/>
            </w:rPr>
            <mc:AlternateContent>
              <mc:Choice Requires="wps">
                <w:drawing>
                  <wp:anchor distT="0" distB="0" distL="114300" distR="114300" simplePos="0" relativeHeight="251665408" behindDoc="0" locked="0" layoutInCell="1" allowOverlap="1" wp14:anchorId="0BB4564E" wp14:editId="5422E24E">
                    <wp:simplePos x="0" y="0"/>
                    <wp:positionH relativeFrom="column">
                      <wp:posOffset>-431800</wp:posOffset>
                    </wp:positionH>
                    <wp:positionV relativeFrom="paragraph">
                      <wp:posOffset>8362950</wp:posOffset>
                    </wp:positionV>
                    <wp:extent cx="1041400" cy="285750"/>
                    <wp:effectExtent l="0" t="0" r="25400" b="19050"/>
                    <wp:wrapNone/>
                    <wp:docPr id="1216901817" name="Text Box 1"/>
                    <wp:cNvGraphicFramePr/>
                    <a:graphic xmlns:a="http://schemas.openxmlformats.org/drawingml/2006/main">
                      <a:graphicData uri="http://schemas.microsoft.com/office/word/2010/wordprocessingShape">
                        <wps:wsp>
                          <wps:cNvSpPr txBox="1"/>
                          <wps:spPr>
                            <a:xfrm>
                              <a:off x="0" y="0"/>
                              <a:ext cx="1041400" cy="285750"/>
                            </a:xfrm>
                            <a:prstGeom prst="rect">
                              <a:avLst/>
                            </a:prstGeom>
                            <a:solidFill>
                              <a:schemeClr val="lt1"/>
                            </a:solidFill>
                            <a:ln w="6350">
                              <a:solidFill>
                                <a:prstClr val="black"/>
                              </a:solidFill>
                            </a:ln>
                          </wps:spPr>
                          <wps:txbx>
                            <w:txbxContent>
                              <w:p w14:paraId="0E2EACFD" w14:textId="3F2E1AD0" w:rsidR="00235166" w:rsidRDefault="00235166">
                                <w:r>
                                  <w:t>05/03/2024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B4564E" id="Text Box 1" o:spid="_x0000_s1028" type="#_x0000_t202" style="position:absolute;margin-left:-34pt;margin-top:658.5pt;width:82pt;height: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" fillcolor="white [3201]" strokeweight=".5pt">
                    <v:textbox>
                      <w:txbxContent>
                        <w:p w14:paraId="0E2EACFD" w14:textId="3F2E1AD0" w:rsidR="00235166" w:rsidRDefault="00235166">
                          <w:r>
                            <w:t>05/03/2024</w:t>
                          </w:r>
                        </w:p>
                      </w:txbxContent>
                    </v:textbox>
                  </v:shape>
                </w:pict>
              </mc:Fallback>
            </mc:AlternateContent>
          </w:r>
          <w:r w:rsidR="003A5BB3">
            <w:rPr>
              <w:noProof/>
            </w:rPr>
            <mc:AlternateContent>
              <mc:Choice Requires="wps">
                <w:drawing>
                  <wp:anchor distT="0" distB="0" distL="114300" distR="114300" simplePos="0" relativeHeight="251644928" behindDoc="0" locked="0" layoutInCell="1" allowOverlap="1" wp14:anchorId="4CF5C8AF" wp14:editId="576EABAE">
                    <wp:simplePos x="0" y="0"/>
                    <wp:positionH relativeFrom="page">
                      <wp:posOffset>812800</wp:posOffset>
                    </wp:positionH>
                    <wp:positionV relativeFrom="page">
                      <wp:posOffset>2476500</wp:posOffset>
                    </wp:positionV>
                    <wp:extent cx="5626100" cy="1174750"/>
                    <wp:effectExtent l="0" t="0" r="12700" b="25400"/>
                    <wp:wrapNone/>
                    <wp:docPr id="468" name="Rectangle 82"/>
                    <wp:cNvGraphicFramePr/>
                    <a:graphic xmlns:a="http://schemas.openxmlformats.org/drawingml/2006/main">
                      <a:graphicData uri="http://schemas.microsoft.com/office/word/2010/wordprocessingShape">
                        <wps:wsp>
                          <wps:cNvSpPr/>
                          <wps:spPr>
                            <a:xfrm>
                              <a:off x="0" y="0"/>
                              <a:ext cx="5626100" cy="117475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9DA76F4" id="Rectangle 82" o:spid="_x0000_s1026" style="position:absolute;margin-left:64pt;margin-top:195pt;width:443pt;height:92.5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" fillcolor="white [3212]" strokecolor="#747070 [1614]" strokeweight="1.25pt">
                    <w10:wrap anchorx="page" anchory="page"/>
                  </v:rect>
                </w:pict>
              </mc:Fallback>
            </mc:AlternateContent>
          </w:r>
          <w:r w:rsidR="003A5BB3">
            <w:rPr>
              <w:noProof/>
            </w:rPr>
            <mc:AlternateContent>
              <mc:Choice Requires="wps">
                <w:drawing>
                  <wp:anchor distT="0" distB="0" distL="114300" distR="114300" simplePos="0" relativeHeight="251660288" behindDoc="0" locked="0" layoutInCell="1" allowOverlap="1" wp14:anchorId="1D72C4E5" wp14:editId="193AC8DF">
                    <wp:simplePos x="0" y="0"/>
                    <wp:positionH relativeFrom="page">
                      <wp:posOffset>1377950</wp:posOffset>
                    </wp:positionH>
                    <wp:positionV relativeFrom="page">
                      <wp:posOffset>2774950</wp:posOffset>
                    </wp:positionV>
                    <wp:extent cx="4438650" cy="762000"/>
                    <wp:effectExtent l="0" t="0" r="0" b="0"/>
                    <wp:wrapSquare wrapText="bothSides"/>
                    <wp:docPr id="470" name="Text Box 84"/>
                    <wp:cNvGraphicFramePr/>
                    <a:graphic xmlns:a="http://schemas.openxmlformats.org/drawingml/2006/main">
                      <a:graphicData uri="http://schemas.microsoft.com/office/word/2010/wordprocessingShape">
                        <wps:wsp>
                          <wps:cNvSpPr txBox="1"/>
                          <wps:spPr>
                            <a:xfrm>
                              <a:off x="0" y="0"/>
                              <a:ext cx="4438650" cy="762000"/>
                            </a:xfrm>
                            <a:prstGeom prst="rect">
                              <a:avLst/>
                            </a:prstGeom>
                            <a:noFill/>
                            <a:ln w="6350">
                              <a:noFill/>
                            </a:ln>
                            <a:effectLst/>
                          </wps:spPr>
                          <wps:txbx>
                            <w:txbxContent>
                              <w:sdt>
                                <w:sdtPr>
                                  <w:rPr>
                                    <w:rFonts w:asciiTheme="majorHAnsi" w:eastAsiaTheme="majorEastAsia" w:hAnsiTheme="majorHAnsi" w:cstheme="majorBidi"/>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7AFA36BE" w14:textId="0A8E7391" w:rsidR="00560F1A" w:rsidRPr="003A5BB3" w:rsidRDefault="003A5BB3" w:rsidP="003A5BB3">
                                    <w:pPr>
                                      <w:spacing w:line="240" w:lineRule="auto"/>
                                      <w:jc w:val="center"/>
                                      <w:rPr>
                                        <w:rFonts w:asciiTheme="majorHAnsi" w:eastAsiaTheme="majorEastAsia" w:hAnsiTheme="majorHAnsi" w:cstheme="majorBidi"/>
                                        <w:color w:val="4472C4" w:themeColor="accent1"/>
                                        <w:sz w:val="72"/>
                                        <w:szCs w:val="72"/>
                                      </w:rPr>
                                    </w:pPr>
                                    <w:r w:rsidRPr="003A5BB3">
                                      <w:rPr>
                                        <w:rFonts w:asciiTheme="majorHAnsi" w:eastAsiaTheme="majorEastAsia" w:hAnsiTheme="majorHAnsi" w:cstheme="majorBidi"/>
                                        <w:color w:val="4472C4" w:themeColor="accent1"/>
                                        <w:sz w:val="72"/>
                                        <w:szCs w:val="72"/>
                                      </w:rPr>
                                      <w:t>Data Visualization</w:t>
                                    </w:r>
                                  </w:p>
                                </w:sdtContent>
                              </w:sdt>
                              <w:p w14:paraId="6C13113B" w14:textId="7409C83F" w:rsidR="00560F1A" w:rsidRPr="003A5BB3" w:rsidRDefault="00560F1A">
                                <w:pPr>
                                  <w:rPr>
                                    <w:rFonts w:asciiTheme="majorHAnsi" w:eastAsiaTheme="majorEastAsia" w:hAnsiTheme="majorHAnsi" w:cstheme="majorBidi"/>
                                    <w:color w:val="44546A" w:themeColor="text2"/>
                                    <w:sz w:val="72"/>
                                    <w:szCs w:val="7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D72C4E5" id="Text Box 84" o:spid="_x0000_s1029" type="#_x0000_t202" style="position:absolute;margin-left:108.5pt;margin-top:218.5pt;width:349.5pt;height:60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" filled="f" stroked="f" strokeweight=".5pt">
                    <v:textbox>
                      <w:txbxContent>
                        <w:sdt>
                          <w:sdtPr>
                            <w:rPr>
                              <w:rFonts w:asciiTheme="majorHAnsi" w:eastAsiaTheme="majorEastAsia" w:hAnsiTheme="majorHAnsi" w:cstheme="majorBidi"/>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7AFA36BE" w14:textId="0A8E7391" w:rsidR="00560F1A" w:rsidRPr="003A5BB3" w:rsidRDefault="003A5BB3" w:rsidP="003A5BB3">
                              <w:pPr>
                                <w:spacing w:line="240" w:lineRule="auto"/>
                                <w:jc w:val="center"/>
                                <w:rPr>
                                  <w:rFonts w:asciiTheme="majorHAnsi" w:eastAsiaTheme="majorEastAsia" w:hAnsiTheme="majorHAnsi" w:cstheme="majorBidi"/>
                                  <w:color w:val="4472C4" w:themeColor="accent1"/>
                                  <w:sz w:val="72"/>
                                  <w:szCs w:val="72"/>
                                </w:rPr>
                              </w:pPr>
                              <w:r w:rsidRPr="003A5BB3">
                                <w:rPr>
                                  <w:rFonts w:asciiTheme="majorHAnsi" w:eastAsiaTheme="majorEastAsia" w:hAnsiTheme="majorHAnsi" w:cstheme="majorBidi"/>
                                  <w:color w:val="4472C4" w:themeColor="accent1"/>
                                  <w:sz w:val="72"/>
                                  <w:szCs w:val="72"/>
                                </w:rPr>
                                <w:t>Data Visualization</w:t>
                              </w:r>
                            </w:p>
                          </w:sdtContent>
                        </w:sdt>
                        <w:p w14:paraId="6C13113B" w14:textId="7409C83F" w:rsidR="00560F1A" w:rsidRPr="003A5BB3" w:rsidRDefault="00560F1A">
                          <w:pPr>
                            <w:rPr>
                              <w:rFonts w:asciiTheme="majorHAnsi" w:eastAsiaTheme="majorEastAsia" w:hAnsiTheme="majorHAnsi" w:cstheme="majorBidi"/>
                              <w:color w:val="44546A" w:themeColor="text2"/>
                              <w:sz w:val="72"/>
                              <w:szCs w:val="72"/>
                            </w:rPr>
                          </w:pPr>
                        </w:p>
                      </w:txbxContent>
                    </v:textbox>
                    <w10:wrap type="square" anchorx="page" anchory="page"/>
                  </v:shape>
                </w:pict>
              </mc:Fallback>
            </mc:AlternateContent>
          </w:r>
          <w:r w:rsidR="00560F1A">
            <w:br w:type="page"/>
          </w:r>
        </w:p>
        <w:sdt>
          <w:sdtPr>
            <w:id w:val="-1503655446"/>
            <w:docPartObj>
              <w:docPartGallery w:val="Table of Contents"/>
              <w:docPartUnique/>
            </w:docPartObj>
          </w:sdtPr>
          <w:sdtEndPr>
            <w:rPr>
              <w:rFonts w:asciiTheme="minorHAnsi" w:eastAsiaTheme="minorEastAsia" w:hAnsiTheme="minorHAnsi" w:cs="Times New Roman"/>
              <w:color w:val="auto"/>
              <w:sz w:val="22"/>
              <w:szCs w:val="22"/>
            </w:rPr>
          </w:sdtEndPr>
          <w:sdtContent>
            <w:p w14:paraId="2F3D13FF" w14:textId="32D291CF" w:rsidR="00846B74" w:rsidRDefault="00846B74">
              <w:pPr>
                <w:pStyle w:val="TOCHeading"/>
              </w:pPr>
              <w:r>
                <w:t>Table of Contents</w:t>
              </w:r>
            </w:p>
            <w:p w14:paraId="5534E86A" w14:textId="40873E62" w:rsidR="00846B74" w:rsidRDefault="00846B74">
              <w:pPr>
                <w:pStyle w:val="TOC1"/>
              </w:pPr>
              <w:r>
                <w:rPr>
                  <w:b/>
                  <w:bCs/>
                </w:rPr>
                <w:t>Introduction To Data</w:t>
              </w:r>
            </w:p>
            <w:p w14:paraId="5C08FEFB" w14:textId="77777777" w:rsidR="00E622D0" w:rsidRDefault="00E622D0" w:rsidP="006B799D">
              <w:pPr>
                <w:pStyle w:val="TOC2"/>
                <w:numPr>
                  <w:ilvl w:val="0"/>
                  <w:numId w:val="7"/>
                </w:numPr>
              </w:pPr>
              <w:r>
                <w:t>Types of Data</w:t>
              </w:r>
            </w:p>
            <w:p w14:paraId="14F8443F" w14:textId="77777777" w:rsidR="00E622D0" w:rsidRDefault="00E622D0" w:rsidP="006B799D">
              <w:pPr>
                <w:pStyle w:val="TOC2"/>
                <w:numPr>
                  <w:ilvl w:val="0"/>
                  <w:numId w:val="7"/>
                </w:numPr>
              </w:pPr>
              <w:r>
                <w:t>Data Structures</w:t>
              </w:r>
            </w:p>
            <w:p w14:paraId="47DCC9A4" w14:textId="30F19FAB" w:rsidR="00846B74" w:rsidRDefault="00E622D0" w:rsidP="006B799D">
              <w:pPr>
                <w:pStyle w:val="TOC2"/>
                <w:numPr>
                  <w:ilvl w:val="0"/>
                  <w:numId w:val="7"/>
                </w:numPr>
              </w:pPr>
              <w:r>
                <w:t>Data Manipulation</w:t>
              </w:r>
            </w:p>
            <w:p w14:paraId="7C306839" w14:textId="01C8BE9F" w:rsidR="00846B74" w:rsidRDefault="006B799D">
              <w:pPr>
                <w:pStyle w:val="TOC1"/>
              </w:pPr>
              <w:r>
                <w:rPr>
                  <w:b/>
                  <w:bCs/>
                </w:rPr>
                <w:t>Introduction To Excel</w:t>
              </w:r>
            </w:p>
            <w:p w14:paraId="4025B063" w14:textId="3451E364" w:rsidR="006B799D" w:rsidRDefault="006B799D" w:rsidP="006B799D">
              <w:pPr>
                <w:pStyle w:val="ListParagraph"/>
                <w:numPr>
                  <w:ilvl w:val="0"/>
                  <w:numId w:val="8"/>
                </w:numPr>
                <w:rPr>
                  <w:lang w:eastAsia="en-GB"/>
                </w:rPr>
              </w:pPr>
              <w:r>
                <w:rPr>
                  <w:lang w:eastAsia="en-GB"/>
                </w:rPr>
                <w:t>Importing Data</w:t>
              </w:r>
            </w:p>
            <w:p w14:paraId="7BC4FD11" w14:textId="35A00433" w:rsidR="006B799D" w:rsidRDefault="006B799D" w:rsidP="006B799D">
              <w:pPr>
                <w:pStyle w:val="ListParagraph"/>
                <w:numPr>
                  <w:ilvl w:val="0"/>
                  <w:numId w:val="8"/>
                </w:numPr>
                <w:rPr>
                  <w:lang w:eastAsia="en-GB"/>
                </w:rPr>
              </w:pPr>
              <w:r>
                <w:rPr>
                  <w:lang w:eastAsia="en-GB"/>
                </w:rPr>
                <w:t>Data Cleaning and Formatting</w:t>
              </w:r>
            </w:p>
            <w:p w14:paraId="12623ABE" w14:textId="44B60697" w:rsidR="006B799D" w:rsidRPr="006B799D" w:rsidRDefault="006B799D" w:rsidP="006B799D">
              <w:pPr>
                <w:pStyle w:val="ListParagraph"/>
                <w:numPr>
                  <w:ilvl w:val="0"/>
                  <w:numId w:val="8"/>
                </w:numPr>
                <w:rPr>
                  <w:lang w:eastAsia="en-GB"/>
                </w:rPr>
              </w:pPr>
              <w:r>
                <w:rPr>
                  <w:lang w:eastAsia="en-GB"/>
                </w:rPr>
                <w:t>Data Visualization</w:t>
              </w:r>
            </w:p>
            <w:p w14:paraId="681B5621" w14:textId="1FEEF057" w:rsidR="00846B74" w:rsidRDefault="006B799D" w:rsidP="006B799D">
              <w:pPr>
                <w:pStyle w:val="TOC2"/>
              </w:pPr>
              <w:r w:rsidRPr="006B799D">
                <w:t>Introduction To Tableau</w:t>
              </w:r>
            </w:p>
            <w:p w14:paraId="1601CE41" w14:textId="14167899" w:rsidR="004E443C" w:rsidRPr="004E443C" w:rsidRDefault="004E443C" w:rsidP="004E443C">
              <w:pPr>
                <w:pStyle w:val="ListParagraph"/>
                <w:numPr>
                  <w:ilvl w:val="0"/>
                  <w:numId w:val="9"/>
                </w:numPr>
                <w:rPr>
                  <w:rFonts w:ascii="Calibri" w:hAnsi="Calibri" w:cs="Calibri"/>
                </w:rPr>
              </w:pPr>
              <w:r w:rsidRPr="004E443C">
                <w:rPr>
                  <w:rFonts w:ascii="Calibri" w:hAnsi="Calibri" w:cs="Calibri"/>
                </w:rPr>
                <w:t>Connecting to Data Sources</w:t>
              </w:r>
            </w:p>
            <w:p w14:paraId="5E525579" w14:textId="29754CF7" w:rsidR="004E443C" w:rsidRPr="004E443C" w:rsidRDefault="004E443C" w:rsidP="004E443C">
              <w:pPr>
                <w:pStyle w:val="ListParagraph"/>
                <w:numPr>
                  <w:ilvl w:val="0"/>
                  <w:numId w:val="9"/>
                </w:numPr>
                <w:rPr>
                  <w:rFonts w:ascii="Calibri" w:hAnsi="Calibri" w:cs="Calibri"/>
                </w:rPr>
              </w:pPr>
              <w:r w:rsidRPr="004E443C">
                <w:rPr>
                  <w:rFonts w:ascii="Calibri" w:hAnsi="Calibri" w:cs="Calibri"/>
                </w:rPr>
                <w:t>Creating Visualizations</w:t>
              </w:r>
            </w:p>
            <w:p w14:paraId="17A5F633" w14:textId="3433273E" w:rsidR="004E443C" w:rsidRPr="004E443C" w:rsidRDefault="004E443C" w:rsidP="004E443C">
              <w:pPr>
                <w:pStyle w:val="ListParagraph"/>
                <w:numPr>
                  <w:ilvl w:val="0"/>
                  <w:numId w:val="9"/>
                </w:numPr>
                <w:rPr>
                  <w:rFonts w:ascii="Calibri" w:hAnsi="Calibri" w:cs="Calibri"/>
                </w:rPr>
              </w:pPr>
              <w:r w:rsidRPr="004E443C">
                <w:rPr>
                  <w:rFonts w:ascii="Calibri" w:hAnsi="Calibri" w:cs="Calibri"/>
                </w:rPr>
                <w:t>Interactive Dashboards</w:t>
              </w:r>
            </w:p>
            <w:p w14:paraId="54E2C3F0" w14:textId="229E7675" w:rsidR="004E443C" w:rsidRDefault="004E443C" w:rsidP="004E443C">
              <w:pPr>
                <w:pStyle w:val="ListParagraph"/>
                <w:numPr>
                  <w:ilvl w:val="0"/>
                  <w:numId w:val="9"/>
                </w:numPr>
                <w:rPr>
                  <w:rFonts w:ascii="Calibri" w:hAnsi="Calibri" w:cs="Calibri"/>
                </w:rPr>
              </w:pPr>
              <w:r w:rsidRPr="004E443C">
                <w:rPr>
                  <w:rFonts w:ascii="Calibri" w:hAnsi="Calibri" w:cs="Calibri"/>
                </w:rPr>
                <w:t>Sharing and Collaboration</w:t>
              </w:r>
            </w:p>
            <w:p w14:paraId="279569EE" w14:textId="26DACC13" w:rsidR="004E443C" w:rsidRDefault="008202F1" w:rsidP="004E443C">
              <w:pPr>
                <w:ind w:left="360"/>
                <w:rPr>
                  <w:rFonts w:ascii="Calibri" w:hAnsi="Calibri" w:cs="Calibri"/>
                  <w:b/>
                  <w:bCs/>
                  <w:sz w:val="24"/>
                  <w:szCs w:val="24"/>
                </w:rPr>
              </w:pPr>
              <w:r w:rsidRPr="008202F1">
                <w:rPr>
                  <w:rFonts w:ascii="Calibri" w:hAnsi="Calibri" w:cs="Calibri"/>
                  <w:b/>
                  <w:bCs/>
                  <w:sz w:val="24"/>
                  <w:szCs w:val="24"/>
                </w:rPr>
                <w:t>Policies and Procedure-Task (1)</w:t>
              </w:r>
            </w:p>
            <w:p w14:paraId="11961AF5" w14:textId="677F388E" w:rsidR="00A723C4" w:rsidRDefault="00A723C4" w:rsidP="004E443C">
              <w:pPr>
                <w:ind w:left="360"/>
                <w:rPr>
                  <w:rFonts w:ascii="Calibri" w:hAnsi="Calibri" w:cs="Calibri"/>
                  <w:b/>
                  <w:bCs/>
                  <w:sz w:val="24"/>
                  <w:szCs w:val="24"/>
                </w:rPr>
              </w:pPr>
              <w:r>
                <w:rPr>
                  <w:rFonts w:ascii="Calibri" w:hAnsi="Calibri" w:cs="Calibri"/>
                  <w:b/>
                  <w:bCs/>
                  <w:sz w:val="24"/>
                  <w:szCs w:val="24"/>
                </w:rPr>
                <w:t>Task-2</w:t>
              </w:r>
            </w:p>
            <w:p w14:paraId="64CEBABE" w14:textId="1AB69C00" w:rsidR="00F261BD" w:rsidRPr="00F261BD" w:rsidRDefault="00F261BD" w:rsidP="00F261BD">
              <w:pPr>
                <w:pStyle w:val="ListParagraph"/>
                <w:numPr>
                  <w:ilvl w:val="0"/>
                  <w:numId w:val="10"/>
                </w:numPr>
                <w:rPr>
                  <w:rFonts w:ascii="Calibri" w:hAnsi="Calibri" w:cs="Calibri"/>
                  <w:b/>
                  <w:bCs/>
                  <w:sz w:val="24"/>
                  <w:szCs w:val="24"/>
                </w:rPr>
              </w:pPr>
              <w:r>
                <w:rPr>
                  <w:rFonts w:ascii="Calibri" w:hAnsi="Calibri" w:cs="Calibri"/>
                </w:rPr>
                <w:t>Workbook protection</w:t>
              </w:r>
            </w:p>
            <w:p w14:paraId="00A993AF" w14:textId="1A70A1CF" w:rsidR="00F261BD" w:rsidRPr="00F261BD" w:rsidRDefault="00F261BD" w:rsidP="00F261BD">
              <w:pPr>
                <w:pStyle w:val="ListParagraph"/>
                <w:numPr>
                  <w:ilvl w:val="0"/>
                  <w:numId w:val="10"/>
                </w:numPr>
                <w:rPr>
                  <w:rFonts w:ascii="Calibri" w:hAnsi="Calibri" w:cs="Calibri"/>
                  <w:b/>
                  <w:bCs/>
                  <w:sz w:val="24"/>
                  <w:szCs w:val="24"/>
                </w:rPr>
              </w:pPr>
              <w:r>
                <w:rPr>
                  <w:rFonts w:ascii="Calibri" w:hAnsi="Calibri" w:cs="Calibri"/>
                </w:rPr>
                <w:t>Changing currency format</w:t>
              </w:r>
            </w:p>
            <w:p w14:paraId="7F0026E3" w14:textId="1EE6900B" w:rsidR="00F261BD" w:rsidRPr="00BB5E72" w:rsidRDefault="00BB5E72" w:rsidP="00F261BD">
              <w:pPr>
                <w:pStyle w:val="ListParagraph"/>
                <w:numPr>
                  <w:ilvl w:val="0"/>
                  <w:numId w:val="10"/>
                </w:numPr>
                <w:rPr>
                  <w:rFonts w:ascii="Calibri" w:hAnsi="Calibri" w:cs="Calibri"/>
                  <w:b/>
                  <w:bCs/>
                  <w:sz w:val="24"/>
                  <w:szCs w:val="24"/>
                </w:rPr>
              </w:pPr>
              <w:r>
                <w:rPr>
                  <w:rFonts w:ascii="Calibri" w:hAnsi="Calibri" w:cs="Calibri"/>
                </w:rPr>
                <w:t xml:space="preserve">Changing sheet to table format and </w:t>
              </w:r>
              <w:r w:rsidR="00A619F8">
                <w:rPr>
                  <w:rFonts w:ascii="Calibri" w:hAnsi="Calibri" w:cs="Calibri"/>
                </w:rPr>
                <w:t>filtering</w:t>
              </w:r>
              <w:r>
                <w:rPr>
                  <w:rFonts w:ascii="Calibri" w:hAnsi="Calibri" w:cs="Calibri"/>
                </w:rPr>
                <w:t xml:space="preserve"> the data</w:t>
              </w:r>
            </w:p>
            <w:p w14:paraId="5B0E6407" w14:textId="0E30B3F7" w:rsidR="00BB5E72" w:rsidRPr="00A619F8" w:rsidRDefault="00BB5E72" w:rsidP="00F261BD">
              <w:pPr>
                <w:pStyle w:val="ListParagraph"/>
                <w:numPr>
                  <w:ilvl w:val="0"/>
                  <w:numId w:val="10"/>
                </w:numPr>
                <w:rPr>
                  <w:rFonts w:ascii="Calibri" w:hAnsi="Calibri" w:cs="Calibri"/>
                  <w:b/>
                  <w:bCs/>
                  <w:sz w:val="24"/>
                  <w:szCs w:val="24"/>
                </w:rPr>
              </w:pPr>
              <w:r>
                <w:rPr>
                  <w:rFonts w:ascii="Calibri" w:hAnsi="Calibri" w:cs="Calibri"/>
                </w:rPr>
                <w:t>Creating chart</w:t>
              </w:r>
              <w:r w:rsidR="00A619F8">
                <w:rPr>
                  <w:rFonts w:ascii="Calibri" w:hAnsi="Calibri" w:cs="Calibri"/>
                </w:rPr>
                <w:t>s</w:t>
              </w:r>
            </w:p>
            <w:p w14:paraId="05AA16B9" w14:textId="5A08D2DB" w:rsidR="00A619F8" w:rsidRDefault="00A619F8" w:rsidP="00A619F8">
              <w:pPr>
                <w:rPr>
                  <w:rFonts w:ascii="Calibri" w:hAnsi="Calibri" w:cs="Calibri"/>
                  <w:b/>
                  <w:bCs/>
                  <w:sz w:val="24"/>
                  <w:szCs w:val="24"/>
                </w:rPr>
              </w:pPr>
              <w:r>
                <w:rPr>
                  <w:rFonts w:ascii="Calibri" w:hAnsi="Calibri" w:cs="Calibri"/>
                  <w:b/>
                  <w:bCs/>
                  <w:sz w:val="24"/>
                  <w:szCs w:val="24"/>
                </w:rPr>
                <w:t xml:space="preserve">     Task-3</w:t>
              </w:r>
            </w:p>
            <w:p w14:paraId="71DF9F28" w14:textId="1F532E2D" w:rsidR="00EB21AB" w:rsidRDefault="005F1F01" w:rsidP="00EB21AB">
              <w:pPr>
                <w:pStyle w:val="ListParagraph"/>
                <w:numPr>
                  <w:ilvl w:val="0"/>
                  <w:numId w:val="11"/>
                </w:numPr>
                <w:rPr>
                  <w:rFonts w:ascii="Calibri" w:hAnsi="Calibri" w:cs="Calibri"/>
                </w:rPr>
              </w:pPr>
              <w:r>
                <w:rPr>
                  <w:rFonts w:ascii="Calibri" w:hAnsi="Calibri" w:cs="Calibri"/>
                </w:rPr>
                <w:t>Creating Macros</w:t>
              </w:r>
            </w:p>
            <w:p w14:paraId="2B412D8B" w14:textId="2C61E042" w:rsidR="005F1F01" w:rsidRDefault="005F1F01" w:rsidP="00EB21AB">
              <w:pPr>
                <w:pStyle w:val="ListParagraph"/>
                <w:numPr>
                  <w:ilvl w:val="0"/>
                  <w:numId w:val="11"/>
                </w:numPr>
                <w:rPr>
                  <w:rFonts w:ascii="Calibri" w:hAnsi="Calibri" w:cs="Calibri"/>
                </w:rPr>
              </w:pPr>
              <w:r>
                <w:rPr>
                  <w:rFonts w:ascii="Calibri" w:hAnsi="Calibri" w:cs="Calibri"/>
                </w:rPr>
                <w:t>Setting header and footer</w:t>
              </w:r>
            </w:p>
            <w:p w14:paraId="78265D8F" w14:textId="450178BD" w:rsidR="002F5889" w:rsidRDefault="002F5889" w:rsidP="002F5889">
              <w:pPr>
                <w:rPr>
                  <w:rFonts w:ascii="Calibri" w:hAnsi="Calibri" w:cs="Calibri"/>
                  <w:b/>
                  <w:bCs/>
                  <w:sz w:val="24"/>
                  <w:szCs w:val="24"/>
                </w:rPr>
              </w:pPr>
              <w:r>
                <w:rPr>
                  <w:rFonts w:ascii="Calibri" w:hAnsi="Calibri" w:cs="Calibri"/>
                </w:rPr>
                <w:t xml:space="preserve">     </w:t>
              </w:r>
              <w:r w:rsidRPr="002F5889">
                <w:rPr>
                  <w:rFonts w:ascii="Calibri" w:hAnsi="Calibri" w:cs="Calibri"/>
                  <w:b/>
                  <w:bCs/>
                  <w:sz w:val="24"/>
                  <w:szCs w:val="24"/>
                </w:rPr>
                <w:t>Task-4</w:t>
              </w:r>
              <w:r>
                <w:rPr>
                  <w:rFonts w:ascii="Calibri" w:hAnsi="Calibri" w:cs="Calibri"/>
                  <w:b/>
                  <w:bCs/>
                  <w:sz w:val="24"/>
                  <w:szCs w:val="24"/>
                </w:rPr>
                <w:t xml:space="preserve"> (Tableau)</w:t>
              </w:r>
            </w:p>
            <w:p w14:paraId="604560B7" w14:textId="7F628D61" w:rsidR="002F5889" w:rsidRPr="00FD0B1F" w:rsidRDefault="00FD0B1F" w:rsidP="002F5889">
              <w:pPr>
                <w:pStyle w:val="ListParagraph"/>
                <w:numPr>
                  <w:ilvl w:val="0"/>
                  <w:numId w:val="12"/>
                </w:numPr>
                <w:rPr>
                  <w:rFonts w:ascii="Calibri" w:hAnsi="Calibri" w:cs="Calibri"/>
                </w:rPr>
              </w:pPr>
              <w:r w:rsidRPr="00FD0B1F">
                <w:rPr>
                  <w:rFonts w:ascii="Calibri" w:hAnsi="Calibri" w:cs="Calibri"/>
                </w:rPr>
                <w:t>Importing Data</w:t>
              </w:r>
            </w:p>
            <w:p w14:paraId="00F19D34" w14:textId="33C1976E" w:rsidR="00FD0B1F" w:rsidRPr="00FD0B1F" w:rsidRDefault="00FD0B1F" w:rsidP="002F5889">
              <w:pPr>
                <w:pStyle w:val="ListParagraph"/>
                <w:numPr>
                  <w:ilvl w:val="0"/>
                  <w:numId w:val="12"/>
                </w:numPr>
                <w:rPr>
                  <w:rFonts w:ascii="Calibri" w:hAnsi="Calibri" w:cs="Calibri"/>
                </w:rPr>
              </w:pPr>
              <w:r w:rsidRPr="00FD0B1F">
                <w:rPr>
                  <w:rFonts w:ascii="Calibri" w:hAnsi="Calibri" w:cs="Calibri"/>
                </w:rPr>
                <w:t xml:space="preserve">Creating charts </w:t>
              </w:r>
            </w:p>
            <w:p w14:paraId="05AFF3E2" w14:textId="4EC1483E" w:rsidR="00FD0B1F" w:rsidRPr="00FD0B1F" w:rsidRDefault="00FD0B1F" w:rsidP="002F5889">
              <w:pPr>
                <w:pStyle w:val="ListParagraph"/>
                <w:numPr>
                  <w:ilvl w:val="0"/>
                  <w:numId w:val="12"/>
                </w:numPr>
                <w:rPr>
                  <w:rFonts w:ascii="Calibri" w:hAnsi="Calibri" w:cs="Calibri"/>
                </w:rPr>
              </w:pPr>
              <w:r w:rsidRPr="00FD0B1F">
                <w:rPr>
                  <w:rFonts w:ascii="Calibri" w:hAnsi="Calibri" w:cs="Calibri"/>
                </w:rPr>
                <w:t>Publishing to tableau public</w:t>
              </w:r>
            </w:p>
            <w:p w14:paraId="131F4D4A" w14:textId="5F12784E" w:rsidR="002F5889" w:rsidRPr="002F5889" w:rsidRDefault="002F5889" w:rsidP="002F5889">
              <w:pPr>
                <w:rPr>
                  <w:rFonts w:ascii="Calibri" w:hAnsi="Calibri" w:cs="Calibri"/>
                  <w:b/>
                  <w:bCs/>
                  <w:sz w:val="24"/>
                  <w:szCs w:val="24"/>
                </w:rPr>
              </w:pPr>
              <w:r>
                <w:rPr>
                  <w:rFonts w:ascii="Calibri" w:hAnsi="Calibri" w:cs="Calibri"/>
                  <w:b/>
                  <w:bCs/>
                  <w:sz w:val="24"/>
                  <w:szCs w:val="24"/>
                </w:rPr>
                <w:t xml:space="preserve">     </w:t>
              </w:r>
            </w:p>
            <w:p w14:paraId="5705D679" w14:textId="77777777" w:rsidR="004E443C" w:rsidRPr="004E443C" w:rsidRDefault="004E443C" w:rsidP="004E443C">
              <w:pPr>
                <w:rPr>
                  <w:lang w:eastAsia="en-GB"/>
                </w:rPr>
              </w:pPr>
            </w:p>
            <w:p w14:paraId="7BC420E7" w14:textId="44340B9D" w:rsidR="00846B74" w:rsidRDefault="00846B74">
              <w:pPr>
                <w:pStyle w:val="TOC3"/>
                <w:ind w:left="446"/>
              </w:pPr>
            </w:p>
          </w:sdtContent>
        </w:sdt>
        <w:p w14:paraId="066968AC" w14:textId="171616DC" w:rsidR="00560F1A" w:rsidRDefault="00560F1A"/>
      </w:sdtContent>
    </w:sdt>
    <w:p w14:paraId="2F323EA3" w14:textId="77777777" w:rsidR="00846B74" w:rsidRDefault="00846B74"/>
    <w:p w14:paraId="63AAD9D0" w14:textId="77777777" w:rsidR="00846B74" w:rsidRDefault="00846B74"/>
    <w:p w14:paraId="5250381E" w14:textId="77777777" w:rsidR="00846B74" w:rsidRDefault="00846B74"/>
    <w:p w14:paraId="25DFD413" w14:textId="77777777" w:rsidR="00846B74" w:rsidRDefault="00846B74"/>
    <w:p w14:paraId="6B3CF7B2" w14:textId="77777777" w:rsidR="00846B74" w:rsidRDefault="00846B74"/>
    <w:p w14:paraId="572DE5DD" w14:textId="77777777" w:rsidR="00846B74" w:rsidRDefault="00846B74"/>
    <w:p w14:paraId="0057C3A7" w14:textId="77777777" w:rsidR="00846B74" w:rsidRDefault="00846B74"/>
    <w:p w14:paraId="1B8D4949" w14:textId="77777777" w:rsidR="00846B74" w:rsidRDefault="00846B74"/>
    <w:p w14:paraId="5E415FA0" w14:textId="77777777" w:rsidR="00846B74" w:rsidRDefault="00846B74"/>
    <w:p w14:paraId="151BAABE" w14:textId="77777777" w:rsidR="00846B74" w:rsidRDefault="00846B74"/>
    <w:p w14:paraId="69A3E402" w14:textId="77777777" w:rsidR="00846B74" w:rsidRDefault="00846B74"/>
    <w:p w14:paraId="72555E67" w14:textId="77777777" w:rsidR="00846B74" w:rsidRDefault="00846B74"/>
    <w:p w14:paraId="173DCA85" w14:textId="77777777" w:rsidR="00846B74" w:rsidRDefault="00846B74"/>
    <w:p w14:paraId="6154F722" w14:textId="77777777" w:rsidR="00846B74" w:rsidRDefault="00846B74"/>
    <w:p w14:paraId="0AFD524F" w14:textId="77777777" w:rsidR="00846B74" w:rsidRDefault="00846B74"/>
    <w:p w14:paraId="6F220EE7" w14:textId="77777777" w:rsidR="00846B74" w:rsidRDefault="00846B74"/>
    <w:p w14:paraId="600DF2AC" w14:textId="77777777" w:rsidR="00846B74" w:rsidRDefault="00846B74"/>
    <w:p w14:paraId="7A24F0CF" w14:textId="77777777" w:rsidR="00846B74" w:rsidRDefault="00846B74"/>
    <w:p w14:paraId="402AD507" w14:textId="77777777" w:rsidR="00846B74" w:rsidRDefault="00846B74"/>
    <w:p w14:paraId="6BFD42F6" w14:textId="77777777" w:rsidR="00846B74" w:rsidRDefault="00846B74"/>
    <w:p w14:paraId="6056BF30" w14:textId="77777777" w:rsidR="00846B74" w:rsidRDefault="00846B74"/>
    <w:p w14:paraId="1C511DC2" w14:textId="77777777" w:rsidR="00846B74" w:rsidRDefault="00846B74"/>
    <w:p w14:paraId="712A107A" w14:textId="77777777" w:rsidR="00846B74" w:rsidRDefault="00846B74"/>
    <w:p w14:paraId="717AA4A2" w14:textId="77777777" w:rsidR="00846B74" w:rsidRDefault="00846B74"/>
    <w:p w14:paraId="77C6E6A0" w14:textId="25335D40" w:rsidR="001F5DC4" w:rsidRPr="001F5DC4" w:rsidRDefault="001F5DC4" w:rsidP="001F5DC4">
      <w:pPr>
        <w:rPr>
          <w:rFonts w:ascii="Segoe UI" w:hAnsi="Segoe UI" w:cs="Segoe UI"/>
          <w:b/>
          <w:bCs/>
          <w:sz w:val="32"/>
          <w:szCs w:val="32"/>
        </w:rPr>
      </w:pPr>
      <w:r w:rsidRPr="001F5DC4">
        <w:rPr>
          <w:rFonts w:ascii="Segoe UI" w:hAnsi="Segoe UI" w:cs="Segoe UI"/>
          <w:b/>
          <w:bCs/>
          <w:sz w:val="32"/>
          <w:szCs w:val="32"/>
        </w:rPr>
        <w:t>Introduction to Data:</w:t>
      </w:r>
    </w:p>
    <w:p w14:paraId="32CB172A" w14:textId="42631393" w:rsidR="00846B74" w:rsidRDefault="001F5DC4" w:rsidP="001F5DC4">
      <w:pPr>
        <w:rPr>
          <w:rFonts w:ascii="Segoe UI" w:hAnsi="Segoe UI" w:cs="Segoe UI"/>
          <w:sz w:val="24"/>
          <w:szCs w:val="24"/>
        </w:rPr>
      </w:pPr>
      <w:r w:rsidRPr="001F5DC4">
        <w:rPr>
          <w:rFonts w:ascii="Segoe UI" w:hAnsi="Segoe UI" w:cs="Segoe UI"/>
          <w:sz w:val="24"/>
          <w:szCs w:val="24"/>
        </w:rPr>
        <w:t xml:space="preserve">Data refers to facts, observations, or information that can be collected, stored, and </w:t>
      </w:r>
      <w:r w:rsidRPr="001F5DC4">
        <w:rPr>
          <w:rFonts w:ascii="Segoe UI" w:hAnsi="Segoe UI" w:cs="Segoe UI"/>
          <w:sz w:val="24"/>
          <w:szCs w:val="24"/>
        </w:rPr>
        <w:t>analysed</w:t>
      </w:r>
      <w:r w:rsidRPr="001F5DC4">
        <w:rPr>
          <w:rFonts w:ascii="Segoe UI" w:hAnsi="Segoe UI" w:cs="Segoe UI"/>
          <w:sz w:val="24"/>
          <w:szCs w:val="24"/>
        </w:rPr>
        <w:t>. It is essential in various contexts, including business, research, science, and everyday life. Data can come in different forms and formats, such as text, numbers, images, and multimedia. Understanding data is crucial for making informed decisions, identifying patterns, trends, and relationships, and gaining insights into various phenomena.</w:t>
      </w:r>
    </w:p>
    <w:p w14:paraId="134CA2FA" w14:textId="77777777" w:rsidR="001F5DC4" w:rsidRDefault="001F5DC4" w:rsidP="001F5DC4">
      <w:pPr>
        <w:rPr>
          <w:rFonts w:ascii="Segoe UI" w:hAnsi="Segoe UI" w:cs="Segoe UI"/>
          <w:sz w:val="24"/>
          <w:szCs w:val="24"/>
        </w:rPr>
      </w:pPr>
    </w:p>
    <w:p w14:paraId="1E83EF4C" w14:textId="77777777" w:rsidR="001F5DC4" w:rsidRPr="001F5DC4" w:rsidRDefault="001F5DC4" w:rsidP="001F5DC4">
      <w:pPr>
        <w:rPr>
          <w:rFonts w:ascii="Segoe UI" w:hAnsi="Segoe UI" w:cs="Segoe UI"/>
          <w:b/>
          <w:bCs/>
          <w:sz w:val="32"/>
          <w:szCs w:val="32"/>
        </w:rPr>
      </w:pPr>
      <w:r w:rsidRPr="001F5DC4">
        <w:rPr>
          <w:rFonts w:ascii="Segoe UI" w:hAnsi="Segoe UI" w:cs="Segoe UI"/>
          <w:b/>
          <w:bCs/>
          <w:sz w:val="32"/>
          <w:szCs w:val="32"/>
        </w:rPr>
        <w:t>Types of Data:</w:t>
      </w:r>
    </w:p>
    <w:p w14:paraId="467FFF84" w14:textId="77777777" w:rsidR="001F5DC4" w:rsidRPr="001F5DC4" w:rsidRDefault="001F5DC4" w:rsidP="001F5DC4">
      <w:pPr>
        <w:rPr>
          <w:rFonts w:ascii="Segoe UI" w:hAnsi="Segoe UI" w:cs="Segoe UI"/>
          <w:sz w:val="24"/>
          <w:szCs w:val="24"/>
        </w:rPr>
      </w:pPr>
      <w:r w:rsidRPr="001F5DC4">
        <w:rPr>
          <w:rFonts w:ascii="Segoe UI" w:hAnsi="Segoe UI" w:cs="Segoe UI"/>
          <w:sz w:val="24"/>
          <w:szCs w:val="24"/>
        </w:rPr>
        <w:t>Data can be classified into different types based on its nature and characteristics:</w:t>
      </w:r>
    </w:p>
    <w:p w14:paraId="377A3AAD" w14:textId="77777777" w:rsidR="001F5DC4" w:rsidRPr="001F5DC4" w:rsidRDefault="001F5DC4" w:rsidP="001F5DC4">
      <w:pPr>
        <w:rPr>
          <w:rFonts w:ascii="Segoe UI" w:hAnsi="Segoe UI" w:cs="Segoe UI"/>
          <w:sz w:val="24"/>
          <w:szCs w:val="24"/>
        </w:rPr>
      </w:pPr>
    </w:p>
    <w:p w14:paraId="5CEE76E0" w14:textId="77777777" w:rsidR="00571424" w:rsidRPr="00571424" w:rsidRDefault="00571424" w:rsidP="00571424">
      <w:pPr>
        <w:numPr>
          <w:ilvl w:val="0"/>
          <w:numId w:val="4"/>
        </w:numPr>
        <w:shd w:val="clear" w:color="auto" w:fill="FFFFFF"/>
        <w:spacing w:before="302" w:after="0" w:line="240" w:lineRule="auto"/>
        <w:rPr>
          <w:rFonts w:ascii="Times New Roman" w:eastAsia="Times New Roman" w:hAnsi="Times New Roman" w:cs="Times New Roman"/>
          <w:kern w:val="0"/>
          <w:sz w:val="24"/>
          <w:szCs w:val="24"/>
          <w:lang w:val="en-US" w:eastAsia="en-GB"/>
          <w14:ligatures w14:val="none"/>
        </w:rPr>
      </w:pPr>
      <w:r w:rsidRPr="00571424">
        <w:rPr>
          <w:rFonts w:ascii="Roboto" w:eastAsia="Times New Roman" w:hAnsi="Roboto" w:cs="Times New Roman"/>
          <w:b/>
          <w:bCs/>
          <w:color w:val="0D0D0D"/>
          <w:kern w:val="0"/>
          <w:sz w:val="24"/>
          <w:szCs w:val="24"/>
          <w:lang w:val="en-US" w:eastAsia="en-GB"/>
          <w14:ligatures w14:val="none"/>
        </w:rPr>
        <w:lastRenderedPageBreak/>
        <w:t>Textual data</w:t>
      </w:r>
      <w:r w:rsidRPr="00571424">
        <w:rPr>
          <w:rFonts w:ascii="Roboto" w:eastAsia="Times New Roman" w:hAnsi="Roboto" w:cs="Times New Roman"/>
          <w:color w:val="0D0D0D"/>
          <w:kern w:val="0"/>
          <w:sz w:val="24"/>
          <w:szCs w:val="24"/>
          <w:lang w:val="en-US" w:eastAsia="en-GB"/>
          <w14:ligatures w14:val="none"/>
        </w:rPr>
        <w:t xml:space="preserve"> can be analyzed to understand sentiment, frequency of terms, and categorization.</w:t>
      </w:r>
    </w:p>
    <w:p w14:paraId="43534551" w14:textId="77777777" w:rsidR="00571424" w:rsidRPr="00571424" w:rsidRDefault="00571424" w:rsidP="00571424">
      <w:pPr>
        <w:numPr>
          <w:ilvl w:val="0"/>
          <w:numId w:val="4"/>
        </w:numPr>
        <w:shd w:val="clear" w:color="auto" w:fill="FFFFFF"/>
        <w:spacing w:before="100" w:beforeAutospacing="1" w:after="0" w:line="240" w:lineRule="auto"/>
        <w:rPr>
          <w:rFonts w:ascii="Times New Roman" w:eastAsia="Times New Roman" w:hAnsi="Times New Roman" w:cs="Times New Roman"/>
          <w:kern w:val="0"/>
          <w:sz w:val="24"/>
          <w:szCs w:val="24"/>
          <w:lang w:val="en-US" w:eastAsia="en-GB"/>
          <w14:ligatures w14:val="none"/>
        </w:rPr>
      </w:pPr>
      <w:r w:rsidRPr="00571424">
        <w:rPr>
          <w:rFonts w:ascii="Roboto" w:eastAsia="Times New Roman" w:hAnsi="Roboto" w:cs="Times New Roman"/>
          <w:b/>
          <w:bCs/>
          <w:color w:val="0D0D0D"/>
          <w:kern w:val="0"/>
          <w:sz w:val="24"/>
          <w:szCs w:val="24"/>
          <w:lang w:val="en-US" w:eastAsia="en-GB"/>
          <w14:ligatures w14:val="none"/>
        </w:rPr>
        <w:t>Numerical data</w:t>
      </w:r>
      <w:r w:rsidRPr="00571424">
        <w:rPr>
          <w:rFonts w:ascii="Roboto" w:eastAsia="Times New Roman" w:hAnsi="Roboto" w:cs="Times New Roman"/>
          <w:color w:val="0D0D0D"/>
          <w:kern w:val="0"/>
          <w:sz w:val="24"/>
          <w:szCs w:val="24"/>
          <w:lang w:val="en-US" w:eastAsia="en-GB"/>
          <w14:ligatures w14:val="none"/>
        </w:rPr>
        <w:t xml:space="preserve"> is used for quantitative analyses, such as statistical modeling, financial forecasting, and measuring performance metrics.</w:t>
      </w:r>
    </w:p>
    <w:p w14:paraId="6C971B60" w14:textId="77777777" w:rsidR="00571424" w:rsidRPr="00571424" w:rsidRDefault="00571424" w:rsidP="00571424">
      <w:pPr>
        <w:numPr>
          <w:ilvl w:val="0"/>
          <w:numId w:val="4"/>
        </w:numPr>
        <w:shd w:val="clear" w:color="auto" w:fill="FFFFFF"/>
        <w:spacing w:before="100" w:beforeAutospacing="1" w:after="0" w:line="240" w:lineRule="auto"/>
        <w:rPr>
          <w:rFonts w:ascii="Times New Roman" w:eastAsia="Times New Roman" w:hAnsi="Times New Roman" w:cs="Times New Roman"/>
          <w:kern w:val="0"/>
          <w:sz w:val="24"/>
          <w:szCs w:val="24"/>
          <w:lang w:val="en-US" w:eastAsia="en-GB"/>
          <w14:ligatures w14:val="none"/>
        </w:rPr>
      </w:pPr>
      <w:r w:rsidRPr="00571424">
        <w:rPr>
          <w:rFonts w:ascii="Roboto" w:eastAsia="Times New Roman" w:hAnsi="Roboto" w:cs="Times New Roman"/>
          <w:b/>
          <w:bCs/>
          <w:color w:val="0D0D0D"/>
          <w:kern w:val="0"/>
          <w:sz w:val="24"/>
          <w:szCs w:val="24"/>
          <w:lang w:val="en-US" w:eastAsia="en-GB"/>
          <w14:ligatures w14:val="none"/>
        </w:rPr>
        <w:t>Boolean data</w:t>
      </w:r>
      <w:r w:rsidRPr="00571424">
        <w:rPr>
          <w:rFonts w:ascii="Roboto" w:eastAsia="Times New Roman" w:hAnsi="Roboto" w:cs="Times New Roman"/>
          <w:color w:val="0D0D0D"/>
          <w:kern w:val="0"/>
          <w:sz w:val="24"/>
          <w:szCs w:val="24"/>
          <w:lang w:val="en-US" w:eastAsia="en-GB"/>
          <w14:ligatures w14:val="none"/>
        </w:rPr>
        <w:t xml:space="preserve"> helps in filtering, segmentation, and classification tasks, enabling analysts to create more tailored and precise analyses.</w:t>
      </w:r>
    </w:p>
    <w:p w14:paraId="7C0221BD" w14:textId="47396D70" w:rsidR="00571424" w:rsidRPr="00571424" w:rsidRDefault="00571424" w:rsidP="00571424">
      <w:pPr>
        <w:numPr>
          <w:ilvl w:val="0"/>
          <w:numId w:val="4"/>
        </w:numPr>
        <w:shd w:val="clear" w:color="auto" w:fill="FFFFFF"/>
        <w:spacing w:before="100" w:beforeAutospacing="1" w:after="302" w:line="240" w:lineRule="auto"/>
        <w:rPr>
          <w:rFonts w:ascii="Times New Roman" w:eastAsia="Times New Roman" w:hAnsi="Times New Roman" w:cs="Times New Roman"/>
          <w:kern w:val="0"/>
          <w:sz w:val="24"/>
          <w:szCs w:val="24"/>
          <w:lang w:val="en-US" w:eastAsia="en-GB"/>
          <w14:ligatures w14:val="none"/>
        </w:rPr>
      </w:pPr>
      <w:r w:rsidRPr="00571424">
        <w:rPr>
          <w:rFonts w:ascii="Roboto" w:eastAsia="Times New Roman" w:hAnsi="Roboto" w:cs="Times New Roman"/>
          <w:b/>
          <w:bCs/>
          <w:color w:val="0D0D0D"/>
          <w:kern w:val="0"/>
          <w:sz w:val="24"/>
          <w:szCs w:val="24"/>
          <w:lang w:val="en-US" w:eastAsia="en-GB"/>
          <w14:ligatures w14:val="none"/>
        </w:rPr>
        <w:t>Date/Time data</w:t>
      </w:r>
      <w:r w:rsidRPr="00571424">
        <w:rPr>
          <w:rFonts w:ascii="Roboto" w:eastAsia="Times New Roman" w:hAnsi="Roboto" w:cs="Times New Roman"/>
          <w:color w:val="0D0D0D"/>
          <w:kern w:val="0"/>
          <w:sz w:val="24"/>
          <w:szCs w:val="24"/>
          <w:lang w:val="en-US" w:eastAsia="en-GB"/>
          <w14:ligatures w14:val="none"/>
        </w:rPr>
        <w:t xml:space="preserve"> is crucial for time series analysis, trend analysis, and scheduling </w:t>
      </w:r>
      <w:r w:rsidRPr="00571424">
        <w:rPr>
          <w:rFonts w:ascii="Roboto" w:eastAsia="Times New Roman" w:hAnsi="Roboto" w:cs="Times New Roman"/>
          <w:color w:val="0D0D0D"/>
          <w:kern w:val="0"/>
          <w:sz w:val="24"/>
          <w:szCs w:val="24"/>
          <w:lang w:val="en-US" w:eastAsia="en-GB"/>
          <w14:ligatures w14:val="none"/>
        </w:rPr>
        <w:t>optimizations.</w:t>
      </w:r>
    </w:p>
    <w:p w14:paraId="082E5B39" w14:textId="77777777" w:rsidR="001F5DC4" w:rsidRPr="001F5DC4" w:rsidRDefault="001F5DC4" w:rsidP="001F5DC4">
      <w:pPr>
        <w:rPr>
          <w:rFonts w:ascii="Segoe UI" w:hAnsi="Segoe UI" w:cs="Segoe UI"/>
          <w:sz w:val="24"/>
          <w:szCs w:val="24"/>
        </w:rPr>
      </w:pPr>
    </w:p>
    <w:p w14:paraId="756E4670" w14:textId="77777777" w:rsidR="001F5DC4" w:rsidRPr="001F5DC4" w:rsidRDefault="001F5DC4" w:rsidP="001F5DC4">
      <w:pPr>
        <w:rPr>
          <w:rFonts w:ascii="Segoe UI" w:hAnsi="Segoe UI" w:cs="Segoe UI"/>
          <w:b/>
          <w:bCs/>
          <w:sz w:val="32"/>
          <w:szCs w:val="32"/>
        </w:rPr>
      </w:pPr>
      <w:r w:rsidRPr="001F5DC4">
        <w:rPr>
          <w:rFonts w:ascii="Segoe UI" w:hAnsi="Segoe UI" w:cs="Segoe UI"/>
          <w:b/>
          <w:bCs/>
          <w:sz w:val="32"/>
          <w:szCs w:val="32"/>
        </w:rPr>
        <w:t>Data Structures:</w:t>
      </w:r>
    </w:p>
    <w:p w14:paraId="22912163" w14:textId="77777777" w:rsidR="001F5DC4" w:rsidRPr="001F5DC4" w:rsidRDefault="001F5DC4" w:rsidP="001F5DC4">
      <w:pPr>
        <w:rPr>
          <w:rFonts w:ascii="Segoe UI" w:hAnsi="Segoe UI" w:cs="Segoe UI"/>
          <w:sz w:val="24"/>
          <w:szCs w:val="24"/>
        </w:rPr>
      </w:pPr>
      <w:r w:rsidRPr="001F5DC4">
        <w:rPr>
          <w:rFonts w:ascii="Segoe UI" w:hAnsi="Segoe UI" w:cs="Segoe UI"/>
          <w:sz w:val="24"/>
          <w:szCs w:val="24"/>
        </w:rPr>
        <w:t>Data structures are fundamental concepts in computer science and data analysis that organize and store data efficiently. Common data structures include:</w:t>
      </w:r>
    </w:p>
    <w:p w14:paraId="34BA9F9E" w14:textId="77777777" w:rsidR="001F5DC4" w:rsidRPr="001F5DC4" w:rsidRDefault="001F5DC4" w:rsidP="001F5DC4">
      <w:pPr>
        <w:rPr>
          <w:rFonts w:ascii="Segoe UI" w:hAnsi="Segoe UI" w:cs="Segoe UI"/>
          <w:sz w:val="24"/>
          <w:szCs w:val="24"/>
        </w:rPr>
      </w:pPr>
    </w:p>
    <w:p w14:paraId="768A4344" w14:textId="77777777" w:rsidR="001F5DC4" w:rsidRPr="001F5DC4" w:rsidRDefault="001F5DC4" w:rsidP="001F5DC4">
      <w:pPr>
        <w:rPr>
          <w:rFonts w:ascii="Segoe UI" w:hAnsi="Segoe UI" w:cs="Segoe UI"/>
          <w:sz w:val="24"/>
          <w:szCs w:val="24"/>
        </w:rPr>
      </w:pPr>
      <w:r w:rsidRPr="001F5DC4">
        <w:rPr>
          <w:rFonts w:ascii="Segoe UI" w:hAnsi="Segoe UI" w:cs="Segoe UI"/>
          <w:b/>
          <w:bCs/>
          <w:sz w:val="24"/>
          <w:szCs w:val="24"/>
        </w:rPr>
        <w:t>Arrays</w:t>
      </w:r>
      <w:r w:rsidRPr="001F5DC4">
        <w:rPr>
          <w:rFonts w:ascii="Segoe UI" w:hAnsi="Segoe UI" w:cs="Segoe UI"/>
          <w:sz w:val="24"/>
          <w:szCs w:val="24"/>
        </w:rPr>
        <w:t>: Arrays store a collection of elements of the same data type in contiguous memory locations.</w:t>
      </w:r>
    </w:p>
    <w:p w14:paraId="314383DC" w14:textId="77777777" w:rsidR="001F5DC4" w:rsidRPr="001F5DC4" w:rsidRDefault="001F5DC4" w:rsidP="001F5DC4">
      <w:pPr>
        <w:rPr>
          <w:rFonts w:ascii="Segoe UI" w:hAnsi="Segoe UI" w:cs="Segoe UI"/>
          <w:sz w:val="24"/>
          <w:szCs w:val="24"/>
        </w:rPr>
      </w:pPr>
      <w:r w:rsidRPr="001F5DC4">
        <w:rPr>
          <w:rFonts w:ascii="Segoe UI" w:hAnsi="Segoe UI" w:cs="Segoe UI"/>
          <w:b/>
          <w:bCs/>
          <w:sz w:val="24"/>
          <w:szCs w:val="24"/>
        </w:rPr>
        <w:t>Lists</w:t>
      </w:r>
      <w:r w:rsidRPr="001F5DC4">
        <w:rPr>
          <w:rFonts w:ascii="Segoe UI" w:hAnsi="Segoe UI" w:cs="Segoe UI"/>
          <w:sz w:val="24"/>
          <w:szCs w:val="24"/>
        </w:rPr>
        <w:t>: Lists are collections of elements that can vary in size and type and can be easily manipulated.</w:t>
      </w:r>
    </w:p>
    <w:p w14:paraId="06266804" w14:textId="77777777" w:rsidR="001F5DC4" w:rsidRPr="001F5DC4" w:rsidRDefault="001F5DC4" w:rsidP="001F5DC4">
      <w:pPr>
        <w:rPr>
          <w:rFonts w:ascii="Segoe UI" w:hAnsi="Segoe UI" w:cs="Segoe UI"/>
          <w:sz w:val="24"/>
          <w:szCs w:val="24"/>
        </w:rPr>
      </w:pPr>
      <w:r w:rsidRPr="001F5DC4">
        <w:rPr>
          <w:rFonts w:ascii="Segoe UI" w:hAnsi="Segoe UI" w:cs="Segoe UI"/>
          <w:b/>
          <w:bCs/>
          <w:sz w:val="24"/>
          <w:szCs w:val="24"/>
        </w:rPr>
        <w:t>Stacks</w:t>
      </w:r>
      <w:r w:rsidRPr="001F5DC4">
        <w:rPr>
          <w:rFonts w:ascii="Segoe UI" w:hAnsi="Segoe UI" w:cs="Segoe UI"/>
          <w:sz w:val="24"/>
          <w:szCs w:val="24"/>
        </w:rPr>
        <w:t>: Stacks follow the Last In, First Out (LIFO) principle and support operations like push (add) and pop (remove).</w:t>
      </w:r>
    </w:p>
    <w:p w14:paraId="0A7113CF" w14:textId="77777777" w:rsidR="001F5DC4" w:rsidRPr="001F5DC4" w:rsidRDefault="001F5DC4" w:rsidP="001F5DC4">
      <w:pPr>
        <w:rPr>
          <w:rFonts w:ascii="Segoe UI" w:hAnsi="Segoe UI" w:cs="Segoe UI"/>
          <w:sz w:val="24"/>
          <w:szCs w:val="24"/>
        </w:rPr>
      </w:pPr>
      <w:r w:rsidRPr="001F5DC4">
        <w:rPr>
          <w:rFonts w:ascii="Segoe UI" w:hAnsi="Segoe UI" w:cs="Segoe UI"/>
          <w:b/>
          <w:bCs/>
          <w:sz w:val="24"/>
          <w:szCs w:val="24"/>
        </w:rPr>
        <w:t>Queues</w:t>
      </w:r>
      <w:r w:rsidRPr="001F5DC4">
        <w:rPr>
          <w:rFonts w:ascii="Segoe UI" w:hAnsi="Segoe UI" w:cs="Segoe UI"/>
          <w:sz w:val="24"/>
          <w:szCs w:val="24"/>
        </w:rPr>
        <w:t>: Queues follow the First In, First Out (FIFO) principle and support operations like enqueue (add) and dequeue (remove).</w:t>
      </w:r>
    </w:p>
    <w:p w14:paraId="2F11A213" w14:textId="77777777" w:rsidR="001F5DC4" w:rsidRPr="001F5DC4" w:rsidRDefault="001F5DC4" w:rsidP="001F5DC4">
      <w:pPr>
        <w:rPr>
          <w:rFonts w:ascii="Segoe UI" w:hAnsi="Segoe UI" w:cs="Segoe UI"/>
          <w:sz w:val="24"/>
          <w:szCs w:val="24"/>
        </w:rPr>
      </w:pPr>
      <w:r w:rsidRPr="001F5DC4">
        <w:rPr>
          <w:rFonts w:ascii="Segoe UI" w:hAnsi="Segoe UI" w:cs="Segoe UI"/>
          <w:b/>
          <w:bCs/>
          <w:sz w:val="24"/>
          <w:szCs w:val="24"/>
        </w:rPr>
        <w:t>Trees</w:t>
      </w:r>
      <w:r w:rsidRPr="001F5DC4">
        <w:rPr>
          <w:rFonts w:ascii="Segoe UI" w:hAnsi="Segoe UI" w:cs="Segoe UI"/>
          <w:sz w:val="24"/>
          <w:szCs w:val="24"/>
        </w:rPr>
        <w:t>: Trees are hierarchical data structures composed of nodes connected by edges, commonly used for organizing hierarchical data.</w:t>
      </w:r>
    </w:p>
    <w:p w14:paraId="52837D61" w14:textId="77777777" w:rsidR="001F5DC4" w:rsidRPr="001F5DC4" w:rsidRDefault="001F5DC4" w:rsidP="001F5DC4">
      <w:pPr>
        <w:rPr>
          <w:rFonts w:ascii="Segoe UI" w:hAnsi="Segoe UI" w:cs="Segoe UI"/>
          <w:sz w:val="24"/>
          <w:szCs w:val="24"/>
        </w:rPr>
      </w:pPr>
      <w:r w:rsidRPr="001F5DC4">
        <w:rPr>
          <w:rFonts w:ascii="Segoe UI" w:hAnsi="Segoe UI" w:cs="Segoe UI"/>
          <w:b/>
          <w:bCs/>
          <w:sz w:val="24"/>
          <w:szCs w:val="24"/>
        </w:rPr>
        <w:t>Graphs</w:t>
      </w:r>
      <w:r w:rsidRPr="001F5DC4">
        <w:rPr>
          <w:rFonts w:ascii="Segoe UI" w:hAnsi="Segoe UI" w:cs="Segoe UI"/>
          <w:sz w:val="24"/>
          <w:szCs w:val="24"/>
        </w:rPr>
        <w:t>: Graphs consist of vertices (nodes) and edges (connections) and are used to represent relationships between objects.</w:t>
      </w:r>
    </w:p>
    <w:p w14:paraId="196DE136" w14:textId="77777777" w:rsidR="001F5DC4" w:rsidRPr="001F5DC4" w:rsidRDefault="001F5DC4" w:rsidP="001F5DC4">
      <w:pPr>
        <w:rPr>
          <w:rFonts w:ascii="Segoe UI" w:hAnsi="Segoe UI" w:cs="Segoe UI"/>
          <w:sz w:val="24"/>
          <w:szCs w:val="24"/>
        </w:rPr>
      </w:pPr>
      <w:r w:rsidRPr="001F5DC4">
        <w:rPr>
          <w:rFonts w:ascii="Segoe UI" w:hAnsi="Segoe UI" w:cs="Segoe UI"/>
          <w:sz w:val="24"/>
          <w:szCs w:val="24"/>
        </w:rPr>
        <w:t>Understanding data structures helps in efficient data storage, retrieval, and manipulation, which is essential for programming and data analysis tasks.</w:t>
      </w:r>
    </w:p>
    <w:p w14:paraId="27658878" w14:textId="77777777" w:rsidR="001F5DC4" w:rsidRPr="001F5DC4" w:rsidRDefault="001F5DC4" w:rsidP="001F5DC4">
      <w:pPr>
        <w:rPr>
          <w:rFonts w:ascii="Segoe UI" w:hAnsi="Segoe UI" w:cs="Segoe UI"/>
          <w:sz w:val="24"/>
          <w:szCs w:val="24"/>
        </w:rPr>
      </w:pPr>
    </w:p>
    <w:p w14:paraId="7D3131BE" w14:textId="77777777" w:rsidR="001F5DC4" w:rsidRPr="001F5DC4" w:rsidRDefault="001F5DC4" w:rsidP="001F5DC4">
      <w:pPr>
        <w:rPr>
          <w:rFonts w:ascii="Segoe UI" w:hAnsi="Segoe UI" w:cs="Segoe UI"/>
          <w:b/>
          <w:bCs/>
          <w:sz w:val="32"/>
          <w:szCs w:val="32"/>
        </w:rPr>
      </w:pPr>
      <w:r w:rsidRPr="001F5DC4">
        <w:rPr>
          <w:rFonts w:ascii="Segoe UI" w:hAnsi="Segoe UI" w:cs="Segoe UI"/>
          <w:b/>
          <w:bCs/>
          <w:sz w:val="32"/>
          <w:szCs w:val="32"/>
        </w:rPr>
        <w:t>Data Manipulation:</w:t>
      </w:r>
    </w:p>
    <w:p w14:paraId="634E312B" w14:textId="77777777" w:rsidR="001F5DC4" w:rsidRPr="001F5DC4" w:rsidRDefault="001F5DC4" w:rsidP="001F5DC4">
      <w:pPr>
        <w:rPr>
          <w:rFonts w:ascii="Segoe UI" w:hAnsi="Segoe UI" w:cs="Segoe UI"/>
          <w:sz w:val="24"/>
          <w:szCs w:val="24"/>
        </w:rPr>
      </w:pPr>
      <w:r w:rsidRPr="001F5DC4">
        <w:rPr>
          <w:rFonts w:ascii="Segoe UI" w:hAnsi="Segoe UI" w:cs="Segoe UI"/>
          <w:sz w:val="24"/>
          <w:szCs w:val="24"/>
        </w:rPr>
        <w:t>Data manipulation involves transforming raw data into a more meaningful format for analysis. Common data manipulation techniques include:</w:t>
      </w:r>
    </w:p>
    <w:p w14:paraId="49C1353B" w14:textId="77777777" w:rsidR="001F5DC4" w:rsidRPr="001F5DC4" w:rsidRDefault="001F5DC4" w:rsidP="001F5DC4">
      <w:pPr>
        <w:rPr>
          <w:rFonts w:ascii="Segoe UI" w:hAnsi="Segoe UI" w:cs="Segoe UI"/>
          <w:sz w:val="24"/>
          <w:szCs w:val="24"/>
        </w:rPr>
      </w:pPr>
    </w:p>
    <w:p w14:paraId="142406E2" w14:textId="77777777" w:rsidR="001F5DC4" w:rsidRPr="001F5DC4" w:rsidRDefault="001F5DC4" w:rsidP="001F5DC4">
      <w:pPr>
        <w:rPr>
          <w:rFonts w:ascii="Segoe UI" w:hAnsi="Segoe UI" w:cs="Segoe UI"/>
          <w:sz w:val="24"/>
          <w:szCs w:val="24"/>
        </w:rPr>
      </w:pPr>
      <w:r w:rsidRPr="001F5DC4">
        <w:rPr>
          <w:rFonts w:ascii="Segoe UI" w:hAnsi="Segoe UI" w:cs="Segoe UI"/>
          <w:b/>
          <w:bCs/>
          <w:sz w:val="24"/>
          <w:szCs w:val="24"/>
        </w:rPr>
        <w:t>Sorting</w:t>
      </w:r>
      <w:r w:rsidRPr="001F5DC4">
        <w:rPr>
          <w:rFonts w:ascii="Segoe UI" w:hAnsi="Segoe UI" w:cs="Segoe UI"/>
          <w:sz w:val="24"/>
          <w:szCs w:val="24"/>
        </w:rPr>
        <w:t>: Rearranging data in a specific order based on certain criteria.</w:t>
      </w:r>
    </w:p>
    <w:p w14:paraId="4528B589" w14:textId="77777777" w:rsidR="001F5DC4" w:rsidRPr="001F5DC4" w:rsidRDefault="001F5DC4" w:rsidP="001F5DC4">
      <w:pPr>
        <w:rPr>
          <w:rFonts w:ascii="Segoe UI" w:hAnsi="Segoe UI" w:cs="Segoe UI"/>
          <w:sz w:val="24"/>
          <w:szCs w:val="24"/>
        </w:rPr>
      </w:pPr>
      <w:r w:rsidRPr="001F5DC4">
        <w:rPr>
          <w:rFonts w:ascii="Segoe UI" w:hAnsi="Segoe UI" w:cs="Segoe UI"/>
          <w:b/>
          <w:bCs/>
          <w:sz w:val="24"/>
          <w:szCs w:val="24"/>
        </w:rPr>
        <w:lastRenderedPageBreak/>
        <w:t>Searching</w:t>
      </w:r>
      <w:r w:rsidRPr="001F5DC4">
        <w:rPr>
          <w:rFonts w:ascii="Segoe UI" w:hAnsi="Segoe UI" w:cs="Segoe UI"/>
          <w:sz w:val="24"/>
          <w:szCs w:val="24"/>
        </w:rPr>
        <w:t>: Finding specific data elements based on given conditions or criteria.</w:t>
      </w:r>
    </w:p>
    <w:p w14:paraId="45C933C4" w14:textId="77777777" w:rsidR="001F5DC4" w:rsidRPr="001F5DC4" w:rsidRDefault="001F5DC4" w:rsidP="001F5DC4">
      <w:pPr>
        <w:rPr>
          <w:rFonts w:ascii="Segoe UI" w:hAnsi="Segoe UI" w:cs="Segoe UI"/>
          <w:sz w:val="24"/>
          <w:szCs w:val="24"/>
        </w:rPr>
      </w:pPr>
      <w:r w:rsidRPr="001F5DC4">
        <w:rPr>
          <w:rFonts w:ascii="Segoe UI" w:hAnsi="Segoe UI" w:cs="Segoe UI"/>
          <w:b/>
          <w:bCs/>
          <w:sz w:val="24"/>
          <w:szCs w:val="24"/>
        </w:rPr>
        <w:t>Filtering</w:t>
      </w:r>
      <w:r w:rsidRPr="001F5DC4">
        <w:rPr>
          <w:rFonts w:ascii="Segoe UI" w:hAnsi="Segoe UI" w:cs="Segoe UI"/>
          <w:sz w:val="24"/>
          <w:szCs w:val="24"/>
        </w:rPr>
        <w:t>: Selecting a subset of data that meets certain criteria or conditions.</w:t>
      </w:r>
    </w:p>
    <w:p w14:paraId="52D3CEBA" w14:textId="77777777" w:rsidR="001F5DC4" w:rsidRPr="001F5DC4" w:rsidRDefault="001F5DC4" w:rsidP="001F5DC4">
      <w:pPr>
        <w:rPr>
          <w:rFonts w:ascii="Segoe UI" w:hAnsi="Segoe UI" w:cs="Segoe UI"/>
          <w:sz w:val="24"/>
          <w:szCs w:val="24"/>
        </w:rPr>
      </w:pPr>
      <w:r w:rsidRPr="001F5DC4">
        <w:rPr>
          <w:rFonts w:ascii="Segoe UI" w:hAnsi="Segoe UI" w:cs="Segoe UI"/>
          <w:b/>
          <w:bCs/>
          <w:sz w:val="24"/>
          <w:szCs w:val="24"/>
        </w:rPr>
        <w:t>Merging</w:t>
      </w:r>
      <w:r w:rsidRPr="001F5DC4">
        <w:rPr>
          <w:rFonts w:ascii="Segoe UI" w:hAnsi="Segoe UI" w:cs="Segoe UI"/>
          <w:sz w:val="24"/>
          <w:szCs w:val="24"/>
        </w:rPr>
        <w:t>: Combining multiple datasets into a single dataset based on common attributes or keys.</w:t>
      </w:r>
    </w:p>
    <w:p w14:paraId="22AE9E52" w14:textId="77777777" w:rsidR="001F5DC4" w:rsidRPr="001F5DC4" w:rsidRDefault="001F5DC4" w:rsidP="001F5DC4">
      <w:pPr>
        <w:rPr>
          <w:rFonts w:ascii="Segoe UI" w:hAnsi="Segoe UI" w:cs="Segoe UI"/>
          <w:sz w:val="24"/>
          <w:szCs w:val="24"/>
        </w:rPr>
      </w:pPr>
      <w:r w:rsidRPr="001F5DC4">
        <w:rPr>
          <w:rFonts w:ascii="Segoe UI" w:hAnsi="Segoe UI" w:cs="Segoe UI"/>
          <w:sz w:val="24"/>
          <w:szCs w:val="24"/>
        </w:rPr>
        <w:t>These techniques are essential for preparing data for analysis, identifying patterns, and extracting insights. Understanding data manipulation helps in cleaning, transforming, and integrating data from different sources for analysis purposes.</w:t>
      </w:r>
    </w:p>
    <w:p w14:paraId="7440AE4F" w14:textId="77777777" w:rsidR="00571424" w:rsidRDefault="00571424" w:rsidP="001F5DC4">
      <w:pPr>
        <w:rPr>
          <w:rFonts w:ascii="Segoe UI" w:hAnsi="Segoe UI" w:cs="Segoe UI"/>
          <w:b/>
          <w:bCs/>
          <w:sz w:val="32"/>
          <w:szCs w:val="32"/>
        </w:rPr>
      </w:pPr>
    </w:p>
    <w:p w14:paraId="4589FE6C" w14:textId="327CAE8A" w:rsidR="001F5DC4" w:rsidRPr="001F5DC4" w:rsidRDefault="001F5DC4" w:rsidP="001F5DC4">
      <w:pPr>
        <w:rPr>
          <w:rFonts w:ascii="Segoe UI" w:hAnsi="Segoe UI" w:cs="Segoe UI"/>
          <w:b/>
          <w:bCs/>
          <w:sz w:val="32"/>
          <w:szCs w:val="32"/>
        </w:rPr>
      </w:pPr>
      <w:r w:rsidRPr="001F5DC4">
        <w:rPr>
          <w:rFonts w:ascii="Segoe UI" w:hAnsi="Segoe UI" w:cs="Segoe UI"/>
          <w:b/>
          <w:bCs/>
          <w:sz w:val="32"/>
          <w:szCs w:val="32"/>
        </w:rPr>
        <w:t>Introduction to Excel:</w:t>
      </w:r>
    </w:p>
    <w:p w14:paraId="16CF5259" w14:textId="5C99DE69" w:rsidR="001F5DC4" w:rsidRDefault="001F5DC4" w:rsidP="001F5DC4">
      <w:pPr>
        <w:rPr>
          <w:rFonts w:ascii="Segoe UI" w:hAnsi="Segoe UI" w:cs="Segoe UI"/>
          <w:sz w:val="24"/>
          <w:szCs w:val="24"/>
        </w:rPr>
      </w:pPr>
      <w:r w:rsidRPr="001F5DC4">
        <w:rPr>
          <w:rFonts w:ascii="Segoe UI" w:hAnsi="Segoe UI" w:cs="Segoe UI"/>
          <w:sz w:val="24"/>
          <w:szCs w:val="24"/>
        </w:rPr>
        <w:t xml:space="preserve">Microsoft Excel is a powerful spreadsheet software widely used for data analysis, visualization, and reporting. It provides a user-friendly interface for organizing, manipulating, and </w:t>
      </w:r>
      <w:r w:rsidRPr="001F5DC4">
        <w:rPr>
          <w:rFonts w:ascii="Segoe UI" w:hAnsi="Segoe UI" w:cs="Segoe UI"/>
          <w:sz w:val="24"/>
          <w:szCs w:val="24"/>
        </w:rPr>
        <w:t>analysing</w:t>
      </w:r>
      <w:r w:rsidRPr="001F5DC4">
        <w:rPr>
          <w:rFonts w:ascii="Segoe UI" w:hAnsi="Segoe UI" w:cs="Segoe UI"/>
          <w:sz w:val="24"/>
          <w:szCs w:val="24"/>
        </w:rPr>
        <w:t xml:space="preserve"> data sets. Excel allows users to perform various data-related tasks efficiently, making it a valuable tool for professionals in diverse fields such as finance, business, education, and research.</w:t>
      </w:r>
    </w:p>
    <w:p w14:paraId="2326D2B0" w14:textId="77777777" w:rsidR="00571424" w:rsidRPr="00571424" w:rsidRDefault="00571424" w:rsidP="00571424">
      <w:pPr>
        <w:rPr>
          <w:rFonts w:ascii="Segoe UI" w:hAnsi="Segoe UI" w:cs="Segoe UI"/>
          <w:b/>
          <w:bCs/>
          <w:sz w:val="24"/>
          <w:szCs w:val="24"/>
        </w:rPr>
      </w:pPr>
      <w:r w:rsidRPr="00571424">
        <w:rPr>
          <w:rFonts w:ascii="Segoe UI" w:hAnsi="Segoe UI" w:cs="Segoe UI"/>
          <w:b/>
          <w:bCs/>
          <w:sz w:val="24"/>
          <w:szCs w:val="24"/>
        </w:rPr>
        <w:t>Importing Data:</w:t>
      </w:r>
    </w:p>
    <w:p w14:paraId="365D46E6" w14:textId="6C7DE2F1" w:rsidR="00571424" w:rsidRPr="00571424" w:rsidRDefault="00571424" w:rsidP="00571424">
      <w:pPr>
        <w:rPr>
          <w:rFonts w:ascii="Segoe UI" w:hAnsi="Segoe UI" w:cs="Segoe UI"/>
          <w:sz w:val="24"/>
          <w:szCs w:val="24"/>
        </w:rPr>
      </w:pPr>
      <w:r w:rsidRPr="00571424">
        <w:rPr>
          <w:rFonts w:ascii="Segoe UI" w:hAnsi="Segoe UI" w:cs="Segoe UI"/>
          <w:sz w:val="24"/>
          <w:szCs w:val="24"/>
        </w:rPr>
        <w:t>Excel offers several methods for importing data from external sources:</w:t>
      </w:r>
    </w:p>
    <w:p w14:paraId="3375AF83" w14:textId="77777777" w:rsidR="00571424" w:rsidRPr="00571424" w:rsidRDefault="00571424" w:rsidP="00571424">
      <w:pPr>
        <w:rPr>
          <w:rFonts w:ascii="Segoe UI" w:hAnsi="Segoe UI" w:cs="Segoe UI"/>
          <w:sz w:val="24"/>
          <w:szCs w:val="24"/>
        </w:rPr>
      </w:pPr>
      <w:r w:rsidRPr="00571424">
        <w:rPr>
          <w:rFonts w:ascii="Segoe UI" w:hAnsi="Segoe UI" w:cs="Segoe UI"/>
          <w:b/>
          <w:bCs/>
          <w:sz w:val="24"/>
          <w:szCs w:val="24"/>
        </w:rPr>
        <w:t>From CSV files</w:t>
      </w:r>
      <w:r w:rsidRPr="00571424">
        <w:rPr>
          <w:rFonts w:ascii="Segoe UI" w:hAnsi="Segoe UI" w:cs="Segoe UI"/>
          <w:sz w:val="24"/>
          <w:szCs w:val="24"/>
        </w:rPr>
        <w:t>: Users can import comma-separated values (CSV) files directly into Excel using the "Data" tab and selecting "From Text/CSV" option.</w:t>
      </w:r>
    </w:p>
    <w:p w14:paraId="44DAF2C8" w14:textId="77777777" w:rsidR="00571424" w:rsidRPr="00571424" w:rsidRDefault="00571424" w:rsidP="00571424">
      <w:pPr>
        <w:rPr>
          <w:rFonts w:ascii="Segoe UI" w:hAnsi="Segoe UI" w:cs="Segoe UI"/>
          <w:sz w:val="24"/>
          <w:szCs w:val="24"/>
        </w:rPr>
      </w:pPr>
      <w:r w:rsidRPr="00571424">
        <w:rPr>
          <w:rFonts w:ascii="Segoe UI" w:hAnsi="Segoe UI" w:cs="Segoe UI"/>
          <w:b/>
          <w:bCs/>
          <w:sz w:val="24"/>
          <w:szCs w:val="24"/>
        </w:rPr>
        <w:t>From Databases</w:t>
      </w:r>
      <w:r w:rsidRPr="00571424">
        <w:rPr>
          <w:rFonts w:ascii="Segoe UI" w:hAnsi="Segoe UI" w:cs="Segoe UI"/>
          <w:sz w:val="24"/>
          <w:szCs w:val="24"/>
        </w:rPr>
        <w:t>: Excel supports importing data from various databases such as SQL Server, Access, Oracle, etc., by establishing a connection or using specific import wizards.</w:t>
      </w:r>
    </w:p>
    <w:p w14:paraId="1EA0B35B" w14:textId="77777777" w:rsidR="00571424" w:rsidRPr="00571424" w:rsidRDefault="00571424" w:rsidP="00571424">
      <w:pPr>
        <w:rPr>
          <w:rFonts w:ascii="Segoe UI" w:hAnsi="Segoe UI" w:cs="Segoe UI"/>
          <w:sz w:val="24"/>
          <w:szCs w:val="24"/>
        </w:rPr>
      </w:pPr>
      <w:r w:rsidRPr="00571424">
        <w:rPr>
          <w:rFonts w:ascii="Segoe UI" w:hAnsi="Segoe UI" w:cs="Segoe UI"/>
          <w:b/>
          <w:bCs/>
          <w:sz w:val="24"/>
          <w:szCs w:val="24"/>
        </w:rPr>
        <w:t>From Web Sources</w:t>
      </w:r>
      <w:r w:rsidRPr="00571424">
        <w:rPr>
          <w:rFonts w:ascii="Segoe UI" w:hAnsi="Segoe UI" w:cs="Segoe UI"/>
          <w:sz w:val="24"/>
          <w:szCs w:val="24"/>
        </w:rPr>
        <w:t>: Data can be imported from web pages or web services using the "From Web" option under the "Data" tab.</w:t>
      </w:r>
    </w:p>
    <w:p w14:paraId="160D7597" w14:textId="77777777" w:rsidR="00571424" w:rsidRPr="00571424" w:rsidRDefault="00571424" w:rsidP="00571424">
      <w:pPr>
        <w:rPr>
          <w:rFonts w:ascii="Segoe UI" w:hAnsi="Segoe UI" w:cs="Segoe UI"/>
          <w:b/>
          <w:bCs/>
          <w:sz w:val="28"/>
          <w:szCs w:val="28"/>
        </w:rPr>
      </w:pPr>
      <w:r w:rsidRPr="00571424">
        <w:rPr>
          <w:rFonts w:ascii="Segoe UI" w:hAnsi="Segoe UI" w:cs="Segoe UI"/>
          <w:b/>
          <w:bCs/>
          <w:sz w:val="28"/>
          <w:szCs w:val="28"/>
        </w:rPr>
        <w:t>Data Cleaning and Formatting:</w:t>
      </w:r>
    </w:p>
    <w:p w14:paraId="40E2E958" w14:textId="24D5339B" w:rsidR="00571424" w:rsidRPr="00571424" w:rsidRDefault="00571424" w:rsidP="00571424">
      <w:pPr>
        <w:rPr>
          <w:rFonts w:ascii="Segoe UI" w:hAnsi="Segoe UI" w:cs="Segoe UI"/>
          <w:sz w:val="24"/>
          <w:szCs w:val="24"/>
        </w:rPr>
      </w:pPr>
      <w:r w:rsidRPr="00571424">
        <w:rPr>
          <w:rFonts w:ascii="Segoe UI" w:hAnsi="Segoe UI" w:cs="Segoe UI"/>
          <w:sz w:val="24"/>
          <w:szCs w:val="24"/>
        </w:rPr>
        <w:t>Data imported into Excel may require cleaning and formatting to ensure accuracy and consistency. Common techniques include:</w:t>
      </w:r>
    </w:p>
    <w:p w14:paraId="5C1EA85D" w14:textId="77777777" w:rsidR="00571424" w:rsidRPr="00571424" w:rsidRDefault="00571424" w:rsidP="00571424">
      <w:pPr>
        <w:rPr>
          <w:rFonts w:ascii="Segoe UI" w:hAnsi="Segoe UI" w:cs="Segoe UI"/>
          <w:sz w:val="24"/>
          <w:szCs w:val="24"/>
        </w:rPr>
      </w:pPr>
      <w:r w:rsidRPr="00571424">
        <w:rPr>
          <w:rFonts w:ascii="Segoe UI" w:hAnsi="Segoe UI" w:cs="Segoe UI"/>
          <w:b/>
          <w:bCs/>
          <w:sz w:val="24"/>
          <w:szCs w:val="24"/>
        </w:rPr>
        <w:t>Removing Duplicates</w:t>
      </w:r>
      <w:r w:rsidRPr="00571424">
        <w:rPr>
          <w:rFonts w:ascii="Segoe UI" w:hAnsi="Segoe UI" w:cs="Segoe UI"/>
          <w:sz w:val="24"/>
          <w:szCs w:val="24"/>
        </w:rPr>
        <w:t>: Excel provides built-in tools to identify and remove duplicate values within a dataset.</w:t>
      </w:r>
    </w:p>
    <w:p w14:paraId="1F2DD7FF" w14:textId="77777777" w:rsidR="00571424" w:rsidRPr="00571424" w:rsidRDefault="00571424" w:rsidP="00571424">
      <w:pPr>
        <w:rPr>
          <w:rFonts w:ascii="Segoe UI" w:hAnsi="Segoe UI" w:cs="Segoe UI"/>
          <w:sz w:val="24"/>
          <w:szCs w:val="24"/>
        </w:rPr>
      </w:pPr>
      <w:r w:rsidRPr="00571424">
        <w:rPr>
          <w:rFonts w:ascii="Segoe UI" w:hAnsi="Segoe UI" w:cs="Segoe UI"/>
          <w:b/>
          <w:bCs/>
          <w:sz w:val="24"/>
          <w:szCs w:val="24"/>
        </w:rPr>
        <w:t>Handling Missing Values</w:t>
      </w:r>
      <w:r w:rsidRPr="00571424">
        <w:rPr>
          <w:rFonts w:ascii="Segoe UI" w:hAnsi="Segoe UI" w:cs="Segoe UI"/>
          <w:sz w:val="24"/>
          <w:szCs w:val="24"/>
        </w:rPr>
        <w:t>: Users can handle missing or incomplete data by deleting rows, filling missing values with appropriate replacements, or using statistical methods.</w:t>
      </w:r>
    </w:p>
    <w:p w14:paraId="3CC40DCE" w14:textId="77777777" w:rsidR="00571424" w:rsidRPr="00571424" w:rsidRDefault="00571424" w:rsidP="00571424">
      <w:pPr>
        <w:rPr>
          <w:rFonts w:ascii="Segoe UI" w:hAnsi="Segoe UI" w:cs="Segoe UI"/>
          <w:sz w:val="24"/>
          <w:szCs w:val="24"/>
        </w:rPr>
      </w:pPr>
      <w:r w:rsidRPr="00571424">
        <w:rPr>
          <w:rFonts w:ascii="Segoe UI" w:hAnsi="Segoe UI" w:cs="Segoe UI"/>
          <w:b/>
          <w:bCs/>
          <w:sz w:val="24"/>
          <w:szCs w:val="24"/>
        </w:rPr>
        <w:lastRenderedPageBreak/>
        <w:t>Ensuring Consistency</w:t>
      </w:r>
      <w:r w:rsidRPr="00571424">
        <w:rPr>
          <w:rFonts w:ascii="Segoe UI" w:hAnsi="Segoe UI" w:cs="Segoe UI"/>
          <w:sz w:val="24"/>
          <w:szCs w:val="24"/>
        </w:rPr>
        <w:t>: Techniques such as text-to-columns, data validation, and conditional formatting can be used to ensure consistency in data formats and values.</w:t>
      </w:r>
    </w:p>
    <w:p w14:paraId="48526C34" w14:textId="77777777" w:rsidR="00571424" w:rsidRPr="00571424" w:rsidRDefault="00571424" w:rsidP="00571424">
      <w:pPr>
        <w:rPr>
          <w:rFonts w:ascii="Segoe UI" w:hAnsi="Segoe UI" w:cs="Segoe UI"/>
          <w:sz w:val="24"/>
          <w:szCs w:val="24"/>
        </w:rPr>
      </w:pPr>
      <w:r w:rsidRPr="00571424">
        <w:rPr>
          <w:rFonts w:ascii="Segoe UI" w:hAnsi="Segoe UI" w:cs="Segoe UI"/>
          <w:b/>
          <w:bCs/>
          <w:sz w:val="24"/>
          <w:szCs w:val="24"/>
        </w:rPr>
        <w:t>Data Analysis</w:t>
      </w:r>
      <w:r w:rsidRPr="00571424">
        <w:rPr>
          <w:rFonts w:ascii="Segoe UI" w:hAnsi="Segoe UI" w:cs="Segoe UI"/>
          <w:sz w:val="24"/>
          <w:szCs w:val="24"/>
        </w:rPr>
        <w:t>:</w:t>
      </w:r>
    </w:p>
    <w:p w14:paraId="3B7B54B0" w14:textId="22298BDD" w:rsidR="00571424" w:rsidRPr="00571424" w:rsidRDefault="00571424" w:rsidP="00571424">
      <w:pPr>
        <w:rPr>
          <w:rFonts w:ascii="Segoe UI" w:hAnsi="Segoe UI" w:cs="Segoe UI"/>
          <w:sz w:val="24"/>
          <w:szCs w:val="24"/>
        </w:rPr>
      </w:pPr>
      <w:r w:rsidRPr="00571424">
        <w:rPr>
          <w:rFonts w:ascii="Segoe UI" w:hAnsi="Segoe UI" w:cs="Segoe UI"/>
          <w:sz w:val="24"/>
          <w:szCs w:val="24"/>
        </w:rPr>
        <w:t>Excel offers various features for basic data analysis tasks:</w:t>
      </w:r>
    </w:p>
    <w:p w14:paraId="056CBD2E" w14:textId="77777777" w:rsidR="00571424" w:rsidRPr="00571424" w:rsidRDefault="00571424" w:rsidP="00571424">
      <w:pPr>
        <w:rPr>
          <w:rFonts w:ascii="Segoe UI" w:hAnsi="Segoe UI" w:cs="Segoe UI"/>
          <w:sz w:val="24"/>
          <w:szCs w:val="24"/>
        </w:rPr>
      </w:pPr>
      <w:r w:rsidRPr="00571424">
        <w:rPr>
          <w:rFonts w:ascii="Segoe UI" w:hAnsi="Segoe UI" w:cs="Segoe UI"/>
          <w:b/>
          <w:bCs/>
          <w:sz w:val="24"/>
          <w:szCs w:val="24"/>
        </w:rPr>
        <w:t>Sorting</w:t>
      </w:r>
      <w:r w:rsidRPr="00571424">
        <w:rPr>
          <w:rFonts w:ascii="Segoe UI" w:hAnsi="Segoe UI" w:cs="Segoe UI"/>
          <w:sz w:val="24"/>
          <w:szCs w:val="24"/>
        </w:rPr>
        <w:t>: Users can sort data based on specific criteria to organize it in ascending or descending order.</w:t>
      </w:r>
    </w:p>
    <w:p w14:paraId="37A24E00" w14:textId="073A8E9D" w:rsidR="00571424" w:rsidRPr="00571424" w:rsidRDefault="00571424" w:rsidP="00571424">
      <w:pPr>
        <w:rPr>
          <w:rFonts w:ascii="Segoe UI" w:hAnsi="Segoe UI" w:cs="Segoe UI"/>
          <w:sz w:val="24"/>
          <w:szCs w:val="24"/>
        </w:rPr>
      </w:pPr>
      <w:r w:rsidRPr="00571424">
        <w:rPr>
          <w:rFonts w:ascii="Segoe UI" w:hAnsi="Segoe UI" w:cs="Segoe UI"/>
          <w:b/>
          <w:bCs/>
          <w:sz w:val="24"/>
          <w:szCs w:val="24"/>
        </w:rPr>
        <w:t>Filtering</w:t>
      </w:r>
      <w:r w:rsidRPr="00571424">
        <w:rPr>
          <w:rFonts w:ascii="Segoe UI" w:hAnsi="Segoe UI" w:cs="Segoe UI"/>
          <w:sz w:val="24"/>
          <w:szCs w:val="24"/>
        </w:rPr>
        <w:t xml:space="preserve">: Excel provides filter options to display only the data that meets specific criteria, making it easier to </w:t>
      </w:r>
      <w:r w:rsidRPr="00571424">
        <w:rPr>
          <w:rFonts w:ascii="Segoe UI" w:hAnsi="Segoe UI" w:cs="Segoe UI"/>
          <w:sz w:val="24"/>
          <w:szCs w:val="24"/>
        </w:rPr>
        <w:t>analyse</w:t>
      </w:r>
      <w:r w:rsidRPr="00571424">
        <w:rPr>
          <w:rFonts w:ascii="Segoe UI" w:hAnsi="Segoe UI" w:cs="Segoe UI"/>
          <w:sz w:val="24"/>
          <w:szCs w:val="24"/>
        </w:rPr>
        <w:t xml:space="preserve"> subsets of data.</w:t>
      </w:r>
    </w:p>
    <w:p w14:paraId="689729FE" w14:textId="77777777" w:rsidR="00571424" w:rsidRPr="00571424" w:rsidRDefault="00571424" w:rsidP="00571424">
      <w:pPr>
        <w:rPr>
          <w:rFonts w:ascii="Segoe UI" w:hAnsi="Segoe UI" w:cs="Segoe UI"/>
          <w:sz w:val="24"/>
          <w:szCs w:val="24"/>
        </w:rPr>
      </w:pPr>
      <w:r w:rsidRPr="00571424">
        <w:rPr>
          <w:rFonts w:ascii="Segoe UI" w:hAnsi="Segoe UI" w:cs="Segoe UI"/>
          <w:b/>
          <w:bCs/>
          <w:sz w:val="24"/>
          <w:szCs w:val="24"/>
        </w:rPr>
        <w:t>Performing Calculations</w:t>
      </w:r>
      <w:r w:rsidRPr="00571424">
        <w:rPr>
          <w:rFonts w:ascii="Segoe UI" w:hAnsi="Segoe UI" w:cs="Segoe UI"/>
          <w:sz w:val="24"/>
          <w:szCs w:val="24"/>
        </w:rPr>
        <w:t>: Users can perform common calculations such as sum, average, count, etc., using built-in functions or formulas.</w:t>
      </w:r>
    </w:p>
    <w:p w14:paraId="0A32E6DE" w14:textId="77777777" w:rsidR="00571424" w:rsidRPr="00571424" w:rsidRDefault="00571424" w:rsidP="00571424">
      <w:pPr>
        <w:rPr>
          <w:rFonts w:ascii="Segoe UI" w:hAnsi="Segoe UI" w:cs="Segoe UI"/>
          <w:b/>
          <w:bCs/>
          <w:sz w:val="28"/>
          <w:szCs w:val="28"/>
        </w:rPr>
      </w:pPr>
      <w:r w:rsidRPr="00571424">
        <w:rPr>
          <w:rFonts w:ascii="Segoe UI" w:hAnsi="Segoe UI" w:cs="Segoe UI"/>
          <w:b/>
          <w:bCs/>
          <w:sz w:val="28"/>
          <w:szCs w:val="28"/>
        </w:rPr>
        <w:t>Data Visualization:</w:t>
      </w:r>
    </w:p>
    <w:p w14:paraId="7F75B2FB" w14:textId="2EE76CDC" w:rsidR="00571424" w:rsidRPr="00571424" w:rsidRDefault="00571424" w:rsidP="00571424">
      <w:pPr>
        <w:rPr>
          <w:rFonts w:ascii="Segoe UI" w:hAnsi="Segoe UI" w:cs="Segoe UI"/>
          <w:sz w:val="24"/>
          <w:szCs w:val="24"/>
        </w:rPr>
      </w:pPr>
      <w:r w:rsidRPr="00571424">
        <w:rPr>
          <w:rFonts w:ascii="Segoe UI" w:hAnsi="Segoe UI" w:cs="Segoe UI"/>
          <w:sz w:val="24"/>
          <w:szCs w:val="24"/>
        </w:rPr>
        <w:t>Excel includes basic visualization tools to create informative charts and pivot tables:</w:t>
      </w:r>
    </w:p>
    <w:p w14:paraId="61603F71" w14:textId="77777777" w:rsidR="00571424" w:rsidRPr="00571424" w:rsidRDefault="00571424" w:rsidP="00571424">
      <w:pPr>
        <w:rPr>
          <w:rFonts w:ascii="Segoe UI" w:hAnsi="Segoe UI" w:cs="Segoe UI"/>
          <w:sz w:val="24"/>
          <w:szCs w:val="24"/>
        </w:rPr>
      </w:pPr>
      <w:r w:rsidRPr="00571424">
        <w:rPr>
          <w:rFonts w:ascii="Segoe UI" w:hAnsi="Segoe UI" w:cs="Segoe UI"/>
          <w:b/>
          <w:bCs/>
          <w:sz w:val="24"/>
          <w:szCs w:val="24"/>
        </w:rPr>
        <w:t>Creating Charts</w:t>
      </w:r>
      <w:r w:rsidRPr="00571424">
        <w:rPr>
          <w:rFonts w:ascii="Segoe UI" w:hAnsi="Segoe UI" w:cs="Segoe UI"/>
          <w:sz w:val="24"/>
          <w:szCs w:val="24"/>
        </w:rPr>
        <w:t>: Users can create various types of charts, including bar charts, pie charts, line graphs, scatter plots, etc., to visualize data trends and patterns.</w:t>
      </w:r>
    </w:p>
    <w:p w14:paraId="446EC06C" w14:textId="1A919F5C" w:rsidR="00571424" w:rsidRDefault="00571424" w:rsidP="00571424">
      <w:pPr>
        <w:rPr>
          <w:rFonts w:ascii="Segoe UI" w:hAnsi="Segoe UI" w:cs="Segoe UI"/>
          <w:sz w:val="24"/>
          <w:szCs w:val="24"/>
        </w:rPr>
      </w:pPr>
      <w:r w:rsidRPr="00571424">
        <w:rPr>
          <w:rFonts w:ascii="Segoe UI" w:hAnsi="Segoe UI" w:cs="Segoe UI"/>
          <w:b/>
          <w:bCs/>
          <w:sz w:val="24"/>
          <w:szCs w:val="24"/>
        </w:rPr>
        <w:t>Pivot Tables</w:t>
      </w:r>
      <w:r w:rsidRPr="00571424">
        <w:rPr>
          <w:rFonts w:ascii="Segoe UI" w:hAnsi="Segoe UI" w:cs="Segoe UI"/>
          <w:sz w:val="24"/>
          <w:szCs w:val="24"/>
        </w:rPr>
        <w:t xml:space="preserve">: Pivot tables allow users to summarize and </w:t>
      </w:r>
      <w:r w:rsidRPr="00571424">
        <w:rPr>
          <w:rFonts w:ascii="Segoe UI" w:hAnsi="Segoe UI" w:cs="Segoe UI"/>
          <w:sz w:val="24"/>
          <w:szCs w:val="24"/>
        </w:rPr>
        <w:t>analyse</w:t>
      </w:r>
      <w:r w:rsidRPr="00571424">
        <w:rPr>
          <w:rFonts w:ascii="Segoe UI" w:hAnsi="Segoe UI" w:cs="Segoe UI"/>
          <w:sz w:val="24"/>
          <w:szCs w:val="24"/>
        </w:rPr>
        <w:t xml:space="preserve"> large datasets by rearranging and summarizing data dynamically.</w:t>
      </w:r>
    </w:p>
    <w:p w14:paraId="64986D93" w14:textId="77777777" w:rsidR="00571424" w:rsidRDefault="00571424" w:rsidP="00571424">
      <w:pPr>
        <w:rPr>
          <w:rFonts w:ascii="Segoe UI" w:hAnsi="Segoe UI" w:cs="Segoe UI"/>
          <w:sz w:val="24"/>
          <w:szCs w:val="24"/>
        </w:rPr>
      </w:pPr>
    </w:p>
    <w:p w14:paraId="7E596B25" w14:textId="77777777" w:rsidR="00571424" w:rsidRDefault="00571424" w:rsidP="00571424">
      <w:pPr>
        <w:rPr>
          <w:rFonts w:ascii="Segoe UI" w:hAnsi="Segoe UI" w:cs="Segoe UI"/>
          <w:sz w:val="24"/>
          <w:szCs w:val="24"/>
        </w:rPr>
      </w:pPr>
    </w:p>
    <w:p w14:paraId="4831997F" w14:textId="09E777D4" w:rsidR="00571424" w:rsidRPr="00571424" w:rsidRDefault="00DE5E86" w:rsidP="00571424">
      <w:pPr>
        <w:rPr>
          <w:rFonts w:ascii="Segoe UI" w:hAnsi="Segoe UI" w:cs="Segoe UI"/>
          <w:sz w:val="24"/>
          <w:szCs w:val="24"/>
        </w:rPr>
      </w:pPr>
      <w:r w:rsidRPr="00DE5E86">
        <w:rPr>
          <w:rFonts w:ascii="Segoe UI" w:hAnsi="Segoe UI" w:cs="Segoe UI"/>
          <w:b/>
          <w:bCs/>
          <w:sz w:val="28"/>
          <w:szCs w:val="28"/>
        </w:rPr>
        <w:t>Introduction t</w:t>
      </w:r>
      <w:r w:rsidR="00571424" w:rsidRPr="00DE5E86">
        <w:rPr>
          <w:rFonts w:ascii="Segoe UI" w:hAnsi="Segoe UI" w:cs="Segoe UI"/>
          <w:b/>
          <w:bCs/>
          <w:sz w:val="28"/>
          <w:szCs w:val="28"/>
        </w:rPr>
        <w:t>o Tableau</w:t>
      </w:r>
      <w:r w:rsidR="00571424" w:rsidRPr="00571424">
        <w:rPr>
          <w:rFonts w:ascii="Segoe UI" w:hAnsi="Segoe UI" w:cs="Segoe UI"/>
          <w:sz w:val="24"/>
          <w:szCs w:val="24"/>
        </w:rPr>
        <w:t>:</w:t>
      </w:r>
    </w:p>
    <w:p w14:paraId="22DFBFD8" w14:textId="06BF3656" w:rsidR="00571424" w:rsidRPr="00571424" w:rsidRDefault="00571424" w:rsidP="00571424">
      <w:pPr>
        <w:rPr>
          <w:rFonts w:ascii="Segoe UI" w:hAnsi="Segoe UI" w:cs="Segoe UI"/>
          <w:sz w:val="24"/>
          <w:szCs w:val="24"/>
        </w:rPr>
      </w:pPr>
      <w:r w:rsidRPr="00571424">
        <w:rPr>
          <w:rFonts w:ascii="Segoe UI" w:hAnsi="Segoe UI" w:cs="Segoe UI"/>
          <w:sz w:val="24"/>
          <w:szCs w:val="24"/>
        </w:rPr>
        <w:t>Tableau is a powerful data visualization and analytics tool that allows users to create interactive and shareable dashboards, reports, and visualizations from various data sources. It provides an intuitive drag-and-drop interface, making it accessible to both technical and non-technical users. Tableau enables users to gain insights from data quickly and efficiently, facilitating data-driven decision-making across organizations.</w:t>
      </w:r>
    </w:p>
    <w:p w14:paraId="7CCF7697" w14:textId="77777777" w:rsidR="00571424" w:rsidRPr="00DE5E86" w:rsidRDefault="00571424" w:rsidP="00571424">
      <w:pPr>
        <w:rPr>
          <w:rFonts w:ascii="Segoe UI" w:hAnsi="Segoe UI" w:cs="Segoe UI"/>
          <w:b/>
          <w:bCs/>
          <w:sz w:val="28"/>
          <w:szCs w:val="28"/>
        </w:rPr>
      </w:pPr>
      <w:r w:rsidRPr="00DE5E86">
        <w:rPr>
          <w:rFonts w:ascii="Segoe UI" w:hAnsi="Segoe UI" w:cs="Segoe UI"/>
          <w:b/>
          <w:bCs/>
          <w:sz w:val="28"/>
          <w:szCs w:val="28"/>
        </w:rPr>
        <w:t>Connecting to Data Sources:</w:t>
      </w:r>
    </w:p>
    <w:p w14:paraId="72A92279" w14:textId="709429DA" w:rsidR="00571424" w:rsidRPr="00571424" w:rsidRDefault="00571424" w:rsidP="00571424">
      <w:pPr>
        <w:rPr>
          <w:rFonts w:ascii="Segoe UI" w:hAnsi="Segoe UI" w:cs="Segoe UI"/>
          <w:sz w:val="24"/>
          <w:szCs w:val="24"/>
        </w:rPr>
      </w:pPr>
      <w:r w:rsidRPr="00571424">
        <w:rPr>
          <w:rFonts w:ascii="Segoe UI" w:hAnsi="Segoe UI" w:cs="Segoe UI"/>
          <w:sz w:val="24"/>
          <w:szCs w:val="24"/>
        </w:rPr>
        <w:t>Tableau offers seamless integration with various data sources, including databases, Excel files, and cloud-based services. Users can connect to data sources using Tableau's built-in connectors or by establishing direct connections using custom SQL queries. Tableau supports live connections.</w:t>
      </w:r>
    </w:p>
    <w:p w14:paraId="5D9C78C9" w14:textId="77777777" w:rsidR="00571424" w:rsidRPr="00571424" w:rsidRDefault="00571424" w:rsidP="00571424">
      <w:pPr>
        <w:rPr>
          <w:rFonts w:ascii="Segoe UI" w:hAnsi="Segoe UI" w:cs="Segoe UI"/>
          <w:b/>
          <w:bCs/>
          <w:sz w:val="28"/>
          <w:szCs w:val="28"/>
        </w:rPr>
      </w:pPr>
      <w:r w:rsidRPr="00571424">
        <w:rPr>
          <w:rFonts w:ascii="Segoe UI" w:hAnsi="Segoe UI" w:cs="Segoe UI"/>
          <w:b/>
          <w:bCs/>
          <w:sz w:val="28"/>
          <w:szCs w:val="28"/>
        </w:rPr>
        <w:t>Creating Visualizations:</w:t>
      </w:r>
    </w:p>
    <w:p w14:paraId="6A9870B9" w14:textId="76897226" w:rsidR="00571424" w:rsidRPr="00571424" w:rsidRDefault="00571424" w:rsidP="00571424">
      <w:pPr>
        <w:rPr>
          <w:rFonts w:ascii="Segoe UI" w:hAnsi="Segoe UI" w:cs="Segoe UI"/>
          <w:sz w:val="24"/>
          <w:szCs w:val="24"/>
        </w:rPr>
      </w:pPr>
      <w:r w:rsidRPr="00571424">
        <w:rPr>
          <w:rFonts w:ascii="Segoe UI" w:hAnsi="Segoe UI" w:cs="Segoe UI"/>
          <w:sz w:val="24"/>
          <w:szCs w:val="24"/>
        </w:rPr>
        <w:t xml:space="preserve">In Tableau, users can create a wide range of visualizations to explore and </w:t>
      </w:r>
      <w:r w:rsidRPr="00571424">
        <w:rPr>
          <w:rFonts w:ascii="Segoe UI" w:hAnsi="Segoe UI" w:cs="Segoe UI"/>
          <w:sz w:val="24"/>
          <w:szCs w:val="24"/>
        </w:rPr>
        <w:t>analyse</w:t>
      </w:r>
      <w:r w:rsidRPr="00571424">
        <w:rPr>
          <w:rFonts w:ascii="Segoe UI" w:hAnsi="Segoe UI" w:cs="Segoe UI"/>
          <w:sz w:val="24"/>
          <w:szCs w:val="24"/>
        </w:rPr>
        <w:t xml:space="preserve"> data effectively. Common visualizations include:</w:t>
      </w:r>
    </w:p>
    <w:p w14:paraId="75296B0E" w14:textId="77777777" w:rsidR="00571424" w:rsidRPr="00571424" w:rsidRDefault="00571424" w:rsidP="00571424">
      <w:pPr>
        <w:rPr>
          <w:rFonts w:ascii="Segoe UI" w:hAnsi="Segoe UI" w:cs="Segoe UI"/>
          <w:sz w:val="24"/>
          <w:szCs w:val="24"/>
        </w:rPr>
      </w:pPr>
      <w:r w:rsidRPr="00571424">
        <w:rPr>
          <w:rFonts w:ascii="Segoe UI" w:hAnsi="Segoe UI" w:cs="Segoe UI"/>
          <w:b/>
          <w:bCs/>
          <w:sz w:val="24"/>
          <w:szCs w:val="24"/>
        </w:rPr>
        <w:lastRenderedPageBreak/>
        <w:t>Bar Charts</w:t>
      </w:r>
      <w:r w:rsidRPr="00571424">
        <w:rPr>
          <w:rFonts w:ascii="Segoe UI" w:hAnsi="Segoe UI" w:cs="Segoe UI"/>
          <w:sz w:val="24"/>
          <w:szCs w:val="24"/>
        </w:rPr>
        <w:t>: Used to compare categorical data.</w:t>
      </w:r>
    </w:p>
    <w:p w14:paraId="50FCEFF8" w14:textId="77777777" w:rsidR="00571424" w:rsidRPr="00571424" w:rsidRDefault="00571424" w:rsidP="00571424">
      <w:pPr>
        <w:rPr>
          <w:rFonts w:ascii="Segoe UI" w:hAnsi="Segoe UI" w:cs="Segoe UI"/>
          <w:sz w:val="24"/>
          <w:szCs w:val="24"/>
        </w:rPr>
      </w:pPr>
      <w:r w:rsidRPr="00571424">
        <w:rPr>
          <w:rFonts w:ascii="Segoe UI" w:hAnsi="Segoe UI" w:cs="Segoe UI"/>
          <w:b/>
          <w:bCs/>
          <w:sz w:val="24"/>
          <w:szCs w:val="24"/>
        </w:rPr>
        <w:t>Line Graphs</w:t>
      </w:r>
      <w:r w:rsidRPr="00571424">
        <w:rPr>
          <w:rFonts w:ascii="Segoe UI" w:hAnsi="Segoe UI" w:cs="Segoe UI"/>
          <w:sz w:val="24"/>
          <w:szCs w:val="24"/>
        </w:rPr>
        <w:t>: Used to visualize trends over time.</w:t>
      </w:r>
    </w:p>
    <w:p w14:paraId="128EEEEA" w14:textId="77777777" w:rsidR="00571424" w:rsidRPr="00571424" w:rsidRDefault="00571424" w:rsidP="00571424">
      <w:pPr>
        <w:rPr>
          <w:rFonts w:ascii="Segoe UI" w:hAnsi="Segoe UI" w:cs="Segoe UI"/>
          <w:sz w:val="24"/>
          <w:szCs w:val="24"/>
        </w:rPr>
      </w:pPr>
      <w:r w:rsidRPr="00571424">
        <w:rPr>
          <w:rFonts w:ascii="Segoe UI" w:hAnsi="Segoe UI" w:cs="Segoe UI"/>
          <w:b/>
          <w:bCs/>
          <w:sz w:val="24"/>
          <w:szCs w:val="24"/>
        </w:rPr>
        <w:t>Scatter Plots</w:t>
      </w:r>
      <w:r w:rsidRPr="00571424">
        <w:rPr>
          <w:rFonts w:ascii="Segoe UI" w:hAnsi="Segoe UI" w:cs="Segoe UI"/>
          <w:sz w:val="24"/>
          <w:szCs w:val="24"/>
        </w:rPr>
        <w:t>: Used to identify relationships between two numerical variables.</w:t>
      </w:r>
    </w:p>
    <w:p w14:paraId="1070371D" w14:textId="77777777" w:rsidR="00571424" w:rsidRPr="00571424" w:rsidRDefault="00571424" w:rsidP="00571424">
      <w:pPr>
        <w:rPr>
          <w:rFonts w:ascii="Segoe UI" w:hAnsi="Segoe UI" w:cs="Segoe UI"/>
          <w:sz w:val="24"/>
          <w:szCs w:val="24"/>
        </w:rPr>
      </w:pPr>
      <w:r w:rsidRPr="00571424">
        <w:rPr>
          <w:rFonts w:ascii="Segoe UI" w:hAnsi="Segoe UI" w:cs="Segoe UI"/>
          <w:b/>
          <w:bCs/>
          <w:sz w:val="24"/>
          <w:szCs w:val="24"/>
        </w:rPr>
        <w:t>Maps</w:t>
      </w:r>
      <w:r w:rsidRPr="00571424">
        <w:rPr>
          <w:rFonts w:ascii="Segoe UI" w:hAnsi="Segoe UI" w:cs="Segoe UI"/>
          <w:sz w:val="24"/>
          <w:szCs w:val="24"/>
        </w:rPr>
        <w:t>: Used to display geographical data and spatial relationships.</w:t>
      </w:r>
    </w:p>
    <w:p w14:paraId="45436727" w14:textId="6A686C82" w:rsidR="00571424" w:rsidRPr="00571424" w:rsidRDefault="00571424" w:rsidP="00571424">
      <w:pPr>
        <w:rPr>
          <w:rFonts w:ascii="Segoe UI" w:hAnsi="Segoe UI" w:cs="Segoe UI"/>
          <w:sz w:val="24"/>
          <w:szCs w:val="24"/>
        </w:rPr>
      </w:pPr>
      <w:r w:rsidRPr="00571424">
        <w:rPr>
          <w:rFonts w:ascii="Segoe UI" w:hAnsi="Segoe UI" w:cs="Segoe UI"/>
          <w:sz w:val="24"/>
          <w:szCs w:val="24"/>
        </w:rPr>
        <w:t>Tableau provides a drag-and-drop interface for building visualizations, allowing users to customize the appearance, size, and formatting of charts and graphs easily.</w:t>
      </w:r>
    </w:p>
    <w:p w14:paraId="45D926E6" w14:textId="77777777" w:rsidR="00571424" w:rsidRPr="00571424" w:rsidRDefault="00571424" w:rsidP="00571424">
      <w:pPr>
        <w:rPr>
          <w:rFonts w:ascii="Segoe UI" w:hAnsi="Segoe UI" w:cs="Segoe UI"/>
          <w:b/>
          <w:bCs/>
          <w:sz w:val="24"/>
          <w:szCs w:val="24"/>
        </w:rPr>
      </w:pPr>
      <w:r w:rsidRPr="00571424">
        <w:rPr>
          <w:rFonts w:ascii="Segoe UI" w:hAnsi="Segoe UI" w:cs="Segoe UI"/>
          <w:b/>
          <w:bCs/>
          <w:sz w:val="24"/>
          <w:szCs w:val="24"/>
        </w:rPr>
        <w:t>Interactive Dashboards:</w:t>
      </w:r>
    </w:p>
    <w:p w14:paraId="02836704" w14:textId="4C6F71AA" w:rsidR="00571424" w:rsidRPr="00571424" w:rsidRDefault="00571424" w:rsidP="00571424">
      <w:pPr>
        <w:rPr>
          <w:rFonts w:ascii="Segoe UI" w:hAnsi="Segoe UI" w:cs="Segoe UI"/>
          <w:sz w:val="24"/>
          <w:szCs w:val="24"/>
        </w:rPr>
      </w:pPr>
      <w:r w:rsidRPr="00571424">
        <w:rPr>
          <w:rFonts w:ascii="Segoe UI" w:hAnsi="Segoe UI" w:cs="Segoe UI"/>
          <w:sz w:val="24"/>
          <w:szCs w:val="24"/>
        </w:rPr>
        <w:t xml:space="preserve">Tableau enables users to combine multiple visualizations into interactive dashboards, allowing users to explore data dynamically. Users can add filters, parameters, and actions to dashboards to provide interactivity and drill-down capabilities. </w:t>
      </w:r>
    </w:p>
    <w:p w14:paraId="0613B769" w14:textId="77777777" w:rsidR="00571424" w:rsidRPr="00571424" w:rsidRDefault="00571424" w:rsidP="00571424">
      <w:pPr>
        <w:rPr>
          <w:rFonts w:ascii="Segoe UI" w:hAnsi="Segoe UI" w:cs="Segoe UI"/>
          <w:b/>
          <w:bCs/>
          <w:sz w:val="24"/>
          <w:szCs w:val="24"/>
        </w:rPr>
      </w:pPr>
      <w:r w:rsidRPr="00571424">
        <w:rPr>
          <w:rFonts w:ascii="Segoe UI" w:hAnsi="Segoe UI" w:cs="Segoe UI"/>
          <w:b/>
          <w:bCs/>
          <w:sz w:val="24"/>
          <w:szCs w:val="24"/>
        </w:rPr>
        <w:t>Sharing and Collaboration:</w:t>
      </w:r>
    </w:p>
    <w:p w14:paraId="3E02F5C3" w14:textId="06BFDE81" w:rsidR="00571424" w:rsidRDefault="00571424" w:rsidP="00571424">
      <w:pPr>
        <w:rPr>
          <w:rFonts w:ascii="Segoe UI" w:hAnsi="Segoe UI" w:cs="Segoe UI"/>
          <w:sz w:val="24"/>
          <w:szCs w:val="24"/>
        </w:rPr>
      </w:pPr>
      <w:r w:rsidRPr="00571424">
        <w:rPr>
          <w:rFonts w:ascii="Segoe UI" w:hAnsi="Segoe UI" w:cs="Segoe UI"/>
          <w:sz w:val="24"/>
          <w:szCs w:val="24"/>
        </w:rPr>
        <w:t xml:space="preserve">Tableau provides several options for sharing visualizations with others and collaborating on projects. Users can publish their Tableau workbooks and dashboards to Tableau Server or Tableau Online, where they can be accessed by authorized users via web browsers or Tableau Desktop. </w:t>
      </w:r>
    </w:p>
    <w:p w14:paraId="07CE2D84" w14:textId="77777777" w:rsidR="00DE5E86" w:rsidRDefault="00DE5E86" w:rsidP="00571424">
      <w:pPr>
        <w:rPr>
          <w:rFonts w:ascii="Segoe UI" w:hAnsi="Segoe UI" w:cs="Segoe UI"/>
          <w:sz w:val="24"/>
          <w:szCs w:val="24"/>
        </w:rPr>
      </w:pPr>
    </w:p>
    <w:p w14:paraId="34B08157" w14:textId="77777777" w:rsidR="00DE5E86" w:rsidRDefault="00DE5E86" w:rsidP="00571424">
      <w:pPr>
        <w:rPr>
          <w:rFonts w:ascii="Segoe UI" w:hAnsi="Segoe UI" w:cs="Segoe UI"/>
          <w:sz w:val="24"/>
          <w:szCs w:val="24"/>
        </w:rPr>
      </w:pPr>
    </w:p>
    <w:p w14:paraId="34E4CB4C" w14:textId="77777777" w:rsidR="00DE5E86" w:rsidRDefault="00DE5E86" w:rsidP="00571424">
      <w:pPr>
        <w:rPr>
          <w:rFonts w:ascii="Segoe UI" w:hAnsi="Segoe UI" w:cs="Segoe UI"/>
          <w:sz w:val="24"/>
          <w:szCs w:val="24"/>
        </w:rPr>
      </w:pPr>
    </w:p>
    <w:p w14:paraId="72E414CA" w14:textId="06B5E687" w:rsidR="00DE5E86" w:rsidRPr="00DE5E86" w:rsidRDefault="00DE5E86" w:rsidP="00571424">
      <w:pPr>
        <w:rPr>
          <w:rFonts w:ascii="Segoe UI" w:hAnsi="Segoe UI" w:cs="Segoe UI"/>
          <w:b/>
          <w:bCs/>
          <w:sz w:val="28"/>
          <w:szCs w:val="28"/>
        </w:rPr>
      </w:pPr>
      <w:r w:rsidRPr="00DE5E86">
        <w:rPr>
          <w:rFonts w:ascii="Segoe UI" w:hAnsi="Segoe UI" w:cs="Segoe UI"/>
          <w:b/>
          <w:bCs/>
          <w:sz w:val="28"/>
          <w:szCs w:val="28"/>
        </w:rPr>
        <w:t>Policies and Procedure</w:t>
      </w:r>
      <w:r w:rsidR="00A7632B">
        <w:rPr>
          <w:rFonts w:ascii="Segoe UI" w:hAnsi="Segoe UI" w:cs="Segoe UI"/>
          <w:b/>
          <w:bCs/>
          <w:sz w:val="28"/>
          <w:szCs w:val="28"/>
        </w:rPr>
        <w:t>-</w:t>
      </w:r>
      <w:r w:rsidR="00A7632B" w:rsidRPr="00A7632B">
        <w:rPr>
          <w:rFonts w:ascii="Segoe UI" w:hAnsi="Segoe UI" w:cs="Segoe UI"/>
          <w:b/>
          <w:bCs/>
        </w:rPr>
        <w:t>Task (1)</w:t>
      </w:r>
    </w:p>
    <w:p w14:paraId="2F5BC626" w14:textId="77777777" w:rsidR="00D12728" w:rsidRPr="00D12728" w:rsidRDefault="00D12728" w:rsidP="00D12728">
      <w:pPr>
        <w:rPr>
          <w:rFonts w:ascii="Segoe UI" w:hAnsi="Segoe UI" w:cs="Segoe UI"/>
          <w:b/>
          <w:bCs/>
          <w:sz w:val="24"/>
          <w:szCs w:val="24"/>
        </w:rPr>
      </w:pPr>
      <w:r w:rsidRPr="00D12728">
        <w:rPr>
          <w:rFonts w:ascii="Segoe UI" w:hAnsi="Segoe UI" w:cs="Segoe UI"/>
          <w:b/>
          <w:bCs/>
          <w:sz w:val="24"/>
          <w:szCs w:val="24"/>
        </w:rPr>
        <w:t>Data Privacy Policy:</w:t>
      </w:r>
    </w:p>
    <w:p w14:paraId="6ECD6F87" w14:textId="77777777" w:rsidR="00D12728" w:rsidRPr="00D12728" w:rsidRDefault="00D12728" w:rsidP="00D12728">
      <w:pPr>
        <w:rPr>
          <w:rFonts w:ascii="Segoe UI" w:hAnsi="Segoe UI" w:cs="Segoe UI"/>
          <w:sz w:val="24"/>
          <w:szCs w:val="24"/>
        </w:rPr>
      </w:pPr>
      <w:r w:rsidRPr="00D12728">
        <w:rPr>
          <w:rFonts w:ascii="Segoe UI" w:hAnsi="Segoe UI" w:cs="Segoe UI"/>
          <w:b/>
          <w:bCs/>
          <w:sz w:val="24"/>
          <w:szCs w:val="24"/>
        </w:rPr>
        <w:t>Definition</w:t>
      </w:r>
      <w:r w:rsidRPr="00D12728">
        <w:rPr>
          <w:rFonts w:ascii="Segoe UI" w:hAnsi="Segoe UI" w:cs="Segoe UI"/>
          <w:sz w:val="24"/>
          <w:szCs w:val="24"/>
        </w:rPr>
        <w:t>: Data privacy policies govern the collection, use, and sharing of personal and sensitive information to protect individuals' privacy rights.</w:t>
      </w:r>
    </w:p>
    <w:p w14:paraId="5A3C7212" w14:textId="75369D51" w:rsidR="00D12728" w:rsidRPr="00D12728" w:rsidRDefault="00D12728" w:rsidP="00D12728">
      <w:pPr>
        <w:rPr>
          <w:rFonts w:ascii="Segoe UI" w:hAnsi="Segoe UI" w:cs="Segoe UI"/>
          <w:sz w:val="24"/>
          <w:szCs w:val="24"/>
        </w:rPr>
      </w:pPr>
      <w:r>
        <w:rPr>
          <w:rFonts w:ascii="Segoe UI" w:hAnsi="Segoe UI" w:cs="Segoe UI"/>
          <w:sz w:val="24"/>
          <w:szCs w:val="24"/>
        </w:rPr>
        <w:t xml:space="preserve">   </w:t>
      </w:r>
      <w:r w:rsidRPr="00D12728">
        <w:rPr>
          <w:rFonts w:ascii="Segoe UI" w:hAnsi="Segoe UI" w:cs="Segoe UI"/>
          <w:sz w:val="24"/>
          <w:szCs w:val="24"/>
        </w:rPr>
        <w:t xml:space="preserve"> Adhering to data privacy policies ensures that personal information within "The Wealth of Nations" dataset is handled ethically and legally, minimizing the risk of unauthorized access, misuse, or breaches.</w:t>
      </w:r>
    </w:p>
    <w:p w14:paraId="5BF10942" w14:textId="277759F3" w:rsidR="00D12728" w:rsidRPr="00D12728" w:rsidRDefault="00D12728" w:rsidP="00D12728">
      <w:pPr>
        <w:rPr>
          <w:rFonts w:ascii="Segoe UI" w:hAnsi="Segoe UI" w:cs="Segoe UI"/>
          <w:b/>
          <w:bCs/>
          <w:sz w:val="24"/>
          <w:szCs w:val="24"/>
        </w:rPr>
      </w:pPr>
      <w:r w:rsidRPr="00D12728">
        <w:rPr>
          <w:rFonts w:ascii="Segoe UI" w:hAnsi="Segoe UI" w:cs="Segoe UI"/>
          <w:sz w:val="24"/>
          <w:szCs w:val="24"/>
        </w:rPr>
        <w:t xml:space="preserve"> </w:t>
      </w:r>
      <w:r w:rsidRPr="00D12728">
        <w:rPr>
          <w:rFonts w:ascii="Segoe UI" w:hAnsi="Segoe UI" w:cs="Segoe UI"/>
          <w:b/>
          <w:bCs/>
          <w:sz w:val="24"/>
          <w:szCs w:val="24"/>
        </w:rPr>
        <w:t>Data Security Policy:</w:t>
      </w:r>
    </w:p>
    <w:p w14:paraId="48FD1852" w14:textId="77777777" w:rsidR="00D12728" w:rsidRPr="00D12728" w:rsidRDefault="00D12728" w:rsidP="00D12728">
      <w:pPr>
        <w:rPr>
          <w:rFonts w:ascii="Segoe UI" w:hAnsi="Segoe UI" w:cs="Segoe UI"/>
          <w:sz w:val="24"/>
          <w:szCs w:val="24"/>
        </w:rPr>
      </w:pPr>
      <w:r w:rsidRPr="00D12728">
        <w:rPr>
          <w:rFonts w:ascii="Segoe UI" w:hAnsi="Segoe UI" w:cs="Segoe UI"/>
          <w:b/>
          <w:bCs/>
          <w:sz w:val="24"/>
          <w:szCs w:val="24"/>
        </w:rPr>
        <w:t>Definition:</w:t>
      </w:r>
      <w:r w:rsidRPr="00D12728">
        <w:rPr>
          <w:rFonts w:ascii="Segoe UI" w:hAnsi="Segoe UI" w:cs="Segoe UI"/>
          <w:sz w:val="24"/>
          <w:szCs w:val="24"/>
        </w:rPr>
        <w:t xml:space="preserve"> Data security policies outline measures and procedures to safeguard data against unauthorized access, disclosure, alteration, or destruction.</w:t>
      </w:r>
    </w:p>
    <w:p w14:paraId="309AD87B" w14:textId="4BCDC2AB" w:rsidR="00D12728" w:rsidRPr="00D12728" w:rsidRDefault="00D12728" w:rsidP="00D12728">
      <w:pPr>
        <w:rPr>
          <w:rFonts w:ascii="Segoe UI" w:hAnsi="Segoe UI" w:cs="Segoe UI"/>
          <w:sz w:val="24"/>
          <w:szCs w:val="24"/>
        </w:rPr>
      </w:pPr>
      <w:r>
        <w:rPr>
          <w:rFonts w:ascii="Segoe UI" w:hAnsi="Segoe UI" w:cs="Segoe UI"/>
          <w:sz w:val="24"/>
          <w:szCs w:val="24"/>
        </w:rPr>
        <w:t xml:space="preserve">    </w:t>
      </w:r>
      <w:r w:rsidRPr="00D12728">
        <w:rPr>
          <w:rFonts w:ascii="Segoe UI" w:hAnsi="Segoe UI" w:cs="Segoe UI"/>
          <w:sz w:val="24"/>
          <w:szCs w:val="24"/>
        </w:rPr>
        <w:t>Implementing data security measures is essential to protect the confidentiality, integrity, and availability of "The Wealth of Nations" dataset, reducing the risk of data breaches, cyberattacks, and data loss.</w:t>
      </w:r>
    </w:p>
    <w:p w14:paraId="3F6FC698" w14:textId="592DF2EF" w:rsidR="00D12728" w:rsidRPr="00D12728" w:rsidRDefault="00D12728" w:rsidP="00D12728">
      <w:pPr>
        <w:rPr>
          <w:rFonts w:ascii="Segoe UI" w:hAnsi="Segoe UI" w:cs="Segoe UI"/>
          <w:sz w:val="24"/>
          <w:szCs w:val="24"/>
        </w:rPr>
      </w:pPr>
      <w:r w:rsidRPr="00D12728">
        <w:rPr>
          <w:rFonts w:ascii="Segoe UI" w:hAnsi="Segoe UI" w:cs="Segoe UI"/>
          <w:sz w:val="24"/>
          <w:szCs w:val="24"/>
        </w:rPr>
        <w:lastRenderedPageBreak/>
        <w:t xml:space="preserve"> </w:t>
      </w:r>
      <w:r w:rsidRPr="00D12728">
        <w:rPr>
          <w:rFonts w:ascii="Segoe UI" w:hAnsi="Segoe UI" w:cs="Segoe UI"/>
          <w:b/>
          <w:bCs/>
          <w:sz w:val="24"/>
          <w:szCs w:val="24"/>
        </w:rPr>
        <w:t>Data Governance Policy:</w:t>
      </w:r>
    </w:p>
    <w:p w14:paraId="3E227BE0" w14:textId="77777777" w:rsidR="00D12728" w:rsidRPr="00D12728" w:rsidRDefault="00D12728" w:rsidP="00D12728">
      <w:pPr>
        <w:rPr>
          <w:rFonts w:ascii="Segoe UI" w:hAnsi="Segoe UI" w:cs="Segoe UI"/>
          <w:sz w:val="24"/>
          <w:szCs w:val="24"/>
        </w:rPr>
      </w:pPr>
      <w:r w:rsidRPr="00D12728">
        <w:rPr>
          <w:rFonts w:ascii="Segoe UI" w:hAnsi="Segoe UI" w:cs="Segoe UI"/>
          <w:b/>
          <w:bCs/>
          <w:sz w:val="24"/>
          <w:szCs w:val="24"/>
        </w:rPr>
        <w:t>Definition</w:t>
      </w:r>
      <w:r w:rsidRPr="00D12728">
        <w:rPr>
          <w:rFonts w:ascii="Segoe UI" w:hAnsi="Segoe UI" w:cs="Segoe UI"/>
          <w:sz w:val="24"/>
          <w:szCs w:val="24"/>
        </w:rPr>
        <w:t>: Data governance policies establish guidelines for managing and controlling data assets, ensuring data quality, consistency, and compliance with regulations.</w:t>
      </w:r>
    </w:p>
    <w:p w14:paraId="4BF7253A" w14:textId="3B2BBEFA" w:rsidR="00D12728" w:rsidRPr="00D12728" w:rsidRDefault="00D12728" w:rsidP="00D12728">
      <w:pPr>
        <w:rPr>
          <w:rFonts w:ascii="Segoe UI" w:hAnsi="Segoe UI" w:cs="Segoe UI"/>
          <w:sz w:val="24"/>
          <w:szCs w:val="24"/>
        </w:rPr>
      </w:pPr>
      <w:r>
        <w:rPr>
          <w:rFonts w:ascii="Segoe UI" w:hAnsi="Segoe UI" w:cs="Segoe UI"/>
          <w:sz w:val="24"/>
          <w:szCs w:val="24"/>
        </w:rPr>
        <w:t xml:space="preserve">    </w:t>
      </w:r>
      <w:r w:rsidRPr="00D12728">
        <w:rPr>
          <w:rFonts w:ascii="Segoe UI" w:hAnsi="Segoe UI" w:cs="Segoe UI"/>
          <w:sz w:val="24"/>
          <w:szCs w:val="24"/>
        </w:rPr>
        <w:t>Adhering to data governance policies promotes transparency, accountability, and trustworthiness in data management practices, facilitating accurate analysis and decision-making based on "The Wealth of Nations" data.</w:t>
      </w:r>
    </w:p>
    <w:p w14:paraId="635C0EA4" w14:textId="3789AF34" w:rsidR="00D12728" w:rsidRPr="00D12728" w:rsidRDefault="00D12728" w:rsidP="00D12728">
      <w:pPr>
        <w:rPr>
          <w:rFonts w:ascii="Segoe UI" w:hAnsi="Segoe UI" w:cs="Segoe UI"/>
          <w:b/>
          <w:bCs/>
          <w:sz w:val="24"/>
          <w:szCs w:val="24"/>
        </w:rPr>
      </w:pPr>
      <w:r w:rsidRPr="00D12728">
        <w:rPr>
          <w:rFonts w:ascii="Segoe UI" w:hAnsi="Segoe UI" w:cs="Segoe UI"/>
          <w:b/>
          <w:bCs/>
          <w:sz w:val="24"/>
          <w:szCs w:val="24"/>
        </w:rPr>
        <w:t>Ethical Data Use Policy:</w:t>
      </w:r>
    </w:p>
    <w:p w14:paraId="5DAA8AFC" w14:textId="6C3763F2" w:rsidR="00D12728" w:rsidRPr="00D12728" w:rsidRDefault="00D12728" w:rsidP="00D12728">
      <w:pPr>
        <w:rPr>
          <w:rFonts w:ascii="Segoe UI" w:hAnsi="Segoe UI" w:cs="Segoe UI"/>
          <w:sz w:val="24"/>
          <w:szCs w:val="24"/>
        </w:rPr>
      </w:pPr>
      <w:r w:rsidRPr="00D12728">
        <w:rPr>
          <w:rFonts w:ascii="Segoe UI" w:hAnsi="Segoe UI" w:cs="Segoe UI"/>
          <w:b/>
          <w:bCs/>
          <w:sz w:val="24"/>
          <w:szCs w:val="24"/>
        </w:rPr>
        <w:t>Definition:</w:t>
      </w:r>
      <w:r w:rsidRPr="00D12728">
        <w:rPr>
          <w:rFonts w:ascii="Segoe UI" w:hAnsi="Segoe UI" w:cs="Segoe UI"/>
          <w:sz w:val="24"/>
          <w:szCs w:val="24"/>
        </w:rPr>
        <w:t xml:space="preserve"> Ethical data use policies define acceptable and responsible </w:t>
      </w:r>
      <w:r w:rsidRPr="00D12728">
        <w:rPr>
          <w:rFonts w:ascii="Segoe UI" w:hAnsi="Segoe UI" w:cs="Segoe UI"/>
          <w:sz w:val="24"/>
          <w:szCs w:val="24"/>
        </w:rPr>
        <w:t>behaviour</w:t>
      </w:r>
      <w:r w:rsidRPr="00D12728">
        <w:rPr>
          <w:rFonts w:ascii="Segoe UI" w:hAnsi="Segoe UI" w:cs="Segoe UI"/>
          <w:sz w:val="24"/>
          <w:szCs w:val="24"/>
        </w:rPr>
        <w:t xml:space="preserve"> when working with data, including respect for individuals' rights, diversity, and cultural sensitivity.</w:t>
      </w:r>
    </w:p>
    <w:p w14:paraId="72A2C47A" w14:textId="2E7D22F4" w:rsidR="00D12728" w:rsidRPr="00D12728" w:rsidRDefault="00D12728" w:rsidP="00D12728">
      <w:pPr>
        <w:rPr>
          <w:rFonts w:ascii="Segoe UI" w:hAnsi="Segoe UI" w:cs="Segoe UI"/>
          <w:sz w:val="24"/>
          <w:szCs w:val="24"/>
        </w:rPr>
      </w:pPr>
      <w:r>
        <w:rPr>
          <w:rFonts w:ascii="Segoe UI" w:hAnsi="Segoe UI" w:cs="Segoe UI"/>
          <w:sz w:val="24"/>
          <w:szCs w:val="24"/>
        </w:rPr>
        <w:t xml:space="preserve">   </w:t>
      </w:r>
      <w:r w:rsidRPr="00D12728">
        <w:rPr>
          <w:rFonts w:ascii="Segoe UI" w:hAnsi="Segoe UI" w:cs="Segoe UI"/>
          <w:sz w:val="24"/>
          <w:szCs w:val="24"/>
        </w:rPr>
        <w:t>Following ethical data use principles promotes integrity, fairness, and social responsibility in data analysis, fostering trust among stakeholders and mitigating ethical risks associated with "The Wealth of Nations" data.</w:t>
      </w:r>
    </w:p>
    <w:p w14:paraId="695881D7" w14:textId="41F7D1DF" w:rsidR="00D12728" w:rsidRPr="00D12728" w:rsidRDefault="00D12728" w:rsidP="00D12728">
      <w:pPr>
        <w:rPr>
          <w:rFonts w:ascii="Segoe UI" w:hAnsi="Segoe UI" w:cs="Segoe UI"/>
          <w:b/>
          <w:bCs/>
          <w:sz w:val="24"/>
          <w:szCs w:val="24"/>
        </w:rPr>
      </w:pPr>
      <w:r w:rsidRPr="00D12728">
        <w:rPr>
          <w:rFonts w:ascii="Segoe UI" w:hAnsi="Segoe UI" w:cs="Segoe UI"/>
          <w:b/>
          <w:bCs/>
          <w:sz w:val="24"/>
          <w:szCs w:val="24"/>
        </w:rPr>
        <w:t>Regulatory Compliance Policy:</w:t>
      </w:r>
    </w:p>
    <w:p w14:paraId="05172628" w14:textId="77777777" w:rsidR="00D12728" w:rsidRDefault="00D12728" w:rsidP="00D12728">
      <w:pPr>
        <w:rPr>
          <w:rFonts w:ascii="Segoe UI" w:hAnsi="Segoe UI" w:cs="Segoe UI"/>
          <w:sz w:val="24"/>
          <w:szCs w:val="24"/>
        </w:rPr>
      </w:pPr>
      <w:r w:rsidRPr="00D12728">
        <w:rPr>
          <w:rFonts w:ascii="Segoe UI" w:hAnsi="Segoe UI" w:cs="Segoe UI"/>
          <w:b/>
          <w:bCs/>
          <w:sz w:val="24"/>
          <w:szCs w:val="24"/>
        </w:rPr>
        <w:t>Definition:</w:t>
      </w:r>
      <w:r w:rsidRPr="00D12728">
        <w:rPr>
          <w:rFonts w:ascii="Segoe UI" w:hAnsi="Segoe UI" w:cs="Segoe UI"/>
          <w:sz w:val="24"/>
          <w:szCs w:val="24"/>
        </w:rPr>
        <w:t xml:space="preserve"> Regulatory compliance policies ensure adherence to relevant laws, regulations, and industry standards governing data management, privacy, and security.</w:t>
      </w:r>
    </w:p>
    <w:p w14:paraId="7BC45E0F" w14:textId="1F12403D" w:rsidR="00D12728" w:rsidRPr="00D12728" w:rsidRDefault="00D12728" w:rsidP="00D12728">
      <w:pPr>
        <w:rPr>
          <w:rFonts w:ascii="Segoe UI" w:hAnsi="Segoe UI" w:cs="Segoe UI"/>
          <w:sz w:val="24"/>
          <w:szCs w:val="24"/>
        </w:rPr>
      </w:pPr>
      <w:r>
        <w:rPr>
          <w:rFonts w:ascii="Segoe UI" w:hAnsi="Segoe UI" w:cs="Segoe UI"/>
          <w:sz w:val="24"/>
          <w:szCs w:val="24"/>
        </w:rPr>
        <w:t xml:space="preserve">      </w:t>
      </w:r>
      <w:r w:rsidRPr="00D12728">
        <w:rPr>
          <w:rFonts w:ascii="Segoe UI" w:hAnsi="Segoe UI" w:cs="Segoe UI"/>
          <w:sz w:val="24"/>
          <w:szCs w:val="24"/>
        </w:rPr>
        <w:t xml:space="preserve"> Complying with regulatory requirements minimizes legal and financial risks associated with non-compliance, such as penalties, fines, and reputational damage, while also ensuring the lawful use of "The Wealth of Nations" data.</w:t>
      </w:r>
    </w:p>
    <w:p w14:paraId="7CA03DC6" w14:textId="1A372CEB" w:rsidR="00D12728" w:rsidRPr="00D12728" w:rsidRDefault="00D12728" w:rsidP="00D12728">
      <w:pPr>
        <w:rPr>
          <w:rFonts w:ascii="Segoe UI" w:hAnsi="Segoe UI" w:cs="Segoe UI"/>
          <w:b/>
          <w:bCs/>
          <w:sz w:val="24"/>
          <w:szCs w:val="24"/>
        </w:rPr>
      </w:pPr>
      <w:r w:rsidRPr="00D12728">
        <w:rPr>
          <w:rFonts w:ascii="Segoe UI" w:hAnsi="Segoe UI" w:cs="Segoe UI"/>
          <w:b/>
          <w:bCs/>
          <w:sz w:val="24"/>
          <w:szCs w:val="24"/>
        </w:rPr>
        <w:t>As a data analyst, awareness of these policies is crucial for several reasons:</w:t>
      </w:r>
    </w:p>
    <w:p w14:paraId="2A6EC207" w14:textId="77777777" w:rsidR="00D12728" w:rsidRPr="00D12728" w:rsidRDefault="00D12728" w:rsidP="00D12728">
      <w:pPr>
        <w:rPr>
          <w:rFonts w:ascii="Segoe UI" w:hAnsi="Segoe UI" w:cs="Segoe UI"/>
          <w:sz w:val="24"/>
          <w:szCs w:val="24"/>
        </w:rPr>
      </w:pPr>
      <w:r w:rsidRPr="00D12728">
        <w:rPr>
          <w:rFonts w:ascii="Segoe UI" w:hAnsi="Segoe UI" w:cs="Segoe UI"/>
          <w:b/>
          <w:bCs/>
          <w:sz w:val="24"/>
          <w:szCs w:val="24"/>
        </w:rPr>
        <w:t>Legal Compliance:</w:t>
      </w:r>
      <w:r w:rsidRPr="00D12728">
        <w:rPr>
          <w:rFonts w:ascii="Segoe UI" w:hAnsi="Segoe UI" w:cs="Segoe UI"/>
          <w:sz w:val="24"/>
          <w:szCs w:val="24"/>
        </w:rPr>
        <w:t xml:space="preserve"> Ensuring compliance with data protection laws and regulations reduces the risk of legal liabilities and sanctions.</w:t>
      </w:r>
    </w:p>
    <w:p w14:paraId="76164C00" w14:textId="77777777" w:rsidR="00D12728" w:rsidRPr="00D12728" w:rsidRDefault="00D12728" w:rsidP="00D12728">
      <w:pPr>
        <w:rPr>
          <w:rFonts w:ascii="Segoe UI" w:hAnsi="Segoe UI" w:cs="Segoe UI"/>
          <w:sz w:val="24"/>
          <w:szCs w:val="24"/>
        </w:rPr>
      </w:pPr>
      <w:r w:rsidRPr="00D12728">
        <w:rPr>
          <w:rFonts w:ascii="Segoe UI" w:hAnsi="Segoe UI" w:cs="Segoe UI"/>
          <w:b/>
          <w:bCs/>
          <w:sz w:val="24"/>
          <w:szCs w:val="24"/>
        </w:rPr>
        <w:t>Data Integrity:</w:t>
      </w:r>
      <w:r w:rsidRPr="00D12728">
        <w:rPr>
          <w:rFonts w:ascii="Segoe UI" w:hAnsi="Segoe UI" w:cs="Segoe UI"/>
          <w:sz w:val="24"/>
          <w:szCs w:val="24"/>
        </w:rPr>
        <w:t xml:space="preserve"> Adhering to data governance and security policies maintains the integrity and reliability of analysis results and conclusions.</w:t>
      </w:r>
    </w:p>
    <w:p w14:paraId="506E8473" w14:textId="77777777" w:rsidR="00D12728" w:rsidRPr="00D12728" w:rsidRDefault="00D12728" w:rsidP="00D12728">
      <w:pPr>
        <w:rPr>
          <w:rFonts w:ascii="Segoe UI" w:hAnsi="Segoe UI" w:cs="Segoe UI"/>
          <w:sz w:val="24"/>
          <w:szCs w:val="24"/>
        </w:rPr>
      </w:pPr>
      <w:r w:rsidRPr="00D12728">
        <w:rPr>
          <w:rFonts w:ascii="Segoe UI" w:hAnsi="Segoe UI" w:cs="Segoe UI"/>
          <w:b/>
          <w:bCs/>
          <w:sz w:val="24"/>
          <w:szCs w:val="24"/>
        </w:rPr>
        <w:t>Trust and Reputation:</w:t>
      </w:r>
      <w:r w:rsidRPr="00D12728">
        <w:rPr>
          <w:rFonts w:ascii="Segoe UI" w:hAnsi="Segoe UI" w:cs="Segoe UI"/>
          <w:sz w:val="24"/>
          <w:szCs w:val="24"/>
        </w:rPr>
        <w:t xml:space="preserve"> Upholding ethical and professional standards builds trust with stakeholders and enhances the reputation of both the analyst and the organization.</w:t>
      </w:r>
    </w:p>
    <w:p w14:paraId="7B35174D" w14:textId="3ADC11B6" w:rsidR="00571424" w:rsidRDefault="00D12728" w:rsidP="00D12728">
      <w:pPr>
        <w:rPr>
          <w:rFonts w:ascii="Segoe UI" w:hAnsi="Segoe UI" w:cs="Segoe UI"/>
          <w:sz w:val="24"/>
          <w:szCs w:val="24"/>
        </w:rPr>
      </w:pPr>
      <w:r w:rsidRPr="00D12728">
        <w:rPr>
          <w:rFonts w:ascii="Segoe UI" w:hAnsi="Segoe UI" w:cs="Segoe UI"/>
          <w:b/>
          <w:bCs/>
          <w:sz w:val="24"/>
          <w:szCs w:val="24"/>
        </w:rPr>
        <w:t>Risk Mitigation:</w:t>
      </w:r>
      <w:r w:rsidRPr="00D12728">
        <w:rPr>
          <w:rFonts w:ascii="Segoe UI" w:hAnsi="Segoe UI" w:cs="Segoe UI"/>
          <w:sz w:val="24"/>
          <w:szCs w:val="24"/>
        </w:rPr>
        <w:t xml:space="preserve"> Following established policies helps mitigate risks associated with data breaches, privacy violations, and ethical misconduct.</w:t>
      </w:r>
    </w:p>
    <w:p w14:paraId="0BB68758" w14:textId="07BF765A" w:rsidR="00BC33FD" w:rsidRDefault="00BC33FD" w:rsidP="00D12728">
      <w:pPr>
        <w:rPr>
          <w:rFonts w:ascii="Segoe UI" w:hAnsi="Segoe UI" w:cs="Segoe UI"/>
        </w:rPr>
      </w:pPr>
      <w:r w:rsidRPr="00BC33FD">
        <w:rPr>
          <w:rFonts w:ascii="Segoe UI" w:hAnsi="Segoe UI" w:cs="Segoe UI"/>
          <w:b/>
          <w:bCs/>
          <w:sz w:val="28"/>
          <w:szCs w:val="28"/>
        </w:rPr>
        <w:t>GDP Sheet</w:t>
      </w:r>
      <w:r>
        <w:rPr>
          <w:rFonts w:ascii="Segoe UI" w:hAnsi="Segoe UI" w:cs="Segoe UI"/>
        </w:rPr>
        <w:t xml:space="preserve"> -</w:t>
      </w:r>
      <w:r w:rsidRPr="00BC33FD">
        <w:rPr>
          <w:rFonts w:ascii="Segoe UI" w:hAnsi="Segoe UI" w:cs="Segoe UI"/>
        </w:rPr>
        <w:t xml:space="preserve"> TASK (2)</w:t>
      </w:r>
    </w:p>
    <w:p w14:paraId="7A5A4441" w14:textId="79324C9C" w:rsidR="00BC33FD" w:rsidRDefault="00BC33FD" w:rsidP="00BC33FD">
      <w:pPr>
        <w:pStyle w:val="ListParagraph"/>
        <w:numPr>
          <w:ilvl w:val="0"/>
          <w:numId w:val="5"/>
        </w:numPr>
        <w:rPr>
          <w:rFonts w:ascii="Segoe UI" w:hAnsi="Segoe UI" w:cs="Segoe UI"/>
          <w:sz w:val="24"/>
          <w:szCs w:val="24"/>
        </w:rPr>
      </w:pPr>
      <w:r>
        <w:rPr>
          <w:rFonts w:ascii="Segoe UI" w:hAnsi="Segoe UI" w:cs="Segoe UI"/>
          <w:sz w:val="24"/>
          <w:szCs w:val="24"/>
        </w:rPr>
        <w:t>Setting Password to protect workbook</w:t>
      </w:r>
    </w:p>
    <w:p w14:paraId="64EDAA25" w14:textId="3AF73E0A" w:rsidR="00BC33FD" w:rsidRPr="00BC33FD" w:rsidRDefault="00BC33FD" w:rsidP="00BC33FD">
      <w:pPr>
        <w:pStyle w:val="NormalWeb"/>
      </w:pPr>
      <w:r w:rsidRPr="00BC33FD">
        <w:lastRenderedPageBreak/>
        <w:drawing>
          <wp:inline distT="0" distB="0" distL="0" distR="0" wp14:anchorId="73BAEB9C" wp14:editId="68815342">
            <wp:extent cx="4235450" cy="2584450"/>
            <wp:effectExtent l="0" t="0" r="0" b="6350"/>
            <wp:docPr id="68138344" name="Picture 2"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38344" name="Picture 2" descr="A screenshot of a comput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35450" cy="2584450"/>
                    </a:xfrm>
                    <a:prstGeom prst="rect">
                      <a:avLst/>
                    </a:prstGeom>
                    <a:noFill/>
                    <a:ln>
                      <a:noFill/>
                    </a:ln>
                  </pic:spPr>
                </pic:pic>
              </a:graphicData>
            </a:graphic>
          </wp:inline>
        </w:drawing>
      </w:r>
    </w:p>
    <w:p w14:paraId="7BB75A68" w14:textId="6BA322DD" w:rsidR="00BC33FD" w:rsidRDefault="00BC33FD" w:rsidP="00BC33FD">
      <w:pPr>
        <w:pStyle w:val="NormalWeb"/>
      </w:pPr>
    </w:p>
    <w:p w14:paraId="25B4FD03" w14:textId="1BB8283C" w:rsidR="00BC33FD" w:rsidRPr="00BC33FD" w:rsidRDefault="00BC33FD" w:rsidP="00BC33FD">
      <w:pPr>
        <w:pStyle w:val="ListParagraph"/>
        <w:rPr>
          <w:rFonts w:ascii="Segoe UI" w:hAnsi="Segoe UI" w:cs="Segoe UI"/>
          <w:sz w:val="24"/>
          <w:szCs w:val="24"/>
        </w:rPr>
      </w:pPr>
      <w:r w:rsidRPr="00BC33FD">
        <w:rPr>
          <w:rFonts w:ascii="Segoe UI" w:hAnsi="Segoe UI" w:cs="Segoe UI"/>
          <w:sz w:val="24"/>
          <w:szCs w:val="24"/>
        </w:rPr>
        <w:drawing>
          <wp:inline distT="0" distB="0" distL="0" distR="0" wp14:anchorId="40876831" wp14:editId="6E8FBFA6">
            <wp:extent cx="5731510" cy="3773805"/>
            <wp:effectExtent l="0" t="0" r="2540" b="0"/>
            <wp:docPr id="408536314" name="Picture 3"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536314" name="Picture 3" descr="A screenshot of a spreadshee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773805"/>
                    </a:xfrm>
                    <a:prstGeom prst="rect">
                      <a:avLst/>
                    </a:prstGeom>
                    <a:noFill/>
                    <a:ln>
                      <a:noFill/>
                    </a:ln>
                  </pic:spPr>
                </pic:pic>
              </a:graphicData>
            </a:graphic>
          </wp:inline>
        </w:drawing>
      </w:r>
    </w:p>
    <w:p w14:paraId="79A50CC8" w14:textId="4E7D735F" w:rsidR="00BC33FD" w:rsidRPr="00BC33FD" w:rsidRDefault="00BC33FD" w:rsidP="00BC33FD">
      <w:pPr>
        <w:pStyle w:val="ListParagraph"/>
        <w:rPr>
          <w:rFonts w:ascii="Segoe UI" w:hAnsi="Segoe UI" w:cs="Segoe UI"/>
          <w:sz w:val="24"/>
          <w:szCs w:val="24"/>
        </w:rPr>
      </w:pPr>
      <w:r w:rsidRPr="00BC33FD">
        <w:rPr>
          <w:rFonts w:ascii="Segoe UI" w:hAnsi="Segoe UI" w:cs="Segoe UI"/>
          <w:sz w:val="24"/>
          <w:szCs w:val="24"/>
        </w:rPr>
        <w:lastRenderedPageBreak/>
        <w:drawing>
          <wp:inline distT="0" distB="0" distL="0" distR="0" wp14:anchorId="401B7D5C" wp14:editId="151E8267">
            <wp:extent cx="5731510" cy="3448685"/>
            <wp:effectExtent l="0" t="0" r="2540" b="0"/>
            <wp:docPr id="88997238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972389" name="Picture 4"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448685"/>
                    </a:xfrm>
                    <a:prstGeom prst="rect">
                      <a:avLst/>
                    </a:prstGeom>
                    <a:noFill/>
                    <a:ln>
                      <a:noFill/>
                    </a:ln>
                  </pic:spPr>
                </pic:pic>
              </a:graphicData>
            </a:graphic>
          </wp:inline>
        </w:drawing>
      </w:r>
    </w:p>
    <w:p w14:paraId="5AD1DF78" w14:textId="0EC115E4" w:rsidR="00BC33FD" w:rsidRDefault="00BC33FD" w:rsidP="00BC33FD">
      <w:pPr>
        <w:pStyle w:val="ListParagraph"/>
        <w:rPr>
          <w:rFonts w:ascii="Segoe UI" w:hAnsi="Segoe UI" w:cs="Segoe UI"/>
          <w:sz w:val="24"/>
          <w:szCs w:val="24"/>
        </w:rPr>
      </w:pPr>
      <w:r>
        <w:rPr>
          <w:rFonts w:ascii="Segoe UI" w:hAnsi="Segoe UI" w:cs="Segoe UI"/>
          <w:sz w:val="24"/>
          <w:szCs w:val="24"/>
        </w:rPr>
        <w:t xml:space="preserve">Here we have protected the work book by going to review page on Ribbon tab go to protect heading and click on protect workbook and enter the password click ok and it will open the re-enter the password dialogue box </w:t>
      </w:r>
      <w:r w:rsidR="00CF7A0F">
        <w:rPr>
          <w:rFonts w:ascii="Segoe UI" w:hAnsi="Segoe UI" w:cs="Segoe UI"/>
          <w:sz w:val="24"/>
          <w:szCs w:val="24"/>
        </w:rPr>
        <w:t>re-enters</w:t>
      </w:r>
      <w:r>
        <w:rPr>
          <w:rFonts w:ascii="Segoe UI" w:hAnsi="Segoe UI" w:cs="Segoe UI"/>
          <w:sz w:val="24"/>
          <w:szCs w:val="24"/>
        </w:rPr>
        <w:t xml:space="preserve"> the password and click ok.</w:t>
      </w:r>
    </w:p>
    <w:p w14:paraId="3C75AD49" w14:textId="77777777" w:rsidR="00CF7A0F" w:rsidRDefault="00CF7A0F" w:rsidP="00BC33FD">
      <w:pPr>
        <w:pStyle w:val="ListParagraph"/>
        <w:rPr>
          <w:rFonts w:ascii="Segoe UI" w:hAnsi="Segoe UI" w:cs="Segoe UI"/>
          <w:sz w:val="24"/>
          <w:szCs w:val="24"/>
        </w:rPr>
      </w:pPr>
    </w:p>
    <w:p w14:paraId="660F9B25" w14:textId="37D23E18" w:rsidR="00CF7A0F" w:rsidRDefault="00CF7A0F" w:rsidP="00CF7A0F">
      <w:pPr>
        <w:pStyle w:val="ListParagraph"/>
        <w:numPr>
          <w:ilvl w:val="0"/>
          <w:numId w:val="5"/>
        </w:numPr>
        <w:rPr>
          <w:rFonts w:ascii="Segoe UI" w:hAnsi="Segoe UI" w:cs="Segoe UI"/>
          <w:sz w:val="24"/>
          <w:szCs w:val="24"/>
        </w:rPr>
      </w:pPr>
      <w:r>
        <w:rPr>
          <w:rFonts w:ascii="Segoe UI" w:hAnsi="Segoe UI" w:cs="Segoe UI"/>
          <w:sz w:val="24"/>
          <w:szCs w:val="24"/>
        </w:rPr>
        <w:t>Changing the format and turning the sheet to table</w:t>
      </w:r>
      <w:r w:rsidR="00A06C26">
        <w:rPr>
          <w:rFonts w:ascii="Segoe UI" w:hAnsi="Segoe UI" w:cs="Segoe UI"/>
          <w:sz w:val="24"/>
          <w:szCs w:val="24"/>
        </w:rPr>
        <w:t xml:space="preserve"> and displaying 2019 information.</w:t>
      </w:r>
    </w:p>
    <w:p w14:paraId="4DD27132" w14:textId="385D67A9" w:rsidR="00CF7A0F" w:rsidRDefault="00CF7A0F" w:rsidP="00CF7A0F">
      <w:pPr>
        <w:pStyle w:val="NormalWeb"/>
      </w:pPr>
      <w:r>
        <w:rPr>
          <w:noProof/>
        </w:rPr>
        <w:drawing>
          <wp:inline distT="0" distB="0" distL="0" distR="0" wp14:anchorId="6689C188" wp14:editId="33EA236A">
            <wp:extent cx="5731510" cy="1050925"/>
            <wp:effectExtent l="0" t="0" r="2540" b="0"/>
            <wp:docPr id="16016280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050925"/>
                    </a:xfrm>
                    <a:prstGeom prst="rect">
                      <a:avLst/>
                    </a:prstGeom>
                    <a:noFill/>
                    <a:ln>
                      <a:noFill/>
                    </a:ln>
                  </pic:spPr>
                </pic:pic>
              </a:graphicData>
            </a:graphic>
          </wp:inline>
        </w:drawing>
      </w:r>
    </w:p>
    <w:p w14:paraId="60767A51" w14:textId="011A48E6" w:rsidR="00CA696D" w:rsidRPr="00CA696D" w:rsidRDefault="00CA696D" w:rsidP="00CA696D">
      <w:pPr>
        <w:pStyle w:val="NormalWeb"/>
      </w:pPr>
      <w:r w:rsidRPr="00CA696D">
        <w:drawing>
          <wp:inline distT="0" distB="0" distL="0" distR="0" wp14:anchorId="41C93EAE" wp14:editId="373C312A">
            <wp:extent cx="5731510" cy="1479550"/>
            <wp:effectExtent l="0" t="0" r="2540" b="6350"/>
            <wp:docPr id="707257862"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257862" name="Picture 9"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1479550"/>
                    </a:xfrm>
                    <a:prstGeom prst="rect">
                      <a:avLst/>
                    </a:prstGeom>
                    <a:noFill/>
                    <a:ln>
                      <a:noFill/>
                    </a:ln>
                  </pic:spPr>
                </pic:pic>
              </a:graphicData>
            </a:graphic>
          </wp:inline>
        </w:drawing>
      </w:r>
    </w:p>
    <w:p w14:paraId="4C5947C8" w14:textId="2B57015C" w:rsidR="00CA696D" w:rsidRDefault="00CA696D" w:rsidP="00CF7A0F">
      <w:pPr>
        <w:pStyle w:val="NormalWeb"/>
      </w:pPr>
      <w:r w:rsidRPr="00A06C26">
        <w:rPr>
          <w:rFonts w:ascii="Segoe UI" w:hAnsi="Segoe UI" w:cs="Segoe UI"/>
        </w:rPr>
        <w:lastRenderedPageBreak/>
        <w:drawing>
          <wp:anchor distT="0" distB="0" distL="114300" distR="114300" simplePos="0" relativeHeight="251680768" behindDoc="0" locked="0" layoutInCell="1" allowOverlap="1" wp14:anchorId="576211E1" wp14:editId="7E11BF05">
            <wp:simplePos x="0" y="0"/>
            <wp:positionH relativeFrom="column">
              <wp:posOffset>450850</wp:posOffset>
            </wp:positionH>
            <wp:positionV relativeFrom="paragraph">
              <wp:posOffset>6350</wp:posOffset>
            </wp:positionV>
            <wp:extent cx="3860800" cy="2413000"/>
            <wp:effectExtent l="0" t="0" r="6350" b="6350"/>
            <wp:wrapSquare wrapText="bothSides"/>
            <wp:docPr id="151248123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481231" name="Picture 6"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60800" cy="2413000"/>
                    </a:xfrm>
                    <a:prstGeom prst="rect">
                      <a:avLst/>
                    </a:prstGeom>
                    <a:noFill/>
                    <a:ln>
                      <a:noFill/>
                    </a:ln>
                  </pic:spPr>
                </pic:pic>
              </a:graphicData>
            </a:graphic>
          </wp:anchor>
        </w:drawing>
      </w:r>
    </w:p>
    <w:p w14:paraId="25A6291D" w14:textId="203B8592" w:rsidR="00CF7A0F" w:rsidRDefault="00CF7A0F" w:rsidP="00CF7A0F">
      <w:pPr>
        <w:pStyle w:val="ListParagraph"/>
        <w:rPr>
          <w:rFonts w:ascii="Segoe UI" w:hAnsi="Segoe UI" w:cs="Segoe UI"/>
          <w:sz w:val="24"/>
          <w:szCs w:val="24"/>
        </w:rPr>
      </w:pPr>
    </w:p>
    <w:p w14:paraId="6854D847" w14:textId="05CD2D7E" w:rsidR="00A06C26" w:rsidRPr="00A06C26" w:rsidRDefault="00CA696D" w:rsidP="00A06C26">
      <w:pPr>
        <w:pStyle w:val="ListParagraph"/>
        <w:rPr>
          <w:rFonts w:ascii="Segoe UI" w:hAnsi="Segoe UI" w:cs="Segoe UI"/>
          <w:sz w:val="24"/>
          <w:szCs w:val="24"/>
        </w:rPr>
      </w:pPr>
      <w:r>
        <w:rPr>
          <w:rFonts w:ascii="Segoe UI" w:hAnsi="Segoe UI" w:cs="Segoe UI"/>
          <w:sz w:val="24"/>
          <w:szCs w:val="24"/>
        </w:rPr>
        <w:br w:type="textWrapping" w:clear="all"/>
      </w:r>
    </w:p>
    <w:p w14:paraId="29669E1F" w14:textId="0AD339DA" w:rsidR="00CF7A0F" w:rsidRDefault="00CA696D" w:rsidP="00BC33FD">
      <w:pPr>
        <w:pStyle w:val="ListParagraph"/>
        <w:rPr>
          <w:rFonts w:ascii="Segoe UI" w:hAnsi="Segoe UI" w:cs="Segoe UI"/>
          <w:sz w:val="24"/>
          <w:szCs w:val="24"/>
        </w:rPr>
      </w:pPr>
      <w:r w:rsidRPr="00A06C26">
        <w:rPr>
          <w:rFonts w:ascii="Segoe UI" w:hAnsi="Segoe UI" w:cs="Segoe UI"/>
          <w:sz w:val="24"/>
          <w:szCs w:val="24"/>
        </w:rPr>
        <w:drawing>
          <wp:inline distT="0" distB="0" distL="0" distR="0" wp14:anchorId="645F0642" wp14:editId="2C7FF64F">
            <wp:extent cx="4629150" cy="3295650"/>
            <wp:effectExtent l="0" t="0" r="0" b="0"/>
            <wp:docPr id="155041284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412847" name="Picture 7"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29150" cy="3295650"/>
                    </a:xfrm>
                    <a:prstGeom prst="rect">
                      <a:avLst/>
                    </a:prstGeom>
                    <a:noFill/>
                    <a:ln>
                      <a:noFill/>
                    </a:ln>
                  </pic:spPr>
                </pic:pic>
              </a:graphicData>
            </a:graphic>
          </wp:inline>
        </w:drawing>
      </w:r>
    </w:p>
    <w:p w14:paraId="1658A98D" w14:textId="3C11423E" w:rsidR="00A06C26" w:rsidRPr="00A06C26" w:rsidRDefault="00A06C26" w:rsidP="00A06C26">
      <w:pPr>
        <w:pStyle w:val="ListParagraph"/>
        <w:rPr>
          <w:rFonts w:ascii="Segoe UI" w:hAnsi="Segoe UI" w:cs="Segoe UI"/>
          <w:sz w:val="24"/>
          <w:szCs w:val="24"/>
        </w:rPr>
      </w:pPr>
    </w:p>
    <w:p w14:paraId="1AA836EB" w14:textId="77777777" w:rsidR="00A06C26" w:rsidRDefault="00A06C26" w:rsidP="00BC33FD">
      <w:pPr>
        <w:pStyle w:val="ListParagraph"/>
        <w:rPr>
          <w:rFonts w:ascii="Segoe UI" w:hAnsi="Segoe UI" w:cs="Segoe UI"/>
          <w:sz w:val="24"/>
          <w:szCs w:val="24"/>
        </w:rPr>
      </w:pPr>
      <w:r>
        <w:rPr>
          <w:rFonts w:ascii="Segoe UI" w:hAnsi="Segoe UI" w:cs="Segoe UI"/>
          <w:sz w:val="24"/>
          <w:szCs w:val="24"/>
        </w:rPr>
        <w:t>We need to change the column C from $ to £ from home tab go to number field change the Currency to £.</w:t>
      </w:r>
    </w:p>
    <w:p w14:paraId="60E5BC9A" w14:textId="0504F15A" w:rsidR="00BC33FD" w:rsidRDefault="00A06C26" w:rsidP="00BC33FD">
      <w:pPr>
        <w:pStyle w:val="ListParagraph"/>
        <w:rPr>
          <w:rFonts w:ascii="Segoe UI" w:hAnsi="Segoe UI" w:cs="Segoe UI"/>
          <w:sz w:val="24"/>
          <w:szCs w:val="24"/>
        </w:rPr>
      </w:pPr>
      <w:r>
        <w:rPr>
          <w:rFonts w:ascii="Segoe UI" w:hAnsi="Segoe UI" w:cs="Segoe UI"/>
          <w:sz w:val="24"/>
          <w:szCs w:val="24"/>
        </w:rPr>
        <w:t xml:space="preserve">Change the same sheet to table format go to insert tab click on tables and click ok then filter the year to 2019 by clicking the arrow down button on column </w:t>
      </w:r>
      <w:proofErr w:type="gramStart"/>
      <w:r>
        <w:rPr>
          <w:rFonts w:ascii="Segoe UI" w:hAnsi="Segoe UI" w:cs="Segoe UI"/>
          <w:sz w:val="24"/>
          <w:szCs w:val="24"/>
        </w:rPr>
        <w:t>D(</w:t>
      </w:r>
      <w:proofErr w:type="gramEnd"/>
      <w:r>
        <w:rPr>
          <w:rFonts w:ascii="Segoe UI" w:hAnsi="Segoe UI" w:cs="Segoe UI"/>
          <w:sz w:val="24"/>
          <w:szCs w:val="24"/>
        </w:rPr>
        <w:t>year of information) de select all and select 2019.</w:t>
      </w:r>
    </w:p>
    <w:p w14:paraId="3A9988C6" w14:textId="77777777" w:rsidR="00A06C26" w:rsidRDefault="00A06C26" w:rsidP="00BC33FD">
      <w:pPr>
        <w:pStyle w:val="ListParagraph"/>
        <w:rPr>
          <w:rFonts w:ascii="Segoe UI" w:hAnsi="Segoe UI" w:cs="Segoe UI"/>
          <w:sz w:val="24"/>
          <w:szCs w:val="24"/>
        </w:rPr>
      </w:pPr>
    </w:p>
    <w:p w14:paraId="199CBACA" w14:textId="4D66A4EC" w:rsidR="00A06C26" w:rsidRDefault="00A06C26" w:rsidP="00A06C26">
      <w:pPr>
        <w:pStyle w:val="ListParagraph"/>
        <w:numPr>
          <w:ilvl w:val="0"/>
          <w:numId w:val="5"/>
        </w:numPr>
        <w:rPr>
          <w:rFonts w:ascii="Segoe UI" w:hAnsi="Segoe UI" w:cs="Segoe UI"/>
          <w:sz w:val="24"/>
          <w:szCs w:val="24"/>
        </w:rPr>
      </w:pPr>
      <w:r>
        <w:rPr>
          <w:rFonts w:ascii="Segoe UI" w:hAnsi="Segoe UI" w:cs="Segoe UI"/>
          <w:sz w:val="24"/>
          <w:szCs w:val="24"/>
        </w:rPr>
        <w:t>Creat</w:t>
      </w:r>
      <w:r w:rsidR="00CA696D">
        <w:rPr>
          <w:rFonts w:ascii="Segoe UI" w:hAnsi="Segoe UI" w:cs="Segoe UI"/>
          <w:sz w:val="24"/>
          <w:szCs w:val="24"/>
        </w:rPr>
        <w:t xml:space="preserve">e Edit the </w:t>
      </w:r>
      <w:r>
        <w:rPr>
          <w:rFonts w:ascii="Segoe UI" w:hAnsi="Segoe UI" w:cs="Segoe UI"/>
          <w:sz w:val="24"/>
          <w:szCs w:val="24"/>
        </w:rPr>
        <w:t xml:space="preserve">chart to display Rand, Country, GDP-per </w:t>
      </w:r>
      <w:r w:rsidR="00CA696D">
        <w:rPr>
          <w:rFonts w:ascii="Segoe UI" w:hAnsi="Segoe UI" w:cs="Segoe UI"/>
          <w:sz w:val="24"/>
          <w:szCs w:val="24"/>
        </w:rPr>
        <w:t>Capital (</w:t>
      </w:r>
      <w:r>
        <w:rPr>
          <w:rFonts w:ascii="Segoe UI" w:hAnsi="Segoe UI" w:cs="Segoe UI"/>
          <w:sz w:val="24"/>
          <w:szCs w:val="24"/>
        </w:rPr>
        <w:t>PPP)</w:t>
      </w:r>
      <w:r w:rsidR="00CA696D">
        <w:rPr>
          <w:rFonts w:ascii="Segoe UI" w:hAnsi="Segoe UI" w:cs="Segoe UI"/>
          <w:sz w:val="24"/>
          <w:szCs w:val="24"/>
        </w:rPr>
        <w:t xml:space="preserve"> </w:t>
      </w:r>
    </w:p>
    <w:p w14:paraId="0E97FFC4" w14:textId="77777777" w:rsidR="00CA696D" w:rsidRDefault="00CA696D" w:rsidP="00CA696D">
      <w:pPr>
        <w:pStyle w:val="ListParagraph"/>
        <w:rPr>
          <w:rFonts w:ascii="Segoe UI" w:hAnsi="Segoe UI" w:cs="Segoe UI"/>
          <w:sz w:val="24"/>
          <w:szCs w:val="24"/>
        </w:rPr>
      </w:pPr>
    </w:p>
    <w:p w14:paraId="2A305279" w14:textId="77777777" w:rsidR="00CA696D" w:rsidRDefault="00CA696D" w:rsidP="00CA696D">
      <w:pPr>
        <w:pStyle w:val="ListParagraph"/>
        <w:rPr>
          <w:rFonts w:ascii="Segoe UI" w:hAnsi="Segoe UI" w:cs="Segoe UI"/>
          <w:sz w:val="24"/>
          <w:szCs w:val="24"/>
        </w:rPr>
      </w:pPr>
      <w:r w:rsidRPr="00CA696D">
        <w:rPr>
          <w:rFonts w:ascii="Segoe UI" w:hAnsi="Segoe UI" w:cs="Segoe UI"/>
          <w:sz w:val="24"/>
          <w:szCs w:val="24"/>
        </w:rPr>
        <w:lastRenderedPageBreak/>
        <w:drawing>
          <wp:anchor distT="0" distB="0" distL="114300" distR="114300" simplePos="0" relativeHeight="251682816" behindDoc="0" locked="0" layoutInCell="1" allowOverlap="1" wp14:anchorId="43200E9C" wp14:editId="546884DD">
            <wp:simplePos x="1371600" y="2882900"/>
            <wp:positionH relativeFrom="column">
              <wp:align>left</wp:align>
            </wp:positionH>
            <wp:positionV relativeFrom="paragraph">
              <wp:align>top</wp:align>
            </wp:positionV>
            <wp:extent cx="4572000" cy="2787650"/>
            <wp:effectExtent l="0" t="0" r="0" b="0"/>
            <wp:wrapSquare wrapText="bothSides"/>
            <wp:docPr id="1476594095"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594095" name="Picture 8"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72000" cy="2787650"/>
                    </a:xfrm>
                    <a:prstGeom prst="rect">
                      <a:avLst/>
                    </a:prstGeom>
                    <a:noFill/>
                    <a:ln>
                      <a:noFill/>
                    </a:ln>
                  </pic:spPr>
                </pic:pic>
              </a:graphicData>
            </a:graphic>
          </wp:anchor>
        </w:drawing>
      </w:r>
    </w:p>
    <w:p w14:paraId="08823C49" w14:textId="77777777" w:rsidR="00CA696D" w:rsidRPr="00CA696D" w:rsidRDefault="00CA696D" w:rsidP="00CA696D"/>
    <w:p w14:paraId="0ECA4CD4" w14:textId="77777777" w:rsidR="00CA696D" w:rsidRPr="00CA696D" w:rsidRDefault="00CA696D" w:rsidP="00CA696D"/>
    <w:p w14:paraId="3EC9BA4A" w14:textId="77777777" w:rsidR="00CA696D" w:rsidRPr="00CA696D" w:rsidRDefault="00CA696D" w:rsidP="00CA696D"/>
    <w:p w14:paraId="0335449B" w14:textId="77777777" w:rsidR="00CA696D" w:rsidRPr="00CA696D" w:rsidRDefault="00CA696D" w:rsidP="00CA696D"/>
    <w:p w14:paraId="62D0B225" w14:textId="77777777" w:rsidR="00CA696D" w:rsidRPr="00CA696D" w:rsidRDefault="00CA696D" w:rsidP="00CA696D"/>
    <w:p w14:paraId="271AA004" w14:textId="77777777" w:rsidR="00CA696D" w:rsidRPr="00CA696D" w:rsidRDefault="00CA696D" w:rsidP="00CA696D"/>
    <w:p w14:paraId="24EA3169" w14:textId="77777777" w:rsidR="00CA696D" w:rsidRPr="00CA696D" w:rsidRDefault="00CA696D" w:rsidP="00CA696D"/>
    <w:p w14:paraId="205096CB" w14:textId="77777777" w:rsidR="00CA696D" w:rsidRPr="00CA696D" w:rsidRDefault="00CA696D" w:rsidP="00CA696D"/>
    <w:p w14:paraId="2D4E2C7A" w14:textId="77777777" w:rsidR="00CA696D" w:rsidRDefault="00CA696D" w:rsidP="00CA696D">
      <w:pPr>
        <w:pStyle w:val="ListParagraph"/>
        <w:rPr>
          <w:rFonts w:ascii="Segoe UI" w:hAnsi="Segoe UI" w:cs="Segoe UI"/>
          <w:sz w:val="24"/>
          <w:szCs w:val="24"/>
        </w:rPr>
      </w:pPr>
    </w:p>
    <w:p w14:paraId="766DAA3C" w14:textId="72E1A5B7" w:rsidR="00CA696D" w:rsidRPr="00CA696D" w:rsidRDefault="00CA696D" w:rsidP="00CA696D">
      <w:pPr>
        <w:pStyle w:val="ListParagraph"/>
        <w:rPr>
          <w:rFonts w:ascii="Segoe UI" w:hAnsi="Segoe UI" w:cs="Segoe UI"/>
        </w:rPr>
      </w:pPr>
      <w:r>
        <w:rPr>
          <w:rFonts w:ascii="Segoe UI" w:hAnsi="Segoe UI" w:cs="Segoe UI"/>
          <w:sz w:val="24"/>
          <w:szCs w:val="24"/>
        </w:rPr>
        <w:br w:type="textWrapping" w:clear="all"/>
      </w:r>
      <w:r w:rsidRPr="00CA696D">
        <w:rPr>
          <w:rFonts w:ascii="Segoe UI" w:hAnsi="Segoe UI" w:cs="Segoe UI"/>
        </w:rPr>
        <w:drawing>
          <wp:inline distT="0" distB="0" distL="0" distR="0" wp14:anchorId="21954465" wp14:editId="04274DD5">
            <wp:extent cx="5731510" cy="2727325"/>
            <wp:effectExtent l="0" t="0" r="2540" b="0"/>
            <wp:docPr id="1682349417"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349417" name="Picture 10"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727325"/>
                    </a:xfrm>
                    <a:prstGeom prst="rect">
                      <a:avLst/>
                    </a:prstGeom>
                    <a:noFill/>
                    <a:ln>
                      <a:noFill/>
                    </a:ln>
                  </pic:spPr>
                </pic:pic>
              </a:graphicData>
            </a:graphic>
          </wp:inline>
        </w:drawing>
      </w:r>
    </w:p>
    <w:p w14:paraId="3FDD542F" w14:textId="6828ADF0" w:rsidR="00CA696D" w:rsidRPr="00CA696D" w:rsidRDefault="00CA696D" w:rsidP="00CA696D">
      <w:pPr>
        <w:pStyle w:val="ListParagraph"/>
        <w:rPr>
          <w:rFonts w:ascii="Segoe UI" w:hAnsi="Segoe UI" w:cs="Segoe UI"/>
          <w:sz w:val="24"/>
          <w:szCs w:val="24"/>
        </w:rPr>
      </w:pPr>
    </w:p>
    <w:p w14:paraId="76047A41" w14:textId="29589066" w:rsidR="00CA696D" w:rsidRDefault="00CA696D" w:rsidP="00CA696D">
      <w:pPr>
        <w:pStyle w:val="ListParagraph"/>
        <w:rPr>
          <w:rFonts w:ascii="Segoe UI" w:hAnsi="Segoe UI" w:cs="Segoe UI"/>
          <w:sz w:val="24"/>
          <w:szCs w:val="24"/>
        </w:rPr>
      </w:pPr>
      <w:r w:rsidRPr="00CA696D">
        <w:rPr>
          <w:rFonts w:ascii="Segoe UI" w:hAnsi="Segoe UI" w:cs="Segoe UI"/>
          <w:sz w:val="24"/>
          <w:szCs w:val="24"/>
        </w:rPr>
        <w:lastRenderedPageBreak/>
        <w:drawing>
          <wp:inline distT="0" distB="0" distL="0" distR="0" wp14:anchorId="45A85286" wp14:editId="68483A2F">
            <wp:extent cx="5731510" cy="3841750"/>
            <wp:effectExtent l="0" t="0" r="2540" b="6350"/>
            <wp:docPr id="13110645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064554" name="Picture 1" descr="A screenshot of a computer&#10;&#10;Description automatically generated"/>
                    <pic:cNvPicPr/>
                  </pic:nvPicPr>
                  <pic:blipFill>
                    <a:blip r:embed="rId17"/>
                    <a:stretch>
                      <a:fillRect/>
                    </a:stretch>
                  </pic:blipFill>
                  <pic:spPr>
                    <a:xfrm>
                      <a:off x="0" y="0"/>
                      <a:ext cx="5731510" cy="3841750"/>
                    </a:xfrm>
                    <a:prstGeom prst="rect">
                      <a:avLst/>
                    </a:prstGeom>
                  </pic:spPr>
                </pic:pic>
              </a:graphicData>
            </a:graphic>
          </wp:inline>
        </w:drawing>
      </w:r>
    </w:p>
    <w:p w14:paraId="624A1854" w14:textId="77777777" w:rsidR="00CA696D" w:rsidRDefault="00CA696D" w:rsidP="00CA696D">
      <w:pPr>
        <w:pStyle w:val="ListParagraph"/>
        <w:rPr>
          <w:rFonts w:ascii="Segoe UI" w:hAnsi="Segoe UI" w:cs="Segoe UI"/>
          <w:sz w:val="24"/>
          <w:szCs w:val="24"/>
        </w:rPr>
      </w:pPr>
    </w:p>
    <w:p w14:paraId="04949D70" w14:textId="77777777" w:rsidR="00CA696D" w:rsidRDefault="00CA696D" w:rsidP="00CA696D">
      <w:pPr>
        <w:pStyle w:val="ListParagraph"/>
        <w:rPr>
          <w:rFonts w:ascii="Segoe UI" w:hAnsi="Segoe UI" w:cs="Segoe UI"/>
          <w:sz w:val="24"/>
          <w:szCs w:val="24"/>
        </w:rPr>
      </w:pPr>
    </w:p>
    <w:p w14:paraId="60D8CDD8" w14:textId="09C25355" w:rsidR="003F7676" w:rsidRDefault="003F7676" w:rsidP="00CA696D">
      <w:pPr>
        <w:pStyle w:val="ListParagraph"/>
        <w:rPr>
          <w:rFonts w:ascii="Segoe UI" w:hAnsi="Segoe UI" w:cs="Segoe UI"/>
          <w:sz w:val="24"/>
          <w:szCs w:val="24"/>
        </w:rPr>
      </w:pPr>
      <w:r>
        <w:rPr>
          <w:rFonts w:ascii="Segoe UI" w:hAnsi="Segoe UI" w:cs="Segoe UI"/>
          <w:sz w:val="24"/>
          <w:szCs w:val="24"/>
        </w:rPr>
        <w:t>After Editing the GDP Table select the Rank, Country, GDP-per capital(</w:t>
      </w:r>
      <w:proofErr w:type="spellStart"/>
      <w:r>
        <w:rPr>
          <w:rFonts w:ascii="Segoe UI" w:hAnsi="Segoe UI" w:cs="Segoe UI"/>
          <w:sz w:val="24"/>
          <w:szCs w:val="24"/>
        </w:rPr>
        <w:t>ppp</w:t>
      </w:r>
      <w:proofErr w:type="spellEnd"/>
      <w:r>
        <w:rPr>
          <w:rFonts w:ascii="Segoe UI" w:hAnsi="Segoe UI" w:cs="Segoe UI"/>
          <w:sz w:val="24"/>
          <w:szCs w:val="24"/>
        </w:rPr>
        <w:t xml:space="preserve">) columns go to insert tab and click on charts choose bar chart or suitable chart now we need to add or edit the Axis labels once the chart is created a new table will appear Chart Design go to add chart elements and edit the </w:t>
      </w:r>
      <w:proofErr w:type="gramStart"/>
      <w:r>
        <w:rPr>
          <w:rFonts w:ascii="Segoe UI" w:hAnsi="Segoe UI" w:cs="Segoe UI"/>
          <w:sz w:val="24"/>
          <w:szCs w:val="24"/>
        </w:rPr>
        <w:t>X,Y</w:t>
      </w:r>
      <w:proofErr w:type="gramEnd"/>
      <w:r>
        <w:rPr>
          <w:rFonts w:ascii="Segoe UI" w:hAnsi="Segoe UI" w:cs="Segoe UI"/>
          <w:sz w:val="24"/>
          <w:szCs w:val="24"/>
        </w:rPr>
        <w:t xml:space="preserve"> axis titles and chart titles.</w:t>
      </w:r>
    </w:p>
    <w:p w14:paraId="76B4A163" w14:textId="77777777" w:rsidR="003F7676" w:rsidRDefault="003F7676" w:rsidP="00CA696D">
      <w:pPr>
        <w:pStyle w:val="ListParagraph"/>
        <w:rPr>
          <w:rFonts w:ascii="Segoe UI" w:hAnsi="Segoe UI" w:cs="Segoe UI"/>
          <w:sz w:val="24"/>
          <w:szCs w:val="24"/>
        </w:rPr>
      </w:pPr>
    </w:p>
    <w:p w14:paraId="09CA211B" w14:textId="36A3DC31" w:rsidR="003F7676" w:rsidRDefault="003F7676" w:rsidP="003F7676">
      <w:pPr>
        <w:pStyle w:val="ListParagraph"/>
        <w:numPr>
          <w:ilvl w:val="0"/>
          <w:numId w:val="5"/>
        </w:numPr>
        <w:rPr>
          <w:rFonts w:ascii="Segoe UI" w:hAnsi="Segoe UI" w:cs="Segoe UI"/>
          <w:sz w:val="24"/>
          <w:szCs w:val="24"/>
        </w:rPr>
      </w:pPr>
      <w:r w:rsidRPr="003F7676">
        <w:rPr>
          <w:rFonts w:ascii="Segoe UI" w:hAnsi="Segoe UI" w:cs="Segoe UI"/>
          <w:sz w:val="24"/>
          <w:szCs w:val="24"/>
        </w:rPr>
        <w:t xml:space="preserve">Moving the chart to new sheet. </w:t>
      </w:r>
      <w:r>
        <w:rPr>
          <w:rFonts w:ascii="Segoe UI" w:hAnsi="Segoe UI" w:cs="Segoe UI"/>
          <w:sz w:val="24"/>
          <w:szCs w:val="24"/>
        </w:rPr>
        <w:t xml:space="preserve">           </w:t>
      </w:r>
    </w:p>
    <w:p w14:paraId="71D570C7" w14:textId="77777777" w:rsidR="003F7676" w:rsidRDefault="003F7676" w:rsidP="003F7676">
      <w:pPr>
        <w:pStyle w:val="ListParagraph"/>
        <w:rPr>
          <w:rFonts w:ascii="Segoe UI" w:hAnsi="Segoe UI" w:cs="Segoe UI"/>
          <w:sz w:val="24"/>
          <w:szCs w:val="24"/>
        </w:rPr>
      </w:pPr>
    </w:p>
    <w:p w14:paraId="0D812DFC" w14:textId="4EA0CC4A" w:rsidR="003F7676" w:rsidRDefault="003F7676" w:rsidP="003F7676">
      <w:pPr>
        <w:pStyle w:val="ListParagraph"/>
        <w:rPr>
          <w:rFonts w:ascii="Segoe UI" w:hAnsi="Segoe UI" w:cs="Segoe UI"/>
          <w:sz w:val="24"/>
          <w:szCs w:val="24"/>
        </w:rPr>
      </w:pPr>
      <w:r w:rsidRPr="003F7676">
        <w:drawing>
          <wp:inline distT="0" distB="0" distL="0" distR="0" wp14:anchorId="5A910514" wp14:editId="6F071D62">
            <wp:extent cx="4197350" cy="2787650"/>
            <wp:effectExtent l="0" t="0" r="0" b="0"/>
            <wp:docPr id="1590822969"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822969" name="Picture 11"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97350" cy="2787650"/>
                    </a:xfrm>
                    <a:prstGeom prst="rect">
                      <a:avLst/>
                    </a:prstGeom>
                    <a:noFill/>
                    <a:ln>
                      <a:noFill/>
                    </a:ln>
                  </pic:spPr>
                </pic:pic>
              </a:graphicData>
            </a:graphic>
          </wp:inline>
        </w:drawing>
      </w:r>
    </w:p>
    <w:p w14:paraId="4AB24A8C" w14:textId="05419340" w:rsidR="00C968A0" w:rsidRDefault="00C968A0" w:rsidP="00C968A0">
      <w:pPr>
        <w:pStyle w:val="ListParagraph"/>
        <w:rPr>
          <w:rFonts w:ascii="Segoe UI" w:hAnsi="Segoe UI" w:cs="Segoe UI"/>
          <w:sz w:val="24"/>
          <w:szCs w:val="24"/>
        </w:rPr>
      </w:pPr>
      <w:r w:rsidRPr="00C968A0">
        <w:rPr>
          <w:rFonts w:ascii="Segoe UI" w:hAnsi="Segoe UI" w:cs="Segoe UI"/>
          <w:sz w:val="24"/>
          <w:szCs w:val="24"/>
        </w:rPr>
        <w:lastRenderedPageBreak/>
        <w:drawing>
          <wp:inline distT="0" distB="0" distL="0" distR="0" wp14:anchorId="1CC84957" wp14:editId="74C2ABC9">
            <wp:extent cx="4235450" cy="1587500"/>
            <wp:effectExtent l="0" t="0" r="0" b="0"/>
            <wp:docPr id="1539391010"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391010" name="Picture 12"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35450" cy="1587500"/>
                    </a:xfrm>
                    <a:prstGeom prst="rect">
                      <a:avLst/>
                    </a:prstGeom>
                    <a:noFill/>
                    <a:ln>
                      <a:noFill/>
                    </a:ln>
                  </pic:spPr>
                </pic:pic>
              </a:graphicData>
            </a:graphic>
          </wp:inline>
        </w:drawing>
      </w:r>
    </w:p>
    <w:p w14:paraId="592EF0F0" w14:textId="77777777" w:rsidR="00C968A0" w:rsidRDefault="00C968A0" w:rsidP="00C968A0">
      <w:pPr>
        <w:pStyle w:val="ListParagraph"/>
        <w:rPr>
          <w:rFonts w:ascii="Segoe UI" w:hAnsi="Segoe UI" w:cs="Segoe UI"/>
          <w:sz w:val="24"/>
          <w:szCs w:val="24"/>
        </w:rPr>
      </w:pPr>
    </w:p>
    <w:p w14:paraId="79052DC3" w14:textId="34071F10" w:rsidR="00C968A0" w:rsidRDefault="00C968A0" w:rsidP="00C968A0">
      <w:pPr>
        <w:pStyle w:val="ListParagraph"/>
        <w:rPr>
          <w:rFonts w:ascii="Segoe UI" w:hAnsi="Segoe UI" w:cs="Segoe UI"/>
          <w:sz w:val="24"/>
          <w:szCs w:val="24"/>
        </w:rPr>
      </w:pPr>
      <w:r>
        <w:rPr>
          <w:rFonts w:ascii="Segoe UI" w:hAnsi="Segoe UI" w:cs="Segoe UI"/>
          <w:sz w:val="24"/>
          <w:szCs w:val="24"/>
        </w:rPr>
        <w:t xml:space="preserve">Now the created chart </w:t>
      </w:r>
      <w:proofErr w:type="gramStart"/>
      <w:r>
        <w:rPr>
          <w:rFonts w:ascii="Segoe UI" w:hAnsi="Segoe UI" w:cs="Segoe UI"/>
          <w:sz w:val="24"/>
          <w:szCs w:val="24"/>
        </w:rPr>
        <w:t>need</w:t>
      </w:r>
      <w:proofErr w:type="gramEnd"/>
      <w:r>
        <w:rPr>
          <w:rFonts w:ascii="Segoe UI" w:hAnsi="Segoe UI" w:cs="Segoe UI"/>
          <w:sz w:val="24"/>
          <w:szCs w:val="24"/>
        </w:rPr>
        <w:t xml:space="preserve"> to move to new sheet right click on the chart and click on move chart a pop up will appear to choose where we want the chart to move click on new sheet and click ok.</w:t>
      </w:r>
    </w:p>
    <w:p w14:paraId="467C8148" w14:textId="77777777" w:rsidR="00173A5D" w:rsidRDefault="00173A5D" w:rsidP="00C968A0">
      <w:pPr>
        <w:pStyle w:val="ListParagraph"/>
        <w:rPr>
          <w:rFonts w:ascii="Segoe UI" w:hAnsi="Segoe UI" w:cs="Segoe UI"/>
          <w:sz w:val="24"/>
          <w:szCs w:val="24"/>
        </w:rPr>
      </w:pPr>
    </w:p>
    <w:p w14:paraId="76F0E8B2" w14:textId="65E5BDBE" w:rsidR="00173A5D" w:rsidRDefault="00EE2B97" w:rsidP="00173A5D">
      <w:pPr>
        <w:pStyle w:val="ListParagraph"/>
        <w:numPr>
          <w:ilvl w:val="0"/>
          <w:numId w:val="5"/>
        </w:numPr>
        <w:rPr>
          <w:rFonts w:ascii="Segoe UI" w:hAnsi="Segoe UI" w:cs="Segoe UI"/>
          <w:sz w:val="24"/>
          <w:szCs w:val="24"/>
        </w:rPr>
      </w:pPr>
      <w:r>
        <w:rPr>
          <w:rFonts w:ascii="Segoe UI" w:hAnsi="Segoe UI" w:cs="Segoe UI"/>
          <w:sz w:val="24"/>
          <w:szCs w:val="24"/>
        </w:rPr>
        <w:t>Creating a new bar chart by sorting the GDP sheet to top 20 highest country</w:t>
      </w:r>
      <w:r w:rsidR="005363F4">
        <w:rPr>
          <w:rFonts w:ascii="Segoe UI" w:hAnsi="Segoe UI" w:cs="Segoe UI"/>
          <w:sz w:val="24"/>
          <w:szCs w:val="24"/>
        </w:rPr>
        <w:t>.</w:t>
      </w:r>
    </w:p>
    <w:p w14:paraId="3F355D34" w14:textId="77777777" w:rsidR="005363F4" w:rsidRDefault="005363F4" w:rsidP="005363F4">
      <w:pPr>
        <w:pStyle w:val="ListParagraph"/>
        <w:rPr>
          <w:rFonts w:ascii="Segoe UI" w:hAnsi="Segoe UI" w:cs="Segoe UI"/>
          <w:sz w:val="24"/>
          <w:szCs w:val="24"/>
        </w:rPr>
      </w:pPr>
    </w:p>
    <w:p w14:paraId="28FEEFA0" w14:textId="30604DEB" w:rsidR="00094C6B" w:rsidRDefault="00094C6B" w:rsidP="00094C6B">
      <w:pPr>
        <w:pStyle w:val="NormalWeb"/>
      </w:pPr>
      <w:r>
        <w:rPr>
          <w:noProof/>
        </w:rPr>
        <w:drawing>
          <wp:inline distT="0" distB="0" distL="0" distR="0" wp14:anchorId="792203F6" wp14:editId="5C205D52">
            <wp:extent cx="5731510" cy="2590800"/>
            <wp:effectExtent l="0" t="0" r="2540" b="0"/>
            <wp:docPr id="1127789888"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789888" name="Picture 13"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590800"/>
                    </a:xfrm>
                    <a:prstGeom prst="rect">
                      <a:avLst/>
                    </a:prstGeom>
                    <a:noFill/>
                    <a:ln>
                      <a:noFill/>
                    </a:ln>
                  </pic:spPr>
                </pic:pic>
              </a:graphicData>
            </a:graphic>
          </wp:inline>
        </w:drawing>
      </w:r>
    </w:p>
    <w:p w14:paraId="03810680" w14:textId="1CF36E16" w:rsidR="007878F4" w:rsidRDefault="007878F4" w:rsidP="007878F4">
      <w:pPr>
        <w:pStyle w:val="NormalWeb"/>
      </w:pPr>
      <w:r>
        <w:rPr>
          <w:noProof/>
        </w:rPr>
        <w:drawing>
          <wp:inline distT="0" distB="0" distL="0" distR="0" wp14:anchorId="7AD61F70" wp14:editId="750CA276">
            <wp:extent cx="5731510" cy="2438400"/>
            <wp:effectExtent l="0" t="0" r="2540" b="0"/>
            <wp:docPr id="1019800185"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800185" name="Picture 14" descr="A screenshot of a comput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438400"/>
                    </a:xfrm>
                    <a:prstGeom prst="rect">
                      <a:avLst/>
                    </a:prstGeom>
                    <a:noFill/>
                    <a:ln>
                      <a:noFill/>
                    </a:ln>
                  </pic:spPr>
                </pic:pic>
              </a:graphicData>
            </a:graphic>
          </wp:inline>
        </w:drawing>
      </w:r>
    </w:p>
    <w:p w14:paraId="0C81F75E" w14:textId="57E4E20A" w:rsidR="004F099A" w:rsidRDefault="004F099A" w:rsidP="007878F4">
      <w:pPr>
        <w:pStyle w:val="NormalWeb"/>
      </w:pPr>
      <w:r w:rsidRPr="004F099A">
        <w:lastRenderedPageBreak/>
        <w:drawing>
          <wp:inline distT="0" distB="0" distL="0" distR="0" wp14:anchorId="02C0872F" wp14:editId="5CA36C6E">
            <wp:extent cx="5245100" cy="2736850"/>
            <wp:effectExtent l="0" t="0" r="0" b="6350"/>
            <wp:docPr id="20587770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777000" name="Picture 1" descr="A screenshot of a computer&#10;&#10;Description automatically generated"/>
                    <pic:cNvPicPr/>
                  </pic:nvPicPr>
                  <pic:blipFill>
                    <a:blip r:embed="rId22"/>
                    <a:stretch>
                      <a:fillRect/>
                    </a:stretch>
                  </pic:blipFill>
                  <pic:spPr>
                    <a:xfrm>
                      <a:off x="0" y="0"/>
                      <a:ext cx="5245100" cy="2736850"/>
                    </a:xfrm>
                    <a:prstGeom prst="rect">
                      <a:avLst/>
                    </a:prstGeom>
                  </pic:spPr>
                </pic:pic>
              </a:graphicData>
            </a:graphic>
          </wp:inline>
        </w:drawing>
      </w:r>
    </w:p>
    <w:p w14:paraId="775F565A" w14:textId="347251B8" w:rsidR="001354BC" w:rsidRDefault="00B568D3" w:rsidP="007878F4">
      <w:pPr>
        <w:pStyle w:val="NormalWeb"/>
      </w:pPr>
      <w:r>
        <w:t xml:space="preserve">Here we have </w:t>
      </w:r>
      <w:proofErr w:type="gramStart"/>
      <w:r>
        <w:t>sort</w:t>
      </w:r>
      <w:proofErr w:type="gramEnd"/>
      <w:r>
        <w:t xml:space="preserve"> the GDP sheet to top 20 highest country </w:t>
      </w:r>
      <w:r w:rsidR="00307AD2">
        <w:t xml:space="preserve">using sort function under number filter </w:t>
      </w:r>
      <w:r w:rsidR="004F4EAA">
        <w:t xml:space="preserve">choose top 10 option and change to 20 then </w:t>
      </w:r>
      <w:r w:rsidR="001354BC">
        <w:t>top 20 country will be appear.</w:t>
      </w:r>
    </w:p>
    <w:p w14:paraId="77E648DA" w14:textId="43F65D21" w:rsidR="00004CAA" w:rsidRDefault="00004CAA" w:rsidP="007878F4">
      <w:pPr>
        <w:pStyle w:val="NormalWeb"/>
      </w:pPr>
      <w:r>
        <w:t xml:space="preserve">    Select the sorted data and choose the bar chart for the chart section in insert tab</w:t>
      </w:r>
      <w:r w:rsidR="00016188">
        <w:t xml:space="preserve"> </w:t>
      </w:r>
      <w:r w:rsidR="00810251">
        <w:t xml:space="preserve">and place the chart under the </w:t>
      </w:r>
      <w:r w:rsidR="00E50BA9">
        <w:t xml:space="preserve">data using the </w:t>
      </w:r>
      <w:r w:rsidR="00530777">
        <w:t>colour option in the home tab under font we can cha</w:t>
      </w:r>
      <w:r w:rsidR="00A83142">
        <w:t>n</w:t>
      </w:r>
      <w:r w:rsidR="00530777">
        <w:t>ge the bac</w:t>
      </w:r>
      <w:r w:rsidR="00A83142">
        <w:t>kground colour.</w:t>
      </w:r>
    </w:p>
    <w:p w14:paraId="0C6AC3A5" w14:textId="0120D6DB" w:rsidR="005309EB" w:rsidRDefault="000B6666" w:rsidP="007878F4">
      <w:pPr>
        <w:pStyle w:val="NormalWeb"/>
        <w:rPr>
          <w:b/>
          <w:bCs/>
          <w:sz w:val="32"/>
          <w:szCs w:val="32"/>
        </w:rPr>
      </w:pPr>
      <w:r w:rsidRPr="000B6666">
        <w:rPr>
          <w:b/>
          <w:bCs/>
          <w:sz w:val="32"/>
          <w:szCs w:val="32"/>
        </w:rPr>
        <w:t>Creating the Macros</w:t>
      </w:r>
    </w:p>
    <w:p w14:paraId="7CA6A7D1" w14:textId="1827F6AD" w:rsidR="005309EB" w:rsidRDefault="00400163" w:rsidP="005309EB">
      <w:pPr>
        <w:pStyle w:val="NormalWeb"/>
        <w:numPr>
          <w:ilvl w:val="0"/>
          <w:numId w:val="6"/>
        </w:numPr>
      </w:pPr>
      <w:r>
        <w:t>Creating print, copy, save macro buttons</w:t>
      </w:r>
      <w:r w:rsidR="00D54D77">
        <w:t>.</w:t>
      </w:r>
    </w:p>
    <w:p w14:paraId="406CCA3F" w14:textId="5F9E6FC5" w:rsidR="008147E7" w:rsidRPr="008147E7" w:rsidRDefault="008147E7" w:rsidP="008147E7">
      <w:pPr>
        <w:pStyle w:val="NormalWeb"/>
        <w:ind w:left="720"/>
      </w:pPr>
      <w:r w:rsidRPr="008147E7">
        <w:drawing>
          <wp:inline distT="0" distB="0" distL="0" distR="0" wp14:anchorId="570D9DD5" wp14:editId="15B0C886">
            <wp:extent cx="5067300" cy="2940050"/>
            <wp:effectExtent l="0" t="0" r="0" b="0"/>
            <wp:docPr id="1238897594"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897594" name="Picture 15"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67300" cy="2940050"/>
                    </a:xfrm>
                    <a:prstGeom prst="rect">
                      <a:avLst/>
                    </a:prstGeom>
                    <a:noFill/>
                    <a:ln>
                      <a:noFill/>
                    </a:ln>
                  </pic:spPr>
                </pic:pic>
              </a:graphicData>
            </a:graphic>
          </wp:inline>
        </w:drawing>
      </w:r>
    </w:p>
    <w:p w14:paraId="1FDB99E6" w14:textId="391A2CFD" w:rsidR="00D54D77" w:rsidRDefault="0008165C" w:rsidP="00D54D77">
      <w:pPr>
        <w:pStyle w:val="NormalWeb"/>
        <w:ind w:left="720"/>
      </w:pPr>
      <w:r>
        <w:t>To create the Macro first we need to start record the macro</w:t>
      </w:r>
      <w:r w:rsidR="007A6B09">
        <w:t xml:space="preserve"> under Developer tab in code section click on record macro</w:t>
      </w:r>
      <w:r w:rsidR="009E2ED5">
        <w:t xml:space="preserve"> the pop up will appear for the record macro and enter the </w:t>
      </w:r>
      <w:r w:rsidR="00FD35CD">
        <w:t xml:space="preserve">macro name and we can enter the short cut </w:t>
      </w:r>
      <w:r w:rsidR="00C42B1F">
        <w:t xml:space="preserve">key and which work book you </w:t>
      </w:r>
      <w:r w:rsidR="00C42B1F">
        <w:lastRenderedPageBreak/>
        <w:t>want to store the macro choose t</w:t>
      </w:r>
      <w:r w:rsidR="005916FD">
        <w:t>he workbook we can enter the description to describe what the macro is doing then click ok.</w:t>
      </w:r>
    </w:p>
    <w:p w14:paraId="27D40CBA" w14:textId="55005857" w:rsidR="001F6A9E" w:rsidRDefault="001F6A9E" w:rsidP="001F6A9E">
      <w:pPr>
        <w:pStyle w:val="NormalWeb"/>
        <w:ind w:left="720"/>
      </w:pPr>
      <w:r w:rsidRPr="001F6A9E">
        <w:drawing>
          <wp:inline distT="0" distB="0" distL="0" distR="0" wp14:anchorId="7FD4F550" wp14:editId="33505D92">
            <wp:extent cx="4889500" cy="2362200"/>
            <wp:effectExtent l="0" t="0" r="6350" b="0"/>
            <wp:docPr id="154406039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89500" cy="2362200"/>
                    </a:xfrm>
                    <a:prstGeom prst="rect">
                      <a:avLst/>
                    </a:prstGeom>
                    <a:noFill/>
                    <a:ln>
                      <a:noFill/>
                    </a:ln>
                  </pic:spPr>
                </pic:pic>
              </a:graphicData>
            </a:graphic>
          </wp:inline>
        </w:drawing>
      </w:r>
    </w:p>
    <w:p w14:paraId="1EB2D766" w14:textId="0C583B70" w:rsidR="00DC6B16" w:rsidRDefault="00DC6B16" w:rsidP="00DC6B16">
      <w:pPr>
        <w:pStyle w:val="NormalWeb"/>
        <w:ind w:left="720"/>
      </w:pPr>
      <w:r w:rsidRPr="00DC6B16">
        <w:drawing>
          <wp:inline distT="0" distB="0" distL="0" distR="0" wp14:anchorId="7D757913" wp14:editId="328DC961">
            <wp:extent cx="4902200" cy="2241550"/>
            <wp:effectExtent l="0" t="0" r="0" b="6350"/>
            <wp:docPr id="579918450"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918450" name="Picture 17" descr="A screenshot of a computer&#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02200" cy="2241550"/>
                    </a:xfrm>
                    <a:prstGeom prst="rect">
                      <a:avLst/>
                    </a:prstGeom>
                    <a:noFill/>
                    <a:ln>
                      <a:noFill/>
                    </a:ln>
                  </pic:spPr>
                </pic:pic>
              </a:graphicData>
            </a:graphic>
          </wp:inline>
        </w:drawing>
      </w:r>
    </w:p>
    <w:p w14:paraId="12B13498" w14:textId="3D131B71" w:rsidR="00DC6B16" w:rsidRDefault="00DC6B16" w:rsidP="00DC6B16">
      <w:pPr>
        <w:pStyle w:val="NormalWeb"/>
        <w:ind w:left="720"/>
      </w:pPr>
      <w:r>
        <w:t xml:space="preserve">Perform the print </w:t>
      </w:r>
      <w:r w:rsidR="00F13794">
        <w:t>process manually and stop the recording</w:t>
      </w:r>
      <w:r w:rsidR="002953FA">
        <w:t xml:space="preserve"> now the Macro was created for the print option now create the button and assign the ta</w:t>
      </w:r>
      <w:r w:rsidR="008A10B0">
        <w:t>sk.</w:t>
      </w:r>
    </w:p>
    <w:p w14:paraId="6E878CEA" w14:textId="34D045D1" w:rsidR="0035706E" w:rsidRDefault="0035706E" w:rsidP="0035706E">
      <w:pPr>
        <w:pStyle w:val="NormalWeb"/>
        <w:ind w:left="720"/>
      </w:pPr>
      <w:r w:rsidRPr="0035706E">
        <w:drawing>
          <wp:inline distT="0" distB="0" distL="0" distR="0" wp14:anchorId="07A8B72A" wp14:editId="6A1EA64D">
            <wp:extent cx="4933950" cy="2286000"/>
            <wp:effectExtent l="0" t="0" r="0" b="0"/>
            <wp:docPr id="1727507786"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507786" name="Picture 18" descr="A screenshot of a comput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33950" cy="2286000"/>
                    </a:xfrm>
                    <a:prstGeom prst="rect">
                      <a:avLst/>
                    </a:prstGeom>
                    <a:noFill/>
                    <a:ln>
                      <a:noFill/>
                    </a:ln>
                  </pic:spPr>
                </pic:pic>
              </a:graphicData>
            </a:graphic>
          </wp:inline>
        </w:drawing>
      </w:r>
    </w:p>
    <w:p w14:paraId="2AA7B6EE" w14:textId="14A317DC" w:rsidR="002A5826" w:rsidRDefault="002A5826" w:rsidP="0035706E">
      <w:pPr>
        <w:pStyle w:val="NormalWeb"/>
        <w:ind w:left="720"/>
      </w:pPr>
      <w:r>
        <w:t>To a</w:t>
      </w:r>
      <w:r w:rsidR="00D55003">
        <w:t>s</w:t>
      </w:r>
      <w:r>
        <w:t xml:space="preserve">sign the macro first </w:t>
      </w:r>
      <w:r w:rsidR="00D55003">
        <w:t>cre</w:t>
      </w:r>
      <w:r w:rsidR="000A0B9B">
        <w:t>ate button</w:t>
      </w:r>
      <w:r w:rsidR="00A5318C">
        <w:t xml:space="preserve"> from developer tab under</w:t>
      </w:r>
      <w:r w:rsidR="003F6717">
        <w:t xml:space="preserve"> control section </w:t>
      </w:r>
      <w:r w:rsidR="00190CAD">
        <w:t xml:space="preserve">go to insert </w:t>
      </w:r>
      <w:r w:rsidR="00513AD0">
        <w:t>and click on Form control and</w:t>
      </w:r>
      <w:r w:rsidR="00237703">
        <w:t xml:space="preserve"> choose first shape and draw the shape</w:t>
      </w:r>
      <w:r w:rsidR="0058118A">
        <w:t>.</w:t>
      </w:r>
      <w:r w:rsidR="00237703">
        <w:t xml:space="preserve"> </w:t>
      </w:r>
      <w:r w:rsidR="003F6717">
        <w:t xml:space="preserve"> </w:t>
      </w:r>
    </w:p>
    <w:p w14:paraId="28F4462B" w14:textId="4597DA4A" w:rsidR="006F205F" w:rsidRDefault="006F205F" w:rsidP="0035706E">
      <w:pPr>
        <w:pStyle w:val="NormalWeb"/>
        <w:ind w:left="720"/>
      </w:pPr>
      <w:r w:rsidRPr="006F205F">
        <w:lastRenderedPageBreak/>
        <w:drawing>
          <wp:inline distT="0" distB="0" distL="0" distR="0" wp14:anchorId="6D9E1F0C" wp14:editId="27B23B5C">
            <wp:extent cx="4330700" cy="1663700"/>
            <wp:effectExtent l="0" t="0" r="0" b="0"/>
            <wp:docPr id="9440055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005537" name="Picture 1" descr="A screenshot of a computer&#10;&#10;Description automatically generated"/>
                    <pic:cNvPicPr/>
                  </pic:nvPicPr>
                  <pic:blipFill>
                    <a:blip r:embed="rId27"/>
                    <a:stretch>
                      <a:fillRect/>
                    </a:stretch>
                  </pic:blipFill>
                  <pic:spPr>
                    <a:xfrm>
                      <a:off x="0" y="0"/>
                      <a:ext cx="4331318" cy="1663937"/>
                    </a:xfrm>
                    <a:prstGeom prst="rect">
                      <a:avLst/>
                    </a:prstGeom>
                  </pic:spPr>
                </pic:pic>
              </a:graphicData>
            </a:graphic>
          </wp:inline>
        </w:drawing>
      </w:r>
    </w:p>
    <w:p w14:paraId="62A15389" w14:textId="5CBAB1DC" w:rsidR="00B26979" w:rsidRDefault="00BC4571" w:rsidP="0035706E">
      <w:pPr>
        <w:pStyle w:val="NormalWeb"/>
        <w:ind w:left="720"/>
      </w:pPr>
      <w:r>
        <w:t>Edit the</w:t>
      </w:r>
      <w:r w:rsidR="005C0B44">
        <w:t xml:space="preserve"> text by right clicking the button and </w:t>
      </w:r>
      <w:r w:rsidR="00942733">
        <w:t>choose edit text op</w:t>
      </w:r>
      <w:r w:rsidR="00501CF0">
        <w:t>tion.</w:t>
      </w:r>
    </w:p>
    <w:p w14:paraId="06E414DF" w14:textId="7FC056E6" w:rsidR="00E5173E" w:rsidRDefault="00E5173E" w:rsidP="00E5173E">
      <w:pPr>
        <w:pStyle w:val="NormalWeb"/>
        <w:ind w:left="720"/>
      </w:pPr>
      <w:r w:rsidRPr="00E5173E">
        <w:drawing>
          <wp:inline distT="0" distB="0" distL="0" distR="0" wp14:anchorId="495CC450" wp14:editId="525DE69B">
            <wp:extent cx="5016500" cy="2139950"/>
            <wp:effectExtent l="0" t="0" r="0" b="0"/>
            <wp:docPr id="1355708823"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708823" name="Picture 19" descr="A screenshot of a comput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16500" cy="2139950"/>
                    </a:xfrm>
                    <a:prstGeom prst="rect">
                      <a:avLst/>
                    </a:prstGeom>
                    <a:noFill/>
                    <a:ln>
                      <a:noFill/>
                    </a:ln>
                  </pic:spPr>
                </pic:pic>
              </a:graphicData>
            </a:graphic>
          </wp:inline>
        </w:drawing>
      </w:r>
    </w:p>
    <w:p w14:paraId="7AE30754" w14:textId="254719C6" w:rsidR="00501CF0" w:rsidRDefault="00637F39" w:rsidP="00E5173E">
      <w:pPr>
        <w:pStyle w:val="NormalWeb"/>
        <w:ind w:left="720"/>
      </w:pPr>
      <w:r>
        <w:t xml:space="preserve">Now assign the macro by right clicking the </w:t>
      </w:r>
      <w:r w:rsidR="00F60491">
        <w:t xml:space="preserve">button </w:t>
      </w:r>
      <w:r w:rsidR="00C55C36">
        <w:t xml:space="preserve">choose </w:t>
      </w:r>
      <w:r w:rsidR="000050CB">
        <w:t>A</w:t>
      </w:r>
      <w:r w:rsidR="003D1F28">
        <w:t>ssign Macro</w:t>
      </w:r>
      <w:r w:rsidR="000050CB">
        <w:t xml:space="preserve"> and click on the print option from the list </w:t>
      </w:r>
      <w:r w:rsidR="00177AAD">
        <w:t xml:space="preserve">and choose the workbook where we have </w:t>
      </w:r>
      <w:r w:rsidR="005E28AB">
        <w:t>recorded</w:t>
      </w:r>
      <w:r w:rsidR="00177AAD">
        <w:t xml:space="preserve"> the macro and select ok.</w:t>
      </w:r>
    </w:p>
    <w:p w14:paraId="5F2740EC" w14:textId="77777777" w:rsidR="000B0CB6" w:rsidRDefault="00C459AC" w:rsidP="0022245D">
      <w:pPr>
        <w:pStyle w:val="NormalWeb"/>
      </w:pPr>
      <w:r>
        <w:t>Same proc</w:t>
      </w:r>
      <w:r w:rsidR="005E28AB">
        <w:t xml:space="preserve">ess for copy and save first need to record the macro and do the process manually and stop the recording </w:t>
      </w:r>
      <w:r w:rsidR="00D64F27">
        <w:t>and create the button and assign the macro for the buttons</w:t>
      </w:r>
      <w:r w:rsidR="00E051AD">
        <w:t>.</w:t>
      </w:r>
      <w:r w:rsidR="00055243" w:rsidRPr="00055243">
        <w:t xml:space="preserve"> </w:t>
      </w:r>
    </w:p>
    <w:p w14:paraId="0AA194AD" w14:textId="34DEB735" w:rsidR="00177AAD" w:rsidRDefault="00055243" w:rsidP="0022245D">
      <w:pPr>
        <w:pStyle w:val="NormalWeb"/>
      </w:pPr>
      <w:r w:rsidRPr="00313537">
        <w:drawing>
          <wp:inline distT="0" distB="0" distL="0" distR="0" wp14:anchorId="4E8D07B7" wp14:editId="4618FBC1">
            <wp:extent cx="4908550" cy="2959100"/>
            <wp:effectExtent l="0" t="0" r="6350" b="0"/>
            <wp:docPr id="902334166"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334166" name="Picture 22" descr="A screen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08550" cy="2959100"/>
                    </a:xfrm>
                    <a:prstGeom prst="rect">
                      <a:avLst/>
                    </a:prstGeom>
                    <a:noFill/>
                    <a:ln>
                      <a:noFill/>
                    </a:ln>
                  </pic:spPr>
                </pic:pic>
              </a:graphicData>
            </a:graphic>
          </wp:inline>
        </w:drawing>
      </w:r>
    </w:p>
    <w:p w14:paraId="0ED3A13D" w14:textId="143B32FF" w:rsidR="00E051AD" w:rsidRPr="00E051AD" w:rsidRDefault="00E051AD" w:rsidP="00E051AD">
      <w:pPr>
        <w:pStyle w:val="NormalWeb"/>
      </w:pPr>
      <w:r w:rsidRPr="00E051AD">
        <w:lastRenderedPageBreak/>
        <w:drawing>
          <wp:inline distT="0" distB="0" distL="0" distR="0" wp14:anchorId="38D9991C" wp14:editId="5C93B4D6">
            <wp:extent cx="5731510" cy="2254250"/>
            <wp:effectExtent l="0" t="0" r="2540" b="0"/>
            <wp:docPr id="1181085277"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085277" name="Picture 20" descr="A screenshot of a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254250"/>
                    </a:xfrm>
                    <a:prstGeom prst="rect">
                      <a:avLst/>
                    </a:prstGeom>
                    <a:noFill/>
                    <a:ln>
                      <a:noFill/>
                    </a:ln>
                  </pic:spPr>
                </pic:pic>
              </a:graphicData>
            </a:graphic>
          </wp:inline>
        </w:drawing>
      </w:r>
    </w:p>
    <w:p w14:paraId="22339C04" w14:textId="6607C362" w:rsidR="00901A61" w:rsidRDefault="00901A61" w:rsidP="00901A61">
      <w:pPr>
        <w:pStyle w:val="NormalWeb"/>
      </w:pPr>
      <w:r>
        <w:rPr>
          <w:noProof/>
        </w:rPr>
        <w:drawing>
          <wp:inline distT="0" distB="0" distL="0" distR="0" wp14:anchorId="20CE377E" wp14:editId="76241BF1">
            <wp:extent cx="5731510" cy="2209800"/>
            <wp:effectExtent l="0" t="0" r="2540" b="0"/>
            <wp:docPr id="1376223900" name="Picture 21"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223900" name="Picture 21" descr="A screenshot of a spreadshee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209800"/>
                    </a:xfrm>
                    <a:prstGeom prst="rect">
                      <a:avLst/>
                    </a:prstGeom>
                    <a:noFill/>
                    <a:ln>
                      <a:noFill/>
                    </a:ln>
                  </pic:spPr>
                </pic:pic>
              </a:graphicData>
            </a:graphic>
          </wp:inline>
        </w:drawing>
      </w:r>
    </w:p>
    <w:p w14:paraId="43E711FD" w14:textId="46BE6969" w:rsidR="008B087F" w:rsidRDefault="008B087F" w:rsidP="0022245D">
      <w:pPr>
        <w:pStyle w:val="NormalWeb"/>
      </w:pPr>
      <w:r>
        <w:t xml:space="preserve">Once the macro is created test them and </w:t>
      </w:r>
      <w:r w:rsidR="00FC7FA2">
        <w:t>change</w:t>
      </w:r>
      <w:r>
        <w:t xml:space="preserve"> the copied macro sheet with </w:t>
      </w:r>
      <w:proofErr w:type="gramStart"/>
      <w:r w:rsidR="00FC7FA2">
        <w:t>GDP(</w:t>
      </w:r>
      <w:proofErr w:type="gramEnd"/>
      <w:r w:rsidR="00FC7FA2">
        <w:t xml:space="preserve">Gross Domestic </w:t>
      </w:r>
      <w:r w:rsidR="00CC399D">
        <w:t>Product).</w:t>
      </w:r>
    </w:p>
    <w:p w14:paraId="2A2816AB" w14:textId="0416C055" w:rsidR="00CC399D" w:rsidRDefault="00CC399D" w:rsidP="0022245D">
      <w:pPr>
        <w:pStyle w:val="NormalWeb"/>
      </w:pPr>
      <w:r>
        <w:t>Now add the header and footer to the table</w:t>
      </w:r>
      <w:r w:rsidR="0011511C">
        <w:t>.</w:t>
      </w:r>
    </w:p>
    <w:p w14:paraId="0FCC0E96" w14:textId="242F15EF" w:rsidR="0011511C" w:rsidRDefault="00C21C30" w:rsidP="0022245D">
      <w:pPr>
        <w:pStyle w:val="NormalWeb"/>
      </w:pPr>
      <w:r w:rsidRPr="00C21C30">
        <w:drawing>
          <wp:inline distT="0" distB="0" distL="0" distR="0" wp14:anchorId="3D6935DC" wp14:editId="4427AE5C">
            <wp:extent cx="5731510" cy="1333500"/>
            <wp:effectExtent l="0" t="0" r="2540" b="0"/>
            <wp:docPr id="1729545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54596" name="Picture 1" descr="A screenshot of a computer&#10;&#10;Description automatically generated"/>
                    <pic:cNvPicPr/>
                  </pic:nvPicPr>
                  <pic:blipFill>
                    <a:blip r:embed="rId32"/>
                    <a:stretch>
                      <a:fillRect/>
                    </a:stretch>
                  </pic:blipFill>
                  <pic:spPr>
                    <a:xfrm>
                      <a:off x="0" y="0"/>
                      <a:ext cx="5731510" cy="1333500"/>
                    </a:xfrm>
                    <a:prstGeom prst="rect">
                      <a:avLst/>
                    </a:prstGeom>
                  </pic:spPr>
                </pic:pic>
              </a:graphicData>
            </a:graphic>
          </wp:inline>
        </w:drawing>
      </w:r>
    </w:p>
    <w:p w14:paraId="16EBB6BB" w14:textId="4DF72911" w:rsidR="00031E55" w:rsidRDefault="00AD3C46" w:rsidP="0022245D">
      <w:pPr>
        <w:pStyle w:val="NormalWeb"/>
      </w:pPr>
      <w:r>
        <w:t>To add header and footer go to view tab under workbook vi</w:t>
      </w:r>
      <w:r w:rsidR="00047C7B">
        <w:t>ew select page layout and edit the header and footer section.</w:t>
      </w:r>
    </w:p>
    <w:p w14:paraId="7D97742D" w14:textId="0060068D" w:rsidR="00AD3C46" w:rsidRDefault="00047C7B" w:rsidP="0022245D">
      <w:pPr>
        <w:pStyle w:val="NormalWeb"/>
      </w:pPr>
      <w:r>
        <w:t xml:space="preserve"> </w:t>
      </w:r>
      <w:r w:rsidR="00031E55">
        <w:rPr>
          <w:noProof/>
        </w:rPr>
        <w:drawing>
          <wp:inline distT="0" distB="0" distL="0" distR="0" wp14:anchorId="713B85B0" wp14:editId="359E6B60">
            <wp:extent cx="5849620" cy="850900"/>
            <wp:effectExtent l="0" t="0" r="0" b="6350"/>
            <wp:docPr id="6703074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49620" cy="850900"/>
                    </a:xfrm>
                    <a:prstGeom prst="rect">
                      <a:avLst/>
                    </a:prstGeom>
                    <a:noFill/>
                  </pic:spPr>
                </pic:pic>
              </a:graphicData>
            </a:graphic>
          </wp:inline>
        </w:drawing>
      </w:r>
    </w:p>
    <w:p w14:paraId="2B2A1F0F" w14:textId="4E3A3198" w:rsidR="00313537" w:rsidRDefault="00E723CD" w:rsidP="00313537">
      <w:pPr>
        <w:pStyle w:val="NormalWeb"/>
      </w:pPr>
      <w:r>
        <w:lastRenderedPageBreak/>
        <w:t>Once the header and footer added click on normal view</w:t>
      </w:r>
      <w:r w:rsidR="00814D4A">
        <w:t>.</w:t>
      </w:r>
    </w:p>
    <w:p w14:paraId="31BB6783" w14:textId="26799951" w:rsidR="00814D4A" w:rsidRDefault="00814D4A" w:rsidP="00313537">
      <w:pPr>
        <w:pStyle w:val="NormalWeb"/>
      </w:pPr>
      <w:r>
        <w:rPr>
          <w:noProof/>
        </w:rPr>
        <w:drawing>
          <wp:inline distT="0" distB="0" distL="0" distR="0" wp14:anchorId="0464294A" wp14:editId="7DBDDEDC">
            <wp:extent cx="5137150" cy="850900"/>
            <wp:effectExtent l="0" t="0" r="6350" b="6350"/>
            <wp:docPr id="210567558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37150" cy="850900"/>
                    </a:xfrm>
                    <a:prstGeom prst="rect">
                      <a:avLst/>
                    </a:prstGeom>
                    <a:noFill/>
                  </pic:spPr>
                </pic:pic>
              </a:graphicData>
            </a:graphic>
          </wp:inline>
        </w:drawing>
      </w:r>
    </w:p>
    <w:p w14:paraId="445FF767" w14:textId="60C81D86" w:rsidR="00E62716" w:rsidRDefault="00C15B59" w:rsidP="00313537">
      <w:pPr>
        <w:pStyle w:val="NormalWeb"/>
        <w:rPr>
          <w:b/>
          <w:bCs/>
          <w:sz w:val="28"/>
          <w:szCs w:val="28"/>
        </w:rPr>
      </w:pPr>
      <w:r w:rsidRPr="00C15B59">
        <w:rPr>
          <w:b/>
          <w:bCs/>
          <w:sz w:val="28"/>
          <w:szCs w:val="28"/>
        </w:rPr>
        <w:t>Creating Charts in Tableau</w:t>
      </w:r>
    </w:p>
    <w:p w14:paraId="058B3B38" w14:textId="40ABD9D3" w:rsidR="00C15B59" w:rsidRDefault="00C15B59" w:rsidP="00313537">
      <w:pPr>
        <w:pStyle w:val="NormalWeb"/>
      </w:pPr>
      <w:r w:rsidRPr="00C15B59">
        <w:t>Import</w:t>
      </w:r>
      <w:r>
        <w:t xml:space="preserve"> the excel sheet with we have created in to tableau public </w:t>
      </w:r>
      <w:r w:rsidR="00F34549">
        <w:t xml:space="preserve">and set the relation between the </w:t>
      </w:r>
      <w:r w:rsidR="004C381D">
        <w:t xml:space="preserve">sheets which is common and check the data types now we can start </w:t>
      </w:r>
      <w:r w:rsidR="00942630">
        <w:t>creating the charts.</w:t>
      </w:r>
    </w:p>
    <w:p w14:paraId="512F970B" w14:textId="72B057F0" w:rsidR="00764D6C" w:rsidRDefault="00764D6C" w:rsidP="00764D6C">
      <w:pPr>
        <w:pStyle w:val="NormalWeb"/>
      </w:pPr>
      <w:r>
        <w:rPr>
          <w:noProof/>
        </w:rPr>
        <w:drawing>
          <wp:inline distT="0" distB="0" distL="0" distR="0" wp14:anchorId="2F93B911" wp14:editId="595C5E21">
            <wp:extent cx="5721350" cy="1866900"/>
            <wp:effectExtent l="0" t="0" r="0" b="0"/>
            <wp:docPr id="253585727"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585727" name="Picture 26" descr="A screenshot of a computer&#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21350" cy="1866900"/>
                    </a:xfrm>
                    <a:prstGeom prst="rect">
                      <a:avLst/>
                    </a:prstGeom>
                    <a:noFill/>
                    <a:ln>
                      <a:noFill/>
                    </a:ln>
                  </pic:spPr>
                </pic:pic>
              </a:graphicData>
            </a:graphic>
          </wp:inline>
        </w:drawing>
      </w:r>
    </w:p>
    <w:p w14:paraId="2658F312" w14:textId="1CF34AA6" w:rsidR="00764D6C" w:rsidRDefault="00764D6C" w:rsidP="00313537">
      <w:pPr>
        <w:pStyle w:val="NormalWeb"/>
      </w:pPr>
      <w:r>
        <w:t>Open file and create relationship</w:t>
      </w:r>
    </w:p>
    <w:p w14:paraId="436013C2" w14:textId="00B6D93A" w:rsidR="006F0B06" w:rsidRDefault="006F0B06" w:rsidP="006F0B06">
      <w:pPr>
        <w:pStyle w:val="NormalWeb"/>
      </w:pPr>
      <w:r>
        <w:rPr>
          <w:noProof/>
        </w:rPr>
        <w:drawing>
          <wp:inline distT="0" distB="0" distL="0" distR="0" wp14:anchorId="0C16023A" wp14:editId="57A112D5">
            <wp:extent cx="5731510" cy="1746250"/>
            <wp:effectExtent l="0" t="0" r="2540" b="6350"/>
            <wp:docPr id="49184683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1746250"/>
                    </a:xfrm>
                    <a:prstGeom prst="rect">
                      <a:avLst/>
                    </a:prstGeom>
                    <a:noFill/>
                    <a:ln>
                      <a:noFill/>
                    </a:ln>
                  </pic:spPr>
                </pic:pic>
              </a:graphicData>
            </a:graphic>
          </wp:inline>
        </w:drawing>
      </w:r>
    </w:p>
    <w:p w14:paraId="2EDE679C" w14:textId="672992FA" w:rsidR="002968C8" w:rsidRDefault="002968C8" w:rsidP="006F0B06">
      <w:pPr>
        <w:pStyle w:val="NormalWeb"/>
      </w:pPr>
      <w:r>
        <w:t>Click on sheet 1 and create the charts</w:t>
      </w:r>
    </w:p>
    <w:p w14:paraId="5A9BD803" w14:textId="4553D911" w:rsidR="001F6D12" w:rsidRDefault="001F6D12" w:rsidP="001F6D12">
      <w:pPr>
        <w:pStyle w:val="NormalWeb"/>
      </w:pPr>
      <w:r>
        <w:rPr>
          <w:noProof/>
        </w:rPr>
        <w:drawing>
          <wp:inline distT="0" distB="0" distL="0" distR="0" wp14:anchorId="169E8688" wp14:editId="2EC1B09C">
            <wp:extent cx="5731510" cy="1847850"/>
            <wp:effectExtent l="0" t="0" r="2540" b="0"/>
            <wp:docPr id="1945551746"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551746" name="Picture 27" descr="A screenshot of a computer&#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1847850"/>
                    </a:xfrm>
                    <a:prstGeom prst="rect">
                      <a:avLst/>
                    </a:prstGeom>
                    <a:noFill/>
                    <a:ln>
                      <a:noFill/>
                    </a:ln>
                  </pic:spPr>
                </pic:pic>
              </a:graphicData>
            </a:graphic>
          </wp:inline>
        </w:drawing>
      </w:r>
    </w:p>
    <w:p w14:paraId="465ACE41" w14:textId="1E8D05FB" w:rsidR="004B1368" w:rsidRDefault="004B1368" w:rsidP="004B1368">
      <w:pPr>
        <w:pStyle w:val="NormalWeb"/>
      </w:pPr>
      <w:r>
        <w:rPr>
          <w:noProof/>
        </w:rPr>
        <w:lastRenderedPageBreak/>
        <w:drawing>
          <wp:inline distT="0" distB="0" distL="0" distR="0" wp14:anchorId="32D23C29" wp14:editId="12BD141F">
            <wp:extent cx="5731510" cy="1828800"/>
            <wp:effectExtent l="0" t="0" r="2540" b="0"/>
            <wp:docPr id="663690670"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690670" name="Picture 28" descr="A screenshot of a computer&#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1828800"/>
                    </a:xfrm>
                    <a:prstGeom prst="rect">
                      <a:avLst/>
                    </a:prstGeom>
                    <a:noFill/>
                    <a:ln>
                      <a:noFill/>
                    </a:ln>
                  </pic:spPr>
                </pic:pic>
              </a:graphicData>
            </a:graphic>
          </wp:inline>
        </w:drawing>
      </w:r>
    </w:p>
    <w:p w14:paraId="09E18086" w14:textId="2FDB2B7C" w:rsidR="004B1368" w:rsidRDefault="007837AD" w:rsidP="004B1368">
      <w:pPr>
        <w:pStyle w:val="NormalWeb"/>
      </w:pPr>
      <w:r w:rsidRPr="007837AD">
        <w:drawing>
          <wp:inline distT="0" distB="0" distL="0" distR="0" wp14:anchorId="061FF6F6" wp14:editId="63BF61C4">
            <wp:extent cx="5731510" cy="1778000"/>
            <wp:effectExtent l="0" t="0" r="2540" b="0"/>
            <wp:docPr id="8344122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412230" name="Picture 1" descr="A screenshot of a computer&#10;&#10;Description automatically generated"/>
                    <pic:cNvPicPr/>
                  </pic:nvPicPr>
                  <pic:blipFill>
                    <a:blip r:embed="rId39"/>
                    <a:stretch>
                      <a:fillRect/>
                    </a:stretch>
                  </pic:blipFill>
                  <pic:spPr>
                    <a:xfrm>
                      <a:off x="0" y="0"/>
                      <a:ext cx="5731510" cy="1778000"/>
                    </a:xfrm>
                    <a:prstGeom prst="rect">
                      <a:avLst/>
                    </a:prstGeom>
                  </pic:spPr>
                </pic:pic>
              </a:graphicData>
            </a:graphic>
          </wp:inline>
        </w:drawing>
      </w:r>
    </w:p>
    <w:p w14:paraId="3FA0A359" w14:textId="63D0F4E7" w:rsidR="008652BE" w:rsidRDefault="008652BE" w:rsidP="008652BE">
      <w:pPr>
        <w:pStyle w:val="NormalWeb"/>
      </w:pPr>
      <w:r>
        <w:rPr>
          <w:noProof/>
        </w:rPr>
        <w:drawing>
          <wp:inline distT="0" distB="0" distL="0" distR="0" wp14:anchorId="0FF831F1" wp14:editId="55F0D235">
            <wp:extent cx="5731510" cy="2374900"/>
            <wp:effectExtent l="0" t="0" r="2540" b="6350"/>
            <wp:docPr id="875291071"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291071" name="Picture 29" descr="A screenshot of a computer&#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2374900"/>
                    </a:xfrm>
                    <a:prstGeom prst="rect">
                      <a:avLst/>
                    </a:prstGeom>
                    <a:noFill/>
                    <a:ln>
                      <a:noFill/>
                    </a:ln>
                  </pic:spPr>
                </pic:pic>
              </a:graphicData>
            </a:graphic>
          </wp:inline>
        </w:drawing>
      </w:r>
    </w:p>
    <w:p w14:paraId="008C83CE" w14:textId="2AA2C1ED" w:rsidR="007837AD" w:rsidRDefault="00880CF0" w:rsidP="004B1368">
      <w:pPr>
        <w:pStyle w:val="NormalWeb"/>
      </w:pPr>
      <w:r w:rsidRPr="00880CF0">
        <w:drawing>
          <wp:inline distT="0" distB="0" distL="0" distR="0" wp14:anchorId="40F65DDD" wp14:editId="77CB4B59">
            <wp:extent cx="5238115" cy="2292350"/>
            <wp:effectExtent l="0" t="0" r="635" b="0"/>
            <wp:docPr id="11034919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491949" name="Picture 1" descr="A screenshot of a computer&#10;&#10;Description automatically generated"/>
                    <pic:cNvPicPr/>
                  </pic:nvPicPr>
                  <pic:blipFill>
                    <a:blip r:embed="rId41"/>
                    <a:stretch>
                      <a:fillRect/>
                    </a:stretch>
                  </pic:blipFill>
                  <pic:spPr>
                    <a:xfrm>
                      <a:off x="0" y="0"/>
                      <a:ext cx="5238115" cy="2292350"/>
                    </a:xfrm>
                    <a:prstGeom prst="rect">
                      <a:avLst/>
                    </a:prstGeom>
                  </pic:spPr>
                </pic:pic>
              </a:graphicData>
            </a:graphic>
          </wp:inline>
        </w:drawing>
      </w:r>
    </w:p>
    <w:p w14:paraId="74D58D23" w14:textId="0F5BE8C4" w:rsidR="00880CF0" w:rsidRDefault="00880CF0" w:rsidP="004B1368">
      <w:pPr>
        <w:pStyle w:val="NormalWeb"/>
      </w:pPr>
      <w:r>
        <w:lastRenderedPageBreak/>
        <w:t xml:space="preserve">Once the chat is created publish the file </w:t>
      </w:r>
      <w:r w:rsidR="00E87143">
        <w:t xml:space="preserve">navigate to file tab click on save to tableau public </w:t>
      </w:r>
      <w:r w:rsidR="00440F03">
        <w:t>and click ok</w:t>
      </w:r>
      <w:r w:rsidR="00B867AB">
        <w:t xml:space="preserve"> it will open in your tableau profile</w:t>
      </w:r>
      <w:r w:rsidR="002E52F6">
        <w:t>.</w:t>
      </w:r>
    </w:p>
    <w:p w14:paraId="2CB4CA4D" w14:textId="77777777" w:rsidR="001F6D12" w:rsidRDefault="001F6D12" w:rsidP="001F6D12">
      <w:pPr>
        <w:pStyle w:val="NormalWeb"/>
      </w:pPr>
    </w:p>
    <w:p w14:paraId="13C90AEA" w14:textId="77777777" w:rsidR="002968C8" w:rsidRDefault="002968C8" w:rsidP="006F0B06">
      <w:pPr>
        <w:pStyle w:val="NormalWeb"/>
      </w:pPr>
    </w:p>
    <w:p w14:paraId="22C09ADC" w14:textId="77777777" w:rsidR="00942630" w:rsidRPr="00C15B59" w:rsidRDefault="00942630" w:rsidP="00313537">
      <w:pPr>
        <w:pStyle w:val="NormalWeb"/>
      </w:pPr>
    </w:p>
    <w:p w14:paraId="44421567" w14:textId="77777777" w:rsidR="00313537" w:rsidRPr="00E5173E" w:rsidRDefault="00313537" w:rsidP="0022245D">
      <w:pPr>
        <w:pStyle w:val="NormalWeb"/>
      </w:pPr>
    </w:p>
    <w:p w14:paraId="027CEAE9" w14:textId="77777777" w:rsidR="00E5173E" w:rsidRPr="0035706E" w:rsidRDefault="00E5173E" w:rsidP="0035706E">
      <w:pPr>
        <w:pStyle w:val="NormalWeb"/>
        <w:ind w:left="720"/>
      </w:pPr>
    </w:p>
    <w:p w14:paraId="14804FEE" w14:textId="77777777" w:rsidR="008A10B0" w:rsidRPr="00DC6B16" w:rsidRDefault="008A10B0" w:rsidP="00DC6B16">
      <w:pPr>
        <w:pStyle w:val="NormalWeb"/>
        <w:ind w:left="720"/>
      </w:pPr>
    </w:p>
    <w:p w14:paraId="238B5533" w14:textId="77777777" w:rsidR="001F6A9E" w:rsidRPr="001F6A9E" w:rsidRDefault="001F6A9E" w:rsidP="001F6A9E">
      <w:pPr>
        <w:pStyle w:val="NormalWeb"/>
        <w:ind w:left="720"/>
      </w:pPr>
    </w:p>
    <w:p w14:paraId="0266D0FC" w14:textId="77777777" w:rsidR="005916FD" w:rsidRPr="005309EB" w:rsidRDefault="005916FD" w:rsidP="00D54D77">
      <w:pPr>
        <w:pStyle w:val="NormalWeb"/>
        <w:ind w:left="720"/>
      </w:pPr>
    </w:p>
    <w:p w14:paraId="07356C48" w14:textId="1BC9DA75" w:rsidR="005309EB" w:rsidRPr="005309EB" w:rsidRDefault="005309EB" w:rsidP="007878F4">
      <w:pPr>
        <w:pStyle w:val="NormalWeb"/>
      </w:pPr>
    </w:p>
    <w:p w14:paraId="45290DA5" w14:textId="77777777" w:rsidR="00094C6B" w:rsidRDefault="00094C6B" w:rsidP="00094C6B">
      <w:pPr>
        <w:pStyle w:val="NormalWeb"/>
      </w:pPr>
    </w:p>
    <w:p w14:paraId="791B8579" w14:textId="77777777" w:rsidR="00094C6B" w:rsidRPr="00C968A0" w:rsidRDefault="00094C6B" w:rsidP="005363F4">
      <w:pPr>
        <w:pStyle w:val="ListParagraph"/>
        <w:rPr>
          <w:rFonts w:ascii="Segoe UI" w:hAnsi="Segoe UI" w:cs="Segoe UI"/>
          <w:sz w:val="24"/>
          <w:szCs w:val="24"/>
        </w:rPr>
      </w:pPr>
    </w:p>
    <w:p w14:paraId="573949D0" w14:textId="77777777" w:rsidR="003F7676" w:rsidRPr="003F7676" w:rsidRDefault="003F7676" w:rsidP="003F7676">
      <w:pPr>
        <w:pStyle w:val="ListParagraph"/>
        <w:rPr>
          <w:rFonts w:ascii="Segoe UI" w:hAnsi="Segoe UI" w:cs="Segoe UI"/>
          <w:sz w:val="24"/>
          <w:szCs w:val="24"/>
        </w:rPr>
      </w:pPr>
    </w:p>
    <w:p w14:paraId="78C3BEC2" w14:textId="09751B93" w:rsidR="003F7676" w:rsidRPr="003F7676" w:rsidRDefault="003F7676" w:rsidP="003F7676">
      <w:pPr>
        <w:pStyle w:val="ListParagraph"/>
        <w:rPr>
          <w:rFonts w:ascii="Segoe UI" w:hAnsi="Segoe UI" w:cs="Segoe UI"/>
          <w:sz w:val="24"/>
          <w:szCs w:val="24"/>
        </w:rPr>
      </w:pPr>
    </w:p>
    <w:p w14:paraId="2156A095" w14:textId="77777777" w:rsidR="003F7676" w:rsidRPr="00BC33FD" w:rsidRDefault="003F7676" w:rsidP="003F7676">
      <w:pPr>
        <w:pStyle w:val="ListParagraph"/>
        <w:rPr>
          <w:rFonts w:ascii="Segoe UI" w:hAnsi="Segoe UI" w:cs="Segoe UI"/>
          <w:sz w:val="24"/>
          <w:szCs w:val="24"/>
        </w:rPr>
      </w:pPr>
    </w:p>
    <w:sectPr w:rsidR="003F7676" w:rsidRPr="00BC33FD" w:rsidSect="00560F1A">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971AC0" w14:textId="77777777" w:rsidR="00235166" w:rsidRDefault="00235166" w:rsidP="00235166">
      <w:pPr>
        <w:spacing w:after="0" w:line="240" w:lineRule="auto"/>
      </w:pPr>
      <w:r>
        <w:separator/>
      </w:r>
    </w:p>
  </w:endnote>
  <w:endnote w:type="continuationSeparator" w:id="0">
    <w:p w14:paraId="63D02CD5" w14:textId="77777777" w:rsidR="00235166" w:rsidRDefault="00235166" w:rsidP="002351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8D2595" w14:textId="77777777" w:rsidR="00235166" w:rsidRDefault="00235166" w:rsidP="00235166">
      <w:pPr>
        <w:spacing w:after="0" w:line="240" w:lineRule="auto"/>
      </w:pPr>
      <w:r>
        <w:separator/>
      </w:r>
    </w:p>
  </w:footnote>
  <w:footnote w:type="continuationSeparator" w:id="0">
    <w:p w14:paraId="6F0A1D01" w14:textId="77777777" w:rsidR="00235166" w:rsidRDefault="00235166" w:rsidP="002351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B406B7"/>
    <w:multiLevelType w:val="hybridMultilevel"/>
    <w:tmpl w:val="3528AC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D384818"/>
    <w:multiLevelType w:val="hybridMultilevel"/>
    <w:tmpl w:val="EB607DD2"/>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43D50D77"/>
    <w:multiLevelType w:val="hybridMultilevel"/>
    <w:tmpl w:val="778CAC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6380427"/>
    <w:multiLevelType w:val="multilevel"/>
    <w:tmpl w:val="F4C85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96F6918"/>
    <w:multiLevelType w:val="hybridMultilevel"/>
    <w:tmpl w:val="17AC6ABE"/>
    <w:lvl w:ilvl="0" w:tplc="0809000F">
      <w:start w:val="1"/>
      <w:numFmt w:val="decimal"/>
      <w:lvlText w:val="%1."/>
      <w:lvlJc w:val="left"/>
      <w:pPr>
        <w:ind w:left="880" w:hanging="360"/>
      </w:pPr>
    </w:lvl>
    <w:lvl w:ilvl="1" w:tplc="08090019" w:tentative="1">
      <w:start w:val="1"/>
      <w:numFmt w:val="lowerLetter"/>
      <w:lvlText w:val="%2."/>
      <w:lvlJc w:val="left"/>
      <w:pPr>
        <w:ind w:left="1600" w:hanging="360"/>
      </w:pPr>
    </w:lvl>
    <w:lvl w:ilvl="2" w:tplc="0809001B" w:tentative="1">
      <w:start w:val="1"/>
      <w:numFmt w:val="lowerRoman"/>
      <w:lvlText w:val="%3."/>
      <w:lvlJc w:val="right"/>
      <w:pPr>
        <w:ind w:left="2320" w:hanging="180"/>
      </w:pPr>
    </w:lvl>
    <w:lvl w:ilvl="3" w:tplc="0809000F" w:tentative="1">
      <w:start w:val="1"/>
      <w:numFmt w:val="decimal"/>
      <w:lvlText w:val="%4."/>
      <w:lvlJc w:val="left"/>
      <w:pPr>
        <w:ind w:left="3040" w:hanging="360"/>
      </w:pPr>
    </w:lvl>
    <w:lvl w:ilvl="4" w:tplc="08090019" w:tentative="1">
      <w:start w:val="1"/>
      <w:numFmt w:val="lowerLetter"/>
      <w:lvlText w:val="%5."/>
      <w:lvlJc w:val="left"/>
      <w:pPr>
        <w:ind w:left="3760" w:hanging="360"/>
      </w:pPr>
    </w:lvl>
    <w:lvl w:ilvl="5" w:tplc="0809001B" w:tentative="1">
      <w:start w:val="1"/>
      <w:numFmt w:val="lowerRoman"/>
      <w:lvlText w:val="%6."/>
      <w:lvlJc w:val="right"/>
      <w:pPr>
        <w:ind w:left="4480" w:hanging="180"/>
      </w:pPr>
    </w:lvl>
    <w:lvl w:ilvl="6" w:tplc="0809000F" w:tentative="1">
      <w:start w:val="1"/>
      <w:numFmt w:val="decimal"/>
      <w:lvlText w:val="%7."/>
      <w:lvlJc w:val="left"/>
      <w:pPr>
        <w:ind w:left="5200" w:hanging="360"/>
      </w:pPr>
    </w:lvl>
    <w:lvl w:ilvl="7" w:tplc="08090019" w:tentative="1">
      <w:start w:val="1"/>
      <w:numFmt w:val="lowerLetter"/>
      <w:lvlText w:val="%8."/>
      <w:lvlJc w:val="left"/>
      <w:pPr>
        <w:ind w:left="5920" w:hanging="360"/>
      </w:pPr>
    </w:lvl>
    <w:lvl w:ilvl="8" w:tplc="0809001B" w:tentative="1">
      <w:start w:val="1"/>
      <w:numFmt w:val="lowerRoman"/>
      <w:lvlText w:val="%9."/>
      <w:lvlJc w:val="right"/>
      <w:pPr>
        <w:ind w:left="6640" w:hanging="180"/>
      </w:pPr>
    </w:lvl>
  </w:abstractNum>
  <w:abstractNum w:abstractNumId="5" w15:restartNumberingAfterBreak="0">
    <w:nsid w:val="49A57ACC"/>
    <w:multiLevelType w:val="multilevel"/>
    <w:tmpl w:val="4E2C4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F442ABD"/>
    <w:multiLevelType w:val="hybridMultilevel"/>
    <w:tmpl w:val="A308F90E"/>
    <w:lvl w:ilvl="0" w:tplc="99D035BA">
      <w:start w:val="1"/>
      <w:numFmt w:val="decimal"/>
      <w:lvlText w:val="%1."/>
      <w:lvlJc w:val="left"/>
      <w:pPr>
        <w:ind w:left="720" w:hanging="360"/>
      </w:pPr>
      <w:rPr>
        <w:rFonts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F4430A0"/>
    <w:multiLevelType w:val="hybridMultilevel"/>
    <w:tmpl w:val="4022B47C"/>
    <w:lvl w:ilvl="0" w:tplc="0809000F">
      <w:start w:val="1"/>
      <w:numFmt w:val="decimal"/>
      <w:lvlText w:val="%1."/>
      <w:lvlJc w:val="left"/>
      <w:pPr>
        <w:ind w:left="936" w:hanging="360"/>
      </w:pPr>
    </w:lvl>
    <w:lvl w:ilvl="1" w:tplc="08090019" w:tentative="1">
      <w:start w:val="1"/>
      <w:numFmt w:val="lowerLetter"/>
      <w:lvlText w:val="%2."/>
      <w:lvlJc w:val="left"/>
      <w:pPr>
        <w:ind w:left="1656" w:hanging="360"/>
      </w:pPr>
    </w:lvl>
    <w:lvl w:ilvl="2" w:tplc="0809001B" w:tentative="1">
      <w:start w:val="1"/>
      <w:numFmt w:val="lowerRoman"/>
      <w:lvlText w:val="%3."/>
      <w:lvlJc w:val="right"/>
      <w:pPr>
        <w:ind w:left="2376" w:hanging="180"/>
      </w:pPr>
    </w:lvl>
    <w:lvl w:ilvl="3" w:tplc="0809000F" w:tentative="1">
      <w:start w:val="1"/>
      <w:numFmt w:val="decimal"/>
      <w:lvlText w:val="%4."/>
      <w:lvlJc w:val="left"/>
      <w:pPr>
        <w:ind w:left="3096" w:hanging="360"/>
      </w:pPr>
    </w:lvl>
    <w:lvl w:ilvl="4" w:tplc="08090019" w:tentative="1">
      <w:start w:val="1"/>
      <w:numFmt w:val="lowerLetter"/>
      <w:lvlText w:val="%5."/>
      <w:lvlJc w:val="left"/>
      <w:pPr>
        <w:ind w:left="3816" w:hanging="360"/>
      </w:pPr>
    </w:lvl>
    <w:lvl w:ilvl="5" w:tplc="0809001B" w:tentative="1">
      <w:start w:val="1"/>
      <w:numFmt w:val="lowerRoman"/>
      <w:lvlText w:val="%6."/>
      <w:lvlJc w:val="right"/>
      <w:pPr>
        <w:ind w:left="4536" w:hanging="180"/>
      </w:pPr>
    </w:lvl>
    <w:lvl w:ilvl="6" w:tplc="0809000F" w:tentative="1">
      <w:start w:val="1"/>
      <w:numFmt w:val="decimal"/>
      <w:lvlText w:val="%7."/>
      <w:lvlJc w:val="left"/>
      <w:pPr>
        <w:ind w:left="5256" w:hanging="360"/>
      </w:pPr>
    </w:lvl>
    <w:lvl w:ilvl="7" w:tplc="08090019" w:tentative="1">
      <w:start w:val="1"/>
      <w:numFmt w:val="lowerLetter"/>
      <w:lvlText w:val="%8."/>
      <w:lvlJc w:val="left"/>
      <w:pPr>
        <w:ind w:left="5976" w:hanging="360"/>
      </w:pPr>
    </w:lvl>
    <w:lvl w:ilvl="8" w:tplc="0809001B" w:tentative="1">
      <w:start w:val="1"/>
      <w:numFmt w:val="lowerRoman"/>
      <w:lvlText w:val="%9."/>
      <w:lvlJc w:val="right"/>
      <w:pPr>
        <w:ind w:left="6696" w:hanging="180"/>
      </w:pPr>
    </w:lvl>
  </w:abstractNum>
  <w:abstractNum w:abstractNumId="8" w15:restartNumberingAfterBreak="0">
    <w:nsid w:val="53BB66BA"/>
    <w:multiLevelType w:val="multilevel"/>
    <w:tmpl w:val="65947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12041FE"/>
    <w:multiLevelType w:val="hybridMultilevel"/>
    <w:tmpl w:val="ED1A9AD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4ED25CE"/>
    <w:multiLevelType w:val="hybridMultilevel"/>
    <w:tmpl w:val="0666C510"/>
    <w:lvl w:ilvl="0" w:tplc="0809000F">
      <w:start w:val="1"/>
      <w:numFmt w:val="decimal"/>
      <w:lvlText w:val="%1."/>
      <w:lvlJc w:val="left"/>
      <w:pPr>
        <w:ind w:left="770" w:hanging="360"/>
      </w:pPr>
    </w:lvl>
    <w:lvl w:ilvl="1" w:tplc="08090019" w:tentative="1">
      <w:start w:val="1"/>
      <w:numFmt w:val="lowerLetter"/>
      <w:lvlText w:val="%2."/>
      <w:lvlJc w:val="left"/>
      <w:pPr>
        <w:ind w:left="1490" w:hanging="360"/>
      </w:pPr>
    </w:lvl>
    <w:lvl w:ilvl="2" w:tplc="0809001B" w:tentative="1">
      <w:start w:val="1"/>
      <w:numFmt w:val="lowerRoman"/>
      <w:lvlText w:val="%3."/>
      <w:lvlJc w:val="right"/>
      <w:pPr>
        <w:ind w:left="2210" w:hanging="180"/>
      </w:pPr>
    </w:lvl>
    <w:lvl w:ilvl="3" w:tplc="0809000F" w:tentative="1">
      <w:start w:val="1"/>
      <w:numFmt w:val="decimal"/>
      <w:lvlText w:val="%4."/>
      <w:lvlJc w:val="left"/>
      <w:pPr>
        <w:ind w:left="2930" w:hanging="360"/>
      </w:pPr>
    </w:lvl>
    <w:lvl w:ilvl="4" w:tplc="08090019" w:tentative="1">
      <w:start w:val="1"/>
      <w:numFmt w:val="lowerLetter"/>
      <w:lvlText w:val="%5."/>
      <w:lvlJc w:val="left"/>
      <w:pPr>
        <w:ind w:left="3650" w:hanging="360"/>
      </w:pPr>
    </w:lvl>
    <w:lvl w:ilvl="5" w:tplc="0809001B" w:tentative="1">
      <w:start w:val="1"/>
      <w:numFmt w:val="lowerRoman"/>
      <w:lvlText w:val="%6."/>
      <w:lvlJc w:val="right"/>
      <w:pPr>
        <w:ind w:left="4370" w:hanging="180"/>
      </w:pPr>
    </w:lvl>
    <w:lvl w:ilvl="6" w:tplc="0809000F" w:tentative="1">
      <w:start w:val="1"/>
      <w:numFmt w:val="decimal"/>
      <w:lvlText w:val="%7."/>
      <w:lvlJc w:val="left"/>
      <w:pPr>
        <w:ind w:left="5090" w:hanging="360"/>
      </w:pPr>
    </w:lvl>
    <w:lvl w:ilvl="7" w:tplc="08090019" w:tentative="1">
      <w:start w:val="1"/>
      <w:numFmt w:val="lowerLetter"/>
      <w:lvlText w:val="%8."/>
      <w:lvlJc w:val="left"/>
      <w:pPr>
        <w:ind w:left="5810" w:hanging="360"/>
      </w:pPr>
    </w:lvl>
    <w:lvl w:ilvl="8" w:tplc="0809001B" w:tentative="1">
      <w:start w:val="1"/>
      <w:numFmt w:val="lowerRoman"/>
      <w:lvlText w:val="%9."/>
      <w:lvlJc w:val="right"/>
      <w:pPr>
        <w:ind w:left="6530" w:hanging="180"/>
      </w:pPr>
    </w:lvl>
  </w:abstractNum>
  <w:abstractNum w:abstractNumId="11" w15:restartNumberingAfterBreak="0">
    <w:nsid w:val="73FA029B"/>
    <w:multiLevelType w:val="multilevel"/>
    <w:tmpl w:val="21DAE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079740524">
    <w:abstractNumId w:val="3"/>
  </w:num>
  <w:num w:numId="2" w16cid:durableId="2144692420">
    <w:abstractNumId w:val="5"/>
  </w:num>
  <w:num w:numId="3" w16cid:durableId="1607349610">
    <w:abstractNumId w:val="11"/>
  </w:num>
  <w:num w:numId="4" w16cid:durableId="1385912851">
    <w:abstractNumId w:val="8"/>
  </w:num>
  <w:num w:numId="5" w16cid:durableId="1270312218">
    <w:abstractNumId w:val="6"/>
  </w:num>
  <w:num w:numId="6" w16cid:durableId="1679622744">
    <w:abstractNumId w:val="0"/>
  </w:num>
  <w:num w:numId="7" w16cid:durableId="530190455">
    <w:abstractNumId w:val="7"/>
  </w:num>
  <w:num w:numId="8" w16cid:durableId="1700013303">
    <w:abstractNumId w:val="2"/>
  </w:num>
  <w:num w:numId="9" w16cid:durableId="455874056">
    <w:abstractNumId w:val="9"/>
  </w:num>
  <w:num w:numId="10" w16cid:durableId="623586404">
    <w:abstractNumId w:val="1"/>
  </w:num>
  <w:num w:numId="11" w16cid:durableId="125200750">
    <w:abstractNumId w:val="10"/>
  </w:num>
  <w:num w:numId="12" w16cid:durableId="27062944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0F1A"/>
    <w:rsid w:val="00004CAA"/>
    <w:rsid w:val="000050CB"/>
    <w:rsid w:val="00016188"/>
    <w:rsid w:val="00031E55"/>
    <w:rsid w:val="00047C7B"/>
    <w:rsid w:val="00055243"/>
    <w:rsid w:val="0008165C"/>
    <w:rsid w:val="00094C6B"/>
    <w:rsid w:val="000A08F7"/>
    <w:rsid w:val="000A0B9B"/>
    <w:rsid w:val="000A7361"/>
    <w:rsid w:val="000B0CB6"/>
    <w:rsid w:val="000B6666"/>
    <w:rsid w:val="001016FF"/>
    <w:rsid w:val="0011511C"/>
    <w:rsid w:val="001354BC"/>
    <w:rsid w:val="00150286"/>
    <w:rsid w:val="00173A5D"/>
    <w:rsid w:val="00177AAD"/>
    <w:rsid w:val="00190CAD"/>
    <w:rsid w:val="0019558D"/>
    <w:rsid w:val="001F5DC4"/>
    <w:rsid w:val="001F6A9E"/>
    <w:rsid w:val="001F6D12"/>
    <w:rsid w:val="0022245D"/>
    <w:rsid w:val="00235166"/>
    <w:rsid w:val="00237703"/>
    <w:rsid w:val="002427A3"/>
    <w:rsid w:val="00293575"/>
    <w:rsid w:val="002953FA"/>
    <w:rsid w:val="002968C8"/>
    <w:rsid w:val="002A5826"/>
    <w:rsid w:val="002B79D2"/>
    <w:rsid w:val="002E52F6"/>
    <w:rsid w:val="002F5889"/>
    <w:rsid w:val="00307AD2"/>
    <w:rsid w:val="00313537"/>
    <w:rsid w:val="0035706E"/>
    <w:rsid w:val="003A5BB3"/>
    <w:rsid w:val="003D1F28"/>
    <w:rsid w:val="003F6717"/>
    <w:rsid w:val="003F7676"/>
    <w:rsid w:val="00400163"/>
    <w:rsid w:val="00430264"/>
    <w:rsid w:val="00440F03"/>
    <w:rsid w:val="004B1368"/>
    <w:rsid w:val="004C381D"/>
    <w:rsid w:val="004E443C"/>
    <w:rsid w:val="004E4E67"/>
    <w:rsid w:val="004F099A"/>
    <w:rsid w:val="004F4EAA"/>
    <w:rsid w:val="00501CF0"/>
    <w:rsid w:val="005042E6"/>
    <w:rsid w:val="00513AD0"/>
    <w:rsid w:val="00530777"/>
    <w:rsid w:val="005309EB"/>
    <w:rsid w:val="005363F4"/>
    <w:rsid w:val="005555CD"/>
    <w:rsid w:val="00560F1A"/>
    <w:rsid w:val="00571424"/>
    <w:rsid w:val="0058118A"/>
    <w:rsid w:val="005916FD"/>
    <w:rsid w:val="005A093C"/>
    <w:rsid w:val="005B2066"/>
    <w:rsid w:val="005C0B44"/>
    <w:rsid w:val="005E28AB"/>
    <w:rsid w:val="005F1F01"/>
    <w:rsid w:val="005F710B"/>
    <w:rsid w:val="00637F39"/>
    <w:rsid w:val="00692535"/>
    <w:rsid w:val="006B0708"/>
    <w:rsid w:val="006B799D"/>
    <w:rsid w:val="006F0B06"/>
    <w:rsid w:val="006F205F"/>
    <w:rsid w:val="00764D6C"/>
    <w:rsid w:val="007837AD"/>
    <w:rsid w:val="007878F4"/>
    <w:rsid w:val="00791441"/>
    <w:rsid w:val="007A6B09"/>
    <w:rsid w:val="007F7B22"/>
    <w:rsid w:val="00810251"/>
    <w:rsid w:val="008147E7"/>
    <w:rsid w:val="00814D4A"/>
    <w:rsid w:val="00815AD1"/>
    <w:rsid w:val="008202F1"/>
    <w:rsid w:val="00846B74"/>
    <w:rsid w:val="00861A51"/>
    <w:rsid w:val="008652BE"/>
    <w:rsid w:val="00880CF0"/>
    <w:rsid w:val="008A10B0"/>
    <w:rsid w:val="008B087F"/>
    <w:rsid w:val="008D6805"/>
    <w:rsid w:val="008E7F9E"/>
    <w:rsid w:val="00901A61"/>
    <w:rsid w:val="00942630"/>
    <w:rsid w:val="00942733"/>
    <w:rsid w:val="009E2ED5"/>
    <w:rsid w:val="00A06C26"/>
    <w:rsid w:val="00A301CE"/>
    <w:rsid w:val="00A5318C"/>
    <w:rsid w:val="00A619F8"/>
    <w:rsid w:val="00A723C4"/>
    <w:rsid w:val="00A7632B"/>
    <w:rsid w:val="00A83142"/>
    <w:rsid w:val="00AD3C46"/>
    <w:rsid w:val="00B26979"/>
    <w:rsid w:val="00B568D3"/>
    <w:rsid w:val="00B867AB"/>
    <w:rsid w:val="00BB5E72"/>
    <w:rsid w:val="00BC33FD"/>
    <w:rsid w:val="00BC4571"/>
    <w:rsid w:val="00C15B59"/>
    <w:rsid w:val="00C21C30"/>
    <w:rsid w:val="00C25EA0"/>
    <w:rsid w:val="00C3793A"/>
    <w:rsid w:val="00C42B1F"/>
    <w:rsid w:val="00C459AC"/>
    <w:rsid w:val="00C55C36"/>
    <w:rsid w:val="00C968A0"/>
    <w:rsid w:val="00CA696D"/>
    <w:rsid w:val="00CC399D"/>
    <w:rsid w:val="00CF0166"/>
    <w:rsid w:val="00CF7A0F"/>
    <w:rsid w:val="00D12728"/>
    <w:rsid w:val="00D54D77"/>
    <w:rsid w:val="00D55003"/>
    <w:rsid w:val="00D64F27"/>
    <w:rsid w:val="00D83EFC"/>
    <w:rsid w:val="00DC6B16"/>
    <w:rsid w:val="00DE5E86"/>
    <w:rsid w:val="00E051AD"/>
    <w:rsid w:val="00E50BA9"/>
    <w:rsid w:val="00E5173E"/>
    <w:rsid w:val="00E622D0"/>
    <w:rsid w:val="00E62716"/>
    <w:rsid w:val="00E723CD"/>
    <w:rsid w:val="00E87143"/>
    <w:rsid w:val="00E92DC8"/>
    <w:rsid w:val="00EB21AB"/>
    <w:rsid w:val="00EB307C"/>
    <w:rsid w:val="00EE2B97"/>
    <w:rsid w:val="00F13794"/>
    <w:rsid w:val="00F261BD"/>
    <w:rsid w:val="00F33EAF"/>
    <w:rsid w:val="00F34549"/>
    <w:rsid w:val="00F60491"/>
    <w:rsid w:val="00FC7FA2"/>
    <w:rsid w:val="00FD0B1F"/>
    <w:rsid w:val="00FD35CD"/>
    <w:rsid w:val="00FE1632"/>
    <w:rsid w:val="00FE63C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6B176C"/>
  <w15:chartTrackingRefBased/>
  <w15:docId w15:val="{7DB71D26-0134-4336-9E55-78F11695CF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3516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3">
    <w:name w:val="heading 3"/>
    <w:basedOn w:val="Normal"/>
    <w:link w:val="Heading3Char"/>
    <w:uiPriority w:val="9"/>
    <w:qFormat/>
    <w:rsid w:val="00846B74"/>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GB"/>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60F1A"/>
    <w:pPr>
      <w:spacing w:after="0" w:line="240" w:lineRule="auto"/>
    </w:pPr>
    <w:rPr>
      <w:rFonts w:eastAsiaTheme="minorEastAsia"/>
      <w:kern w:val="0"/>
      <w:lang w:eastAsia="en-GB"/>
      <w14:ligatures w14:val="none"/>
    </w:rPr>
  </w:style>
  <w:style w:type="character" w:customStyle="1" w:styleId="NoSpacingChar">
    <w:name w:val="No Spacing Char"/>
    <w:basedOn w:val="DefaultParagraphFont"/>
    <w:link w:val="NoSpacing"/>
    <w:uiPriority w:val="1"/>
    <w:rsid w:val="00560F1A"/>
    <w:rPr>
      <w:rFonts w:eastAsiaTheme="minorEastAsia"/>
      <w:kern w:val="0"/>
      <w:lang w:eastAsia="en-GB"/>
      <w14:ligatures w14:val="none"/>
    </w:rPr>
  </w:style>
  <w:style w:type="paragraph" w:styleId="Header">
    <w:name w:val="header"/>
    <w:basedOn w:val="Normal"/>
    <w:link w:val="HeaderChar"/>
    <w:uiPriority w:val="99"/>
    <w:unhideWhenUsed/>
    <w:rsid w:val="00235166"/>
    <w:pPr>
      <w:tabs>
        <w:tab w:val="center" w:pos="4513"/>
        <w:tab w:val="right" w:pos="9026"/>
      </w:tabs>
      <w:spacing w:after="0" w:line="240" w:lineRule="auto"/>
    </w:pPr>
  </w:style>
  <w:style w:type="character" w:customStyle="1" w:styleId="HeaderChar">
    <w:name w:val="Header Char"/>
    <w:basedOn w:val="DefaultParagraphFont"/>
    <w:link w:val="Header"/>
    <w:uiPriority w:val="99"/>
    <w:rsid w:val="00235166"/>
  </w:style>
  <w:style w:type="paragraph" w:styleId="Footer">
    <w:name w:val="footer"/>
    <w:basedOn w:val="Normal"/>
    <w:link w:val="FooterChar"/>
    <w:uiPriority w:val="99"/>
    <w:unhideWhenUsed/>
    <w:rsid w:val="002351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235166"/>
  </w:style>
  <w:style w:type="character" w:customStyle="1" w:styleId="Heading1Char">
    <w:name w:val="Heading 1 Char"/>
    <w:basedOn w:val="DefaultParagraphFont"/>
    <w:link w:val="Heading1"/>
    <w:uiPriority w:val="9"/>
    <w:rsid w:val="00235166"/>
    <w:rPr>
      <w:rFonts w:asciiTheme="majorHAnsi" w:eastAsiaTheme="majorEastAsia" w:hAnsiTheme="majorHAnsi" w:cstheme="majorBidi"/>
      <w:color w:val="2F5496" w:themeColor="accent1" w:themeShade="BF"/>
      <w:sz w:val="40"/>
      <w:szCs w:val="40"/>
    </w:rPr>
  </w:style>
  <w:style w:type="paragraph" w:styleId="TOCHeading">
    <w:name w:val="TOC Heading"/>
    <w:basedOn w:val="Heading1"/>
    <w:next w:val="Normal"/>
    <w:uiPriority w:val="39"/>
    <w:unhideWhenUsed/>
    <w:qFormat/>
    <w:rsid w:val="00235166"/>
    <w:pPr>
      <w:spacing w:before="240" w:after="0"/>
      <w:outlineLvl w:val="9"/>
    </w:pPr>
    <w:rPr>
      <w:kern w:val="0"/>
      <w:sz w:val="32"/>
      <w:szCs w:val="32"/>
      <w:lang w:eastAsia="en-GB"/>
      <w14:ligatures w14:val="none"/>
    </w:rPr>
  </w:style>
  <w:style w:type="paragraph" w:styleId="TOC2">
    <w:name w:val="toc 2"/>
    <w:basedOn w:val="Normal"/>
    <w:next w:val="Normal"/>
    <w:autoRedefine/>
    <w:uiPriority w:val="39"/>
    <w:unhideWhenUsed/>
    <w:rsid w:val="006B799D"/>
    <w:pPr>
      <w:spacing w:after="100"/>
      <w:ind w:left="216"/>
    </w:pPr>
    <w:rPr>
      <w:rFonts w:eastAsiaTheme="minorEastAsia" w:cs="Times New Roman"/>
      <w:b/>
      <w:bCs/>
      <w:kern w:val="0"/>
      <w:lang w:eastAsia="en-GB"/>
      <w14:ligatures w14:val="none"/>
    </w:rPr>
  </w:style>
  <w:style w:type="paragraph" w:styleId="TOC1">
    <w:name w:val="toc 1"/>
    <w:basedOn w:val="Normal"/>
    <w:next w:val="Normal"/>
    <w:autoRedefine/>
    <w:uiPriority w:val="39"/>
    <w:unhideWhenUsed/>
    <w:rsid w:val="00846B74"/>
    <w:pPr>
      <w:spacing w:after="100"/>
    </w:pPr>
    <w:rPr>
      <w:rFonts w:eastAsiaTheme="minorEastAsia" w:cs="Times New Roman"/>
      <w:kern w:val="0"/>
      <w:lang w:eastAsia="en-GB"/>
      <w14:ligatures w14:val="none"/>
    </w:rPr>
  </w:style>
  <w:style w:type="paragraph" w:styleId="TOC3">
    <w:name w:val="toc 3"/>
    <w:basedOn w:val="Normal"/>
    <w:next w:val="Normal"/>
    <w:autoRedefine/>
    <w:uiPriority w:val="39"/>
    <w:unhideWhenUsed/>
    <w:rsid w:val="00846B74"/>
    <w:pPr>
      <w:spacing w:after="100"/>
      <w:ind w:left="440"/>
    </w:pPr>
    <w:rPr>
      <w:rFonts w:eastAsiaTheme="minorEastAsia" w:cs="Times New Roman"/>
      <w:kern w:val="0"/>
      <w:lang w:eastAsia="en-GB"/>
      <w14:ligatures w14:val="none"/>
    </w:rPr>
  </w:style>
  <w:style w:type="character" w:customStyle="1" w:styleId="Heading3Char">
    <w:name w:val="Heading 3 Char"/>
    <w:basedOn w:val="DefaultParagraphFont"/>
    <w:link w:val="Heading3"/>
    <w:uiPriority w:val="9"/>
    <w:rsid w:val="00846B74"/>
    <w:rPr>
      <w:rFonts w:ascii="Times New Roman" w:eastAsia="Times New Roman" w:hAnsi="Times New Roman" w:cs="Times New Roman"/>
      <w:b/>
      <w:bCs/>
      <w:kern w:val="0"/>
      <w:sz w:val="27"/>
      <w:szCs w:val="27"/>
      <w:lang w:eastAsia="en-GB"/>
      <w14:ligatures w14:val="none"/>
    </w:rPr>
  </w:style>
  <w:style w:type="paragraph" w:styleId="NormalWeb">
    <w:name w:val="Normal (Web)"/>
    <w:basedOn w:val="Normal"/>
    <w:uiPriority w:val="99"/>
    <w:semiHidden/>
    <w:unhideWhenUsed/>
    <w:rsid w:val="00846B74"/>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Strong">
    <w:name w:val="Strong"/>
    <w:basedOn w:val="DefaultParagraphFont"/>
    <w:uiPriority w:val="22"/>
    <w:qFormat/>
    <w:rsid w:val="00846B74"/>
    <w:rPr>
      <w:b/>
      <w:bCs/>
    </w:rPr>
  </w:style>
  <w:style w:type="paragraph" w:styleId="ListParagraph">
    <w:name w:val="List Paragraph"/>
    <w:basedOn w:val="Normal"/>
    <w:uiPriority w:val="34"/>
    <w:qFormat/>
    <w:rsid w:val="00BC33FD"/>
    <w:pPr>
      <w:ind w:left="720"/>
      <w:contextualSpacing/>
    </w:pPr>
  </w:style>
  <w:style w:type="character" w:styleId="CommentReference">
    <w:name w:val="annotation reference"/>
    <w:basedOn w:val="DefaultParagraphFont"/>
    <w:uiPriority w:val="99"/>
    <w:semiHidden/>
    <w:unhideWhenUsed/>
    <w:rsid w:val="003F7676"/>
    <w:rPr>
      <w:sz w:val="16"/>
      <w:szCs w:val="16"/>
    </w:rPr>
  </w:style>
  <w:style w:type="paragraph" w:styleId="CommentText">
    <w:name w:val="annotation text"/>
    <w:basedOn w:val="Normal"/>
    <w:link w:val="CommentTextChar"/>
    <w:uiPriority w:val="99"/>
    <w:semiHidden/>
    <w:unhideWhenUsed/>
    <w:rsid w:val="003F7676"/>
    <w:pPr>
      <w:spacing w:line="240" w:lineRule="auto"/>
    </w:pPr>
    <w:rPr>
      <w:sz w:val="20"/>
      <w:szCs w:val="20"/>
    </w:rPr>
  </w:style>
  <w:style w:type="character" w:customStyle="1" w:styleId="CommentTextChar">
    <w:name w:val="Comment Text Char"/>
    <w:basedOn w:val="DefaultParagraphFont"/>
    <w:link w:val="CommentText"/>
    <w:uiPriority w:val="99"/>
    <w:semiHidden/>
    <w:rsid w:val="003F7676"/>
    <w:rPr>
      <w:sz w:val="20"/>
      <w:szCs w:val="20"/>
    </w:rPr>
  </w:style>
  <w:style w:type="paragraph" w:styleId="CommentSubject">
    <w:name w:val="annotation subject"/>
    <w:basedOn w:val="CommentText"/>
    <w:next w:val="CommentText"/>
    <w:link w:val="CommentSubjectChar"/>
    <w:uiPriority w:val="99"/>
    <w:semiHidden/>
    <w:unhideWhenUsed/>
    <w:rsid w:val="003F7676"/>
    <w:rPr>
      <w:b/>
      <w:bCs/>
    </w:rPr>
  </w:style>
  <w:style w:type="character" w:customStyle="1" w:styleId="CommentSubjectChar">
    <w:name w:val="Comment Subject Char"/>
    <w:basedOn w:val="CommentTextChar"/>
    <w:link w:val="CommentSubject"/>
    <w:uiPriority w:val="99"/>
    <w:semiHidden/>
    <w:rsid w:val="003F7676"/>
    <w:rPr>
      <w:b/>
      <w:bCs/>
      <w:sz w:val="20"/>
      <w:szCs w:val="20"/>
    </w:rPr>
  </w:style>
  <w:style w:type="table" w:styleId="TableGrid">
    <w:name w:val="Table Grid"/>
    <w:basedOn w:val="TableNormal"/>
    <w:uiPriority w:val="39"/>
    <w:rsid w:val="003135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3783266">
      <w:bodyDiv w:val="1"/>
      <w:marLeft w:val="0"/>
      <w:marRight w:val="0"/>
      <w:marTop w:val="0"/>
      <w:marBottom w:val="0"/>
      <w:divBdr>
        <w:top w:val="none" w:sz="0" w:space="0" w:color="auto"/>
        <w:left w:val="none" w:sz="0" w:space="0" w:color="auto"/>
        <w:bottom w:val="none" w:sz="0" w:space="0" w:color="auto"/>
        <w:right w:val="none" w:sz="0" w:space="0" w:color="auto"/>
      </w:divBdr>
    </w:div>
    <w:div w:id="187111148">
      <w:bodyDiv w:val="1"/>
      <w:marLeft w:val="0"/>
      <w:marRight w:val="0"/>
      <w:marTop w:val="0"/>
      <w:marBottom w:val="0"/>
      <w:divBdr>
        <w:top w:val="none" w:sz="0" w:space="0" w:color="auto"/>
        <w:left w:val="none" w:sz="0" w:space="0" w:color="auto"/>
        <w:bottom w:val="none" w:sz="0" w:space="0" w:color="auto"/>
        <w:right w:val="none" w:sz="0" w:space="0" w:color="auto"/>
      </w:divBdr>
    </w:div>
    <w:div w:id="203179849">
      <w:bodyDiv w:val="1"/>
      <w:marLeft w:val="0"/>
      <w:marRight w:val="0"/>
      <w:marTop w:val="0"/>
      <w:marBottom w:val="0"/>
      <w:divBdr>
        <w:top w:val="none" w:sz="0" w:space="0" w:color="auto"/>
        <w:left w:val="none" w:sz="0" w:space="0" w:color="auto"/>
        <w:bottom w:val="none" w:sz="0" w:space="0" w:color="auto"/>
        <w:right w:val="none" w:sz="0" w:space="0" w:color="auto"/>
      </w:divBdr>
    </w:div>
    <w:div w:id="249126081">
      <w:bodyDiv w:val="1"/>
      <w:marLeft w:val="0"/>
      <w:marRight w:val="0"/>
      <w:marTop w:val="0"/>
      <w:marBottom w:val="0"/>
      <w:divBdr>
        <w:top w:val="none" w:sz="0" w:space="0" w:color="auto"/>
        <w:left w:val="none" w:sz="0" w:space="0" w:color="auto"/>
        <w:bottom w:val="none" w:sz="0" w:space="0" w:color="auto"/>
        <w:right w:val="none" w:sz="0" w:space="0" w:color="auto"/>
      </w:divBdr>
    </w:div>
    <w:div w:id="351688395">
      <w:bodyDiv w:val="1"/>
      <w:marLeft w:val="0"/>
      <w:marRight w:val="0"/>
      <w:marTop w:val="0"/>
      <w:marBottom w:val="0"/>
      <w:divBdr>
        <w:top w:val="none" w:sz="0" w:space="0" w:color="auto"/>
        <w:left w:val="none" w:sz="0" w:space="0" w:color="auto"/>
        <w:bottom w:val="none" w:sz="0" w:space="0" w:color="auto"/>
        <w:right w:val="none" w:sz="0" w:space="0" w:color="auto"/>
      </w:divBdr>
    </w:div>
    <w:div w:id="460150419">
      <w:bodyDiv w:val="1"/>
      <w:marLeft w:val="0"/>
      <w:marRight w:val="0"/>
      <w:marTop w:val="0"/>
      <w:marBottom w:val="0"/>
      <w:divBdr>
        <w:top w:val="none" w:sz="0" w:space="0" w:color="auto"/>
        <w:left w:val="none" w:sz="0" w:space="0" w:color="auto"/>
        <w:bottom w:val="none" w:sz="0" w:space="0" w:color="auto"/>
        <w:right w:val="none" w:sz="0" w:space="0" w:color="auto"/>
      </w:divBdr>
    </w:div>
    <w:div w:id="483938313">
      <w:bodyDiv w:val="1"/>
      <w:marLeft w:val="0"/>
      <w:marRight w:val="0"/>
      <w:marTop w:val="0"/>
      <w:marBottom w:val="0"/>
      <w:divBdr>
        <w:top w:val="none" w:sz="0" w:space="0" w:color="auto"/>
        <w:left w:val="none" w:sz="0" w:space="0" w:color="auto"/>
        <w:bottom w:val="none" w:sz="0" w:space="0" w:color="auto"/>
        <w:right w:val="none" w:sz="0" w:space="0" w:color="auto"/>
      </w:divBdr>
    </w:div>
    <w:div w:id="489294963">
      <w:bodyDiv w:val="1"/>
      <w:marLeft w:val="0"/>
      <w:marRight w:val="0"/>
      <w:marTop w:val="0"/>
      <w:marBottom w:val="0"/>
      <w:divBdr>
        <w:top w:val="none" w:sz="0" w:space="0" w:color="auto"/>
        <w:left w:val="none" w:sz="0" w:space="0" w:color="auto"/>
        <w:bottom w:val="none" w:sz="0" w:space="0" w:color="auto"/>
        <w:right w:val="none" w:sz="0" w:space="0" w:color="auto"/>
      </w:divBdr>
    </w:div>
    <w:div w:id="620301396">
      <w:bodyDiv w:val="1"/>
      <w:marLeft w:val="0"/>
      <w:marRight w:val="0"/>
      <w:marTop w:val="0"/>
      <w:marBottom w:val="0"/>
      <w:divBdr>
        <w:top w:val="none" w:sz="0" w:space="0" w:color="auto"/>
        <w:left w:val="none" w:sz="0" w:space="0" w:color="auto"/>
        <w:bottom w:val="none" w:sz="0" w:space="0" w:color="auto"/>
        <w:right w:val="none" w:sz="0" w:space="0" w:color="auto"/>
      </w:divBdr>
    </w:div>
    <w:div w:id="687878685">
      <w:bodyDiv w:val="1"/>
      <w:marLeft w:val="0"/>
      <w:marRight w:val="0"/>
      <w:marTop w:val="0"/>
      <w:marBottom w:val="0"/>
      <w:divBdr>
        <w:top w:val="none" w:sz="0" w:space="0" w:color="auto"/>
        <w:left w:val="none" w:sz="0" w:space="0" w:color="auto"/>
        <w:bottom w:val="none" w:sz="0" w:space="0" w:color="auto"/>
        <w:right w:val="none" w:sz="0" w:space="0" w:color="auto"/>
      </w:divBdr>
    </w:div>
    <w:div w:id="777141530">
      <w:bodyDiv w:val="1"/>
      <w:marLeft w:val="0"/>
      <w:marRight w:val="0"/>
      <w:marTop w:val="0"/>
      <w:marBottom w:val="0"/>
      <w:divBdr>
        <w:top w:val="none" w:sz="0" w:space="0" w:color="auto"/>
        <w:left w:val="none" w:sz="0" w:space="0" w:color="auto"/>
        <w:bottom w:val="none" w:sz="0" w:space="0" w:color="auto"/>
        <w:right w:val="none" w:sz="0" w:space="0" w:color="auto"/>
      </w:divBdr>
    </w:div>
    <w:div w:id="809440457">
      <w:bodyDiv w:val="1"/>
      <w:marLeft w:val="0"/>
      <w:marRight w:val="0"/>
      <w:marTop w:val="0"/>
      <w:marBottom w:val="0"/>
      <w:divBdr>
        <w:top w:val="none" w:sz="0" w:space="0" w:color="auto"/>
        <w:left w:val="none" w:sz="0" w:space="0" w:color="auto"/>
        <w:bottom w:val="none" w:sz="0" w:space="0" w:color="auto"/>
        <w:right w:val="none" w:sz="0" w:space="0" w:color="auto"/>
      </w:divBdr>
    </w:div>
    <w:div w:id="890924348">
      <w:bodyDiv w:val="1"/>
      <w:marLeft w:val="0"/>
      <w:marRight w:val="0"/>
      <w:marTop w:val="0"/>
      <w:marBottom w:val="0"/>
      <w:divBdr>
        <w:top w:val="none" w:sz="0" w:space="0" w:color="auto"/>
        <w:left w:val="none" w:sz="0" w:space="0" w:color="auto"/>
        <w:bottom w:val="none" w:sz="0" w:space="0" w:color="auto"/>
        <w:right w:val="none" w:sz="0" w:space="0" w:color="auto"/>
      </w:divBdr>
    </w:div>
    <w:div w:id="947548208">
      <w:bodyDiv w:val="1"/>
      <w:marLeft w:val="0"/>
      <w:marRight w:val="0"/>
      <w:marTop w:val="0"/>
      <w:marBottom w:val="0"/>
      <w:divBdr>
        <w:top w:val="none" w:sz="0" w:space="0" w:color="auto"/>
        <w:left w:val="none" w:sz="0" w:space="0" w:color="auto"/>
        <w:bottom w:val="none" w:sz="0" w:space="0" w:color="auto"/>
        <w:right w:val="none" w:sz="0" w:space="0" w:color="auto"/>
      </w:divBdr>
    </w:div>
    <w:div w:id="998537160">
      <w:bodyDiv w:val="1"/>
      <w:marLeft w:val="0"/>
      <w:marRight w:val="0"/>
      <w:marTop w:val="0"/>
      <w:marBottom w:val="0"/>
      <w:divBdr>
        <w:top w:val="none" w:sz="0" w:space="0" w:color="auto"/>
        <w:left w:val="none" w:sz="0" w:space="0" w:color="auto"/>
        <w:bottom w:val="none" w:sz="0" w:space="0" w:color="auto"/>
        <w:right w:val="none" w:sz="0" w:space="0" w:color="auto"/>
      </w:divBdr>
    </w:div>
    <w:div w:id="1139809374">
      <w:bodyDiv w:val="1"/>
      <w:marLeft w:val="0"/>
      <w:marRight w:val="0"/>
      <w:marTop w:val="0"/>
      <w:marBottom w:val="0"/>
      <w:divBdr>
        <w:top w:val="none" w:sz="0" w:space="0" w:color="auto"/>
        <w:left w:val="none" w:sz="0" w:space="0" w:color="auto"/>
        <w:bottom w:val="none" w:sz="0" w:space="0" w:color="auto"/>
        <w:right w:val="none" w:sz="0" w:space="0" w:color="auto"/>
      </w:divBdr>
    </w:div>
    <w:div w:id="1404715753">
      <w:bodyDiv w:val="1"/>
      <w:marLeft w:val="0"/>
      <w:marRight w:val="0"/>
      <w:marTop w:val="0"/>
      <w:marBottom w:val="0"/>
      <w:divBdr>
        <w:top w:val="none" w:sz="0" w:space="0" w:color="auto"/>
        <w:left w:val="none" w:sz="0" w:space="0" w:color="auto"/>
        <w:bottom w:val="none" w:sz="0" w:space="0" w:color="auto"/>
        <w:right w:val="none" w:sz="0" w:space="0" w:color="auto"/>
      </w:divBdr>
    </w:div>
    <w:div w:id="1420322379">
      <w:bodyDiv w:val="1"/>
      <w:marLeft w:val="0"/>
      <w:marRight w:val="0"/>
      <w:marTop w:val="0"/>
      <w:marBottom w:val="0"/>
      <w:divBdr>
        <w:top w:val="none" w:sz="0" w:space="0" w:color="auto"/>
        <w:left w:val="none" w:sz="0" w:space="0" w:color="auto"/>
        <w:bottom w:val="none" w:sz="0" w:space="0" w:color="auto"/>
        <w:right w:val="none" w:sz="0" w:space="0" w:color="auto"/>
      </w:divBdr>
    </w:div>
    <w:div w:id="1694457446">
      <w:bodyDiv w:val="1"/>
      <w:marLeft w:val="0"/>
      <w:marRight w:val="0"/>
      <w:marTop w:val="0"/>
      <w:marBottom w:val="0"/>
      <w:divBdr>
        <w:top w:val="none" w:sz="0" w:space="0" w:color="auto"/>
        <w:left w:val="none" w:sz="0" w:space="0" w:color="auto"/>
        <w:bottom w:val="none" w:sz="0" w:space="0" w:color="auto"/>
        <w:right w:val="none" w:sz="0" w:space="0" w:color="auto"/>
      </w:divBdr>
    </w:div>
    <w:div w:id="1756632327">
      <w:bodyDiv w:val="1"/>
      <w:marLeft w:val="0"/>
      <w:marRight w:val="0"/>
      <w:marTop w:val="0"/>
      <w:marBottom w:val="0"/>
      <w:divBdr>
        <w:top w:val="none" w:sz="0" w:space="0" w:color="auto"/>
        <w:left w:val="none" w:sz="0" w:space="0" w:color="auto"/>
        <w:bottom w:val="none" w:sz="0" w:space="0" w:color="auto"/>
        <w:right w:val="none" w:sz="0" w:space="0" w:color="auto"/>
      </w:divBdr>
    </w:div>
    <w:div w:id="1816096702">
      <w:bodyDiv w:val="1"/>
      <w:marLeft w:val="0"/>
      <w:marRight w:val="0"/>
      <w:marTop w:val="0"/>
      <w:marBottom w:val="0"/>
      <w:divBdr>
        <w:top w:val="none" w:sz="0" w:space="0" w:color="auto"/>
        <w:left w:val="none" w:sz="0" w:space="0" w:color="auto"/>
        <w:bottom w:val="none" w:sz="0" w:space="0" w:color="auto"/>
        <w:right w:val="none" w:sz="0" w:space="0" w:color="auto"/>
      </w:divBdr>
    </w:div>
    <w:div w:id="1848248460">
      <w:bodyDiv w:val="1"/>
      <w:marLeft w:val="0"/>
      <w:marRight w:val="0"/>
      <w:marTop w:val="0"/>
      <w:marBottom w:val="0"/>
      <w:divBdr>
        <w:top w:val="none" w:sz="0" w:space="0" w:color="auto"/>
        <w:left w:val="none" w:sz="0" w:space="0" w:color="auto"/>
        <w:bottom w:val="none" w:sz="0" w:space="0" w:color="auto"/>
        <w:right w:val="none" w:sz="0" w:space="0" w:color="auto"/>
      </w:divBdr>
    </w:div>
    <w:div w:id="1877623728">
      <w:bodyDiv w:val="1"/>
      <w:marLeft w:val="0"/>
      <w:marRight w:val="0"/>
      <w:marTop w:val="0"/>
      <w:marBottom w:val="0"/>
      <w:divBdr>
        <w:top w:val="none" w:sz="0" w:space="0" w:color="auto"/>
        <w:left w:val="none" w:sz="0" w:space="0" w:color="auto"/>
        <w:bottom w:val="none" w:sz="0" w:space="0" w:color="auto"/>
        <w:right w:val="none" w:sz="0" w:space="0" w:color="auto"/>
      </w:divBdr>
    </w:div>
    <w:div w:id="1903904888">
      <w:bodyDiv w:val="1"/>
      <w:marLeft w:val="0"/>
      <w:marRight w:val="0"/>
      <w:marTop w:val="0"/>
      <w:marBottom w:val="0"/>
      <w:divBdr>
        <w:top w:val="none" w:sz="0" w:space="0" w:color="auto"/>
        <w:left w:val="none" w:sz="0" w:space="0" w:color="auto"/>
        <w:bottom w:val="none" w:sz="0" w:space="0" w:color="auto"/>
        <w:right w:val="none" w:sz="0" w:space="0" w:color="auto"/>
      </w:divBdr>
    </w:div>
    <w:div w:id="1994983671">
      <w:bodyDiv w:val="1"/>
      <w:marLeft w:val="0"/>
      <w:marRight w:val="0"/>
      <w:marTop w:val="0"/>
      <w:marBottom w:val="0"/>
      <w:divBdr>
        <w:top w:val="none" w:sz="0" w:space="0" w:color="auto"/>
        <w:left w:val="none" w:sz="0" w:space="0" w:color="auto"/>
        <w:bottom w:val="none" w:sz="0" w:space="0" w:color="auto"/>
        <w:right w:val="none" w:sz="0" w:space="0" w:color="auto"/>
      </w:divBdr>
    </w:div>
    <w:div w:id="2012562336">
      <w:bodyDiv w:val="1"/>
      <w:marLeft w:val="0"/>
      <w:marRight w:val="0"/>
      <w:marTop w:val="0"/>
      <w:marBottom w:val="0"/>
      <w:divBdr>
        <w:top w:val="none" w:sz="0" w:space="0" w:color="auto"/>
        <w:left w:val="none" w:sz="0" w:space="0" w:color="auto"/>
        <w:bottom w:val="none" w:sz="0" w:space="0" w:color="auto"/>
        <w:right w:val="none" w:sz="0" w:space="0" w:color="auto"/>
      </w:divBdr>
    </w:div>
    <w:div w:id="2050061549">
      <w:bodyDiv w:val="1"/>
      <w:marLeft w:val="0"/>
      <w:marRight w:val="0"/>
      <w:marTop w:val="0"/>
      <w:marBottom w:val="0"/>
      <w:divBdr>
        <w:top w:val="none" w:sz="0" w:space="0" w:color="auto"/>
        <w:left w:val="none" w:sz="0" w:space="0" w:color="auto"/>
        <w:bottom w:val="none" w:sz="0" w:space="0" w:color="auto"/>
        <w:right w:val="none" w:sz="0" w:space="0" w:color="auto"/>
      </w:divBdr>
      <w:divsChild>
        <w:div w:id="1360624506">
          <w:marLeft w:val="0"/>
          <w:marRight w:val="0"/>
          <w:marTop w:val="0"/>
          <w:marBottom w:val="0"/>
          <w:divBdr>
            <w:top w:val="single" w:sz="2" w:space="0" w:color="E3E3E3"/>
            <w:left w:val="single" w:sz="2" w:space="0" w:color="E3E3E3"/>
            <w:bottom w:val="single" w:sz="2" w:space="0" w:color="E3E3E3"/>
            <w:right w:val="single" w:sz="2" w:space="0" w:color="E3E3E3"/>
          </w:divBdr>
          <w:divsChild>
            <w:div w:id="1327787858">
              <w:marLeft w:val="0"/>
              <w:marRight w:val="0"/>
              <w:marTop w:val="100"/>
              <w:marBottom w:val="100"/>
              <w:divBdr>
                <w:top w:val="single" w:sz="2" w:space="0" w:color="E3E3E3"/>
                <w:left w:val="single" w:sz="2" w:space="0" w:color="E3E3E3"/>
                <w:bottom w:val="single" w:sz="2" w:space="0" w:color="E3E3E3"/>
                <w:right w:val="single" w:sz="2" w:space="0" w:color="E3E3E3"/>
              </w:divBdr>
              <w:divsChild>
                <w:div w:id="1717311992">
                  <w:marLeft w:val="0"/>
                  <w:marRight w:val="0"/>
                  <w:marTop w:val="0"/>
                  <w:marBottom w:val="0"/>
                  <w:divBdr>
                    <w:top w:val="single" w:sz="2" w:space="0" w:color="E3E3E3"/>
                    <w:left w:val="single" w:sz="2" w:space="0" w:color="E3E3E3"/>
                    <w:bottom w:val="single" w:sz="2" w:space="0" w:color="E3E3E3"/>
                    <w:right w:val="single" w:sz="2" w:space="0" w:color="E3E3E3"/>
                  </w:divBdr>
                  <w:divsChild>
                    <w:div w:id="309359917">
                      <w:marLeft w:val="0"/>
                      <w:marRight w:val="0"/>
                      <w:marTop w:val="0"/>
                      <w:marBottom w:val="0"/>
                      <w:divBdr>
                        <w:top w:val="single" w:sz="2" w:space="0" w:color="E3E3E3"/>
                        <w:left w:val="single" w:sz="2" w:space="0" w:color="E3E3E3"/>
                        <w:bottom w:val="single" w:sz="2" w:space="0" w:color="E3E3E3"/>
                        <w:right w:val="single" w:sz="2" w:space="0" w:color="E3E3E3"/>
                      </w:divBdr>
                      <w:divsChild>
                        <w:div w:id="1021012162">
                          <w:marLeft w:val="0"/>
                          <w:marRight w:val="0"/>
                          <w:marTop w:val="0"/>
                          <w:marBottom w:val="0"/>
                          <w:divBdr>
                            <w:top w:val="single" w:sz="2" w:space="0" w:color="E3E3E3"/>
                            <w:left w:val="single" w:sz="2" w:space="0" w:color="E3E3E3"/>
                            <w:bottom w:val="single" w:sz="2" w:space="0" w:color="E3E3E3"/>
                            <w:right w:val="single" w:sz="2" w:space="0" w:color="E3E3E3"/>
                          </w:divBdr>
                          <w:divsChild>
                            <w:div w:id="1684357490">
                              <w:marLeft w:val="0"/>
                              <w:marRight w:val="0"/>
                              <w:marTop w:val="0"/>
                              <w:marBottom w:val="0"/>
                              <w:divBdr>
                                <w:top w:val="single" w:sz="2" w:space="0" w:color="E3E3E3"/>
                                <w:left w:val="single" w:sz="2" w:space="0" w:color="E3E3E3"/>
                                <w:bottom w:val="single" w:sz="2" w:space="0" w:color="E3E3E3"/>
                                <w:right w:val="single" w:sz="2" w:space="0" w:color="E3E3E3"/>
                              </w:divBdr>
                              <w:divsChild>
                                <w:div w:id="193347801">
                                  <w:marLeft w:val="0"/>
                                  <w:marRight w:val="0"/>
                                  <w:marTop w:val="0"/>
                                  <w:marBottom w:val="0"/>
                                  <w:divBdr>
                                    <w:top w:val="single" w:sz="2" w:space="0" w:color="E3E3E3"/>
                                    <w:left w:val="single" w:sz="2" w:space="0" w:color="E3E3E3"/>
                                    <w:bottom w:val="single" w:sz="2" w:space="0" w:color="E3E3E3"/>
                                    <w:right w:val="single" w:sz="2" w:space="0" w:color="E3E3E3"/>
                                  </w:divBdr>
                                  <w:divsChild>
                                    <w:div w:id="15994368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753629059">
          <w:marLeft w:val="0"/>
          <w:marRight w:val="0"/>
          <w:marTop w:val="0"/>
          <w:marBottom w:val="0"/>
          <w:divBdr>
            <w:top w:val="single" w:sz="2" w:space="0" w:color="E3E3E3"/>
            <w:left w:val="single" w:sz="2" w:space="0" w:color="E3E3E3"/>
            <w:bottom w:val="single" w:sz="2" w:space="0" w:color="E3E3E3"/>
            <w:right w:val="single" w:sz="2" w:space="0" w:color="E3E3E3"/>
          </w:divBdr>
          <w:divsChild>
            <w:div w:id="561213399">
              <w:marLeft w:val="0"/>
              <w:marRight w:val="0"/>
              <w:marTop w:val="100"/>
              <w:marBottom w:val="100"/>
              <w:divBdr>
                <w:top w:val="single" w:sz="2" w:space="0" w:color="E3E3E3"/>
                <w:left w:val="single" w:sz="2" w:space="0" w:color="E3E3E3"/>
                <w:bottom w:val="single" w:sz="2" w:space="0" w:color="E3E3E3"/>
                <w:right w:val="single" w:sz="2" w:space="0" w:color="E3E3E3"/>
              </w:divBdr>
              <w:divsChild>
                <w:div w:id="1593776337">
                  <w:marLeft w:val="0"/>
                  <w:marRight w:val="0"/>
                  <w:marTop w:val="0"/>
                  <w:marBottom w:val="0"/>
                  <w:divBdr>
                    <w:top w:val="single" w:sz="2" w:space="0" w:color="E3E3E3"/>
                    <w:left w:val="single" w:sz="2" w:space="0" w:color="E3E3E3"/>
                    <w:bottom w:val="single" w:sz="2" w:space="0" w:color="E3E3E3"/>
                    <w:right w:val="single" w:sz="2" w:space="0" w:color="E3E3E3"/>
                  </w:divBdr>
                  <w:divsChild>
                    <w:div w:id="1441417434">
                      <w:marLeft w:val="0"/>
                      <w:marRight w:val="0"/>
                      <w:marTop w:val="0"/>
                      <w:marBottom w:val="0"/>
                      <w:divBdr>
                        <w:top w:val="single" w:sz="2" w:space="0" w:color="E3E3E3"/>
                        <w:left w:val="single" w:sz="2" w:space="0" w:color="E3E3E3"/>
                        <w:bottom w:val="single" w:sz="2" w:space="0" w:color="E3E3E3"/>
                        <w:right w:val="single" w:sz="2" w:space="0" w:color="E3E3E3"/>
                      </w:divBdr>
                      <w:divsChild>
                        <w:div w:id="5315800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2127964041">
      <w:bodyDiv w:val="1"/>
      <w:marLeft w:val="0"/>
      <w:marRight w:val="0"/>
      <w:marTop w:val="0"/>
      <w:marBottom w:val="0"/>
      <w:divBdr>
        <w:top w:val="none" w:sz="0" w:space="0" w:color="auto"/>
        <w:left w:val="none" w:sz="0" w:space="0" w:color="auto"/>
        <w:bottom w:val="none" w:sz="0" w:space="0" w:color="auto"/>
        <w:right w:val="none" w:sz="0" w:space="0" w:color="auto"/>
      </w:divBdr>
    </w:div>
    <w:div w:id="2147240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customXml" Target="../customXml/item3.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customXml" Target="../customXml/item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jpeg"/><Relationship Id="rId20" Type="http://schemas.openxmlformats.org/officeDocument/2006/relationships/image" Target="media/image13.jpe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2D1E4F1DD1D3D146B29B0AEB7935A027" ma:contentTypeVersion="5" ma:contentTypeDescription="Create a new document." ma:contentTypeScope="" ma:versionID="d7db9fff6b24e6fdff9fd8385344d781">
  <xsd:schema xmlns:xsd="http://www.w3.org/2001/XMLSchema" xmlns:xs="http://www.w3.org/2001/XMLSchema" xmlns:p="http://schemas.microsoft.com/office/2006/metadata/properties" xmlns:ns2="895d79a6-b5e3-496f-9b4c-c297d9d7403c" targetNamespace="http://schemas.microsoft.com/office/2006/metadata/properties" ma:root="true" ma:fieldsID="4642c401874698f76820056ea5b4d0eb" ns2:_="">
    <xsd:import namespace="895d79a6-b5e3-496f-9b4c-c297d9d7403c"/>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95d79a6-b5e3-496f-9b4c-c297d9d7403c"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F3F7720-07D8-4947-B886-1AFF95C3992E}">
  <ds:schemaRefs>
    <ds:schemaRef ds:uri="http://schemas.openxmlformats.org/officeDocument/2006/bibliography"/>
  </ds:schemaRefs>
</ds:datastoreItem>
</file>

<file path=customXml/itemProps2.xml><?xml version="1.0" encoding="utf-8"?>
<ds:datastoreItem xmlns:ds="http://schemas.openxmlformats.org/officeDocument/2006/customXml" ds:itemID="{B9F001AF-D0EE-433E-8FB3-7CD4BD354033}"/>
</file>

<file path=customXml/itemProps3.xml><?xml version="1.0" encoding="utf-8"?>
<ds:datastoreItem xmlns:ds="http://schemas.openxmlformats.org/officeDocument/2006/customXml" ds:itemID="{E7A2671B-D715-4712-89F3-2F6BA68C95C2}"/>
</file>

<file path=docProps/app.xml><?xml version="1.0" encoding="utf-8"?>
<Properties xmlns="http://schemas.openxmlformats.org/officeDocument/2006/extended-properties" xmlns:vt="http://schemas.openxmlformats.org/officeDocument/2006/docPropsVTypes">
  <Template>Normal.dotm</Template>
  <TotalTime>926</TotalTime>
  <Pages>21</Pages>
  <Words>2140</Words>
  <Characters>12202</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Data Visualization</vt:lpstr>
    </vt:vector>
  </TitlesOfParts>
  <Company/>
  <LinksUpToDate>false</LinksUpToDate>
  <CharactersWithSpaces>14314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Visualization</dc:title>
  <dc:subject/>
  <dc:creator>Jaya Sai Naga Lakshmi katrela</dc:creator>
  <cp:keywords/>
  <dc:description/>
  <cp:lastModifiedBy>jaya sai naga lakshmi katrela</cp:lastModifiedBy>
  <cp:revision>112</cp:revision>
  <dcterms:created xsi:type="dcterms:W3CDTF">2024-05-05T18:06:00Z</dcterms:created>
  <dcterms:modified xsi:type="dcterms:W3CDTF">2024-05-06T18:36:00Z</dcterms:modified>
</cp:coreProperties>
</file>