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q7hrk3s8xve" w:id="0"/>
      <w:bookmarkEnd w:id="0"/>
      <w:commentRangeStart w:id="0"/>
      <w:r w:rsidDel="00000000" w:rsidR="00000000" w:rsidRPr="00000000">
        <w:rPr>
          <w:b w:val="1"/>
          <w:bCs w:val="1"/>
          <w:rtl w:val="0"/>
        </w:rPr>
        <w:t xml:space="preserve">Empowering Businesses with Scalable AI, Automation &amp; Integrations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scalable AI solutions, intelligent automation systems, and seamless integrations with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AI-enabled engineering teams focused on real business outcomes.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tblGridChange w:id="0">
          <w:tblGrid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AI Strategy Call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tblGridChange w:id="0">
          <w:tblGrid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Explore AI Solutions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Why Soft Suave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ckj18n6cu9nh" w:id="1"/>
      <w:bookmarkEnd w:id="1"/>
      <w:r w:rsidDel="00000000" w:rsidR="00000000" w:rsidRPr="00000000">
        <w:rPr>
          <w:b w:val="1"/>
          <w:bCs w:val="1"/>
          <w:rtl w:val="0"/>
        </w:rPr>
        <w:t xml:space="preserve">Your AI Growth Partner, From Idea to Launch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With years of AI and software engineering experience, Soft Suave helps startups, SMBs, and enterprises build practical AI solutions backed by proven delivery strength.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400+ AI &amp; Engineering Specialists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13+ Years of Experience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150+ Global Clients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21+ Countries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6l8hrlr0wr7m" w:id="2"/>
      <w:bookmarkEnd w:id="2"/>
      <w:commentRangeStart w:id="1"/>
      <w:r w:rsidDel="00000000" w:rsidR="00000000" w:rsidRPr="00000000">
        <w:rPr>
          <w:b w:val="1"/>
          <w:bCs w:val="1"/>
          <w:rtl w:val="0"/>
        </w:rPr>
        <w:t xml:space="preserve">Preferred AI-Enabled Technology Partner for Startups and SMBs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combine AI-enabled engineering with 13+ years of product development expertise to help clients build scalable AI solutions, automate complex workflows, and integrate systems for measurable business outcomes.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f5x770n5mxiq" w:id="3"/>
      <w:bookmarkEnd w:id="3"/>
      <w:commentRangeStart w:id="2"/>
      <w:r w:rsidDel="00000000" w:rsidR="00000000" w:rsidRPr="00000000">
        <w:rPr>
          <w:b w:val="1"/>
          <w:bCs w:val="1"/>
          <w:rtl w:val="0"/>
        </w:rPr>
        <w:t xml:space="preserve">AI-Driven Efficiency and Growth Across Industries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Our AI-driven solutions help industries improve efficiency, scale operations, and accelerate transformation. By making business systems smarter and more connected, we help organizations modernize faster and stay competitive in a digital-first world.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Transforming e-commerce with AI-driven solutions for smarter selling, faster operations, and better customer experiences. From personalized recommendations to inventory automation and real-time analytics, we help businesses grow efficiently.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HealthTech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Elevate healthcare with next-gen advanced AI solutions that refine patient outcomes, optimize clinical workflows, and streamline operations. We deliver intelligent automation and data-driven insights for transformative health tech innovation.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Optimizing logistics with AI-powered solutions for smarter supply chains, real-time tracking, and operational efficiency. From demand forecasting to automated route optimization, we drive seamless and cost-effective logistics management.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EdTech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Reimagining education with Next-gen AI solutions, creating personalized learning experiences, and smart content curation. From adaptive learning support to insightful analytics, we’re pioneering the evolution of education.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FinTech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Redefining FinTech with AI-powered intelligence by enhancing security, automating decisions, and unlocking new financial possibilities. From real-time fraud detection to hyper-personalized banking, we drive the future of digital finance.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commentRangeStart w:id="3"/>
      <w:r w:rsidDel="00000000" w:rsidR="00000000" w:rsidRPr="00000000">
        <w:rPr>
          <w:rtl w:val="0"/>
        </w:rPr>
        <w:t xml:space="preserve">Our Services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</w:rPr>
      </w:pPr>
      <w:bookmarkStart w:colFirst="0" w:colLast="0" w:name="_ol69jl5sx0ye" w:id="4"/>
      <w:bookmarkEnd w:id="4"/>
      <w:r w:rsidDel="00000000" w:rsidR="00000000" w:rsidRPr="00000000">
        <w:rPr>
          <w:b w:val="1"/>
          <w:bCs w:val="1"/>
          <w:rtl w:val="0"/>
        </w:rPr>
        <w:t xml:space="preserve">AI &amp; Software Services Built for Businesses of All Sizes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Whether you are a startup, SMB, or enterprise, Soft Suave helps you build AI solutions, develop software, automate workflows, and scale digital products with confidence.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3q4feitm3ni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AI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industry-ready AI solutions with LLMs, RAG, agents, and predictive models to automate workflows and improve decisions faster at scale.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2atlm0hhd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Integrations &amp; Workflow Automation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AI into business tools and automate workflows to reduce manual work, improve accuracy, and speed up daily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v8ca3i94e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Chatbots &amp; AI Agents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AI chatbots and agents for customer support, HR, finance, sales, healthcare, internal operations, and employee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Software Development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high-performance solutions with our AI-enabled custom software development service to improve operations and support smarter business growth.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App Development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AI-enabled mobile apps across Android, iOS, and cross-platform environments with intuitive design, smarter features, and experiences tailored to your business goals.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App Development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your digital ideas with AI-enabled web apps that simplify workflows, engage users, and support faster business growth online.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Modernization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Modernize legacy systems with cloud, automation, and AI to improve agility, performance, resilience, security, and long-term business growth across operations.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Capability Center (GCC)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GCC with AI-powered teams, smarter workflows, automation, and analytics that improve productivity, decision-making, and operational efficiency.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AI Transformation Journey</w:t>
      </w:r>
    </w:p>
    <w:p w:rsidR="00000000" w:rsidDel="00000000" w:rsidP="00000000" w:rsidRDefault="00000000" w:rsidRPr="00000000" w14:paraId="0000004C">
      <w:pPr>
        <w:pStyle w:val="Heading2"/>
        <w:rPr>
          <w:b w:val="1"/>
          <w:bCs w:val="1"/>
        </w:rPr>
      </w:pPr>
      <w:bookmarkStart w:colFirst="0" w:colLast="0" w:name="_p432x2iq25i3" w:id="8"/>
      <w:bookmarkEnd w:id="8"/>
      <w:r w:rsidDel="00000000" w:rsidR="00000000" w:rsidRPr="00000000">
        <w:rPr>
          <w:b w:val="1"/>
          <w:bCs w:val="1"/>
          <w:rtl w:val="0"/>
        </w:rPr>
        <w:t xml:space="preserve">From AI Idea to Business Impact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Move from AI idea to real business impact with a clear transformation journey that improves productivity, simplifies automation, and supports scalable growth.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Challenge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Assessment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</w:rPr>
      </w:pPr>
      <w:bookmarkStart w:colFirst="0" w:colLast="0" w:name="_6c6991twpk7o" w:id="9"/>
      <w:bookmarkEnd w:id="9"/>
      <w:r w:rsidDel="00000000" w:rsidR="00000000" w:rsidRPr="00000000">
        <w:rPr>
          <w:b w:val="1"/>
          <w:bCs w:val="1"/>
          <w:rtl w:val="0"/>
        </w:rPr>
        <w:t xml:space="preserve">AI Success Stories Across Key Industries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Explore how our AI solutions helped businesses automate workflows, reduce effort, improve decisions, and achieve measurable impact across industry projects.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(Need to get the case studies that need to be added here)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Enterprise AI Integrations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85e752v1j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Integrate AI Into Your Existing Enterprise Ecosystem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Suave helps businesses connect AI with the tools they already use, so teams can automate work without changing their entire technology setup.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commentRangeStart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Delivery Method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Industry Recognitions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fpgoza4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 Tech Stack for AI and Software Solutions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commentRangeStart w:id="5"/>
      <w:r w:rsidDel="00000000" w:rsidR="00000000" w:rsidRPr="00000000">
        <w:rPr>
          <w:rtl w:val="0"/>
        </w:rPr>
        <w:t xml:space="preserve">We use modern AI, software, cloud, mobile, and web technologies to create smarter, scalable, future-ready solutions for business growth.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y4n1x8ol0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 Models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DeepSeek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7y1mv01xr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Frameworks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AutoGen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Kernel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m0uw21mte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Vector DB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Milvus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a2ewhrjjx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AI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AI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Bedrock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Vertex AI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b w:val="1"/>
          <w:bCs w:val="1"/>
        </w:rPr>
      </w:pPr>
      <w:bookmarkStart w:colFirst="0" w:colLast="0" w:name="_wqdc18fxunyf" w:id="16"/>
      <w:bookmarkEnd w:id="16"/>
      <w:r w:rsidDel="00000000" w:rsidR="00000000" w:rsidRPr="00000000">
        <w:rPr>
          <w:b w:val="1"/>
          <w:bCs w:val="1"/>
          <w:rtl w:val="0"/>
        </w:rPr>
        <w:t xml:space="preserve">Ready to Transform Your Business with AI?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Book a free AI strategy session with our experts and discover where AI can create the biggest impact in your organization.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Book a Free Consultation or Talk With AI Experts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commentRangeStart w:id="6"/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b w:val="1"/>
          <w:bCs w:val="1"/>
        </w:rPr>
      </w:pPr>
      <w:bookmarkStart w:colFirst="0" w:colLast="0" w:name="_h8hjwr6npmqo" w:id="17"/>
      <w:bookmarkEnd w:id="17"/>
      <w:r w:rsidDel="00000000" w:rsidR="00000000" w:rsidRPr="00000000">
        <w:rPr>
          <w:b w:val="1"/>
          <w:bCs w:val="1"/>
          <w:rtl w:val="0"/>
        </w:rPr>
        <w:t xml:space="preserve">What Our Clients Say About Us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We've empowered hundreds of clients globally to achieve their business goals. Hear firsthand how our expertise and AI-driven solutions have made a difference.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mosh Aasi A" w:id="1" w:date="2026-06-30T10:15:48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content</w:t>
      </w:r>
    </w:p>
  </w:comment>
  <w:comment w:author="Vimosh Aasi A" w:id="6" w:date="2026-06-30T14:52:24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content</w:t>
      </w:r>
    </w:p>
  </w:comment>
  <w:comment w:author="Vimosh Aasi A" w:id="0" w:date="2026-06-30T10:15:42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content</w:t>
      </w:r>
    </w:p>
  </w:comment>
  <w:comment w:author="Vimosh Aasi A" w:id="4" w:date="2026-07-01T11:41:20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content</w:t>
      </w:r>
    </w:p>
  </w:comment>
  <w:comment w:author="Vimosh Aasi A" w:id="3" w:date="2026-06-30T10:22:28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and new content</w:t>
      </w:r>
    </w:p>
  </w:comment>
  <w:comment w:author="Vimosh Aasi A" w:id="5" w:date="2026-06-30T14:51:42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combine old tech stack with the new one mentioned below</w:t>
      </w:r>
    </w:p>
  </w:comment>
  <w:comment w:author="Vimosh Aasi A" w:id="2" w:date="2026-06-30T10:16:08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content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