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F893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color w:val="1F1F1F"/>
          <w:bdr w:val="none" w:color="1F1F1F" w:sz="0" w:space="0"/>
        </w:rPr>
        <w:t>1. Problem Statement, Objectives, and Assumptions</w:t>
      </w:r>
    </w:p>
    <w:p w14:paraId="5D4E6C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Problem Statement</w:t>
      </w:r>
    </w:p>
    <w:p w14:paraId="52BC6B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Tracking student performance across multiple examinations manually and determining whether their academic trajectory is improving, declining, or remaining stagnant can be difficult. An automated command-line tool is required to collect exam scores, compute averages, and analyze overall performance trends.</w:t>
      </w:r>
      <w:r>
        <w:rPr>
          <w:rFonts w:hint="default" w:ascii="sans-serif" w:hAnsi="sans-serif" w:eastAsia="sans-serif" w:cs="sans-serif"/>
          <w:color w:val="1F1F1F"/>
          <w:kern w:val="0"/>
          <w:sz w:val="24"/>
          <w:szCs w:val="24"/>
          <w:bdr w:val="none" w:color="auto" w:sz="0" w:space="0"/>
          <w:lang w:val="en-US" w:eastAsia="zh-CN" w:bidi="ar"/>
        </w:rPr>
        <w:t xml:space="preserve"> </w:t>
      </w:r>
    </w:p>
    <w:p w14:paraId="377E2ED5">
      <w:pPr>
        <w:keepNext w:val="0"/>
        <w:keepLines w:val="0"/>
        <w:widowControl/>
        <w:suppressLineNumbers w:val="0"/>
        <w:spacing w:before="0" w:beforeAutospacing="0" w:after="0" w:afterAutospacing="0"/>
        <w:ind w:left="0" w:right="0"/>
        <w:jc w:val="left"/>
      </w:pPr>
    </w:p>
    <w:p w14:paraId="032F5F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Objectives</w:t>
      </w:r>
    </w:p>
    <w:p w14:paraId="5EE0FF7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FA8A9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Prompt for the student's name and collect scores across three sequential examinations.</w:t>
      </w:r>
      <w:r>
        <w:rPr>
          <w:rFonts w:hint="default" w:ascii="sans-serif" w:hAnsi="sans-serif" w:eastAsia="sans-serif" w:cs="sans-serif"/>
          <w:color w:val="1F1F1F"/>
          <w:kern w:val="0"/>
          <w:sz w:val="24"/>
          <w:szCs w:val="24"/>
          <w:bdr w:val="none" w:color="auto" w:sz="0" w:space="0"/>
          <w:lang w:val="en-US" w:eastAsia="zh-CN" w:bidi="ar"/>
        </w:rPr>
        <w:t xml:space="preserve"> </w:t>
      </w:r>
    </w:p>
    <w:p w14:paraId="7D182A0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B3E97C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CDC550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Calculate the overall average score.</w:t>
      </w:r>
      <w:r>
        <w:rPr>
          <w:rFonts w:hint="default" w:ascii="sans-serif" w:hAnsi="sans-serif" w:eastAsia="sans-serif" w:cs="sans-serif"/>
          <w:color w:val="1F1F1F"/>
          <w:kern w:val="0"/>
          <w:sz w:val="24"/>
          <w:szCs w:val="24"/>
          <w:bdr w:val="none" w:color="auto" w:sz="0" w:space="0"/>
          <w:lang w:val="en-US" w:eastAsia="zh-CN" w:bidi="ar"/>
        </w:rPr>
        <w:t xml:space="preserve"> </w:t>
      </w:r>
    </w:p>
    <w:p w14:paraId="2718409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D63BDA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25659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Determine the performance trajectory by comparing the final exam score with the initial exam score.</w:t>
      </w:r>
      <w:r>
        <w:rPr>
          <w:rFonts w:hint="default" w:ascii="sans-serif" w:hAnsi="sans-serif" w:eastAsia="sans-serif" w:cs="sans-serif"/>
          <w:color w:val="1F1F1F"/>
          <w:kern w:val="0"/>
          <w:sz w:val="24"/>
          <w:szCs w:val="24"/>
          <w:bdr w:val="none" w:color="auto" w:sz="0" w:space="0"/>
          <w:lang w:val="en-US" w:eastAsia="zh-CN" w:bidi="ar"/>
        </w:rPr>
        <w:t xml:space="preserve"> </w:t>
      </w:r>
    </w:p>
    <w:p w14:paraId="4A28008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C3B5E86">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32AD2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Output a comprehensive performance report showing individual scores, averages, net change, and trend status.</w:t>
      </w:r>
      <w:r>
        <w:rPr>
          <w:rFonts w:hint="default" w:ascii="sans-serif" w:hAnsi="sans-serif" w:eastAsia="sans-serif" w:cs="sans-serif"/>
          <w:color w:val="1F1F1F"/>
          <w:kern w:val="0"/>
          <w:sz w:val="24"/>
          <w:szCs w:val="24"/>
          <w:bdr w:val="none" w:color="auto" w:sz="0" w:space="0"/>
          <w:lang w:val="en-US" w:eastAsia="zh-CN" w:bidi="ar"/>
        </w:rPr>
        <w:t xml:space="preserve"> </w:t>
      </w:r>
    </w:p>
    <w:p w14:paraId="5645CC4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82E50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Assumptions</w:t>
      </w:r>
    </w:p>
    <w:p w14:paraId="32ED6FF4">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06F418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evaluation consists of exactly three sequential exams.</w:t>
      </w:r>
      <w:r>
        <w:rPr>
          <w:rFonts w:hint="default" w:ascii="sans-serif" w:hAnsi="sans-serif" w:eastAsia="sans-serif" w:cs="sans-serif"/>
          <w:color w:val="1F1F1F"/>
          <w:kern w:val="0"/>
          <w:sz w:val="24"/>
          <w:szCs w:val="24"/>
          <w:bdr w:val="none" w:color="auto" w:sz="0" w:space="0"/>
          <w:lang w:val="en-US" w:eastAsia="zh-CN" w:bidi="ar"/>
        </w:rPr>
        <w:t xml:space="preserve"> </w:t>
      </w:r>
    </w:p>
    <w:p w14:paraId="03B9AB41">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FF114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ABA0F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Exam scores are provided as valid numerical inputs.</w:t>
      </w:r>
      <w:r>
        <w:rPr>
          <w:rFonts w:hint="default" w:ascii="sans-serif" w:hAnsi="sans-serif" w:eastAsia="sans-serif" w:cs="sans-serif"/>
          <w:color w:val="1F1F1F"/>
          <w:kern w:val="0"/>
          <w:sz w:val="24"/>
          <w:szCs w:val="24"/>
          <w:bdr w:val="none" w:color="auto" w:sz="0" w:space="0"/>
          <w:lang w:val="en-US" w:eastAsia="zh-CN" w:bidi="ar"/>
        </w:rPr>
        <w:t xml:space="preserve"> </w:t>
      </w:r>
    </w:p>
    <w:p w14:paraId="364C02D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F7A5B5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Algorithm, Flowchart, and Pseudocode</w:t>
      </w:r>
    </w:p>
    <w:p w14:paraId="2A71E16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Algorithm</w:t>
      </w:r>
    </w:p>
    <w:p w14:paraId="5C43D60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3475A2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Prompt the user to enter the student's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1F02042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71ABB0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EA6673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Initialize an empty list called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scores</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12238C4E">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18318F2">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82D294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Run a loop 3 times to accept exam scores and append them to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scores</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60C2D3FE">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AB32A55">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E33B3A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Compute the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average</w:t>
      </w:r>
      <w:r>
        <w:rPr>
          <w:rFonts w:hint="default" w:ascii="sans-serif" w:hAnsi="sans-serif" w:eastAsia="sans-serif" w:cs="sans-serif"/>
          <w:color w:val="1F1F1F"/>
          <w:kern w:val="0"/>
          <w:sz w:val="24"/>
          <w:szCs w:val="24"/>
          <w:bdr w:val="none" w:color="1F1F1F" w:sz="0" w:space="0"/>
          <w:lang w:val="en-US" w:eastAsia="zh-CN" w:bidi="ar"/>
        </w:rPr>
        <w:t xml:space="preserve"> score by dividing the sum of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scores</w:t>
      </w:r>
      <w:r>
        <w:rPr>
          <w:rFonts w:hint="default" w:ascii="sans-serif" w:hAnsi="sans-serif" w:eastAsia="sans-serif" w:cs="sans-serif"/>
          <w:color w:val="1F1F1F"/>
          <w:kern w:val="0"/>
          <w:sz w:val="24"/>
          <w:szCs w:val="24"/>
          <w:bdr w:val="none" w:color="1F1F1F" w:sz="0" w:space="0"/>
          <w:lang w:val="en-US" w:eastAsia="zh-CN" w:bidi="ar"/>
        </w:rPr>
        <w:t xml:space="preserve"> by the total number of exams.</w:t>
      </w:r>
      <w:r>
        <w:rPr>
          <w:rFonts w:hint="default" w:ascii="sans-serif" w:hAnsi="sans-serif" w:eastAsia="sans-serif" w:cs="sans-serif"/>
          <w:color w:val="1F1F1F"/>
          <w:kern w:val="0"/>
          <w:sz w:val="24"/>
          <w:szCs w:val="24"/>
          <w:bdr w:val="none" w:color="auto" w:sz="0" w:space="0"/>
          <w:lang w:val="en-US" w:eastAsia="zh-CN" w:bidi="ar"/>
        </w:rPr>
        <w:t xml:space="preserve"> </w:t>
      </w:r>
    </w:p>
    <w:p w14:paraId="325C620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DBD43E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D9ED2D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the net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change</w:t>
      </w:r>
      <w:r>
        <w:rPr>
          <w:rFonts w:hint="default" w:ascii="sans-serif" w:hAnsi="sans-serif" w:eastAsia="sans-serif" w:cs="sans-serif"/>
          <w:color w:val="1F1F1F"/>
          <w:kern w:val="0"/>
          <w:sz w:val="24"/>
          <w:szCs w:val="24"/>
          <w:bdr w:val="none" w:color="1F1F1F" w:sz="0" w:space="0"/>
          <w:lang w:val="en-US" w:eastAsia="zh-CN" w:bidi="ar"/>
        </w:rPr>
        <w:t xml:space="preserve"> by subtracting the first score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scores[0]</w:t>
      </w:r>
      <w:r>
        <w:rPr>
          <w:rFonts w:hint="default" w:ascii="sans-serif" w:hAnsi="sans-serif" w:eastAsia="sans-serif" w:cs="sans-serif"/>
          <w:color w:val="1F1F1F"/>
          <w:kern w:val="0"/>
          <w:sz w:val="24"/>
          <w:szCs w:val="24"/>
          <w:bdr w:val="none" w:color="1F1F1F" w:sz="0" w:space="0"/>
          <w:lang w:val="en-US" w:eastAsia="zh-CN" w:bidi="ar"/>
        </w:rPr>
        <w:t>) from the last score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scores[-1]</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30610229">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4FA400">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027E59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Evaluate the trend:</w:t>
      </w:r>
      <w:r>
        <w:rPr>
          <w:rFonts w:hint="default" w:ascii="sans-serif" w:hAnsi="sans-serif" w:eastAsia="sans-serif" w:cs="sans-serif"/>
          <w:color w:val="1F1F1F"/>
          <w:kern w:val="0"/>
          <w:sz w:val="24"/>
          <w:szCs w:val="24"/>
          <w:bdr w:val="none" w:color="auto" w:sz="0" w:space="0"/>
          <w:lang w:val="en-US" w:eastAsia="zh-CN" w:bidi="ar"/>
        </w:rPr>
        <w:t xml:space="preserve"> </w:t>
      </w:r>
    </w:p>
    <w:p w14:paraId="42CF71E2">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CD0DF91">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5C970C5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change &gt; 0</w:t>
      </w:r>
      <w:r>
        <w:rPr>
          <w:rFonts w:hint="default" w:ascii="sans-serif" w:hAnsi="sans-serif" w:eastAsia="sans-serif" w:cs="sans-serif"/>
          <w:color w:val="1F1F1F"/>
          <w:kern w:val="0"/>
          <w:sz w:val="24"/>
          <w:szCs w:val="24"/>
          <w:bdr w:val="none" w:color="1F1F1F" w:sz="0" w:space="0"/>
          <w:lang w:val="en-US" w:eastAsia="zh-CN" w:bidi="ar"/>
        </w:rPr>
        <w:t xml:space="preserve">, set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trend = "Improved"</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580A3F46">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4BCC1142">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0B34B6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Else 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change &lt; 0</w:t>
      </w:r>
      <w:r>
        <w:rPr>
          <w:rFonts w:hint="default" w:ascii="sans-serif" w:hAnsi="sans-serif" w:eastAsia="sans-serif" w:cs="sans-serif"/>
          <w:color w:val="1F1F1F"/>
          <w:kern w:val="0"/>
          <w:sz w:val="24"/>
          <w:szCs w:val="24"/>
          <w:bdr w:val="none" w:color="1F1F1F" w:sz="0" w:space="0"/>
          <w:lang w:val="en-US" w:eastAsia="zh-CN" w:bidi="ar"/>
        </w:rPr>
        <w:t xml:space="preserve">, set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trend = "Declined"</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40540B10">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668105A1">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43B694C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Otherwise, set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trend = "Unchanged"</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37D6ECBB">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2606126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8FDDEA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Print the final performance report.</w:t>
      </w:r>
      <w:r>
        <w:rPr>
          <w:rFonts w:hint="default" w:ascii="sans-serif" w:hAnsi="sans-serif" w:eastAsia="sans-serif" w:cs="sans-serif"/>
          <w:color w:val="1F1F1F"/>
          <w:kern w:val="0"/>
          <w:sz w:val="24"/>
          <w:szCs w:val="24"/>
          <w:bdr w:val="none" w:color="auto" w:sz="0" w:space="0"/>
          <w:lang w:val="en-US" w:eastAsia="zh-CN" w:bidi="ar"/>
        </w:rPr>
        <w:t xml:space="preserve"> </w:t>
      </w:r>
    </w:p>
    <w:p w14:paraId="0EDD596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14ABF2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Flowchart Representation</w:t>
      </w:r>
    </w:p>
    <w:p w14:paraId="7C8A2AB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597636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[Start] --&gt; [Input Student Name] --&gt; [Loop 3 times: Input Exam Scores]</w:t>
      </w:r>
    </w:p>
    <w:p w14:paraId="5C35A1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Average Score]</w:t>
      </w:r>
    </w:p>
    <w:p w14:paraId="26ED4E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Change = Last Score - First Score]</w:t>
      </w:r>
    </w:p>
    <w:p w14:paraId="3AA9810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&lt;Condition: change &gt; 0?&gt;</w:t>
      </w:r>
    </w:p>
    <w:p w14:paraId="28C272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[True] --&gt; [Trend = "Improved"]</w:t>
      </w:r>
    </w:p>
    <w:p w14:paraId="49468C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[False] --&gt; &lt;Condition: change &lt; 0?&gt;</w:t>
      </w:r>
    </w:p>
    <w:p w14:paraId="43FEBB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[True] --&gt; [Trend = "Declined"]</w:t>
      </w:r>
    </w:p>
    <w:p w14:paraId="41D94E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[False] --&gt; [Trend = "Unchanged"]</w:t>
      </w:r>
    </w:p>
    <w:p w14:paraId="7CE6F9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--&gt; [Print Performance Report] --&gt; [End]</w:t>
      </w:r>
    </w:p>
    <w:p w14:paraId="6CCF2D5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Pseudocode</w:t>
      </w:r>
    </w:p>
    <w:p w14:paraId="68F48AB5">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27237E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BEGIN</w:t>
      </w:r>
    </w:p>
    <w:p w14:paraId="289A24F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"Student name: "</w:t>
      </w:r>
    </w:p>
    <w:p w14:paraId="254990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name</w:t>
      </w:r>
    </w:p>
    <w:p w14:paraId="3AEE5E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scores = []</w:t>
      </w:r>
    </w:p>
    <w:p w14:paraId="485FF8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0091E7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FOR exam FROM 0 TO 2 DO</w:t>
      </w:r>
    </w:p>
    <w:p w14:paraId="3F18EC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"Enter exam " + (exam + 1) + " score: "</w:t>
      </w:r>
    </w:p>
    <w:p w14:paraId="706C9C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score</w:t>
      </w:r>
    </w:p>
    <w:p w14:paraId="1C2F33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APPEND score TO scores</w:t>
      </w:r>
    </w:p>
    <w:p w14:paraId="26F945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FOR</w:t>
      </w:r>
    </w:p>
    <w:p w14:paraId="3CB883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35CF3B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average = SUM(scores) / LENGTH(scores)</w:t>
      </w:r>
    </w:p>
    <w:p w14:paraId="1B4921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change = scores[LAST] - scores[FIRST]</w:t>
      </w:r>
    </w:p>
    <w:p w14:paraId="681281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5CDB46D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IF change &gt; 0 THEN</w:t>
      </w:r>
    </w:p>
    <w:p w14:paraId="1C7322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trend = "Improved"</w:t>
      </w:r>
    </w:p>
    <w:p w14:paraId="1D9C49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 IF change &lt; 0 THEN</w:t>
      </w:r>
    </w:p>
    <w:p w14:paraId="286B0E8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trend = "Declined"</w:t>
      </w:r>
    </w:p>
    <w:p w14:paraId="1F7C48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w:t>
      </w:r>
    </w:p>
    <w:p w14:paraId="456105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trend = "Unchanged"</w:t>
      </w:r>
    </w:p>
    <w:p w14:paraId="419FF4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IF</w:t>
      </w:r>
    </w:p>
    <w:p w14:paraId="059CEB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0BB0E20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"\nStudent:", name</w:t>
      </w:r>
    </w:p>
    <w:p w14:paraId="0260B0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"Scores:", scores</w:t>
      </w:r>
    </w:p>
    <w:p w14:paraId="0F142C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"Average score:", average</w:t>
      </w:r>
    </w:p>
    <w:p w14:paraId="01D1C1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"Change from first to last exam:", change</w:t>
      </w:r>
    </w:p>
    <w:p w14:paraId="4FE210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"Performance trend:", trend</w:t>
      </w:r>
    </w:p>
    <w:p w14:paraId="346C0C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END</w:t>
      </w:r>
    </w:p>
    <w:p w14:paraId="645DB6F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Python Source Code and Test Cases</w:t>
      </w:r>
    </w:p>
    <w:p w14:paraId="51D0BA3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Python Source Code</w:t>
      </w:r>
    </w:p>
    <w:p w14:paraId="23F2551F">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26B898D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name = </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"Student name: "</w:t>
      </w:r>
      <w:r>
        <w:rPr>
          <w:rStyle w:val="7"/>
          <w:rFonts w:hint="default" w:ascii="sans-serif" w:hAnsi="sans-serif" w:eastAsia="sans-serif" w:cs="sans-serif"/>
          <w:b w:val="0"/>
          <w:bCs w:val="0"/>
          <w:i w:val="0"/>
          <w:iCs w:val="0"/>
          <w:color w:val="FFFFFF"/>
          <w:sz w:val="21"/>
          <w:szCs w:val="21"/>
          <w:bdr w:val="none" w:color="FFFFFF" w:sz="0" w:space="0"/>
        </w:rPr>
        <w:t>)</w:t>
      </w:r>
    </w:p>
    <w:p w14:paraId="394848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scores = []</w:t>
      </w:r>
    </w:p>
    <w:p w14:paraId="2C52FC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for</w:t>
      </w:r>
      <w:r>
        <w:rPr>
          <w:rStyle w:val="7"/>
          <w:rFonts w:hint="default" w:ascii="sans-serif" w:hAnsi="sans-serif" w:eastAsia="sans-serif" w:cs="sans-serif"/>
          <w:b w:val="0"/>
          <w:bCs w:val="0"/>
          <w:i w:val="0"/>
          <w:iCs w:val="0"/>
          <w:color w:val="FFFFFF"/>
          <w:sz w:val="21"/>
          <w:szCs w:val="21"/>
          <w:bdr w:val="none" w:color="FFFFFF" w:sz="0" w:space="0"/>
        </w:rPr>
        <w:t xml:space="preserve"> exam </w:t>
      </w:r>
      <w:r>
        <w:rPr>
          <w:rFonts w:hint="default" w:ascii="sans-serif" w:hAnsi="sans-serif" w:eastAsia="sans-serif" w:cs="sans-serif"/>
          <w:b w:val="0"/>
          <w:bCs w:val="0"/>
          <w:i w:val="0"/>
          <w:iCs w:val="0"/>
          <w:color w:val="969DFF"/>
          <w:sz w:val="21"/>
          <w:szCs w:val="21"/>
          <w:bdr w:val="none" w:color="969DFF" w:sz="0" w:space="0"/>
        </w:rPr>
        <w:t>in</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range</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96DA"/>
          <w:sz w:val="21"/>
          <w:szCs w:val="21"/>
          <w:bdr w:val="none" w:color="FF96DA" w:sz="0" w:space="0"/>
        </w:rPr>
        <w:t>3</w:t>
      </w:r>
      <w:r>
        <w:rPr>
          <w:rStyle w:val="7"/>
          <w:rFonts w:hint="default" w:ascii="sans-serif" w:hAnsi="sans-serif" w:eastAsia="sans-serif" w:cs="sans-serif"/>
          <w:b w:val="0"/>
          <w:bCs w:val="0"/>
          <w:i w:val="0"/>
          <w:iCs w:val="0"/>
          <w:color w:val="FFFFFF"/>
          <w:sz w:val="21"/>
          <w:szCs w:val="21"/>
          <w:bdr w:val="none" w:color="FFFFFF" w:sz="0" w:space="0"/>
        </w:rPr>
        <w:t>):</w:t>
      </w:r>
    </w:p>
    <w:p w14:paraId="72A06B9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score = </w:t>
      </w:r>
      <w:r>
        <w:rPr>
          <w:rFonts w:hint="default" w:ascii="sans-serif" w:hAnsi="sans-serif" w:eastAsia="sans-serif" w:cs="sans-serif"/>
          <w:b w:val="0"/>
          <w:bCs w:val="0"/>
          <w:i w:val="0"/>
          <w:iCs w:val="0"/>
          <w:color w:val="FF5A59"/>
          <w:sz w:val="21"/>
          <w:szCs w:val="21"/>
          <w:bdr w:val="none" w:color="FF5A59" w:sz="0" w:space="0"/>
        </w:rPr>
        <w:t>float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"Enter exam "</w:t>
      </w:r>
      <w:r>
        <w:rPr>
          <w:rStyle w:val="7"/>
          <w:rFonts w:hint="default" w:ascii="sans-serif" w:hAnsi="sans-serif" w:eastAsia="sans-serif" w:cs="sans-serif"/>
          <w:b w:val="0"/>
          <w:bCs w:val="0"/>
          <w:i w:val="0"/>
          <w:iCs w:val="0"/>
          <w:color w:val="FFFFFF"/>
          <w:sz w:val="21"/>
          <w:szCs w:val="21"/>
          <w:bdr w:val="none" w:color="FFFFFF" w:sz="0" w:space="0"/>
        </w:rPr>
        <w:t xml:space="preserve"> + </w:t>
      </w:r>
      <w:r>
        <w:rPr>
          <w:rFonts w:hint="default" w:ascii="sans-serif" w:hAnsi="sans-serif" w:eastAsia="sans-serif" w:cs="sans-serif"/>
          <w:b w:val="0"/>
          <w:bCs w:val="0"/>
          <w:i w:val="0"/>
          <w:iCs w:val="0"/>
          <w:color w:val="FF5A59"/>
          <w:sz w:val="21"/>
          <w:szCs w:val="21"/>
          <w:bdr w:val="none" w:color="FF5A59" w:sz="0" w:space="0"/>
        </w:rPr>
        <w:t>str</w:t>
      </w:r>
      <w:r>
        <w:rPr>
          <w:rStyle w:val="7"/>
          <w:rFonts w:hint="default" w:ascii="sans-serif" w:hAnsi="sans-serif" w:eastAsia="sans-serif" w:cs="sans-serif"/>
          <w:b w:val="0"/>
          <w:bCs w:val="0"/>
          <w:i w:val="0"/>
          <w:iCs w:val="0"/>
          <w:color w:val="FFFFFF"/>
          <w:sz w:val="21"/>
          <w:szCs w:val="21"/>
          <w:bdr w:val="none" w:color="FFFFFF" w:sz="0" w:space="0"/>
        </w:rPr>
        <w:t xml:space="preserve">(exam + </w:t>
      </w:r>
      <w:r>
        <w:rPr>
          <w:rFonts w:hint="default" w:ascii="sans-serif" w:hAnsi="sans-serif" w:eastAsia="sans-serif" w:cs="sans-serif"/>
          <w:b w:val="0"/>
          <w:bCs w:val="0"/>
          <w:i w:val="0"/>
          <w:iCs w:val="0"/>
          <w:color w:val="FF96DA"/>
          <w:sz w:val="21"/>
          <w:szCs w:val="21"/>
          <w:bdr w:val="none" w:color="FF96DA" w:sz="0" w:space="0"/>
        </w:rPr>
        <w:t>1</w:t>
      </w:r>
      <w:r>
        <w:rPr>
          <w:rStyle w:val="7"/>
          <w:rFonts w:hint="default" w:ascii="sans-serif" w:hAnsi="sans-serif" w:eastAsia="sans-serif" w:cs="sans-serif"/>
          <w:b w:val="0"/>
          <w:bCs w:val="0"/>
          <w:i w:val="0"/>
          <w:iCs w:val="0"/>
          <w:color w:val="FFFFFF"/>
          <w:sz w:val="21"/>
          <w:szCs w:val="21"/>
          <w:bdr w:val="none" w:color="FFFFFF" w:sz="0" w:space="0"/>
        </w:rPr>
        <w:t xml:space="preserve">) + </w:t>
      </w:r>
      <w:r>
        <w:rPr>
          <w:rFonts w:hint="default" w:ascii="sans-serif" w:hAnsi="sans-serif" w:eastAsia="sans-serif" w:cs="sans-serif"/>
          <w:b w:val="0"/>
          <w:bCs w:val="0"/>
          <w:i w:val="0"/>
          <w:iCs w:val="0"/>
          <w:color w:val="60D673"/>
          <w:sz w:val="21"/>
          <w:szCs w:val="21"/>
          <w:bdr w:val="none" w:color="60D673" w:sz="0" w:space="0"/>
        </w:rPr>
        <w:t>" score: "</w:t>
      </w:r>
      <w:r>
        <w:rPr>
          <w:rStyle w:val="7"/>
          <w:rFonts w:hint="default" w:ascii="sans-serif" w:hAnsi="sans-serif" w:eastAsia="sans-serif" w:cs="sans-serif"/>
          <w:b w:val="0"/>
          <w:bCs w:val="0"/>
          <w:i w:val="0"/>
          <w:iCs w:val="0"/>
          <w:color w:val="FFFFFF"/>
          <w:sz w:val="21"/>
          <w:szCs w:val="21"/>
          <w:bdr w:val="none" w:color="FFFFFF" w:sz="0" w:space="0"/>
        </w:rPr>
        <w:t>))</w:t>
      </w:r>
    </w:p>
    <w:p w14:paraId="50E902D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scores.append(score)</w:t>
      </w:r>
    </w:p>
    <w:p w14:paraId="116DB5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66FE62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average = </w:t>
      </w:r>
      <w:r>
        <w:rPr>
          <w:rFonts w:hint="default" w:ascii="sans-serif" w:hAnsi="sans-serif" w:eastAsia="sans-serif" w:cs="sans-serif"/>
          <w:b w:val="0"/>
          <w:bCs w:val="0"/>
          <w:i w:val="0"/>
          <w:iCs w:val="0"/>
          <w:color w:val="FF5A59"/>
          <w:sz w:val="21"/>
          <w:szCs w:val="21"/>
          <w:bdr w:val="none" w:color="FF5A59" w:sz="0" w:space="0"/>
        </w:rPr>
        <w:t>sum</w:t>
      </w:r>
      <w:r>
        <w:rPr>
          <w:rStyle w:val="7"/>
          <w:rFonts w:hint="default" w:ascii="sans-serif" w:hAnsi="sans-serif" w:eastAsia="sans-serif" w:cs="sans-serif"/>
          <w:b w:val="0"/>
          <w:bCs w:val="0"/>
          <w:i w:val="0"/>
          <w:iCs w:val="0"/>
          <w:color w:val="FFFFFF"/>
          <w:sz w:val="21"/>
          <w:szCs w:val="21"/>
          <w:bdr w:val="none" w:color="FFFFFF" w:sz="0" w:space="0"/>
        </w:rPr>
        <w:t xml:space="preserve">(scores) / </w:t>
      </w:r>
      <w:r>
        <w:rPr>
          <w:rFonts w:hint="default" w:ascii="sans-serif" w:hAnsi="sans-serif" w:eastAsia="sans-serif" w:cs="sans-serif"/>
          <w:b w:val="0"/>
          <w:bCs w:val="0"/>
          <w:i w:val="0"/>
          <w:iCs w:val="0"/>
          <w:color w:val="FF5A59"/>
          <w:sz w:val="21"/>
          <w:szCs w:val="21"/>
          <w:bdr w:val="none" w:color="FF5A59" w:sz="0" w:space="0"/>
        </w:rPr>
        <w:t>len</w:t>
      </w:r>
      <w:r>
        <w:rPr>
          <w:rStyle w:val="7"/>
          <w:rFonts w:hint="default" w:ascii="sans-serif" w:hAnsi="sans-serif" w:eastAsia="sans-serif" w:cs="sans-serif"/>
          <w:b w:val="0"/>
          <w:bCs w:val="0"/>
          <w:i w:val="0"/>
          <w:iCs w:val="0"/>
          <w:color w:val="FFFFFF"/>
          <w:sz w:val="21"/>
          <w:szCs w:val="21"/>
          <w:bdr w:val="none" w:color="FFFFFF" w:sz="0" w:space="0"/>
        </w:rPr>
        <w:t>(scores)</w:t>
      </w:r>
    </w:p>
    <w:p w14:paraId="79F7672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change = scores[-</w:t>
      </w:r>
      <w:r>
        <w:rPr>
          <w:rFonts w:hint="default" w:ascii="sans-serif" w:hAnsi="sans-serif" w:eastAsia="sans-serif" w:cs="sans-serif"/>
          <w:b w:val="0"/>
          <w:bCs w:val="0"/>
          <w:i w:val="0"/>
          <w:iCs w:val="0"/>
          <w:color w:val="FF96DA"/>
          <w:sz w:val="21"/>
          <w:szCs w:val="21"/>
          <w:bdr w:val="none" w:color="FF96DA" w:sz="0" w:space="0"/>
        </w:rPr>
        <w:t>1</w:t>
      </w:r>
      <w:r>
        <w:rPr>
          <w:rStyle w:val="7"/>
          <w:rFonts w:hint="default" w:ascii="sans-serif" w:hAnsi="sans-serif" w:eastAsia="sans-serif" w:cs="sans-serif"/>
          <w:b w:val="0"/>
          <w:bCs w:val="0"/>
          <w:i w:val="0"/>
          <w:iCs w:val="0"/>
          <w:color w:val="FFFFFF"/>
          <w:sz w:val="21"/>
          <w:szCs w:val="21"/>
          <w:bdr w:val="none" w:color="FFFFFF" w:sz="0" w:space="0"/>
        </w:rPr>
        <w:t>] - scores[</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w:t>
      </w:r>
    </w:p>
    <w:p w14:paraId="4DF5851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if</w:t>
      </w:r>
      <w:r>
        <w:rPr>
          <w:rStyle w:val="7"/>
          <w:rFonts w:hint="default" w:ascii="sans-serif" w:hAnsi="sans-serif" w:eastAsia="sans-serif" w:cs="sans-serif"/>
          <w:b w:val="0"/>
          <w:bCs w:val="0"/>
          <w:i w:val="0"/>
          <w:iCs w:val="0"/>
          <w:color w:val="FFFFFF"/>
          <w:sz w:val="21"/>
          <w:szCs w:val="21"/>
          <w:bdr w:val="none" w:color="FFFFFF" w:sz="0" w:space="0"/>
        </w:rPr>
        <w:t xml:space="preserve"> change &gt;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w:t>
      </w:r>
    </w:p>
    <w:p w14:paraId="281FA23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trend = </w:t>
      </w:r>
      <w:r>
        <w:rPr>
          <w:rFonts w:hint="default" w:ascii="sans-serif" w:hAnsi="sans-serif" w:eastAsia="sans-serif" w:cs="sans-serif"/>
          <w:b w:val="0"/>
          <w:bCs w:val="0"/>
          <w:i w:val="0"/>
          <w:iCs w:val="0"/>
          <w:color w:val="60D673"/>
          <w:sz w:val="21"/>
          <w:szCs w:val="21"/>
          <w:bdr w:val="none" w:color="60D673" w:sz="0" w:space="0"/>
        </w:rPr>
        <w:t>"Improved"</w:t>
      </w:r>
      <w:r>
        <w:rPr>
          <w:rFonts w:hint="default" w:ascii="sans-serif" w:hAnsi="sans-serif" w:eastAsia="sans-serif" w:cs="sans-serif"/>
          <w:b w:val="0"/>
          <w:bCs w:val="0"/>
          <w:i w:val="0"/>
          <w:iCs w:val="0"/>
          <w:color w:val="969DFF"/>
          <w:sz w:val="21"/>
          <w:szCs w:val="21"/>
          <w:bdr w:val="none" w:color="969DFF" w:sz="0" w:space="0"/>
        </w:rPr>
        <w:t>elif</w:t>
      </w:r>
      <w:r>
        <w:rPr>
          <w:rStyle w:val="7"/>
          <w:rFonts w:hint="default" w:ascii="sans-serif" w:hAnsi="sans-serif" w:eastAsia="sans-serif" w:cs="sans-serif"/>
          <w:b w:val="0"/>
          <w:bCs w:val="0"/>
          <w:i w:val="0"/>
          <w:iCs w:val="0"/>
          <w:color w:val="FFFFFF"/>
          <w:sz w:val="21"/>
          <w:szCs w:val="21"/>
          <w:bdr w:val="none" w:color="FFFFFF" w:sz="0" w:space="0"/>
        </w:rPr>
        <w:t xml:space="preserve"> change &lt; </w:t>
      </w:r>
      <w:r>
        <w:rPr>
          <w:rFonts w:hint="default" w:ascii="sans-serif" w:hAnsi="sans-serif" w:eastAsia="sans-serif" w:cs="sans-serif"/>
          <w:b w:val="0"/>
          <w:bCs w:val="0"/>
          <w:i w:val="0"/>
          <w:iCs w:val="0"/>
          <w:color w:val="FF96DA"/>
          <w:sz w:val="21"/>
          <w:szCs w:val="21"/>
          <w:bdr w:val="none" w:color="FF96DA" w:sz="0" w:space="0"/>
        </w:rPr>
        <w:t>0</w:t>
      </w:r>
      <w:r>
        <w:rPr>
          <w:rStyle w:val="7"/>
          <w:rFonts w:hint="default" w:ascii="sans-serif" w:hAnsi="sans-serif" w:eastAsia="sans-serif" w:cs="sans-serif"/>
          <w:b w:val="0"/>
          <w:bCs w:val="0"/>
          <w:i w:val="0"/>
          <w:iCs w:val="0"/>
          <w:color w:val="FFFFFF"/>
          <w:sz w:val="21"/>
          <w:szCs w:val="21"/>
          <w:bdr w:val="none" w:color="FFFFFF" w:sz="0" w:space="0"/>
        </w:rPr>
        <w:t>:</w:t>
      </w:r>
    </w:p>
    <w:p w14:paraId="758EB1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trend = </w:t>
      </w:r>
      <w:r>
        <w:rPr>
          <w:rFonts w:hint="default" w:ascii="sans-serif" w:hAnsi="sans-serif" w:eastAsia="sans-serif" w:cs="sans-serif"/>
          <w:b w:val="0"/>
          <w:bCs w:val="0"/>
          <w:i w:val="0"/>
          <w:iCs w:val="0"/>
          <w:color w:val="60D673"/>
          <w:sz w:val="21"/>
          <w:szCs w:val="21"/>
          <w:bdr w:val="none" w:color="60D673" w:sz="0" w:space="0"/>
        </w:rPr>
        <w:t>"Declined"</w:t>
      </w:r>
      <w:r>
        <w:rPr>
          <w:rFonts w:hint="default" w:ascii="sans-serif" w:hAnsi="sans-serif" w:eastAsia="sans-serif" w:cs="sans-serif"/>
          <w:b w:val="0"/>
          <w:bCs w:val="0"/>
          <w:i w:val="0"/>
          <w:iCs w:val="0"/>
          <w:color w:val="969DFF"/>
          <w:sz w:val="21"/>
          <w:szCs w:val="21"/>
          <w:bdr w:val="none" w:color="969DFF" w:sz="0" w:space="0"/>
        </w:rPr>
        <w:t>else</w:t>
      </w:r>
      <w:r>
        <w:rPr>
          <w:rStyle w:val="7"/>
          <w:rFonts w:hint="default" w:ascii="sans-serif" w:hAnsi="sans-serif" w:eastAsia="sans-serif" w:cs="sans-serif"/>
          <w:b w:val="0"/>
          <w:bCs w:val="0"/>
          <w:i w:val="0"/>
          <w:iCs w:val="0"/>
          <w:color w:val="FFFFFF"/>
          <w:sz w:val="21"/>
          <w:szCs w:val="21"/>
          <w:bdr w:val="none" w:color="FFFFFF" w:sz="0" w:space="0"/>
        </w:rPr>
        <w:t>:</w:t>
      </w:r>
    </w:p>
    <w:p w14:paraId="498E5E1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trend = </w:t>
      </w:r>
      <w:r>
        <w:rPr>
          <w:rFonts w:hint="default" w:ascii="sans-serif" w:hAnsi="sans-serif" w:eastAsia="sans-serif" w:cs="sans-serif"/>
          <w:b w:val="0"/>
          <w:bCs w:val="0"/>
          <w:i w:val="0"/>
          <w:iCs w:val="0"/>
          <w:color w:val="60D673"/>
          <w:sz w:val="21"/>
          <w:szCs w:val="21"/>
          <w:bdr w:val="none" w:color="60D673" w:sz="0" w:space="0"/>
        </w:rPr>
        <w:t>"Unchanged"</w:t>
      </w:r>
    </w:p>
    <w:p w14:paraId="12EC84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78730A6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"\nStudent:"</w:t>
      </w:r>
      <w:r>
        <w:rPr>
          <w:rStyle w:val="7"/>
          <w:rFonts w:hint="default" w:ascii="sans-serif" w:hAnsi="sans-serif" w:eastAsia="sans-serif" w:cs="sans-serif"/>
          <w:b w:val="0"/>
          <w:bCs w:val="0"/>
          <w:i w:val="0"/>
          <w:iCs w:val="0"/>
          <w:color w:val="FFFFFF"/>
          <w:sz w:val="21"/>
          <w:szCs w:val="21"/>
          <w:bdr w:val="none" w:color="FFFFFF" w:sz="0" w:space="0"/>
        </w:rPr>
        <w:t>, name)</w:t>
      </w:r>
    </w:p>
    <w:p w14:paraId="3D97AE6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"Scores:"</w:t>
      </w:r>
      <w:r>
        <w:rPr>
          <w:rStyle w:val="7"/>
          <w:rFonts w:hint="default" w:ascii="sans-serif" w:hAnsi="sans-serif" w:eastAsia="sans-serif" w:cs="sans-serif"/>
          <w:b w:val="0"/>
          <w:bCs w:val="0"/>
          <w:i w:val="0"/>
          <w:iCs w:val="0"/>
          <w:color w:val="FFFFFF"/>
          <w:sz w:val="21"/>
          <w:szCs w:val="21"/>
          <w:bdr w:val="none" w:color="FFFFFF" w:sz="0" w:space="0"/>
        </w:rPr>
        <w:t>, scores)</w:t>
      </w:r>
    </w:p>
    <w:p w14:paraId="0FF37C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"Average score:"</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(average,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3C0284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"Change from first to last exam:"</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(change,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43FD2B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"Performance trend:"</w:t>
      </w:r>
      <w:r>
        <w:rPr>
          <w:rStyle w:val="7"/>
          <w:rFonts w:hint="default" w:ascii="sans-serif" w:hAnsi="sans-serif" w:eastAsia="sans-serif" w:cs="sans-serif"/>
          <w:b w:val="0"/>
          <w:bCs w:val="0"/>
          <w:i w:val="0"/>
          <w:iCs w:val="0"/>
          <w:color w:val="FFFFFF"/>
          <w:sz w:val="21"/>
          <w:szCs w:val="21"/>
          <w:bdr w:val="none" w:color="FFFFFF" w:sz="0" w:space="0"/>
        </w:rPr>
        <w:t>, trend)</w:t>
      </w:r>
    </w:p>
    <w:p w14:paraId="72B58E3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(Source code adapted from).</w:t>
      </w:r>
      <w:r>
        <w:rPr>
          <w:rFonts w:hint="default" w:ascii="sans-serif" w:hAnsi="sans-serif" w:eastAsia="sans-serif" w:cs="sans-serif"/>
          <w:color w:val="1F1F1F"/>
          <w:kern w:val="0"/>
          <w:sz w:val="24"/>
          <w:szCs w:val="24"/>
          <w:bdr w:val="none" w:color="auto" w:sz="0" w:space="0"/>
          <w:lang w:val="en-US" w:eastAsia="zh-CN" w:bidi="ar"/>
        </w:rPr>
        <w:t xml:space="preserve"> </w:t>
      </w:r>
    </w:p>
    <w:p w14:paraId="3AAAE4FB">
      <w:pPr>
        <w:keepNext w:val="0"/>
        <w:keepLines w:val="0"/>
        <w:widowControl/>
        <w:suppressLineNumbers w:val="0"/>
        <w:spacing w:before="0" w:beforeAutospacing="0" w:after="0" w:afterAutospacing="0"/>
        <w:ind w:left="0" w:right="0"/>
        <w:jc w:val="left"/>
      </w:pPr>
    </w:p>
    <w:p w14:paraId="645F42B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Test Cases &amp; Sample Output</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85"/>
        <w:gridCol w:w="2836"/>
        <w:gridCol w:w="1615"/>
        <w:gridCol w:w="2800"/>
      </w:tblGrid>
      <w:tr w14:paraId="5B871F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2EE5E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Test Case 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CD24E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Scenario Description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79FF1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User Inputs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05D4F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Expected Output / Behavior</w:t>
            </w:r>
          </w:p>
        </w:tc>
      </w:tr>
      <w:tr w14:paraId="0CBBC0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FAE2A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93C6A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Progressive Improvement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4D079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Name: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Karan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4E6588">
            <w:pPr>
              <w:rPr>
                <w:rFonts w:hint="default" w:ascii="sans-serif" w:hAnsi="sans-serif" w:eastAsia="sans-serif" w:cs="sans-serif"/>
                <w:color w:val="1F1F1F"/>
                <w:sz w:val="24"/>
                <w:szCs w:val="24"/>
              </w:rPr>
            </w:pPr>
          </w:p>
        </w:tc>
      </w:tr>
    </w:tbl>
    <w:p w14:paraId="60FF3499">
      <w:pPr>
        <w:keepNext w:val="0"/>
        <w:keepLines w:val="0"/>
        <w:widowControl/>
        <w:suppressLineNumbers w:val="0"/>
        <w:spacing w:before="0" w:beforeAutospacing="0" w:after="0" w:afterAutospacing="0"/>
        <w:ind w:left="0" w:right="0"/>
        <w:jc w:val="left"/>
      </w:pPr>
    </w:p>
    <w:p w14:paraId="7CAC65D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1: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70</w:t>
      </w:r>
    </w:p>
    <w:p w14:paraId="254BA250">
      <w:pPr>
        <w:keepNext w:val="0"/>
        <w:keepLines w:val="0"/>
        <w:widowControl/>
        <w:suppressLineNumbers w:val="0"/>
        <w:spacing w:before="0" w:beforeAutospacing="0" w:after="240" w:afterAutospacing="0"/>
        <w:ind w:left="0" w:right="0"/>
        <w:jc w:val="left"/>
      </w:pPr>
    </w:p>
    <w:p w14:paraId="5193907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2: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80</w:t>
      </w:r>
    </w:p>
    <w:p w14:paraId="671AFD22">
      <w:pPr>
        <w:keepNext w:val="0"/>
        <w:keepLines w:val="0"/>
        <w:widowControl/>
        <w:suppressLineNumbers w:val="0"/>
        <w:spacing w:before="0" w:beforeAutospacing="0" w:after="240" w:afterAutospacing="0"/>
        <w:ind w:left="0" w:right="0"/>
        <w:jc w:val="left"/>
      </w:pPr>
    </w:p>
    <w:p w14:paraId="0131484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3: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85</w:t>
      </w:r>
      <w:r>
        <w:rPr>
          <w:rFonts w:hint="default" w:ascii="sans-serif" w:hAnsi="sans-serif" w:eastAsia="sans-serif" w:cs="sans-serif"/>
          <w:color w:val="1F1F1F"/>
          <w:kern w:val="0"/>
          <w:sz w:val="24"/>
          <w:szCs w:val="24"/>
          <w:bdr w:val="none" w:color="1F1F1F" w:sz="0" w:space="0"/>
          <w:lang w:val="en-US" w:eastAsia="zh-CN" w:bidi="ar"/>
        </w:rPr>
        <w:t xml:space="preserve"> | Average: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78.33</w:t>
      </w:r>
      <w:r>
        <w:rPr>
          <w:rFonts w:hint="default" w:ascii="sans-serif" w:hAnsi="sans-serif" w:eastAsia="sans-serif" w:cs="sans-serif"/>
          <w:color w:val="1F1F1F"/>
          <w:kern w:val="0"/>
          <w:sz w:val="24"/>
          <w:szCs w:val="24"/>
          <w:bdr w:val="none" w:color="auto" w:sz="0" w:space="0"/>
          <w:lang w:val="en-US" w:eastAsia="zh-CN" w:bidi="ar"/>
        </w:rPr>
        <w:t xml:space="preserve"> </w:t>
      </w:r>
    </w:p>
    <w:p w14:paraId="1D603916">
      <w:pPr>
        <w:keepNext w:val="0"/>
        <w:keepLines w:val="0"/>
        <w:widowControl/>
        <w:suppressLineNumbers w:val="0"/>
        <w:spacing w:before="0" w:beforeAutospacing="0" w:after="240" w:afterAutospacing="0"/>
        <w:ind w:left="0" w:right="0"/>
        <w:jc w:val="left"/>
      </w:pPr>
    </w:p>
    <w:p w14:paraId="5E004B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Change: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+15.0</w:t>
      </w:r>
      <w:r>
        <w:rPr>
          <w:rFonts w:hint="default" w:ascii="sans-serif" w:hAnsi="sans-serif" w:eastAsia="sans-serif" w:cs="sans-serif"/>
          <w:color w:val="1F1F1F"/>
          <w:kern w:val="0"/>
          <w:sz w:val="24"/>
          <w:szCs w:val="24"/>
          <w:bdr w:val="none" w:color="auto" w:sz="0" w:space="0"/>
          <w:lang w:val="en-US" w:eastAsia="zh-CN" w:bidi="ar"/>
        </w:rPr>
        <w:t xml:space="preserve"> </w:t>
      </w:r>
    </w:p>
    <w:p w14:paraId="415F9547">
      <w:pPr>
        <w:keepNext w:val="0"/>
        <w:keepLines w:val="0"/>
        <w:widowControl/>
        <w:suppressLineNumbers w:val="0"/>
        <w:spacing w:before="0" w:beforeAutospacing="0" w:after="240" w:afterAutospacing="0"/>
        <w:ind w:left="0" w:right="0"/>
        <w:jc w:val="left"/>
      </w:pPr>
    </w:p>
    <w:p w14:paraId="7200D4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Trend: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Improved</w:t>
      </w:r>
      <w:r>
        <w:rPr>
          <w:rFonts w:hint="default" w:ascii="sans-serif" w:hAnsi="sans-serif" w:eastAsia="sans-serif" w:cs="sans-serif"/>
          <w:color w:val="1F1F1F"/>
          <w:kern w:val="0"/>
          <w:sz w:val="24"/>
          <w:szCs w:val="24"/>
          <w:bdr w:val="none" w:color="1F1F1F" w:sz="0" w:space="0"/>
          <w:lang w:val="en-US" w:eastAsia="zh-CN" w:bidi="ar"/>
        </w:rPr>
        <w:t xml:space="preserve">. | | </w:t>
      </w:r>
      <w:r>
        <w:rPr>
          <w:rFonts w:hint="default" w:ascii="sans-serif" w:hAnsi="sans-serif" w:eastAsia="sans-serif" w:cs="sans-serif"/>
          <w:b/>
          <w:bCs/>
          <w:color w:val="1F1F1F"/>
          <w:kern w:val="0"/>
          <w:sz w:val="24"/>
          <w:szCs w:val="24"/>
          <w:bdr w:val="none" w:color="1F1F1F" w:sz="0" w:space="0"/>
          <w:lang w:val="en-US" w:eastAsia="zh-CN" w:bidi="ar"/>
        </w:rPr>
        <w:t>TC-02</w:t>
      </w:r>
      <w:r>
        <w:rPr>
          <w:rFonts w:hint="default" w:ascii="sans-serif" w:hAnsi="sans-serif" w:eastAsia="sans-serif" w:cs="sans-serif"/>
          <w:color w:val="1F1F1F"/>
          <w:kern w:val="0"/>
          <w:sz w:val="24"/>
          <w:szCs w:val="24"/>
          <w:bdr w:val="none" w:color="1F1F1F" w:sz="0" w:space="0"/>
          <w:lang w:val="en-US" w:eastAsia="zh-CN" w:bidi="ar"/>
        </w:rPr>
        <w:t xml:space="preserve"> | Declining Performance | Name: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Neha</w:t>
      </w:r>
      <w:r>
        <w:rPr>
          <w:rFonts w:hint="default" w:ascii="sans-serif" w:hAnsi="sans-serif" w:eastAsia="sans-serif" w:cs="sans-serif"/>
          <w:color w:val="1F1F1F"/>
          <w:kern w:val="0"/>
          <w:sz w:val="24"/>
          <w:szCs w:val="24"/>
          <w:bdr w:val="none" w:color="auto" w:sz="0" w:space="0"/>
          <w:lang w:val="en-US" w:eastAsia="zh-CN" w:bidi="ar"/>
        </w:rPr>
        <w:t xml:space="preserve"> </w:t>
      </w:r>
    </w:p>
    <w:p w14:paraId="5E7D7C06">
      <w:pPr>
        <w:keepNext w:val="0"/>
        <w:keepLines w:val="0"/>
        <w:widowControl/>
        <w:suppressLineNumbers w:val="0"/>
        <w:spacing w:before="0" w:beforeAutospacing="0" w:after="240" w:afterAutospacing="0"/>
        <w:ind w:left="0" w:right="0"/>
        <w:jc w:val="left"/>
      </w:pPr>
    </w:p>
    <w:p w14:paraId="44807CD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1: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90</w:t>
      </w:r>
    </w:p>
    <w:p w14:paraId="77AE640D">
      <w:pPr>
        <w:keepNext w:val="0"/>
        <w:keepLines w:val="0"/>
        <w:widowControl/>
        <w:suppressLineNumbers w:val="0"/>
        <w:spacing w:before="0" w:beforeAutospacing="0" w:after="240" w:afterAutospacing="0"/>
        <w:ind w:left="0" w:right="0"/>
        <w:jc w:val="left"/>
      </w:pPr>
    </w:p>
    <w:p w14:paraId="7B487C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2: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85</w:t>
      </w:r>
    </w:p>
    <w:p w14:paraId="7773BC8F">
      <w:pPr>
        <w:keepNext w:val="0"/>
        <w:keepLines w:val="0"/>
        <w:widowControl/>
        <w:suppressLineNumbers w:val="0"/>
        <w:spacing w:before="0" w:beforeAutospacing="0" w:after="240" w:afterAutospacing="0"/>
        <w:ind w:left="0" w:right="0"/>
        <w:jc w:val="left"/>
      </w:pPr>
    </w:p>
    <w:p w14:paraId="637D650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Exam 3: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75</w:t>
      </w:r>
      <w:r>
        <w:rPr>
          <w:rFonts w:hint="default" w:ascii="sans-serif" w:hAnsi="sans-serif" w:eastAsia="sans-serif" w:cs="sans-serif"/>
          <w:color w:val="1F1F1F"/>
          <w:kern w:val="0"/>
          <w:sz w:val="24"/>
          <w:szCs w:val="24"/>
          <w:bdr w:val="none" w:color="1F1F1F" w:sz="0" w:space="0"/>
          <w:lang w:val="en-US" w:eastAsia="zh-CN" w:bidi="ar"/>
        </w:rPr>
        <w:t xml:space="preserve"> | Average: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83.33</w:t>
      </w:r>
      <w:r>
        <w:rPr>
          <w:rFonts w:hint="default" w:ascii="sans-serif" w:hAnsi="sans-serif" w:eastAsia="sans-serif" w:cs="sans-serif"/>
          <w:color w:val="1F1F1F"/>
          <w:kern w:val="0"/>
          <w:sz w:val="24"/>
          <w:szCs w:val="24"/>
          <w:bdr w:val="none" w:color="auto" w:sz="0" w:space="0"/>
          <w:lang w:val="en-US" w:eastAsia="zh-CN" w:bidi="ar"/>
        </w:rPr>
        <w:t xml:space="preserve"> </w:t>
      </w:r>
    </w:p>
    <w:p w14:paraId="51B9A16F">
      <w:pPr>
        <w:keepNext w:val="0"/>
        <w:keepLines w:val="0"/>
        <w:widowControl/>
        <w:suppressLineNumbers w:val="0"/>
        <w:spacing w:before="0" w:beforeAutospacing="0" w:after="240" w:afterAutospacing="0"/>
        <w:ind w:left="0" w:right="0"/>
        <w:jc w:val="left"/>
      </w:pPr>
    </w:p>
    <w:p w14:paraId="173D158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Change: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-15.0</w:t>
      </w:r>
      <w:r>
        <w:rPr>
          <w:rFonts w:hint="default" w:ascii="sans-serif" w:hAnsi="sans-serif" w:eastAsia="sans-serif" w:cs="sans-serif"/>
          <w:color w:val="1F1F1F"/>
          <w:kern w:val="0"/>
          <w:sz w:val="24"/>
          <w:szCs w:val="24"/>
          <w:bdr w:val="none" w:color="auto" w:sz="0" w:space="0"/>
          <w:lang w:val="en-US" w:eastAsia="zh-CN" w:bidi="ar"/>
        </w:rPr>
        <w:t xml:space="preserve"> </w:t>
      </w:r>
    </w:p>
    <w:p w14:paraId="103B7F29">
      <w:pPr>
        <w:keepNext w:val="0"/>
        <w:keepLines w:val="0"/>
        <w:widowControl/>
        <w:suppressLineNumbers w:val="0"/>
        <w:spacing w:before="0" w:beforeAutospacing="0" w:after="240" w:afterAutospacing="0"/>
        <w:ind w:left="0" w:right="0"/>
        <w:jc w:val="left"/>
      </w:pPr>
    </w:p>
    <w:p w14:paraId="43C1D4F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Trend: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Declined</w:t>
      </w:r>
      <w:r>
        <w:rPr>
          <w:rFonts w:hint="default" w:ascii="sans-serif" w:hAnsi="sans-serif" w:eastAsia="sans-serif" w:cs="sans-serif"/>
          <w:color w:val="1F1F1F"/>
          <w:kern w:val="0"/>
          <w:sz w:val="24"/>
          <w:szCs w:val="24"/>
          <w:bdr w:val="none" w:color="1F1F1F" w:sz="0" w:space="0"/>
          <w:lang w:val="en-US" w:eastAsia="zh-CN" w:bidi="ar"/>
        </w:rPr>
        <w:t>. |</w:t>
      </w:r>
      <w:r>
        <w:rPr>
          <w:rFonts w:hint="default" w:ascii="sans-serif" w:hAnsi="sans-serif" w:eastAsia="sans-serif" w:cs="sans-serif"/>
          <w:color w:val="1F1F1F"/>
          <w:kern w:val="0"/>
          <w:sz w:val="24"/>
          <w:szCs w:val="24"/>
          <w:bdr w:val="none" w:color="auto" w:sz="0" w:space="0"/>
          <w:lang w:val="en-US" w:eastAsia="zh-CN" w:bidi="ar"/>
        </w:rPr>
        <w:t xml:space="preserve"> </w:t>
      </w:r>
    </w:p>
    <w:p w14:paraId="7FB563D5">
      <w:pPr>
        <w:keepNext w:val="0"/>
        <w:keepLines w:val="0"/>
        <w:widowControl/>
        <w:suppressLineNumbers w:val="0"/>
        <w:spacing w:before="0" w:beforeAutospacing="0" w:after="0" w:afterAutospacing="0"/>
        <w:ind w:left="0" w:right="0"/>
        <w:jc w:val="left"/>
      </w:pPr>
    </w:p>
    <w:p w14:paraId="14AD17E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Simulated Terminal Output (for TC-01)</w:t>
      </w:r>
    </w:p>
    <w:p w14:paraId="2B81EA1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4B831E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Student name: Karan</w:t>
      </w:r>
    </w:p>
    <w:p w14:paraId="1FC1133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Enter exam 1 score: 70</w:t>
      </w:r>
    </w:p>
    <w:p w14:paraId="0ED02C5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Enter exam 2 score: 80</w:t>
      </w:r>
    </w:p>
    <w:p w14:paraId="3FD217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Enter exam 3 score: 85</w:t>
      </w:r>
    </w:p>
    <w:p w14:paraId="163C1E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029CD1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Student: Karan</w:t>
      </w:r>
    </w:p>
    <w:p w14:paraId="6D8359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Scores: [70.0, 80.0, 85.0]</w:t>
      </w:r>
    </w:p>
    <w:p w14:paraId="49EDE5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Average score: 78.33</w:t>
      </w:r>
    </w:p>
    <w:p w14:paraId="3A12F0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Change from first to last exam: 15.0</w:t>
      </w:r>
    </w:p>
    <w:p w14:paraId="731E16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Performance trend: Improved</w:t>
      </w:r>
    </w:p>
    <w:p w14:paraId="7B1C3D7C">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Conclusion</w:t>
      </w:r>
    </w:p>
    <w:p w14:paraId="4664492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student performance trend analysis script provides an effective way to evaluate academic progression across multiple assessments. By calculating averages and comparing baseline scores against final results, it delivers clear, actionable insights into student learning curves.</w:t>
      </w:r>
      <w:r>
        <w:rPr>
          <w:rFonts w:hint="default" w:ascii="sans-serif" w:hAnsi="sans-serif" w:eastAsia="sans-serif" w:cs="sans-serif"/>
          <w:color w:val="1F1F1F"/>
          <w:kern w:val="0"/>
          <w:sz w:val="24"/>
          <w:szCs w:val="24"/>
          <w:bdr w:val="none" w:color="auto" w:sz="0" w:space="0"/>
          <w:lang w:val="en-US" w:eastAsia="zh-CN" w:bidi="ar"/>
        </w:rPr>
        <w:t xml:space="preserve"> </w:t>
      </w:r>
    </w:p>
    <w:p w14:paraId="32BCF47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80DAE"/>
    <w:multiLevelType w:val="multilevel"/>
    <w:tmpl w:val="97580D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456911B"/>
    <w:multiLevelType w:val="multilevel"/>
    <w:tmpl w:val="045691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EE8C28B"/>
    <w:multiLevelType w:val="multilevel"/>
    <w:tmpl w:val="4EE8C2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9E2E8D"/>
    <w:rsid w:val="1D9E2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2026-10-27T03:56:00Z</dcterms:created>
  <dc:creator>WPS_1793072657</dc:creator>
  <cp:lastModifiedBy>WPS_1793072657</cp:lastModifiedBy>
  <dcterms:modified xsi:type="dcterms:W3CDTF">2026-10-27T03:58:19Z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498AC9F5FCFF430ABAEA00A3008CBB45_11</vt:lpwstr>
  </property>
  <property fmtid="{D5CDD505-2E9C-101B-9397-08002B2CF9AE}" pid="4" name="KSOTemplateDocerSaveRecord">
    <vt:lpwstr>eyJoZGlkIjoiYjgzOWYxMzc4ZmRlN2Q5MjU2MmZlNDVhZmE2YzMwZmEiLCJ1c2VySWQiOiI1NDk3NzkxMTAzNTkifQ==</vt:lpwstr>
  </property>
</Properties>
</file>