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both"/>
        <w:rPr/>
      </w:pPr>
      <w:r>
        <w:rPr>
          <w:b/>
          <w:sz w:val="28"/>
          <w:szCs w:val="28"/>
        </w:rPr>
        <w:t>Práctica 6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Despliegue de aplicaciones en un servidor de hosting</w:t>
      </w:r>
    </w:p>
    <w:p>
      <w:pPr>
        <w:pStyle w:val="Normal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www.hostinger.es</w:t>
      </w:r>
    </w:p>
    <w:p>
      <w:pPr>
        <w:pStyle w:val="Normal"/>
        <w:jc w:val="both"/>
        <w:rPr/>
      </w:pPr>
      <w:r>
        <w:rPr/>
        <w:t>Busca información  sobre alguna  empresa/web que ofrezca servicios de alojamiento web (web hosting) con Apache  y con soporte  PHP y MySQL.</w:t>
      </w:r>
    </w:p>
    <w:p>
      <w:pPr>
        <w:pStyle w:val="Normal"/>
        <w:jc w:val="both"/>
        <w:rPr/>
      </w:pPr>
      <w:r>
        <w:rPr/>
        <w:t>Crea una cuenta  en el servidor de hosting  y despliega la aplicación peliculas.</w:t>
      </w:r>
    </w:p>
    <w:p>
      <w:pPr>
        <w:pStyle w:val="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PASO 1.  Crear una cuenta en  el  servidor de  alojamiento</w:t>
      </w:r>
    </w:p>
    <w:p>
      <w:pPr>
        <w:pStyle w:val="Normal"/>
        <w:jc w:val="both"/>
        <w:rPr/>
      </w:pPr>
      <w:r>
        <w:rPr/>
        <w:t>Existen  múltiples empresas  que ofrecen servicios de hosting. Para  la resolución de la práctica se ha elegido http://www. hostinger.es/ pero se podría elegir otra, el proceso sería similar.</w:t>
      </w:r>
    </w:p>
    <w:p>
      <w:pPr>
        <w:pStyle w:val="Normal"/>
        <w:jc w:val="both"/>
        <w:rPr/>
      </w:pPr>
      <w:r>
        <w:rPr/>
        <w:t>1.1.  Inicia sesión en DesarrolloW7XX.</w:t>
      </w:r>
    </w:p>
    <w:p>
      <w:pPr>
        <w:pStyle w:val="Normal"/>
        <w:jc w:val="both"/>
        <w:rPr/>
      </w:pPr>
      <w:r>
        <w:rPr/>
        <w:t>1.2.  Abre un navegador  y accede a  http://www. hostinger.es.</w:t>
      </w:r>
    </w:p>
    <w:p>
      <w:pPr>
        <w:pStyle w:val="Normal"/>
        <w:jc w:val="both"/>
        <w:rPr/>
      </w:pPr>
      <w:r>
        <w:rPr/>
        <w:t>1.3.  Observa  los planes  de alojamiento que se ofrecen y analiza  las características  del plan gratuito (Free  hosting ).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/>
        <w:drawing>
          <wp:inline distT="0" distB="0" distL="19050" distR="0">
            <wp:extent cx="5400040" cy="2451735"/>
            <wp:effectExtent l="0" t="0" r="0" b="0"/>
            <wp:docPr id="1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>1.4.  Pincha  en área de clientes para  crear una cuenta o en comienza ahora e introduce los datos de usuario, correo electrónico y password. Acepta la licencia. Te llegará un correo para verificar tu correo.</w:t>
      </w:r>
    </w:p>
    <w:p>
      <w:pPr>
        <w:pStyle w:val="Normal"/>
        <w:jc w:val="both"/>
        <w:rPr/>
      </w:pPr>
      <w:r>
        <w:rPr/>
        <w:t>Una vez verificado el correo:</w:t>
      </w:r>
    </w:p>
    <w:p>
      <w:pPr>
        <w:pStyle w:val="Normal"/>
        <w:jc w:val="both"/>
        <w:rPr/>
      </w:pPr>
      <w:r>
        <w:rPr/>
        <w:drawing>
          <wp:inline distT="0" distB="0" distL="19050" distR="9525">
            <wp:extent cx="2276475" cy="760095"/>
            <wp:effectExtent l="0" t="0" r="0" b="0"/>
            <wp:docPr id="2" name="Imagen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 xml:space="preserve">1.5.  Como no disponemos  de un nombre  de dominio  propio  usaremos  un subdominio  gratis, para ello seleccionamos Hosting gratis e introducimos el nombre que queremos darle a nuestro subdominio </w:t>
      </w:r>
    </w:p>
    <w:p>
      <w:pPr>
        <w:pStyle w:val="Normal"/>
        <w:jc w:val="both"/>
        <w:rPr/>
      </w:pPr>
      <w:r>
        <w:rPr/>
        <w:drawing>
          <wp:inline distT="0" distB="0" distL="19050" distR="9525">
            <wp:extent cx="4333875" cy="1892935"/>
            <wp:effectExtent l="0" t="0" r="0" b="0"/>
            <wp:docPr id="3" name="Imagen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19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drawing>
          <wp:inline distT="0" distB="0" distL="19050" distR="0">
            <wp:extent cx="5400040" cy="1296670"/>
            <wp:effectExtent l="0" t="0" r="0" b="0"/>
            <wp:docPr id="4" name="Imagen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2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>1.6.  Una vez confirmada  la petición  accede a tu cuenta  de correo para  verificar el registro. Llegarán dos correos, el primero de bienvenida y el segundo para acceder al área de miembros. Al pulsar: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/>
      </w:pPr>
      <w:r>
        <w:rPr/>
        <w:drawing>
          <wp:inline distT="0" distB="0" distL="19050" distR="0">
            <wp:extent cx="5400040" cy="2282190"/>
            <wp:effectExtent l="0" t="0" r="0" b="0"/>
            <wp:docPr id="5" name="Imagen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2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>1.7.  Pulsamos en nueva cuenta de Hosting, seleccionamos el plan de hosting gratuito y nos sale una factura para finalizar la compra. Sólo se puede tener una cuenta por dominio.</w:t>
      </w:r>
    </w:p>
    <w:p>
      <w:pPr>
        <w:pStyle w:val="Normal"/>
        <w:jc w:val="both"/>
        <w:rPr/>
      </w:pPr>
      <w:r>
        <w:rPr/>
        <w:drawing>
          <wp:inline distT="0" distB="0" distL="19050" distR="0">
            <wp:extent cx="2247900" cy="1364615"/>
            <wp:effectExtent l="0" t="0" r="0" b="0"/>
            <wp:docPr id="6" name="Imagen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3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/>
        <w:drawing>
          <wp:inline distT="0" distB="0" distL="19050" distR="0">
            <wp:extent cx="5400040" cy="3527425"/>
            <wp:effectExtent l="0" t="0" r="0" b="0"/>
            <wp:docPr id="7" name="Imagen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3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>
          <w:color w:val="FF0000"/>
        </w:rPr>
        <w:t>Panel  de control</w:t>
      </w:r>
    </w:p>
    <w:p>
      <w:pPr>
        <w:pStyle w:val="Normal"/>
        <w:jc w:val="both"/>
        <w:rPr/>
      </w:pPr>
      <w:r>
        <w:rPr/>
        <w:t>1.8.  Desde el correo accede a la nueva cuenta creada: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/>
      </w:pPr>
      <w:r>
        <w:rPr/>
        <w:drawing>
          <wp:inline distT="0" distB="0" distL="19050" distR="8890">
            <wp:extent cx="4277995" cy="1762125"/>
            <wp:effectExtent l="0" t="0" r="0" b="0"/>
            <wp:docPr id="8" name="Imagen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4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9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/>
      </w:pPr>
      <w:r>
        <w:rPr/>
        <w:drawing>
          <wp:inline distT="0" distB="0" distL="19050" distR="635">
            <wp:extent cx="3714115" cy="1800225"/>
            <wp:effectExtent l="0" t="0" r="0" b="0"/>
            <wp:docPr id="9" name="Imagen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3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11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>
          <w:color w:val="FF0000"/>
        </w:rPr>
        <w:t>Nos piden que eliminemos el fichero default.php</w:t>
      </w:r>
    </w:p>
    <w:p>
      <w:pPr>
        <w:pStyle w:val="Normal"/>
        <w:jc w:val="both"/>
        <w:rPr/>
      </w:pPr>
      <w:r>
        <w:rPr/>
        <w:t>1.9.  Desde la pestaña de Hosting accedemos a nuestro nuevo sitio y entramos en el panel de control (cpanel):</w:t>
      </w:r>
    </w:p>
    <w:p>
      <w:pPr>
        <w:pStyle w:val="Normal"/>
        <w:jc w:val="both"/>
        <w:rPr/>
      </w:pPr>
      <w:r>
        <w:rPr/>
        <w:drawing>
          <wp:inline distT="0" distB="0" distL="19050" distR="0">
            <wp:extent cx="5400040" cy="3606165"/>
            <wp:effectExtent l="0" t="0" r="0" b="0"/>
            <wp:docPr id="10" name="Imagen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4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1.10.  Para acceder al gestor de ficheros, pulsa “Administrador de Archivos2”:</w:t>
      </w:r>
    </w:p>
    <w:p>
      <w:pPr>
        <w:pStyle w:val="Normal"/>
        <w:jc w:val="both"/>
        <w:rPr/>
      </w:pPr>
      <w:r>
        <w:rPr/>
        <w:drawing>
          <wp:inline distT="0" distB="0" distL="19050" distR="0">
            <wp:extent cx="5400040" cy="1706880"/>
            <wp:effectExtent l="0" t="0" r="0" b="0"/>
            <wp:docPr id="11" name="Imagen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4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/>
      </w:pPr>
      <w:r>
        <w:rPr/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>
          <w:color w:val="FF0000"/>
        </w:rPr>
        <w:t>Acceso a public_html desde el gestor de ficheros</w:t>
      </w:r>
    </w:p>
    <w:p>
      <w:pPr>
        <w:pStyle w:val="Normal"/>
        <w:jc w:val="both"/>
        <w:rPr/>
      </w:pPr>
      <w:r>
        <w:rPr/>
        <w:t>1.11.  Todos los ficheros de nuestra aplicación los subiremos al directorio public_html</w:t>
      </w:r>
    </w:p>
    <w:p>
      <w:pPr>
        <w:pStyle w:val="Normal"/>
        <w:jc w:val="both"/>
        <w:rPr/>
      </w:pPr>
      <w:r>
        <w:rPr/>
        <w:t>Si pulsamos en Acceso FTP veremos toda la información sobre nuestra cuenta FTP y podemos cambiar la contraseña.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/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>
          <w:color w:val="FF0000"/>
        </w:rPr>
        <w:t>Cambio de contraseña: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/>
      </w:r>
    </w:p>
    <w:p>
      <w:pPr>
        <w:pStyle w:val="Normal"/>
        <w:jc w:val="both"/>
        <w:rPr/>
      </w:pPr>
      <w:r>
        <w:rPr/>
        <w:t>1.12.  Inicia el navegador  y establece  una conexión al servidor  FTP (en el ejemplo) con el usuario proporcionado y password  introducida.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>
          <w:color w:val="FF0000"/>
        </w:rPr>
        <w:t>Conexión FTP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/>
      </w:pPr>
      <w:r>
        <w:rPr/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/>
      </w:pPr>
      <w:r>
        <w:rPr/>
        <w:t>Vemos que todavía no hemos eliminado el fichero default.php, entramos desde el cpanel a Administración de archivos 2 y en el directorio public_html eliminamos el fichero defalut.php (hay que pulsar el tic verde</w:t>
      </w:r>
      <w:r>
        <w:rPr>
          <w:rFonts w:cs="Calibri" w:cstheme="minorHAnsi"/>
          <w:b/>
          <w:color w:val="00B050"/>
          <w:sz w:val="28"/>
          <w:szCs w:val="28"/>
        </w:rPr>
        <w:t>√</w:t>
      </w:r>
      <w:r>
        <w:rPr/>
        <w:t>)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/>
      </w:pPr>
      <w:r>
        <w:rPr/>
        <w:drawing>
          <wp:inline distT="0" distB="0" distL="19050" distR="9525">
            <wp:extent cx="3914775" cy="2461895"/>
            <wp:effectExtent l="0" t="0" r="0" b="0"/>
            <wp:docPr id="12" name="Imagen 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6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 xml:space="preserve">1.13.  En el panel de control  accede a </w:t>
      </w:r>
      <w:r>
        <w:rPr>
          <w:b/>
        </w:rPr>
        <w:t>phpMyadmin</w:t>
      </w:r>
      <w:r>
        <w:rPr/>
        <w:t>. Pulsa Tablero para volver al cpanel.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lang w:eastAsia="es-ES"/>
        </w:rPr>
      </w:pPr>
      <w:r>
        <w:rPr/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>
          <w:color w:val="FF0000"/>
        </w:rPr>
        <w:t>Acceso a phpMyadmin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1.14.  Observa  que nos informa de que no hay ninguna  base de datos  creada. Accedemos a Bases de datos mysql e introducimos el nombre de la BD, usuario y contraseña  pulsamos crear.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2700" w:leader="none"/>
        </w:tabs>
        <w:jc w:val="both"/>
        <w:rPr>
          <w:color w:val="FF0000"/>
        </w:rPr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1.15.  Una vez creada, observamos los datos que nos han proporcionado: nombre del servidor “mysql.hostinger.es”, de la BD “u67…._peli”, y el usuario.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PASO 2.  Configuración de  la  base de  datos</w:t>
      </w:r>
    </w:p>
    <w:p>
      <w:pPr>
        <w:pStyle w:val="Normal"/>
        <w:jc w:val="both"/>
        <w:rPr/>
      </w:pPr>
      <w:r>
        <w:rPr/>
        <w:t>2.1.  Una vez creada  la  base de datos  para  la aplicación  películas y con los datos necesarios para la conexión. Volvemos a acceder a phpmyadmin: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/>
      </w:r>
    </w:p>
    <w:p>
      <w:pPr>
        <w:pStyle w:val="Normal"/>
        <w:tabs>
          <w:tab w:val="left" w:pos="2730" w:leader="none"/>
        </w:tabs>
        <w:jc w:val="both"/>
        <w:rPr/>
      </w:pPr>
      <w:r>
        <w:rPr/>
        <w:t>2.2.  Pulsamos en Ingresar a phpmyadmin.</w:t>
        <w:tab/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/>
      </w:pPr>
      <w:r>
        <w:rPr/>
        <w:t xml:space="preserve">Importamos el fichero </w:t>
      </w:r>
      <w:r>
        <w:rPr/>
        <w:drawing>
          <wp:inline distT="0" distB="0" distL="19050" distR="0">
            <wp:extent cx="5400040" cy="1327150"/>
            <wp:effectExtent l="0" t="0" r="0" b="0"/>
            <wp:docPr id="13" name="Imagen 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8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/>
      </w:pPr>
      <w:r>
        <w:rPr/>
      </w:r>
    </w:p>
    <w:p>
      <w:pPr>
        <w:pStyle w:val="Normal"/>
        <w:spacing w:before="0" w:after="0"/>
        <w:jc w:val="both"/>
        <w:rPr/>
      </w:pPr>
      <w:r>
        <w:rPr/>
        <w:t>2.3.  Pincha  en Seleccionar un archivo y selecciona el script  crear_tablas_peliculas.sql.</w:t>
      </w:r>
    </w:p>
    <w:p>
      <w:pPr>
        <w:pStyle w:val="Normal"/>
        <w:spacing w:before="0" w:after="0"/>
        <w:jc w:val="both"/>
        <w:rPr/>
      </w:pPr>
      <w:r>
        <w:rPr/>
        <w:t>Pincha  en Continuar  para  ejecutar  el script.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before="0" w:after="0"/>
        <w:jc w:val="both"/>
        <w:rPr/>
      </w:pPr>
      <w:r>
        <w:rPr/>
        <w:drawing>
          <wp:inline distT="0" distB="0" distL="19050" distR="9525">
            <wp:extent cx="3362325" cy="2999740"/>
            <wp:effectExtent l="0" t="0" r="0" b="0"/>
            <wp:docPr id="14" name="Imagen 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8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before="0" w:after="0"/>
        <w:jc w:val="both"/>
        <w:rPr>
          <w:color w:val="FF0000"/>
        </w:rPr>
      </w:pPr>
      <w:r>
        <w:rPr>
          <w:color w:val="FF0000"/>
        </w:rPr>
        <w:t xml:space="preserve">Tablas creadas </w:t>
      </w:r>
    </w:p>
    <w:p>
      <w:pPr>
        <w:pStyle w:val="Normal"/>
        <w:spacing w:before="0" w:after="0"/>
        <w:jc w:val="both"/>
        <w:rPr/>
      </w:pPr>
      <w:r>
        <w:rPr/>
        <w:t>2.4.  Pincha de nuevo en Seleccionar un archivo y selecciona el script insercion_admin_ peliculas.sql y finalmente importa los datos de la aplicación.</w:t>
      </w:r>
    </w:p>
    <w:p>
      <w:pPr>
        <w:pStyle w:val="Normal"/>
        <w:jc w:val="both"/>
        <w:rPr/>
      </w:pPr>
      <w:r>
        <w:rPr/>
        <w:t>Pincha  en Continuar para  ejecutar  el script.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/>
        <w:drawing>
          <wp:inline distT="0" distB="0" distL="19050" distR="0">
            <wp:extent cx="5400040" cy="1381760"/>
            <wp:effectExtent l="0" t="0" r="0" b="0"/>
            <wp:docPr id="15" name="Imagen 9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9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PASO 3.  Desplegar la  aplicación  web</w:t>
      </w:r>
    </w:p>
    <w:p>
      <w:pPr>
        <w:pStyle w:val="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Paso Previo. Crear cuenta FTP:</w:t>
      </w:r>
    </w:p>
    <w:p>
      <w:pPr>
        <w:pStyle w:val="Normal"/>
        <w:jc w:val="both"/>
        <w:rPr>
          <w:b/>
          <w:b/>
          <w:sz w:val="24"/>
          <w:szCs w:val="24"/>
        </w:rPr>
      </w:pPr>
      <w:r>
        <w:rPr/>
      </w:r>
    </w:p>
    <w:p>
      <w:pPr>
        <w:pStyle w:val="Normal"/>
        <w:jc w:val="both"/>
        <w:rPr>
          <w:b/>
          <w:b/>
          <w:sz w:val="24"/>
          <w:szCs w:val="24"/>
        </w:rPr>
      </w:pPr>
      <w:r>
        <w:rPr/>
      </w:r>
    </w:p>
    <w:p>
      <w:pPr>
        <w:pStyle w:val="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both"/>
        <w:rPr/>
      </w:pPr>
      <w:r>
        <w:rPr/>
        <w:t>3.1.  Inicia  el cliente  Filezilla  y establece  una  conexión  al  servidor  FTP con el usuario  y password  que te han proporcionado.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/>
        <w:drawing>
          <wp:inline distT="0" distB="0" distL="19050" distR="0">
            <wp:extent cx="5400040" cy="3953510"/>
            <wp:effectExtent l="0" t="0" r="0" b="0"/>
            <wp:docPr id="16" name="Imagen 10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0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>
          <w:color w:val="FF0000"/>
        </w:rPr>
        <w:t>Establecimiento conexión ftp</w:t>
      </w:r>
    </w:p>
    <w:p>
      <w:pPr>
        <w:pStyle w:val="Normal"/>
        <w:jc w:val="both"/>
        <w:rPr/>
      </w:pPr>
      <w:r>
        <w:rPr/>
        <w:t>3.3.  Sube el contenido  del directorio  peliculas al directorio  public_html.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/>
      </w:pPr>
      <w:r>
        <w:rPr/>
        <w:drawing>
          <wp:inline distT="0" distB="0" distL="19050" distR="0">
            <wp:extent cx="5400040" cy="1177290"/>
            <wp:effectExtent l="0" t="0" r="0" b="0"/>
            <wp:docPr id="17" name="Imagen 1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1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>
          <w:color w:val="FF0000"/>
        </w:rPr>
        <w:t>Aplicación subida al servidor</w:t>
      </w:r>
    </w:p>
    <w:p>
      <w:pPr>
        <w:pStyle w:val="Normal"/>
        <w:jc w:val="both"/>
        <w:rPr/>
      </w:pPr>
      <w:r>
        <w:rPr/>
        <w:t>3.4.  En el panel de control  accede a Administrador de Archivos.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/>
      </w:pPr>
      <w:r>
        <w:rPr/>
        <w:drawing>
          <wp:inline distT="0" distB="0" distL="19050" distR="0">
            <wp:extent cx="5400040" cy="1784985"/>
            <wp:effectExtent l="0" t="0" r="0" b="0"/>
            <wp:docPr id="18" name="Imagen 1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1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/>
      </w:pPr>
      <w:r>
        <w:rPr/>
      </w:r>
    </w:p>
    <w:p>
      <w:pPr>
        <w:pStyle w:val="Normal"/>
        <w:jc w:val="both"/>
        <w:rPr/>
      </w:pPr>
      <w:r>
        <w:rPr/>
        <w:t>3.5.  Edita  el fichero configuracion.php y modifica los parámetros de conexión a la base de datos.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/>
        <w:drawing>
          <wp:inline distT="0" distB="0" distL="19050" distR="0">
            <wp:extent cx="5400040" cy="1036955"/>
            <wp:effectExtent l="0" t="0" r="0" b="0"/>
            <wp:docPr id="19" name="Imagen 1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before="0" w:after="0"/>
        <w:jc w:val="both"/>
        <w:rPr/>
      </w:pPr>
      <w:r>
        <w:rPr/>
        <w:t>Fichero  configuracion.php</w:t>
      </w:r>
    </w:p>
    <w:p>
      <w:pPr>
        <w:pStyle w:val="Normal"/>
        <w:spacing w:before="0" w:after="0"/>
        <w:jc w:val="both"/>
        <w:rPr>
          <w:b/>
          <w:b/>
          <w:sz w:val="24"/>
          <w:szCs w:val="24"/>
        </w:rPr>
      </w:pPr>
      <w:r>
        <w:rPr/>
        <w:drawing>
          <wp:inline distT="0" distB="0" distL="19050" distR="0">
            <wp:extent cx="5295900" cy="3143250"/>
            <wp:effectExtent l="0" t="0" r="0" b="0"/>
            <wp:docPr id="20" name="Imagen 1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12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</w:t>
      </w:r>
    </w:p>
    <w:p>
      <w:pPr>
        <w:pStyle w:val="Normal"/>
        <w:spacing w:before="0" w:after="0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spacing w:before="0" w:after="0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PASO 4.  Acceso a la  aplicación</w:t>
      </w:r>
    </w:p>
    <w:p>
      <w:pPr>
        <w:pStyle w:val="Normal"/>
        <w:jc w:val="both"/>
        <w:rPr/>
      </w:pPr>
      <w:r>
        <w:rPr/>
        <w:t>4.1.  Accede a la aplicación.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before="0" w:after="0"/>
        <w:jc w:val="both"/>
        <w:rPr>
          <w:color w:val="FF0000"/>
        </w:rPr>
      </w:pPr>
      <w:r>
        <w:rPr>
          <w:color w:val="FF0000"/>
        </w:rPr>
        <w:t>Acceso a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before="0" w:after="0"/>
        <w:jc w:val="both"/>
        <w:rPr/>
      </w:pPr>
      <w:r>
        <w:rPr>
          <w:color w:val="FF0000"/>
        </w:rPr>
        <w:t xml:space="preserve"> </w:t>
      </w:r>
    </w:p>
    <w:p>
      <w:pPr>
        <w:pStyle w:val="Normal"/>
        <w:jc w:val="both"/>
        <w:rPr/>
      </w:pPr>
      <w:r>
        <w:rPr/>
        <w:t xml:space="preserve">4.2. Conexión a películas con  usuario admin y resolución del error de conexión. Editar el fichero de configuración y corregir el servidor </w:t>
      </w:r>
    </w:p>
    <w:p>
      <w:pPr>
        <w:pStyle w:val="Normal"/>
        <w:pBdr>
          <w:top w:val="single" w:sz="4" w:space="1" w:color="00000A"/>
          <w:left w:val="single" w:sz="4" w:space="1" w:color="00000A"/>
          <w:bottom w:val="single" w:sz="4" w:space="0" w:color="00000A"/>
          <w:right w:val="single" w:sz="4" w:space="1" w:color="00000A"/>
        </w:pBdr>
        <w:spacing w:before="0" w:after="0"/>
        <w:jc w:val="both"/>
        <w:rPr>
          <w:color w:val="FF0000"/>
        </w:rPr>
      </w:pPr>
      <w:r>
        <w:rPr/>
        <w:drawing>
          <wp:inline distT="0" distB="0" distL="19050" distR="0">
            <wp:extent cx="5400040" cy="727075"/>
            <wp:effectExtent l="0" t="0" r="0" b="0"/>
            <wp:docPr id="21" name="Imagen 1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12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>
          <w:top w:val="single" w:sz="4" w:space="1" w:color="00000A"/>
          <w:left w:val="single" w:sz="4" w:space="1" w:color="00000A"/>
          <w:bottom w:val="single" w:sz="4" w:space="0" w:color="00000A"/>
          <w:right w:val="single" w:sz="4" w:space="1" w:color="00000A"/>
        </w:pBdr>
        <w:jc w:val="both"/>
        <w:rPr>
          <w:color w:val="FF0000"/>
        </w:rPr>
      </w:pPr>
      <w:r>
        <w:rPr>
          <w:color w:val="FF0000"/>
        </w:rPr>
      </w:r>
    </w:p>
    <w:p>
      <w:pPr>
        <w:pStyle w:val="Normal"/>
        <w:jc w:val="both"/>
        <w:rPr>
          <w:rFonts w:ascii="Arial" w:hAnsi="Arial" w:eastAsia="Times New Roman" w:cs="Arial"/>
          <w:color w:val="FF0000"/>
          <w:sz w:val="14"/>
          <w:szCs w:val="14"/>
          <w:lang w:eastAsia="es-ES"/>
        </w:rPr>
      </w:pPr>
      <w:r>
        <w:rPr>
          <w:rFonts w:cs="Arial" w:ascii="Arial" w:hAnsi="Arial"/>
          <w:b/>
          <w:bCs/>
          <w:color w:val="000000"/>
          <w:sz w:val="13"/>
          <w:szCs w:val="13"/>
        </w:rPr>
        <w:t xml:space="preserve">NOTA : El servidor asignado es : </w:t>
      </w:r>
      <w:r>
        <w:rPr>
          <w:rFonts w:cs="Arial" w:ascii="Arial" w:hAnsi="Arial"/>
          <w:color w:val="FF0000"/>
          <w:sz w:val="20"/>
          <w:szCs w:val="20"/>
          <w:shd w:fill="F5F5F5" w:val="clear"/>
        </w:rPr>
        <w:t>mysql.hostinger.es</w:t>
      </w:r>
    </w:p>
    <w:p>
      <w:pPr>
        <w:pStyle w:val="Normal"/>
        <w:jc w:val="both"/>
        <w:rPr>
          <w:lang w:val="en-US"/>
        </w:rPr>
      </w:pPr>
      <w:r>
        <w:rPr/>
      </w:r>
    </w:p>
    <w:p>
      <w:pPr>
        <w:pStyle w:val="Normal"/>
        <w:jc w:val="both"/>
        <w:rPr>
          <w:lang w:val="en-US"/>
        </w:rPr>
      </w:pPr>
      <w:r>
        <w:rPr/>
        <w:drawing>
          <wp:inline distT="0" distB="0" distL="19050" distR="0">
            <wp:extent cx="3505200" cy="2060575"/>
            <wp:effectExtent l="0" t="0" r="0" b="0"/>
            <wp:docPr id="22" name="Imagen 1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13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lang w:val="en-US"/>
        </w:rPr>
      </w:pPr>
      <w:r>
        <w:rPr/>
        <w:drawing>
          <wp:inline distT="0" distB="0" distL="19050" distR="0">
            <wp:extent cx="5400040" cy="3313430"/>
            <wp:effectExtent l="0" t="0" r="0" b="0"/>
            <wp:docPr id="2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  <w:t>Para eliminar los warnings de PHP, en el fichero configuracion.php:</w:t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  <w:t>// Notificar solamente errores de ejecución</w:t>
      </w:r>
    </w:p>
    <w:p>
      <w:pPr>
        <w:pStyle w:val="Normal"/>
        <w:jc w:val="both"/>
        <w:rPr/>
      </w:pPr>
      <w:r>
        <w:rPr/>
        <w:t>error_reporting(E_ERROR | E_WARNING | E_PARSE);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color w:val="FF0000"/>
          <w:lang w:val="en-US"/>
        </w:rPr>
      </w:pPr>
      <w:r>
        <w:rPr/>
      </w:r>
    </w:p>
    <w:p>
      <w:pPr>
        <w:pStyle w:val="Normal"/>
        <w:jc w:val="both"/>
        <w:rPr>
          <w:color w:val="FF0000"/>
          <w:lang w:val="en-US"/>
        </w:rPr>
      </w:pPr>
      <w:hyperlink r:id="rId25">
        <w:r>
          <w:rPr/>
        </w:r>
      </w:hyperlink>
    </w:p>
    <w:p>
      <w:pPr>
        <w:pStyle w:val="Normal"/>
        <w:spacing w:before="0" w:after="200"/>
        <w:jc w:val="both"/>
        <w:rPr/>
      </w:pPr>
      <w:r>
        <w:rPr/>
      </w:r>
    </w:p>
    <w:sectPr>
      <w:footerReference w:type="default" r:id="rId26"/>
      <w:type w:val="nextPage"/>
      <w:pgSz w:w="11906" w:h="16838"/>
      <w:pgMar w:left="1701" w:right="1701" w:header="0" w:top="1417" w:footer="708" w:bottom="1417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684851549"/>
    </w:sdtPr>
    <w:sdtContent>
      <w:p>
        <w:pPr>
          <w:pStyle w:val="Piedepgina"/>
          <w:jc w:val="right"/>
          <w:rPr/>
        </w:pPr>
        <w:r>
          <w:rPr/>
          <w:fldChar w:fldCharType="begin"/>
        </w:r>
        <w:r>
          <w:instrText> PAGE </w:instrText>
        </w:r>
        <w:r>
          <w:fldChar w:fldCharType="separate"/>
        </w:r>
        <w:r>
          <w:t>11</w:t>
        </w:r>
        <w:r>
          <w:fldChar w:fldCharType="end"/>
        </w:r>
      </w:p>
    </w:sdtContent>
  </w:sdt>
  <w:p>
    <w:pPr>
      <w:pStyle w:val="Piedepgina"/>
      <w:rPr/>
    </w:pPr>
    <w:r>
      <w:rPr/>
    </w:r>
  </w:p>
</w:ftr>
</file>

<file path=word/settings.xml><?xml version="1.0" encoding="utf-8"?>
<w:settings xmlns:w="http://schemas.openxmlformats.org/wordprocessingml/2006/main">
  <w:zoom w:percent="100"/>
  <w:defaultTabStop w:val="708"/>
  <w:compat/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ES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5f4418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es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iedepginaCar" w:customStyle="1">
    <w:name w:val="Pie de página Car"/>
    <w:basedOn w:val="DefaultParagraphFont"/>
    <w:link w:val="Piedepgina"/>
    <w:uiPriority w:val="99"/>
    <w:qFormat/>
    <w:rsid w:val="005f4418"/>
    <w:rPr/>
  </w:style>
  <w:style w:type="character" w:styleId="TextodegloboCar" w:customStyle="1">
    <w:name w:val="Texto de globo Car"/>
    <w:basedOn w:val="DefaultParagraphFont"/>
    <w:link w:val="Textodeglobo"/>
    <w:uiPriority w:val="99"/>
    <w:semiHidden/>
    <w:qFormat/>
    <w:rsid w:val="005c1bb5"/>
    <w:rPr>
      <w:rFonts w:ascii="Tahoma" w:hAnsi="Tahoma" w:cs="Tahoma"/>
      <w:sz w:val="16"/>
      <w:szCs w:val="16"/>
    </w:rPr>
  </w:style>
  <w:style w:type="character" w:styleId="EnlacedeInternet">
    <w:name w:val="Enlace de Internet"/>
    <w:basedOn w:val="DefaultParagraphFont"/>
    <w:uiPriority w:val="99"/>
    <w:unhideWhenUsed/>
    <w:rsid w:val="00d54358"/>
    <w:rPr>
      <w:color w:val="0000FF" w:themeColor="hyperlink"/>
      <w:u w:val="single"/>
    </w:rPr>
  </w:style>
  <w:style w:type="character" w:styleId="EncabezadoCar" w:customStyle="1">
    <w:name w:val="Encabezado Car"/>
    <w:basedOn w:val="DefaultParagraphFont"/>
    <w:link w:val="Encabezado"/>
    <w:uiPriority w:val="99"/>
    <w:semiHidden/>
    <w:qFormat/>
    <w:rsid w:val="005d4a81"/>
    <w:rPr/>
  </w:style>
  <w:style w:type="paragraph" w:styleId="Encabezado">
    <w:name w:val="Encabezado"/>
    <w:basedOn w:val="Normal"/>
    <w:next w:val="Cuerpodetexto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Cuerpode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Cuerpodetexto"/>
    <w:pPr/>
    <w:rPr>
      <w:rFonts w:cs="Free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FreeSans"/>
    </w:rPr>
  </w:style>
  <w:style w:type="paragraph" w:styleId="Piedepgina">
    <w:name w:val="Footer"/>
    <w:basedOn w:val="Normal"/>
    <w:link w:val="PiedepginaCar"/>
    <w:uiPriority w:val="99"/>
    <w:unhideWhenUsed/>
    <w:rsid w:val="005f4418"/>
    <w:pPr>
      <w:tabs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5c1bb5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Encabezamiento">
    <w:name w:val="Header"/>
    <w:basedOn w:val="Normal"/>
    <w:link w:val="EncabezadoCar"/>
    <w:uiPriority w:val="99"/>
    <w:semiHidden/>
    <w:unhideWhenUsed/>
    <w:rsid w:val="005d4a81"/>
    <w:pPr>
      <w:tabs>
        <w:tab w:val="center" w:pos="4252" w:leader="none"/>
        <w:tab w:val="right" w:pos="8504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hyperlink" Target="https://www.hostinger.es/" TargetMode="External"/><Relationship Id="rId26" Type="http://schemas.openxmlformats.org/officeDocument/2006/relationships/footer" Target="footer1.xml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Application>LibreOffice/5.1.6.2$Linux_X86_64 LibreOffice_project/10m0$Build-2</Application>
  <Pages>11</Pages>
  <Words>702</Words>
  <Characters>3758</Characters>
  <CharactersWithSpaces>4516</CharactersWithSpaces>
  <Paragraphs>80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2017-02-10T15:55:00Z</dcterms:created>
  <dc:creator>maite</dc:creator>
  <dc:description/>
  <dc:language>es-ES</dc:language>
  <cp:lastModifiedBy/>
  <dcterms:modified xsi:type="dcterms:W3CDTF">2018-02-08T21:04:31Z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